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8C29" w14:textId="77777777" w:rsidR="00E54525" w:rsidRPr="001D3118" w:rsidRDefault="00E54525" w:rsidP="00E20A6A">
      <w:pPr>
        <w:jc w:val="center"/>
        <w:rPr>
          <w:rFonts w:asciiTheme="minorHAnsi" w:hAnsiTheme="minorHAnsi" w:cstheme="minorHAnsi"/>
        </w:rPr>
      </w:pPr>
    </w:p>
    <w:p w14:paraId="1FDCD531" w14:textId="77777777" w:rsidR="00E54525" w:rsidRPr="001D3118" w:rsidRDefault="00E54525" w:rsidP="00E20A6A">
      <w:pPr>
        <w:jc w:val="center"/>
        <w:rPr>
          <w:rFonts w:asciiTheme="minorHAnsi" w:hAnsiTheme="minorHAnsi" w:cstheme="minorHAnsi"/>
        </w:rPr>
      </w:pPr>
    </w:p>
    <w:p w14:paraId="75EB7989" w14:textId="77777777" w:rsidR="00FC0E81" w:rsidRPr="001D3118" w:rsidRDefault="00FC0E81" w:rsidP="00E20A6A">
      <w:pPr>
        <w:jc w:val="center"/>
        <w:rPr>
          <w:rFonts w:asciiTheme="minorHAnsi" w:hAnsiTheme="minorHAnsi" w:cstheme="minorHAnsi"/>
          <w:b/>
          <w:i/>
          <w:sz w:val="48"/>
          <w:szCs w:val="48"/>
        </w:rPr>
      </w:pPr>
    </w:p>
    <w:p w14:paraId="65A27A92" w14:textId="77777777" w:rsidR="00FC0E81" w:rsidRPr="001D3118" w:rsidRDefault="00FC0E81" w:rsidP="00E20A6A">
      <w:pPr>
        <w:jc w:val="center"/>
        <w:rPr>
          <w:rFonts w:asciiTheme="minorHAnsi" w:hAnsiTheme="minorHAnsi" w:cstheme="minorHAnsi"/>
          <w:b/>
          <w:i/>
          <w:sz w:val="48"/>
          <w:szCs w:val="48"/>
        </w:rPr>
      </w:pPr>
    </w:p>
    <w:p w14:paraId="25453258" w14:textId="77777777" w:rsidR="00FC0E81" w:rsidRPr="001D3118" w:rsidRDefault="00FC0E81" w:rsidP="00E20A6A">
      <w:pPr>
        <w:jc w:val="center"/>
        <w:rPr>
          <w:rFonts w:asciiTheme="minorHAnsi" w:hAnsiTheme="minorHAnsi" w:cstheme="minorHAnsi"/>
          <w:b/>
          <w:i/>
          <w:sz w:val="48"/>
          <w:szCs w:val="48"/>
        </w:rPr>
      </w:pPr>
    </w:p>
    <w:p w14:paraId="4B42B222" w14:textId="3AE928C2" w:rsidR="00E20A6A" w:rsidRPr="00E20A6A" w:rsidRDefault="00876416" w:rsidP="00E20A6A">
      <w:pPr>
        <w:jc w:val="center"/>
        <w:rPr>
          <w:rFonts w:asciiTheme="minorHAnsi" w:hAnsiTheme="minorHAnsi" w:cstheme="minorHAnsi"/>
          <w:bCs/>
          <w:sz w:val="96"/>
          <w:szCs w:val="96"/>
        </w:rPr>
      </w:pPr>
      <w:r w:rsidRPr="00E20A6A">
        <w:rPr>
          <w:rFonts w:asciiTheme="minorHAnsi" w:hAnsiTheme="minorHAnsi" w:cstheme="minorHAnsi"/>
          <w:bCs/>
          <w:sz w:val="96"/>
          <w:szCs w:val="96"/>
        </w:rPr>
        <w:t>Avropsstöd</w:t>
      </w:r>
    </w:p>
    <w:p w14:paraId="75F397DD" w14:textId="77777777" w:rsidR="0060431D" w:rsidRPr="001D3118" w:rsidRDefault="0060431D" w:rsidP="00E20A6A">
      <w:pPr>
        <w:jc w:val="center"/>
        <w:rPr>
          <w:rFonts w:asciiTheme="minorHAnsi" w:hAnsiTheme="minorHAnsi" w:cstheme="minorHAnsi"/>
          <w:szCs w:val="24"/>
        </w:rPr>
      </w:pPr>
    </w:p>
    <w:p w14:paraId="1D15E961" w14:textId="1FE5F081" w:rsidR="00F92CC3" w:rsidRPr="00E20A6A" w:rsidRDefault="00F26F39" w:rsidP="00E20A6A">
      <w:pPr>
        <w:jc w:val="center"/>
        <w:rPr>
          <w:rFonts w:asciiTheme="minorHAnsi" w:hAnsiTheme="minorHAnsi" w:cstheme="minorHAnsi"/>
          <w:sz w:val="72"/>
          <w:szCs w:val="72"/>
        </w:rPr>
      </w:pPr>
      <w:r w:rsidRPr="00E20A6A">
        <w:rPr>
          <w:rFonts w:asciiTheme="minorHAnsi" w:hAnsiTheme="minorHAnsi" w:cstheme="minorHAnsi"/>
          <w:sz w:val="72"/>
          <w:szCs w:val="72"/>
        </w:rPr>
        <w:t>Dryckesautomater</w:t>
      </w:r>
      <w:r w:rsidR="009F2F8E" w:rsidRPr="00E20A6A">
        <w:rPr>
          <w:rFonts w:asciiTheme="minorHAnsi" w:hAnsiTheme="minorHAnsi" w:cstheme="minorHAnsi"/>
          <w:sz w:val="72"/>
          <w:szCs w:val="72"/>
        </w:rPr>
        <w:t xml:space="preserve"> 202</w:t>
      </w:r>
      <w:r w:rsidRPr="00E20A6A">
        <w:rPr>
          <w:rFonts w:asciiTheme="minorHAnsi" w:hAnsiTheme="minorHAnsi" w:cstheme="minorHAnsi"/>
          <w:sz w:val="72"/>
          <w:szCs w:val="72"/>
        </w:rPr>
        <w:t>2</w:t>
      </w:r>
    </w:p>
    <w:p w14:paraId="5348369D" w14:textId="14641641" w:rsidR="00794D99" w:rsidRDefault="00794D99" w:rsidP="00E20A6A">
      <w:pPr>
        <w:jc w:val="center"/>
        <w:rPr>
          <w:rFonts w:asciiTheme="minorHAnsi" w:hAnsiTheme="minorHAnsi" w:cstheme="minorHAnsi"/>
          <w:sz w:val="44"/>
          <w:szCs w:val="44"/>
        </w:rPr>
      </w:pPr>
    </w:p>
    <w:p w14:paraId="5EB680B2" w14:textId="01E85574" w:rsidR="00794D99" w:rsidRPr="00723A5F" w:rsidRDefault="00794D99" w:rsidP="00E20A6A">
      <w:pPr>
        <w:jc w:val="center"/>
        <w:rPr>
          <w:rFonts w:asciiTheme="minorHAnsi" w:hAnsiTheme="minorHAnsi" w:cstheme="minorHAnsi"/>
          <w:sz w:val="52"/>
          <w:szCs w:val="52"/>
        </w:rPr>
      </w:pPr>
      <w:r w:rsidRPr="00E20A6A">
        <w:rPr>
          <w:rFonts w:asciiTheme="minorHAnsi" w:hAnsiTheme="minorHAnsi" w:cstheme="minorHAnsi"/>
          <w:b/>
          <w:bCs/>
          <w:sz w:val="52"/>
          <w:szCs w:val="52"/>
        </w:rPr>
        <w:t xml:space="preserve">Notera </w:t>
      </w:r>
      <w:r w:rsidRPr="00723A5F">
        <w:rPr>
          <w:rFonts w:asciiTheme="minorHAnsi" w:hAnsiTheme="minorHAnsi" w:cstheme="minorHAnsi"/>
          <w:sz w:val="52"/>
          <w:szCs w:val="52"/>
        </w:rPr>
        <w:t>att avropsstödet endast avser a</w:t>
      </w:r>
      <w:r w:rsidR="00DC44E6">
        <w:rPr>
          <w:rFonts w:asciiTheme="minorHAnsi" w:hAnsiTheme="minorHAnsi" w:cstheme="minorHAnsi"/>
          <w:sz w:val="52"/>
          <w:szCs w:val="52"/>
        </w:rPr>
        <w:t>vtal</w:t>
      </w:r>
      <w:r w:rsidRPr="00723A5F">
        <w:rPr>
          <w:rFonts w:asciiTheme="minorHAnsi" w:hAnsiTheme="minorHAnsi" w:cstheme="minorHAnsi"/>
          <w:sz w:val="52"/>
          <w:szCs w:val="52"/>
        </w:rPr>
        <w:t xml:space="preserve">sområde 3 (Kaffeautomater modell </w:t>
      </w:r>
      <w:proofErr w:type="spellStart"/>
      <w:r w:rsidRPr="00723A5F">
        <w:rPr>
          <w:rFonts w:asciiTheme="minorHAnsi" w:hAnsiTheme="minorHAnsi" w:cstheme="minorHAnsi"/>
          <w:sz w:val="52"/>
          <w:szCs w:val="52"/>
        </w:rPr>
        <w:t>liquid</w:t>
      </w:r>
      <w:proofErr w:type="spellEnd"/>
      <w:r w:rsidRPr="00723A5F">
        <w:rPr>
          <w:rFonts w:asciiTheme="minorHAnsi" w:hAnsiTheme="minorHAnsi" w:cstheme="minorHAnsi"/>
          <w:sz w:val="52"/>
          <w:szCs w:val="52"/>
        </w:rPr>
        <w:t>) och 4 (Vattenautomater)</w:t>
      </w:r>
    </w:p>
    <w:p w14:paraId="6CA6FDE2" w14:textId="77777777" w:rsidR="009F2F8E" w:rsidRPr="00723A5F" w:rsidRDefault="009F2F8E" w:rsidP="00E20A6A">
      <w:pPr>
        <w:pStyle w:val="Rubrik1"/>
        <w:ind w:left="432" w:hanging="432"/>
        <w:jc w:val="center"/>
        <w:rPr>
          <w:rFonts w:asciiTheme="minorHAnsi" w:hAnsiTheme="minorHAnsi" w:cstheme="minorHAnsi"/>
          <w:b w:val="0"/>
          <w:bCs w:val="0"/>
          <w:noProof/>
          <w:szCs w:val="28"/>
        </w:rPr>
      </w:pPr>
    </w:p>
    <w:p w14:paraId="5D66CA86" w14:textId="3306CCEC" w:rsidR="00C11F5A" w:rsidRPr="001D3118" w:rsidRDefault="00C11F5A" w:rsidP="00E20A6A">
      <w:pPr>
        <w:pStyle w:val="Rubrik1"/>
        <w:ind w:left="432" w:hanging="432"/>
        <w:jc w:val="center"/>
        <w:rPr>
          <w:rFonts w:asciiTheme="minorHAnsi" w:hAnsiTheme="minorHAnsi" w:cstheme="minorHAnsi"/>
          <w:szCs w:val="28"/>
        </w:rPr>
      </w:pPr>
    </w:p>
    <w:p w14:paraId="4B746799" w14:textId="77777777" w:rsidR="00A57FE0" w:rsidRDefault="00633025" w:rsidP="00E20A6A">
      <w:pPr>
        <w:jc w:val="center"/>
        <w:rPr>
          <w:rFonts w:asciiTheme="minorHAnsi" w:hAnsiTheme="minorHAnsi" w:cstheme="minorHAnsi"/>
        </w:rPr>
      </w:pPr>
      <w:r>
        <w:rPr>
          <w:rFonts w:asciiTheme="minorHAnsi" w:hAnsiTheme="minorHAnsi" w:cstheme="minorHAnsi"/>
        </w:rPr>
        <w:br w:type="page"/>
      </w:r>
    </w:p>
    <w:sdt>
      <w:sdtPr>
        <w:rPr>
          <w:rFonts w:ascii="Times New Roman" w:eastAsia="Times New Roman" w:hAnsi="Times New Roman" w:cs="Times New Roman"/>
          <w:color w:val="auto"/>
          <w:sz w:val="24"/>
          <w:szCs w:val="20"/>
        </w:rPr>
        <w:id w:val="920847859"/>
        <w:docPartObj>
          <w:docPartGallery w:val="Table of Contents"/>
          <w:docPartUnique/>
        </w:docPartObj>
      </w:sdtPr>
      <w:sdtEndPr>
        <w:rPr>
          <w:rFonts w:ascii="Calibri" w:hAnsi="Calibri"/>
          <w:b/>
          <w:bCs/>
          <w:sz w:val="22"/>
        </w:rPr>
      </w:sdtEndPr>
      <w:sdtContent>
        <w:p w14:paraId="34383B48" w14:textId="77777777" w:rsidR="006D157C" w:rsidRDefault="002958FD" w:rsidP="00E36809">
          <w:pPr>
            <w:pStyle w:val="Innehllsfrteckningsrubrik"/>
            <w:rPr>
              <w:noProof/>
            </w:rPr>
          </w:pPr>
          <w:r w:rsidRPr="00197784">
            <w:rPr>
              <w:rFonts w:asciiTheme="minorHAnsi" w:hAnsiTheme="minorHAnsi" w:cstheme="minorHAnsi"/>
              <w:color w:val="000000" w:themeColor="text1"/>
            </w:rPr>
            <w:t>Innehåll</w:t>
          </w:r>
          <w:r w:rsidRPr="002958FD">
            <w:rPr>
              <w:rFonts w:asciiTheme="minorHAnsi" w:hAnsiTheme="minorHAnsi" w:cstheme="minorHAnsi"/>
            </w:rPr>
            <w:fldChar w:fldCharType="begin"/>
          </w:r>
          <w:r w:rsidRPr="002958FD">
            <w:rPr>
              <w:rFonts w:asciiTheme="minorHAnsi" w:hAnsiTheme="minorHAnsi" w:cstheme="minorHAnsi"/>
            </w:rPr>
            <w:instrText xml:space="preserve"> TOC \o "1-3" \h \z \u </w:instrText>
          </w:r>
          <w:r w:rsidRPr="002958FD">
            <w:rPr>
              <w:rFonts w:asciiTheme="minorHAnsi" w:hAnsiTheme="minorHAnsi" w:cstheme="minorHAnsi"/>
            </w:rPr>
            <w:fldChar w:fldCharType="separate"/>
          </w:r>
        </w:p>
        <w:p w14:paraId="6C470308" w14:textId="693B1B85" w:rsidR="006D157C" w:rsidRDefault="006D157C">
          <w:pPr>
            <w:pStyle w:val="Innehll1"/>
            <w:rPr>
              <w:rFonts w:asciiTheme="minorHAnsi" w:eastAsiaTheme="minorEastAsia" w:hAnsiTheme="minorHAnsi" w:cstheme="minorBidi"/>
              <w:noProof/>
              <w:szCs w:val="22"/>
            </w:rPr>
          </w:pPr>
          <w:hyperlink w:anchor="_Toc124254524" w:history="1">
            <w:r w:rsidRPr="00DF002A">
              <w:rPr>
                <w:rStyle w:val="Hyperlnk"/>
                <w:rFonts w:eastAsiaTheme="majorEastAsia" w:cstheme="minorHAnsi"/>
                <w:noProof/>
              </w:rPr>
              <w:t>Inledning</w:t>
            </w:r>
            <w:r>
              <w:rPr>
                <w:noProof/>
                <w:webHidden/>
              </w:rPr>
              <w:tab/>
            </w:r>
            <w:r>
              <w:rPr>
                <w:noProof/>
                <w:webHidden/>
              </w:rPr>
              <w:fldChar w:fldCharType="begin"/>
            </w:r>
            <w:r>
              <w:rPr>
                <w:noProof/>
                <w:webHidden/>
              </w:rPr>
              <w:instrText xml:space="preserve"> PAGEREF _Toc124254524 \h </w:instrText>
            </w:r>
            <w:r>
              <w:rPr>
                <w:noProof/>
                <w:webHidden/>
              </w:rPr>
            </w:r>
            <w:r>
              <w:rPr>
                <w:noProof/>
                <w:webHidden/>
              </w:rPr>
              <w:fldChar w:fldCharType="separate"/>
            </w:r>
            <w:r>
              <w:rPr>
                <w:noProof/>
                <w:webHidden/>
              </w:rPr>
              <w:t>3</w:t>
            </w:r>
            <w:r>
              <w:rPr>
                <w:noProof/>
                <w:webHidden/>
              </w:rPr>
              <w:fldChar w:fldCharType="end"/>
            </w:r>
          </w:hyperlink>
        </w:p>
        <w:p w14:paraId="7B4C4DDA" w14:textId="05D7046A" w:rsidR="006D157C" w:rsidRDefault="006D157C">
          <w:pPr>
            <w:pStyle w:val="Innehll1"/>
            <w:rPr>
              <w:rFonts w:asciiTheme="minorHAnsi" w:eastAsiaTheme="minorEastAsia" w:hAnsiTheme="minorHAnsi" w:cstheme="minorBidi"/>
              <w:noProof/>
              <w:szCs w:val="22"/>
            </w:rPr>
          </w:pPr>
          <w:hyperlink w:anchor="_Toc124254525" w:history="1">
            <w:r w:rsidRPr="00DF002A">
              <w:rPr>
                <w:rStyle w:val="Hyperlnk"/>
                <w:rFonts w:eastAsiaTheme="majorEastAsia" w:cstheme="minorHAnsi"/>
                <w:noProof/>
              </w:rPr>
              <w:t>Varför upphandlar Adda Dryckesautomater 2022?</w:t>
            </w:r>
            <w:r>
              <w:rPr>
                <w:noProof/>
                <w:webHidden/>
              </w:rPr>
              <w:tab/>
            </w:r>
            <w:r>
              <w:rPr>
                <w:noProof/>
                <w:webHidden/>
              </w:rPr>
              <w:fldChar w:fldCharType="begin"/>
            </w:r>
            <w:r>
              <w:rPr>
                <w:noProof/>
                <w:webHidden/>
              </w:rPr>
              <w:instrText xml:space="preserve"> PAGEREF _Toc124254525 \h </w:instrText>
            </w:r>
            <w:r>
              <w:rPr>
                <w:noProof/>
                <w:webHidden/>
              </w:rPr>
            </w:r>
            <w:r>
              <w:rPr>
                <w:noProof/>
                <w:webHidden/>
              </w:rPr>
              <w:fldChar w:fldCharType="separate"/>
            </w:r>
            <w:r>
              <w:rPr>
                <w:noProof/>
                <w:webHidden/>
              </w:rPr>
              <w:t>3</w:t>
            </w:r>
            <w:r>
              <w:rPr>
                <w:noProof/>
                <w:webHidden/>
              </w:rPr>
              <w:fldChar w:fldCharType="end"/>
            </w:r>
          </w:hyperlink>
        </w:p>
        <w:p w14:paraId="39539F74" w14:textId="0AEBD051" w:rsidR="006D157C" w:rsidRDefault="006D157C">
          <w:pPr>
            <w:pStyle w:val="Innehll1"/>
            <w:rPr>
              <w:rFonts w:asciiTheme="minorHAnsi" w:eastAsiaTheme="minorEastAsia" w:hAnsiTheme="minorHAnsi" w:cstheme="minorBidi"/>
              <w:noProof/>
              <w:szCs w:val="22"/>
            </w:rPr>
          </w:pPr>
          <w:hyperlink w:anchor="_Toc124254526" w:history="1">
            <w:r w:rsidRPr="00DF002A">
              <w:rPr>
                <w:rStyle w:val="Hyperlnk"/>
                <w:rFonts w:eastAsiaTheme="majorEastAsia" w:cstheme="minorHAnsi"/>
                <w:noProof/>
              </w:rPr>
              <w:t>Vad kan du köpa från ramavtalet?</w:t>
            </w:r>
            <w:r>
              <w:rPr>
                <w:noProof/>
                <w:webHidden/>
              </w:rPr>
              <w:tab/>
            </w:r>
            <w:r>
              <w:rPr>
                <w:noProof/>
                <w:webHidden/>
              </w:rPr>
              <w:fldChar w:fldCharType="begin"/>
            </w:r>
            <w:r>
              <w:rPr>
                <w:noProof/>
                <w:webHidden/>
              </w:rPr>
              <w:instrText xml:space="preserve"> PAGEREF _Toc124254526 \h </w:instrText>
            </w:r>
            <w:r>
              <w:rPr>
                <w:noProof/>
                <w:webHidden/>
              </w:rPr>
            </w:r>
            <w:r>
              <w:rPr>
                <w:noProof/>
                <w:webHidden/>
              </w:rPr>
              <w:fldChar w:fldCharType="separate"/>
            </w:r>
            <w:r>
              <w:rPr>
                <w:noProof/>
                <w:webHidden/>
              </w:rPr>
              <w:t>3</w:t>
            </w:r>
            <w:r>
              <w:rPr>
                <w:noProof/>
                <w:webHidden/>
              </w:rPr>
              <w:fldChar w:fldCharType="end"/>
            </w:r>
          </w:hyperlink>
        </w:p>
        <w:p w14:paraId="5818F756" w14:textId="6C22C568" w:rsidR="006D157C" w:rsidRDefault="006D157C">
          <w:pPr>
            <w:pStyle w:val="Innehll1"/>
            <w:rPr>
              <w:rFonts w:asciiTheme="minorHAnsi" w:eastAsiaTheme="minorEastAsia" w:hAnsiTheme="minorHAnsi" w:cstheme="minorBidi"/>
              <w:noProof/>
              <w:szCs w:val="22"/>
            </w:rPr>
          </w:pPr>
          <w:hyperlink w:anchor="_Toc124254527" w:history="1">
            <w:r w:rsidRPr="00DF002A">
              <w:rPr>
                <w:rStyle w:val="Hyperlnk"/>
                <w:rFonts w:eastAsiaTheme="majorEastAsia" w:cstheme="minorHAnsi"/>
                <w:noProof/>
              </w:rPr>
              <w:t>Automatlösningar och sortiment</w:t>
            </w:r>
            <w:r>
              <w:rPr>
                <w:noProof/>
                <w:webHidden/>
              </w:rPr>
              <w:tab/>
            </w:r>
            <w:r>
              <w:rPr>
                <w:noProof/>
                <w:webHidden/>
              </w:rPr>
              <w:fldChar w:fldCharType="begin"/>
            </w:r>
            <w:r>
              <w:rPr>
                <w:noProof/>
                <w:webHidden/>
              </w:rPr>
              <w:instrText xml:space="preserve"> PAGEREF _Toc124254527 \h </w:instrText>
            </w:r>
            <w:r>
              <w:rPr>
                <w:noProof/>
                <w:webHidden/>
              </w:rPr>
            </w:r>
            <w:r>
              <w:rPr>
                <w:noProof/>
                <w:webHidden/>
              </w:rPr>
              <w:fldChar w:fldCharType="separate"/>
            </w:r>
            <w:r>
              <w:rPr>
                <w:noProof/>
                <w:webHidden/>
              </w:rPr>
              <w:t>3</w:t>
            </w:r>
            <w:r>
              <w:rPr>
                <w:noProof/>
                <w:webHidden/>
              </w:rPr>
              <w:fldChar w:fldCharType="end"/>
            </w:r>
          </w:hyperlink>
        </w:p>
        <w:p w14:paraId="50D5820C" w14:textId="37268B60" w:rsidR="006D157C" w:rsidRDefault="006D157C">
          <w:pPr>
            <w:pStyle w:val="Innehll1"/>
            <w:rPr>
              <w:rFonts w:asciiTheme="minorHAnsi" w:eastAsiaTheme="minorEastAsia" w:hAnsiTheme="minorHAnsi" w:cstheme="minorBidi"/>
              <w:noProof/>
              <w:szCs w:val="22"/>
            </w:rPr>
          </w:pPr>
          <w:hyperlink w:anchor="_Toc124254528" w:history="1">
            <w:r w:rsidRPr="00DF002A">
              <w:rPr>
                <w:rStyle w:val="Hyperlnk"/>
                <w:rFonts w:eastAsiaTheme="majorEastAsia" w:cstheme="minorHAnsi"/>
                <w:noProof/>
              </w:rPr>
              <w:t>Så använder du ramavtalet</w:t>
            </w:r>
            <w:r>
              <w:rPr>
                <w:noProof/>
                <w:webHidden/>
              </w:rPr>
              <w:tab/>
            </w:r>
            <w:r>
              <w:rPr>
                <w:noProof/>
                <w:webHidden/>
              </w:rPr>
              <w:fldChar w:fldCharType="begin"/>
            </w:r>
            <w:r>
              <w:rPr>
                <w:noProof/>
                <w:webHidden/>
              </w:rPr>
              <w:instrText xml:space="preserve"> PAGEREF _Toc124254528 \h </w:instrText>
            </w:r>
            <w:r>
              <w:rPr>
                <w:noProof/>
                <w:webHidden/>
              </w:rPr>
            </w:r>
            <w:r>
              <w:rPr>
                <w:noProof/>
                <w:webHidden/>
              </w:rPr>
              <w:fldChar w:fldCharType="separate"/>
            </w:r>
            <w:r>
              <w:rPr>
                <w:noProof/>
                <w:webHidden/>
              </w:rPr>
              <w:t>3</w:t>
            </w:r>
            <w:r>
              <w:rPr>
                <w:noProof/>
                <w:webHidden/>
              </w:rPr>
              <w:fldChar w:fldCharType="end"/>
            </w:r>
          </w:hyperlink>
        </w:p>
        <w:p w14:paraId="29EADE1A" w14:textId="224ED76D" w:rsidR="006D157C" w:rsidRDefault="006D157C">
          <w:pPr>
            <w:pStyle w:val="Innehll1"/>
            <w:rPr>
              <w:rFonts w:asciiTheme="minorHAnsi" w:eastAsiaTheme="minorEastAsia" w:hAnsiTheme="minorHAnsi" w:cstheme="minorBidi"/>
              <w:noProof/>
              <w:szCs w:val="22"/>
            </w:rPr>
          </w:pPr>
          <w:hyperlink w:anchor="_Toc124254529" w:history="1">
            <w:r w:rsidRPr="00DF002A">
              <w:rPr>
                <w:rStyle w:val="Hyperlnk"/>
                <w:noProof/>
                <w:lang w:eastAsia="en-US"/>
              </w:rPr>
              <w:t>Avtalsområdena och dess delar</w:t>
            </w:r>
            <w:r>
              <w:rPr>
                <w:noProof/>
                <w:webHidden/>
              </w:rPr>
              <w:tab/>
            </w:r>
            <w:r>
              <w:rPr>
                <w:noProof/>
                <w:webHidden/>
              </w:rPr>
              <w:fldChar w:fldCharType="begin"/>
            </w:r>
            <w:r>
              <w:rPr>
                <w:noProof/>
                <w:webHidden/>
              </w:rPr>
              <w:instrText xml:space="preserve"> PAGEREF _Toc124254529 \h </w:instrText>
            </w:r>
            <w:r>
              <w:rPr>
                <w:noProof/>
                <w:webHidden/>
              </w:rPr>
            </w:r>
            <w:r>
              <w:rPr>
                <w:noProof/>
                <w:webHidden/>
              </w:rPr>
              <w:fldChar w:fldCharType="separate"/>
            </w:r>
            <w:r>
              <w:rPr>
                <w:noProof/>
                <w:webHidden/>
              </w:rPr>
              <w:t>4</w:t>
            </w:r>
            <w:r>
              <w:rPr>
                <w:noProof/>
                <w:webHidden/>
              </w:rPr>
              <w:fldChar w:fldCharType="end"/>
            </w:r>
          </w:hyperlink>
        </w:p>
        <w:p w14:paraId="325759D2" w14:textId="61108C03" w:rsidR="006D157C" w:rsidRDefault="006D157C">
          <w:pPr>
            <w:pStyle w:val="Innehll2"/>
            <w:tabs>
              <w:tab w:val="right" w:leader="dot" w:pos="9300"/>
            </w:tabs>
            <w:rPr>
              <w:rFonts w:asciiTheme="minorHAnsi" w:eastAsiaTheme="minorEastAsia" w:hAnsiTheme="minorHAnsi" w:cstheme="minorBidi"/>
              <w:noProof/>
              <w:szCs w:val="22"/>
            </w:rPr>
          </w:pPr>
          <w:hyperlink w:anchor="_Toc124254530" w:history="1">
            <w:r w:rsidRPr="00DF002A">
              <w:rPr>
                <w:rStyle w:val="Hyperlnk"/>
                <w:noProof/>
              </w:rPr>
              <w:t>Avtalsområde 1 Kaffeautomater</w:t>
            </w:r>
            <w:r>
              <w:rPr>
                <w:noProof/>
                <w:webHidden/>
              </w:rPr>
              <w:tab/>
            </w:r>
            <w:r>
              <w:rPr>
                <w:noProof/>
                <w:webHidden/>
              </w:rPr>
              <w:fldChar w:fldCharType="begin"/>
            </w:r>
            <w:r>
              <w:rPr>
                <w:noProof/>
                <w:webHidden/>
              </w:rPr>
              <w:instrText xml:space="preserve"> PAGEREF _Toc124254530 \h </w:instrText>
            </w:r>
            <w:r>
              <w:rPr>
                <w:noProof/>
                <w:webHidden/>
              </w:rPr>
            </w:r>
            <w:r>
              <w:rPr>
                <w:noProof/>
                <w:webHidden/>
              </w:rPr>
              <w:fldChar w:fldCharType="separate"/>
            </w:r>
            <w:r>
              <w:rPr>
                <w:noProof/>
                <w:webHidden/>
              </w:rPr>
              <w:t>4</w:t>
            </w:r>
            <w:r>
              <w:rPr>
                <w:noProof/>
                <w:webHidden/>
              </w:rPr>
              <w:fldChar w:fldCharType="end"/>
            </w:r>
          </w:hyperlink>
        </w:p>
        <w:p w14:paraId="5C1DA6FA" w14:textId="6BF882CB" w:rsidR="006D157C" w:rsidRDefault="006D157C">
          <w:pPr>
            <w:pStyle w:val="Innehll2"/>
            <w:tabs>
              <w:tab w:val="right" w:leader="dot" w:pos="9300"/>
            </w:tabs>
            <w:rPr>
              <w:rFonts w:asciiTheme="minorHAnsi" w:eastAsiaTheme="minorEastAsia" w:hAnsiTheme="minorHAnsi" w:cstheme="minorBidi"/>
              <w:noProof/>
              <w:szCs w:val="22"/>
            </w:rPr>
          </w:pPr>
          <w:hyperlink w:anchor="_Toc124254531" w:history="1">
            <w:r w:rsidRPr="00DF002A">
              <w:rPr>
                <w:rStyle w:val="Hyperlnk"/>
                <w:noProof/>
              </w:rPr>
              <w:t>Avtalsområde 2 Återbrukade kaffeautomater</w:t>
            </w:r>
            <w:r>
              <w:rPr>
                <w:noProof/>
                <w:webHidden/>
              </w:rPr>
              <w:tab/>
            </w:r>
            <w:r>
              <w:rPr>
                <w:noProof/>
                <w:webHidden/>
              </w:rPr>
              <w:fldChar w:fldCharType="begin"/>
            </w:r>
            <w:r>
              <w:rPr>
                <w:noProof/>
                <w:webHidden/>
              </w:rPr>
              <w:instrText xml:space="preserve"> PAGEREF _Toc124254531 \h </w:instrText>
            </w:r>
            <w:r>
              <w:rPr>
                <w:noProof/>
                <w:webHidden/>
              </w:rPr>
            </w:r>
            <w:r>
              <w:rPr>
                <w:noProof/>
                <w:webHidden/>
              </w:rPr>
              <w:fldChar w:fldCharType="separate"/>
            </w:r>
            <w:r>
              <w:rPr>
                <w:noProof/>
                <w:webHidden/>
              </w:rPr>
              <w:t>5</w:t>
            </w:r>
            <w:r>
              <w:rPr>
                <w:noProof/>
                <w:webHidden/>
              </w:rPr>
              <w:fldChar w:fldCharType="end"/>
            </w:r>
          </w:hyperlink>
        </w:p>
        <w:p w14:paraId="789BAEEA" w14:textId="633A03B5" w:rsidR="006D157C" w:rsidRDefault="006D157C">
          <w:pPr>
            <w:pStyle w:val="Innehll2"/>
            <w:tabs>
              <w:tab w:val="right" w:leader="dot" w:pos="9300"/>
            </w:tabs>
            <w:rPr>
              <w:rFonts w:asciiTheme="minorHAnsi" w:eastAsiaTheme="minorEastAsia" w:hAnsiTheme="minorHAnsi" w:cstheme="minorBidi"/>
              <w:noProof/>
              <w:szCs w:val="22"/>
            </w:rPr>
          </w:pPr>
          <w:hyperlink w:anchor="_Toc124254532" w:history="1">
            <w:r w:rsidRPr="00DF002A">
              <w:rPr>
                <w:rStyle w:val="Hyperlnk"/>
                <w:noProof/>
              </w:rPr>
              <w:t>Avtalsområde 3 Kaffeautomater modell liquid</w:t>
            </w:r>
            <w:r>
              <w:rPr>
                <w:noProof/>
                <w:webHidden/>
              </w:rPr>
              <w:tab/>
            </w:r>
            <w:r>
              <w:rPr>
                <w:noProof/>
                <w:webHidden/>
              </w:rPr>
              <w:fldChar w:fldCharType="begin"/>
            </w:r>
            <w:r>
              <w:rPr>
                <w:noProof/>
                <w:webHidden/>
              </w:rPr>
              <w:instrText xml:space="preserve"> PAGEREF _Toc124254532 \h </w:instrText>
            </w:r>
            <w:r>
              <w:rPr>
                <w:noProof/>
                <w:webHidden/>
              </w:rPr>
            </w:r>
            <w:r>
              <w:rPr>
                <w:noProof/>
                <w:webHidden/>
              </w:rPr>
              <w:fldChar w:fldCharType="separate"/>
            </w:r>
            <w:r>
              <w:rPr>
                <w:noProof/>
                <w:webHidden/>
              </w:rPr>
              <w:t>5</w:t>
            </w:r>
            <w:r>
              <w:rPr>
                <w:noProof/>
                <w:webHidden/>
              </w:rPr>
              <w:fldChar w:fldCharType="end"/>
            </w:r>
          </w:hyperlink>
        </w:p>
        <w:p w14:paraId="07924F02" w14:textId="3E234C23" w:rsidR="006D157C" w:rsidRDefault="006D157C">
          <w:pPr>
            <w:pStyle w:val="Innehll2"/>
            <w:tabs>
              <w:tab w:val="right" w:leader="dot" w:pos="9300"/>
            </w:tabs>
            <w:rPr>
              <w:rFonts w:asciiTheme="minorHAnsi" w:eastAsiaTheme="minorEastAsia" w:hAnsiTheme="minorHAnsi" w:cstheme="minorBidi"/>
              <w:noProof/>
              <w:szCs w:val="22"/>
            </w:rPr>
          </w:pPr>
          <w:hyperlink w:anchor="_Toc124254533" w:history="1">
            <w:r w:rsidRPr="00DF002A">
              <w:rPr>
                <w:rStyle w:val="Hyperlnk"/>
                <w:noProof/>
              </w:rPr>
              <w:t>Avtalsområde 4 Vattenautomater</w:t>
            </w:r>
            <w:r>
              <w:rPr>
                <w:noProof/>
                <w:webHidden/>
              </w:rPr>
              <w:tab/>
            </w:r>
            <w:r>
              <w:rPr>
                <w:noProof/>
                <w:webHidden/>
              </w:rPr>
              <w:fldChar w:fldCharType="begin"/>
            </w:r>
            <w:r>
              <w:rPr>
                <w:noProof/>
                <w:webHidden/>
              </w:rPr>
              <w:instrText xml:space="preserve"> PAGEREF _Toc124254533 \h </w:instrText>
            </w:r>
            <w:r>
              <w:rPr>
                <w:noProof/>
                <w:webHidden/>
              </w:rPr>
            </w:r>
            <w:r>
              <w:rPr>
                <w:noProof/>
                <w:webHidden/>
              </w:rPr>
              <w:fldChar w:fldCharType="separate"/>
            </w:r>
            <w:r>
              <w:rPr>
                <w:noProof/>
                <w:webHidden/>
              </w:rPr>
              <w:t>5</w:t>
            </w:r>
            <w:r>
              <w:rPr>
                <w:noProof/>
                <w:webHidden/>
              </w:rPr>
              <w:fldChar w:fldCharType="end"/>
            </w:r>
          </w:hyperlink>
        </w:p>
        <w:p w14:paraId="12EDA6EB" w14:textId="4FE630EC" w:rsidR="006D157C" w:rsidRDefault="006D157C">
          <w:pPr>
            <w:pStyle w:val="Innehll2"/>
            <w:tabs>
              <w:tab w:val="right" w:leader="dot" w:pos="9300"/>
            </w:tabs>
            <w:rPr>
              <w:rFonts w:asciiTheme="minorHAnsi" w:eastAsiaTheme="minorEastAsia" w:hAnsiTheme="minorHAnsi" w:cstheme="minorBidi"/>
              <w:noProof/>
              <w:szCs w:val="22"/>
            </w:rPr>
          </w:pPr>
          <w:hyperlink w:anchor="_Toc124254534" w:history="1">
            <w:r w:rsidRPr="00DF002A">
              <w:rPr>
                <w:rStyle w:val="Hyperlnk"/>
                <w:noProof/>
              </w:rPr>
              <w:t>Valen inom varje del</w:t>
            </w:r>
            <w:r>
              <w:rPr>
                <w:noProof/>
                <w:webHidden/>
              </w:rPr>
              <w:tab/>
            </w:r>
            <w:r>
              <w:rPr>
                <w:noProof/>
                <w:webHidden/>
              </w:rPr>
              <w:fldChar w:fldCharType="begin"/>
            </w:r>
            <w:r>
              <w:rPr>
                <w:noProof/>
                <w:webHidden/>
              </w:rPr>
              <w:instrText xml:space="preserve"> PAGEREF _Toc124254534 \h </w:instrText>
            </w:r>
            <w:r>
              <w:rPr>
                <w:noProof/>
                <w:webHidden/>
              </w:rPr>
            </w:r>
            <w:r>
              <w:rPr>
                <w:noProof/>
                <w:webHidden/>
              </w:rPr>
              <w:fldChar w:fldCharType="separate"/>
            </w:r>
            <w:r>
              <w:rPr>
                <w:noProof/>
                <w:webHidden/>
              </w:rPr>
              <w:t>5</w:t>
            </w:r>
            <w:r>
              <w:rPr>
                <w:noProof/>
                <w:webHidden/>
              </w:rPr>
              <w:fldChar w:fldCharType="end"/>
            </w:r>
          </w:hyperlink>
        </w:p>
        <w:p w14:paraId="422938C6" w14:textId="1BC6FD82" w:rsidR="006D157C" w:rsidRDefault="006D157C">
          <w:pPr>
            <w:pStyle w:val="Innehll1"/>
            <w:rPr>
              <w:rFonts w:asciiTheme="minorHAnsi" w:eastAsiaTheme="minorEastAsia" w:hAnsiTheme="minorHAnsi" w:cstheme="minorBidi"/>
              <w:noProof/>
              <w:szCs w:val="22"/>
            </w:rPr>
          </w:pPr>
          <w:hyperlink w:anchor="_Toc124254535" w:history="1">
            <w:r w:rsidRPr="00DF002A">
              <w:rPr>
                <w:rStyle w:val="Hyperlnk"/>
                <w:rFonts w:eastAsiaTheme="majorEastAsia" w:cstheme="minorHAnsi"/>
                <w:noProof/>
              </w:rPr>
              <w:t>Köp på avtalet</w:t>
            </w:r>
            <w:r>
              <w:rPr>
                <w:noProof/>
                <w:webHidden/>
              </w:rPr>
              <w:tab/>
            </w:r>
            <w:r>
              <w:rPr>
                <w:noProof/>
                <w:webHidden/>
              </w:rPr>
              <w:fldChar w:fldCharType="begin"/>
            </w:r>
            <w:r>
              <w:rPr>
                <w:noProof/>
                <w:webHidden/>
              </w:rPr>
              <w:instrText xml:space="preserve"> PAGEREF _Toc124254535 \h </w:instrText>
            </w:r>
            <w:r>
              <w:rPr>
                <w:noProof/>
                <w:webHidden/>
              </w:rPr>
            </w:r>
            <w:r>
              <w:rPr>
                <w:noProof/>
                <w:webHidden/>
              </w:rPr>
              <w:fldChar w:fldCharType="separate"/>
            </w:r>
            <w:r>
              <w:rPr>
                <w:noProof/>
                <w:webHidden/>
              </w:rPr>
              <w:t>6</w:t>
            </w:r>
            <w:r>
              <w:rPr>
                <w:noProof/>
                <w:webHidden/>
              </w:rPr>
              <w:fldChar w:fldCharType="end"/>
            </w:r>
          </w:hyperlink>
        </w:p>
        <w:p w14:paraId="4273CEA2" w14:textId="1912142D" w:rsidR="006D157C" w:rsidRDefault="006D157C">
          <w:pPr>
            <w:pStyle w:val="Innehll2"/>
            <w:tabs>
              <w:tab w:val="right" w:leader="dot" w:pos="9300"/>
            </w:tabs>
            <w:rPr>
              <w:rFonts w:asciiTheme="minorHAnsi" w:eastAsiaTheme="minorEastAsia" w:hAnsiTheme="minorHAnsi" w:cstheme="minorBidi"/>
              <w:noProof/>
              <w:szCs w:val="22"/>
            </w:rPr>
          </w:pPr>
          <w:hyperlink w:anchor="_Toc124254536" w:history="1">
            <w:r w:rsidRPr="00DF002A">
              <w:rPr>
                <w:rStyle w:val="Hyperlnk"/>
                <w:rFonts w:cstheme="minorHAnsi"/>
                <w:noProof/>
              </w:rPr>
              <w:t>Behovsanalys inför beställning</w:t>
            </w:r>
            <w:r>
              <w:rPr>
                <w:noProof/>
                <w:webHidden/>
              </w:rPr>
              <w:tab/>
            </w:r>
            <w:r>
              <w:rPr>
                <w:noProof/>
                <w:webHidden/>
              </w:rPr>
              <w:fldChar w:fldCharType="begin"/>
            </w:r>
            <w:r>
              <w:rPr>
                <w:noProof/>
                <w:webHidden/>
              </w:rPr>
              <w:instrText xml:space="preserve"> PAGEREF _Toc124254536 \h </w:instrText>
            </w:r>
            <w:r>
              <w:rPr>
                <w:noProof/>
                <w:webHidden/>
              </w:rPr>
            </w:r>
            <w:r>
              <w:rPr>
                <w:noProof/>
                <w:webHidden/>
              </w:rPr>
              <w:fldChar w:fldCharType="separate"/>
            </w:r>
            <w:r>
              <w:rPr>
                <w:noProof/>
                <w:webHidden/>
              </w:rPr>
              <w:t>6</w:t>
            </w:r>
            <w:r>
              <w:rPr>
                <w:noProof/>
                <w:webHidden/>
              </w:rPr>
              <w:fldChar w:fldCharType="end"/>
            </w:r>
          </w:hyperlink>
        </w:p>
        <w:p w14:paraId="6FCAFA5C" w14:textId="662A1C57" w:rsidR="006D157C" w:rsidRDefault="006D157C">
          <w:pPr>
            <w:pStyle w:val="Innehll2"/>
            <w:tabs>
              <w:tab w:val="right" w:leader="dot" w:pos="9300"/>
            </w:tabs>
            <w:rPr>
              <w:rFonts w:asciiTheme="minorHAnsi" w:eastAsiaTheme="minorEastAsia" w:hAnsiTheme="minorHAnsi" w:cstheme="minorBidi"/>
              <w:noProof/>
              <w:szCs w:val="22"/>
            </w:rPr>
          </w:pPr>
          <w:hyperlink w:anchor="_Toc124254537" w:history="1">
            <w:r w:rsidRPr="00DF002A">
              <w:rPr>
                <w:rStyle w:val="Hyperlnk"/>
                <w:rFonts w:cstheme="minorHAnsi"/>
                <w:noProof/>
              </w:rPr>
              <w:t>Leverantörens svarstider</w:t>
            </w:r>
            <w:r>
              <w:rPr>
                <w:noProof/>
                <w:webHidden/>
              </w:rPr>
              <w:tab/>
            </w:r>
            <w:r>
              <w:rPr>
                <w:noProof/>
                <w:webHidden/>
              </w:rPr>
              <w:fldChar w:fldCharType="begin"/>
            </w:r>
            <w:r>
              <w:rPr>
                <w:noProof/>
                <w:webHidden/>
              </w:rPr>
              <w:instrText xml:space="preserve"> PAGEREF _Toc124254537 \h </w:instrText>
            </w:r>
            <w:r>
              <w:rPr>
                <w:noProof/>
                <w:webHidden/>
              </w:rPr>
            </w:r>
            <w:r>
              <w:rPr>
                <w:noProof/>
                <w:webHidden/>
              </w:rPr>
              <w:fldChar w:fldCharType="separate"/>
            </w:r>
            <w:r>
              <w:rPr>
                <w:noProof/>
                <w:webHidden/>
              </w:rPr>
              <w:t>6</w:t>
            </w:r>
            <w:r>
              <w:rPr>
                <w:noProof/>
                <w:webHidden/>
              </w:rPr>
              <w:fldChar w:fldCharType="end"/>
            </w:r>
          </w:hyperlink>
        </w:p>
        <w:p w14:paraId="58F38FA2" w14:textId="6356D77A" w:rsidR="006D157C" w:rsidRDefault="006D157C">
          <w:pPr>
            <w:pStyle w:val="Innehll2"/>
            <w:tabs>
              <w:tab w:val="right" w:leader="dot" w:pos="9300"/>
            </w:tabs>
            <w:rPr>
              <w:rFonts w:asciiTheme="minorHAnsi" w:eastAsiaTheme="minorEastAsia" w:hAnsiTheme="minorHAnsi" w:cstheme="minorBidi"/>
              <w:noProof/>
              <w:szCs w:val="22"/>
            </w:rPr>
          </w:pPr>
          <w:hyperlink w:anchor="_Toc124254538" w:history="1">
            <w:r w:rsidRPr="00DF002A">
              <w:rPr>
                <w:rStyle w:val="Hyperlnk"/>
                <w:rFonts w:cstheme="minorHAnsi"/>
                <w:noProof/>
              </w:rPr>
              <w:t>Beställning och kontrakt m.m.</w:t>
            </w:r>
            <w:r>
              <w:rPr>
                <w:noProof/>
                <w:webHidden/>
              </w:rPr>
              <w:tab/>
            </w:r>
            <w:r>
              <w:rPr>
                <w:noProof/>
                <w:webHidden/>
              </w:rPr>
              <w:fldChar w:fldCharType="begin"/>
            </w:r>
            <w:r>
              <w:rPr>
                <w:noProof/>
                <w:webHidden/>
              </w:rPr>
              <w:instrText xml:space="preserve"> PAGEREF _Toc124254538 \h </w:instrText>
            </w:r>
            <w:r>
              <w:rPr>
                <w:noProof/>
                <w:webHidden/>
              </w:rPr>
            </w:r>
            <w:r>
              <w:rPr>
                <w:noProof/>
                <w:webHidden/>
              </w:rPr>
              <w:fldChar w:fldCharType="separate"/>
            </w:r>
            <w:r>
              <w:rPr>
                <w:noProof/>
                <w:webHidden/>
              </w:rPr>
              <w:t>6</w:t>
            </w:r>
            <w:r>
              <w:rPr>
                <w:noProof/>
                <w:webHidden/>
              </w:rPr>
              <w:fldChar w:fldCharType="end"/>
            </w:r>
          </w:hyperlink>
        </w:p>
        <w:p w14:paraId="12DA2F91" w14:textId="6A748341" w:rsidR="006D157C" w:rsidRDefault="006D157C">
          <w:pPr>
            <w:pStyle w:val="Innehll2"/>
            <w:tabs>
              <w:tab w:val="right" w:leader="dot" w:pos="9300"/>
            </w:tabs>
            <w:rPr>
              <w:rFonts w:asciiTheme="minorHAnsi" w:eastAsiaTheme="minorEastAsia" w:hAnsiTheme="minorHAnsi" w:cstheme="minorBidi"/>
              <w:noProof/>
              <w:szCs w:val="22"/>
            </w:rPr>
          </w:pPr>
          <w:hyperlink w:anchor="_Toc124254539" w:history="1">
            <w:r w:rsidRPr="00DF002A">
              <w:rPr>
                <w:rStyle w:val="Hyperlnk"/>
                <w:rFonts w:cstheme="minorHAnsi"/>
                <w:noProof/>
              </w:rPr>
              <w:t>Förberedelse inför leverans</w:t>
            </w:r>
            <w:r>
              <w:rPr>
                <w:noProof/>
                <w:webHidden/>
              </w:rPr>
              <w:tab/>
            </w:r>
            <w:r>
              <w:rPr>
                <w:noProof/>
                <w:webHidden/>
              </w:rPr>
              <w:fldChar w:fldCharType="begin"/>
            </w:r>
            <w:r>
              <w:rPr>
                <w:noProof/>
                <w:webHidden/>
              </w:rPr>
              <w:instrText xml:space="preserve"> PAGEREF _Toc124254539 \h </w:instrText>
            </w:r>
            <w:r>
              <w:rPr>
                <w:noProof/>
                <w:webHidden/>
              </w:rPr>
            </w:r>
            <w:r>
              <w:rPr>
                <w:noProof/>
                <w:webHidden/>
              </w:rPr>
              <w:fldChar w:fldCharType="separate"/>
            </w:r>
            <w:r>
              <w:rPr>
                <w:noProof/>
                <w:webHidden/>
              </w:rPr>
              <w:t>7</w:t>
            </w:r>
            <w:r>
              <w:rPr>
                <w:noProof/>
                <w:webHidden/>
              </w:rPr>
              <w:fldChar w:fldCharType="end"/>
            </w:r>
          </w:hyperlink>
        </w:p>
        <w:p w14:paraId="575F8EDD" w14:textId="7771E9DB" w:rsidR="006D157C" w:rsidRDefault="006D157C">
          <w:pPr>
            <w:pStyle w:val="Innehll2"/>
            <w:tabs>
              <w:tab w:val="right" w:leader="dot" w:pos="9300"/>
            </w:tabs>
            <w:rPr>
              <w:rFonts w:asciiTheme="minorHAnsi" w:eastAsiaTheme="minorEastAsia" w:hAnsiTheme="minorHAnsi" w:cstheme="minorBidi"/>
              <w:noProof/>
              <w:szCs w:val="22"/>
            </w:rPr>
          </w:pPr>
          <w:hyperlink w:anchor="_Toc124254540" w:history="1">
            <w:r w:rsidRPr="00DF002A">
              <w:rPr>
                <w:rStyle w:val="Hyperlnk"/>
                <w:rFonts w:cstheme="minorHAnsi"/>
                <w:noProof/>
              </w:rPr>
              <w:t>Leveranstider</w:t>
            </w:r>
            <w:r>
              <w:rPr>
                <w:noProof/>
                <w:webHidden/>
              </w:rPr>
              <w:tab/>
            </w:r>
            <w:r>
              <w:rPr>
                <w:noProof/>
                <w:webHidden/>
              </w:rPr>
              <w:fldChar w:fldCharType="begin"/>
            </w:r>
            <w:r>
              <w:rPr>
                <w:noProof/>
                <w:webHidden/>
              </w:rPr>
              <w:instrText xml:space="preserve"> PAGEREF _Toc124254540 \h </w:instrText>
            </w:r>
            <w:r>
              <w:rPr>
                <w:noProof/>
                <w:webHidden/>
              </w:rPr>
            </w:r>
            <w:r>
              <w:rPr>
                <w:noProof/>
                <w:webHidden/>
              </w:rPr>
              <w:fldChar w:fldCharType="separate"/>
            </w:r>
            <w:r>
              <w:rPr>
                <w:noProof/>
                <w:webHidden/>
              </w:rPr>
              <w:t>7</w:t>
            </w:r>
            <w:r>
              <w:rPr>
                <w:noProof/>
                <w:webHidden/>
              </w:rPr>
              <w:fldChar w:fldCharType="end"/>
            </w:r>
          </w:hyperlink>
        </w:p>
        <w:p w14:paraId="07F88F2D" w14:textId="6DF5A53E" w:rsidR="006D157C" w:rsidRDefault="006D157C">
          <w:pPr>
            <w:pStyle w:val="Innehll2"/>
            <w:tabs>
              <w:tab w:val="right" w:leader="dot" w:pos="9300"/>
            </w:tabs>
            <w:rPr>
              <w:rFonts w:asciiTheme="minorHAnsi" w:eastAsiaTheme="minorEastAsia" w:hAnsiTheme="minorHAnsi" w:cstheme="minorBidi"/>
              <w:noProof/>
              <w:szCs w:val="22"/>
            </w:rPr>
          </w:pPr>
          <w:hyperlink w:anchor="_Toc124254541" w:history="1">
            <w:r w:rsidRPr="00DF002A">
              <w:rPr>
                <w:rStyle w:val="Hyperlnk"/>
                <w:rFonts w:cstheme="minorHAnsi"/>
                <w:noProof/>
              </w:rPr>
              <w:t>Inställelsetid vid felanmälan</w:t>
            </w:r>
            <w:r>
              <w:rPr>
                <w:noProof/>
                <w:webHidden/>
              </w:rPr>
              <w:tab/>
            </w:r>
            <w:r>
              <w:rPr>
                <w:noProof/>
                <w:webHidden/>
              </w:rPr>
              <w:fldChar w:fldCharType="begin"/>
            </w:r>
            <w:r>
              <w:rPr>
                <w:noProof/>
                <w:webHidden/>
              </w:rPr>
              <w:instrText xml:space="preserve"> PAGEREF _Toc124254541 \h </w:instrText>
            </w:r>
            <w:r>
              <w:rPr>
                <w:noProof/>
                <w:webHidden/>
              </w:rPr>
            </w:r>
            <w:r>
              <w:rPr>
                <w:noProof/>
                <w:webHidden/>
              </w:rPr>
              <w:fldChar w:fldCharType="separate"/>
            </w:r>
            <w:r>
              <w:rPr>
                <w:noProof/>
                <w:webHidden/>
              </w:rPr>
              <w:t>7</w:t>
            </w:r>
            <w:r>
              <w:rPr>
                <w:noProof/>
                <w:webHidden/>
              </w:rPr>
              <w:fldChar w:fldCharType="end"/>
            </w:r>
          </w:hyperlink>
        </w:p>
        <w:p w14:paraId="6599717C" w14:textId="6E632AC7" w:rsidR="006D157C" w:rsidRDefault="006D157C">
          <w:pPr>
            <w:pStyle w:val="Innehll2"/>
            <w:tabs>
              <w:tab w:val="right" w:leader="dot" w:pos="9300"/>
            </w:tabs>
            <w:rPr>
              <w:rFonts w:asciiTheme="minorHAnsi" w:eastAsiaTheme="minorEastAsia" w:hAnsiTheme="minorHAnsi" w:cstheme="minorBidi"/>
              <w:noProof/>
              <w:szCs w:val="22"/>
            </w:rPr>
          </w:pPr>
          <w:hyperlink w:anchor="_Toc124254542" w:history="1">
            <w:r w:rsidRPr="00DF002A">
              <w:rPr>
                <w:rStyle w:val="Hyperlnk"/>
                <w:rFonts w:cstheme="minorHAnsi"/>
                <w:noProof/>
              </w:rPr>
              <w:t>Förlängning (se Kravspecifikation)</w:t>
            </w:r>
            <w:r>
              <w:rPr>
                <w:noProof/>
                <w:webHidden/>
              </w:rPr>
              <w:tab/>
            </w:r>
            <w:r>
              <w:rPr>
                <w:noProof/>
                <w:webHidden/>
              </w:rPr>
              <w:fldChar w:fldCharType="begin"/>
            </w:r>
            <w:r>
              <w:rPr>
                <w:noProof/>
                <w:webHidden/>
              </w:rPr>
              <w:instrText xml:space="preserve"> PAGEREF _Toc124254542 \h </w:instrText>
            </w:r>
            <w:r>
              <w:rPr>
                <w:noProof/>
                <w:webHidden/>
              </w:rPr>
            </w:r>
            <w:r>
              <w:rPr>
                <w:noProof/>
                <w:webHidden/>
              </w:rPr>
              <w:fldChar w:fldCharType="separate"/>
            </w:r>
            <w:r>
              <w:rPr>
                <w:noProof/>
                <w:webHidden/>
              </w:rPr>
              <w:t>7</w:t>
            </w:r>
            <w:r>
              <w:rPr>
                <w:noProof/>
                <w:webHidden/>
              </w:rPr>
              <w:fldChar w:fldCharType="end"/>
            </w:r>
          </w:hyperlink>
        </w:p>
        <w:p w14:paraId="4AA38E78" w14:textId="4D6BD580" w:rsidR="006D157C" w:rsidRDefault="006D157C">
          <w:pPr>
            <w:pStyle w:val="Innehll2"/>
            <w:tabs>
              <w:tab w:val="right" w:leader="dot" w:pos="9300"/>
            </w:tabs>
            <w:rPr>
              <w:rFonts w:asciiTheme="minorHAnsi" w:eastAsiaTheme="minorEastAsia" w:hAnsiTheme="minorHAnsi" w:cstheme="minorBidi"/>
              <w:noProof/>
              <w:szCs w:val="22"/>
            </w:rPr>
          </w:pPr>
          <w:hyperlink w:anchor="_Toc124254543" w:history="1">
            <w:r w:rsidRPr="00DF002A">
              <w:rPr>
                <w:rStyle w:val="Hyperlnk"/>
                <w:rFonts w:cstheme="minorHAnsi"/>
                <w:noProof/>
              </w:rPr>
              <w:t>Uppsägningsrätt</w:t>
            </w:r>
            <w:r>
              <w:rPr>
                <w:noProof/>
                <w:webHidden/>
              </w:rPr>
              <w:tab/>
            </w:r>
            <w:r>
              <w:rPr>
                <w:noProof/>
                <w:webHidden/>
              </w:rPr>
              <w:fldChar w:fldCharType="begin"/>
            </w:r>
            <w:r>
              <w:rPr>
                <w:noProof/>
                <w:webHidden/>
              </w:rPr>
              <w:instrText xml:space="preserve"> PAGEREF _Toc124254543 \h </w:instrText>
            </w:r>
            <w:r>
              <w:rPr>
                <w:noProof/>
                <w:webHidden/>
              </w:rPr>
            </w:r>
            <w:r>
              <w:rPr>
                <w:noProof/>
                <w:webHidden/>
              </w:rPr>
              <w:fldChar w:fldCharType="separate"/>
            </w:r>
            <w:r>
              <w:rPr>
                <w:noProof/>
                <w:webHidden/>
              </w:rPr>
              <w:t>7</w:t>
            </w:r>
            <w:r>
              <w:rPr>
                <w:noProof/>
                <w:webHidden/>
              </w:rPr>
              <w:fldChar w:fldCharType="end"/>
            </w:r>
          </w:hyperlink>
        </w:p>
        <w:p w14:paraId="7F9D650F" w14:textId="6673A5D5" w:rsidR="006D157C" w:rsidRDefault="006D157C">
          <w:pPr>
            <w:pStyle w:val="Innehll2"/>
            <w:tabs>
              <w:tab w:val="right" w:leader="dot" w:pos="9300"/>
            </w:tabs>
            <w:rPr>
              <w:rFonts w:asciiTheme="minorHAnsi" w:eastAsiaTheme="minorEastAsia" w:hAnsiTheme="minorHAnsi" w:cstheme="minorBidi"/>
              <w:noProof/>
              <w:szCs w:val="22"/>
            </w:rPr>
          </w:pPr>
          <w:hyperlink w:anchor="_Toc124254544" w:history="1">
            <w:r w:rsidRPr="00DF002A">
              <w:rPr>
                <w:rStyle w:val="Hyperlnk"/>
                <w:rFonts w:cstheme="minorHAnsi"/>
                <w:noProof/>
              </w:rPr>
              <w:t>Småorderavgift</w:t>
            </w:r>
            <w:r>
              <w:rPr>
                <w:noProof/>
                <w:webHidden/>
              </w:rPr>
              <w:tab/>
            </w:r>
            <w:r>
              <w:rPr>
                <w:noProof/>
                <w:webHidden/>
              </w:rPr>
              <w:fldChar w:fldCharType="begin"/>
            </w:r>
            <w:r>
              <w:rPr>
                <w:noProof/>
                <w:webHidden/>
              </w:rPr>
              <w:instrText xml:space="preserve"> PAGEREF _Toc124254544 \h </w:instrText>
            </w:r>
            <w:r>
              <w:rPr>
                <w:noProof/>
                <w:webHidden/>
              </w:rPr>
            </w:r>
            <w:r>
              <w:rPr>
                <w:noProof/>
                <w:webHidden/>
              </w:rPr>
              <w:fldChar w:fldCharType="separate"/>
            </w:r>
            <w:r>
              <w:rPr>
                <w:noProof/>
                <w:webHidden/>
              </w:rPr>
              <w:t>7</w:t>
            </w:r>
            <w:r>
              <w:rPr>
                <w:noProof/>
                <w:webHidden/>
              </w:rPr>
              <w:fldChar w:fldCharType="end"/>
            </w:r>
          </w:hyperlink>
        </w:p>
        <w:p w14:paraId="543AFDFD" w14:textId="59B31503" w:rsidR="006D157C" w:rsidRDefault="006D157C">
          <w:pPr>
            <w:pStyle w:val="Innehll2"/>
            <w:tabs>
              <w:tab w:val="right" w:leader="dot" w:pos="9300"/>
            </w:tabs>
            <w:rPr>
              <w:rFonts w:asciiTheme="minorHAnsi" w:eastAsiaTheme="minorEastAsia" w:hAnsiTheme="minorHAnsi" w:cstheme="minorBidi"/>
              <w:noProof/>
              <w:szCs w:val="22"/>
            </w:rPr>
          </w:pPr>
          <w:hyperlink w:anchor="_Toc124254545" w:history="1">
            <w:r w:rsidRPr="00DF002A">
              <w:rPr>
                <w:rStyle w:val="Hyperlnk"/>
                <w:rFonts w:cstheme="minorHAnsi"/>
                <w:noProof/>
              </w:rPr>
              <w:t>Särskilt om tillgänglighetsanpassning för personer med nedsatt syn</w:t>
            </w:r>
            <w:r>
              <w:rPr>
                <w:noProof/>
                <w:webHidden/>
              </w:rPr>
              <w:tab/>
            </w:r>
            <w:r>
              <w:rPr>
                <w:noProof/>
                <w:webHidden/>
              </w:rPr>
              <w:fldChar w:fldCharType="begin"/>
            </w:r>
            <w:r>
              <w:rPr>
                <w:noProof/>
                <w:webHidden/>
              </w:rPr>
              <w:instrText xml:space="preserve"> PAGEREF _Toc124254545 \h </w:instrText>
            </w:r>
            <w:r>
              <w:rPr>
                <w:noProof/>
                <w:webHidden/>
              </w:rPr>
            </w:r>
            <w:r>
              <w:rPr>
                <w:noProof/>
                <w:webHidden/>
              </w:rPr>
              <w:fldChar w:fldCharType="separate"/>
            </w:r>
            <w:r>
              <w:rPr>
                <w:noProof/>
                <w:webHidden/>
              </w:rPr>
              <w:t>8</w:t>
            </w:r>
            <w:r>
              <w:rPr>
                <w:noProof/>
                <w:webHidden/>
              </w:rPr>
              <w:fldChar w:fldCharType="end"/>
            </w:r>
          </w:hyperlink>
        </w:p>
        <w:p w14:paraId="762EB164" w14:textId="3545347A" w:rsidR="006D157C" w:rsidRDefault="006D157C">
          <w:pPr>
            <w:pStyle w:val="Innehll1"/>
            <w:rPr>
              <w:rFonts w:asciiTheme="minorHAnsi" w:eastAsiaTheme="minorEastAsia" w:hAnsiTheme="minorHAnsi" w:cstheme="minorBidi"/>
              <w:noProof/>
              <w:szCs w:val="22"/>
            </w:rPr>
          </w:pPr>
          <w:hyperlink w:anchor="_Toc124254546" w:history="1">
            <w:r w:rsidRPr="00DF002A">
              <w:rPr>
                <w:rStyle w:val="Hyperlnk"/>
                <w:rFonts w:eastAsiaTheme="majorEastAsia" w:cstheme="minorHAnsi"/>
                <w:noProof/>
              </w:rPr>
              <w:t>För dig som vill veta mer om ramavtalsvillkoren</w:t>
            </w:r>
            <w:r>
              <w:rPr>
                <w:noProof/>
                <w:webHidden/>
              </w:rPr>
              <w:tab/>
            </w:r>
            <w:r>
              <w:rPr>
                <w:noProof/>
                <w:webHidden/>
              </w:rPr>
              <w:fldChar w:fldCharType="begin"/>
            </w:r>
            <w:r>
              <w:rPr>
                <w:noProof/>
                <w:webHidden/>
              </w:rPr>
              <w:instrText xml:space="preserve"> PAGEREF _Toc124254546 \h </w:instrText>
            </w:r>
            <w:r>
              <w:rPr>
                <w:noProof/>
                <w:webHidden/>
              </w:rPr>
            </w:r>
            <w:r>
              <w:rPr>
                <w:noProof/>
                <w:webHidden/>
              </w:rPr>
              <w:fldChar w:fldCharType="separate"/>
            </w:r>
            <w:r>
              <w:rPr>
                <w:noProof/>
                <w:webHidden/>
              </w:rPr>
              <w:t>8</w:t>
            </w:r>
            <w:r>
              <w:rPr>
                <w:noProof/>
                <w:webHidden/>
              </w:rPr>
              <w:fldChar w:fldCharType="end"/>
            </w:r>
          </w:hyperlink>
        </w:p>
        <w:p w14:paraId="78584B67" w14:textId="191033B2" w:rsidR="006D157C" w:rsidRDefault="006D157C">
          <w:pPr>
            <w:pStyle w:val="Innehll1"/>
            <w:rPr>
              <w:rFonts w:asciiTheme="minorHAnsi" w:eastAsiaTheme="minorEastAsia" w:hAnsiTheme="minorHAnsi" w:cstheme="minorBidi"/>
              <w:noProof/>
              <w:szCs w:val="22"/>
            </w:rPr>
          </w:pPr>
          <w:hyperlink w:anchor="_Toc124254547" w:history="1">
            <w:r w:rsidRPr="00DF002A">
              <w:rPr>
                <w:rStyle w:val="Hyperlnk"/>
                <w:rFonts w:eastAsiaTheme="majorEastAsia" w:cstheme="minorHAnsi"/>
                <w:noProof/>
              </w:rPr>
              <w:t>Har du frågor?</w:t>
            </w:r>
            <w:r>
              <w:rPr>
                <w:noProof/>
                <w:webHidden/>
              </w:rPr>
              <w:tab/>
            </w:r>
            <w:r>
              <w:rPr>
                <w:noProof/>
                <w:webHidden/>
              </w:rPr>
              <w:fldChar w:fldCharType="begin"/>
            </w:r>
            <w:r>
              <w:rPr>
                <w:noProof/>
                <w:webHidden/>
              </w:rPr>
              <w:instrText xml:space="preserve"> PAGEREF _Toc124254547 \h </w:instrText>
            </w:r>
            <w:r>
              <w:rPr>
                <w:noProof/>
                <w:webHidden/>
              </w:rPr>
            </w:r>
            <w:r>
              <w:rPr>
                <w:noProof/>
                <w:webHidden/>
              </w:rPr>
              <w:fldChar w:fldCharType="separate"/>
            </w:r>
            <w:r>
              <w:rPr>
                <w:noProof/>
                <w:webHidden/>
              </w:rPr>
              <w:t>8</w:t>
            </w:r>
            <w:r>
              <w:rPr>
                <w:noProof/>
                <w:webHidden/>
              </w:rPr>
              <w:fldChar w:fldCharType="end"/>
            </w:r>
          </w:hyperlink>
        </w:p>
        <w:p w14:paraId="4C537FC7" w14:textId="3575DA4D" w:rsidR="002958FD" w:rsidRDefault="002958FD">
          <w:r w:rsidRPr="002958FD">
            <w:rPr>
              <w:rFonts w:asciiTheme="minorHAnsi" w:hAnsiTheme="minorHAnsi" w:cstheme="minorHAnsi"/>
              <w:bCs/>
            </w:rPr>
            <w:fldChar w:fldCharType="end"/>
          </w:r>
        </w:p>
      </w:sdtContent>
    </w:sdt>
    <w:p w14:paraId="3A59E1F1" w14:textId="77777777" w:rsidR="00540CD6" w:rsidRDefault="00540CD6" w:rsidP="00A11AA8">
      <w:pPr>
        <w:rPr>
          <w:rFonts w:asciiTheme="minorHAnsi" w:hAnsiTheme="minorHAnsi" w:cstheme="minorHAnsi"/>
        </w:rPr>
      </w:pPr>
    </w:p>
    <w:p w14:paraId="253D9C91" w14:textId="77777777" w:rsidR="007811B6" w:rsidRDefault="007811B6">
      <w:pPr>
        <w:rPr>
          <w:rFonts w:asciiTheme="minorHAnsi" w:eastAsiaTheme="majorEastAsia" w:hAnsiTheme="minorHAnsi" w:cs="Arial"/>
          <w:b/>
          <w:bCs/>
          <w:kern w:val="32"/>
          <w:sz w:val="28"/>
          <w:szCs w:val="28"/>
        </w:rPr>
      </w:pPr>
      <w:bookmarkStart w:id="0" w:name="_Toc24705483"/>
      <w:bookmarkStart w:id="1" w:name="_Toc53135744"/>
      <w:r>
        <w:rPr>
          <w:rFonts w:asciiTheme="minorHAnsi" w:eastAsiaTheme="majorEastAsia" w:hAnsiTheme="minorHAnsi"/>
          <w:szCs w:val="28"/>
        </w:rPr>
        <w:br w:type="page"/>
      </w:r>
    </w:p>
    <w:p w14:paraId="47AC1B20" w14:textId="77777777" w:rsidR="008B2ADB" w:rsidRPr="00723A5F" w:rsidRDefault="00D36484" w:rsidP="002958FD">
      <w:pPr>
        <w:pStyle w:val="Rubrik1"/>
        <w:rPr>
          <w:rFonts w:asciiTheme="minorHAnsi" w:eastAsiaTheme="majorEastAsia" w:hAnsiTheme="minorHAnsi" w:cstheme="minorHAnsi"/>
          <w:szCs w:val="28"/>
        </w:rPr>
      </w:pPr>
      <w:bookmarkStart w:id="2" w:name="_Toc124254524"/>
      <w:r w:rsidRPr="00723A5F">
        <w:rPr>
          <w:rFonts w:asciiTheme="minorHAnsi" w:eastAsiaTheme="majorEastAsia" w:hAnsiTheme="minorHAnsi" w:cstheme="minorHAnsi"/>
          <w:szCs w:val="28"/>
        </w:rPr>
        <w:lastRenderedPageBreak/>
        <w:t>Inledning</w:t>
      </w:r>
      <w:bookmarkEnd w:id="0"/>
      <w:bookmarkEnd w:id="1"/>
      <w:bookmarkEnd w:id="2"/>
    </w:p>
    <w:p w14:paraId="77C40190" w14:textId="7852A481" w:rsidR="006945D0" w:rsidRPr="00723A5F" w:rsidRDefault="006945D0" w:rsidP="006945D0">
      <w:pPr>
        <w:rPr>
          <w:rFonts w:asciiTheme="minorHAnsi" w:hAnsiTheme="minorHAnsi" w:cstheme="minorHAnsi"/>
          <w:szCs w:val="22"/>
        </w:rPr>
      </w:pPr>
      <w:r w:rsidRPr="00723A5F">
        <w:rPr>
          <w:rFonts w:asciiTheme="minorHAnsi" w:hAnsiTheme="minorHAnsi" w:cstheme="minorHAnsi"/>
          <w:szCs w:val="22"/>
        </w:rPr>
        <w:t xml:space="preserve">Detta avropsstöd är framtaget för </w:t>
      </w:r>
      <w:r w:rsidR="002C6AA4" w:rsidRPr="00723A5F">
        <w:rPr>
          <w:rFonts w:asciiTheme="minorHAnsi" w:hAnsiTheme="minorHAnsi" w:cstheme="minorHAnsi"/>
          <w:szCs w:val="22"/>
        </w:rPr>
        <w:t xml:space="preserve">beställaren </w:t>
      </w:r>
      <w:r w:rsidRPr="00723A5F">
        <w:rPr>
          <w:rFonts w:asciiTheme="minorHAnsi" w:hAnsiTheme="minorHAnsi" w:cstheme="minorHAnsi"/>
          <w:szCs w:val="22"/>
        </w:rPr>
        <w:t>i syfte att underlätta vid avrop</w:t>
      </w:r>
      <w:r w:rsidR="00340374" w:rsidRPr="00723A5F">
        <w:rPr>
          <w:rFonts w:asciiTheme="minorHAnsi" w:hAnsiTheme="minorHAnsi" w:cstheme="minorHAnsi"/>
          <w:szCs w:val="22"/>
        </w:rPr>
        <w:t xml:space="preserve"> (köp)</w:t>
      </w:r>
      <w:r w:rsidRPr="00723A5F">
        <w:rPr>
          <w:rFonts w:asciiTheme="minorHAnsi" w:hAnsiTheme="minorHAnsi" w:cstheme="minorHAnsi"/>
          <w:szCs w:val="22"/>
        </w:rPr>
        <w:t xml:space="preserve"> från ramavtalet Dryckesautomater 2022.</w:t>
      </w:r>
      <w:r w:rsidR="002C6AA4" w:rsidRPr="00723A5F">
        <w:rPr>
          <w:rFonts w:asciiTheme="minorHAnsi" w:hAnsiTheme="minorHAnsi" w:cstheme="minorHAnsi"/>
          <w:szCs w:val="22"/>
        </w:rPr>
        <w:t xml:space="preserve"> Du</w:t>
      </w:r>
      <w:r w:rsidRPr="00723A5F">
        <w:rPr>
          <w:rFonts w:asciiTheme="minorHAnsi" w:hAnsiTheme="minorHAnsi" w:cstheme="minorHAnsi"/>
          <w:szCs w:val="22"/>
        </w:rPr>
        <w:t xml:space="preserve"> är fri att utforma </w:t>
      </w:r>
      <w:r w:rsidR="002C6AA4" w:rsidRPr="00723A5F">
        <w:rPr>
          <w:rFonts w:asciiTheme="minorHAnsi" w:hAnsiTheme="minorHAnsi" w:cstheme="minorHAnsi"/>
          <w:szCs w:val="22"/>
        </w:rPr>
        <w:t>dina</w:t>
      </w:r>
      <w:r w:rsidRPr="00723A5F">
        <w:rPr>
          <w:rFonts w:asciiTheme="minorHAnsi" w:hAnsiTheme="minorHAnsi" w:cstheme="minorHAnsi"/>
          <w:szCs w:val="22"/>
        </w:rPr>
        <w:t xml:space="preserve"> avrop hur </w:t>
      </w:r>
      <w:r w:rsidR="002C6AA4" w:rsidRPr="00723A5F">
        <w:rPr>
          <w:rFonts w:asciiTheme="minorHAnsi" w:hAnsiTheme="minorHAnsi" w:cstheme="minorHAnsi"/>
          <w:szCs w:val="22"/>
        </w:rPr>
        <w:t>du</w:t>
      </w:r>
      <w:r w:rsidRPr="00723A5F">
        <w:rPr>
          <w:rFonts w:asciiTheme="minorHAnsi" w:hAnsiTheme="minorHAnsi" w:cstheme="minorHAnsi"/>
          <w:szCs w:val="22"/>
        </w:rPr>
        <w:t xml:space="preserve"> vill, så länge dessa inte strider mot ramavtalets villkor eller mot Lagen om offentlig upphandling (LOU).</w:t>
      </w:r>
    </w:p>
    <w:p w14:paraId="0AF04114" w14:textId="36147AB7" w:rsidR="00822ABF" w:rsidRPr="00723A5F" w:rsidRDefault="00190DCD" w:rsidP="002958FD">
      <w:pPr>
        <w:pStyle w:val="Rubrik1"/>
        <w:rPr>
          <w:rFonts w:asciiTheme="minorHAnsi" w:eastAsiaTheme="majorEastAsia" w:hAnsiTheme="minorHAnsi" w:cstheme="minorHAnsi"/>
          <w:szCs w:val="28"/>
        </w:rPr>
      </w:pPr>
      <w:bookmarkStart w:id="3" w:name="_Toc24705484"/>
      <w:bookmarkStart w:id="4" w:name="_Toc53135745"/>
      <w:bookmarkStart w:id="5" w:name="_Toc124254525"/>
      <w:r w:rsidRPr="00723A5F">
        <w:rPr>
          <w:rFonts w:asciiTheme="minorHAnsi" w:eastAsiaTheme="majorEastAsia" w:hAnsiTheme="minorHAnsi" w:cstheme="minorHAnsi"/>
          <w:szCs w:val="28"/>
        </w:rPr>
        <w:t>Varför</w:t>
      </w:r>
      <w:r w:rsidR="00D36484" w:rsidRPr="00723A5F">
        <w:rPr>
          <w:rFonts w:asciiTheme="minorHAnsi" w:eastAsiaTheme="majorEastAsia" w:hAnsiTheme="minorHAnsi" w:cstheme="minorHAnsi"/>
          <w:szCs w:val="28"/>
        </w:rPr>
        <w:t xml:space="preserve"> </w:t>
      </w:r>
      <w:bookmarkEnd w:id="3"/>
      <w:r w:rsidRPr="00723A5F">
        <w:rPr>
          <w:rFonts w:asciiTheme="minorHAnsi" w:eastAsiaTheme="majorEastAsia" w:hAnsiTheme="minorHAnsi" w:cstheme="minorHAnsi"/>
          <w:szCs w:val="28"/>
        </w:rPr>
        <w:t xml:space="preserve">upphandlar Adda </w:t>
      </w:r>
      <w:r w:rsidR="006945D0" w:rsidRPr="00723A5F">
        <w:rPr>
          <w:rFonts w:asciiTheme="minorHAnsi" w:eastAsiaTheme="majorEastAsia" w:hAnsiTheme="minorHAnsi" w:cstheme="minorHAnsi"/>
          <w:szCs w:val="28"/>
        </w:rPr>
        <w:t>Dryckesautomater</w:t>
      </w:r>
      <w:r w:rsidR="00F47F12" w:rsidRPr="00723A5F">
        <w:rPr>
          <w:rFonts w:asciiTheme="minorHAnsi" w:eastAsiaTheme="majorEastAsia" w:hAnsiTheme="minorHAnsi" w:cstheme="minorHAnsi"/>
          <w:szCs w:val="28"/>
        </w:rPr>
        <w:t xml:space="preserve"> 202</w:t>
      </w:r>
      <w:bookmarkEnd w:id="4"/>
      <w:r w:rsidR="006945D0" w:rsidRPr="00723A5F">
        <w:rPr>
          <w:rFonts w:asciiTheme="minorHAnsi" w:eastAsiaTheme="majorEastAsia" w:hAnsiTheme="minorHAnsi" w:cstheme="minorHAnsi"/>
          <w:szCs w:val="28"/>
        </w:rPr>
        <w:t>2</w:t>
      </w:r>
      <w:r w:rsidRPr="00723A5F">
        <w:rPr>
          <w:rFonts w:asciiTheme="minorHAnsi" w:eastAsiaTheme="majorEastAsia" w:hAnsiTheme="minorHAnsi" w:cstheme="minorHAnsi"/>
          <w:szCs w:val="28"/>
        </w:rPr>
        <w:t>?</w:t>
      </w:r>
      <w:bookmarkEnd w:id="5"/>
    </w:p>
    <w:p w14:paraId="6560430A" w14:textId="157DE818" w:rsidR="00E03B6F" w:rsidRPr="00723A5F" w:rsidRDefault="002C6AA4" w:rsidP="00E03B6F">
      <w:pPr>
        <w:rPr>
          <w:rFonts w:asciiTheme="minorHAnsi" w:hAnsiTheme="minorHAnsi" w:cstheme="minorHAnsi"/>
          <w:szCs w:val="22"/>
        </w:rPr>
      </w:pPr>
      <w:r w:rsidRPr="00723A5F">
        <w:rPr>
          <w:rFonts w:asciiTheme="minorHAnsi" w:hAnsiTheme="minorHAnsi" w:cstheme="minorHAnsi"/>
          <w:szCs w:val="22"/>
        </w:rPr>
        <w:t xml:space="preserve">Målet med upphandlingen är att tillhandahålla ett ramavtal som erbjuder prisvärda kaffe- och vattenautomater med tillbehör, och därigenom skapa välmående och trivsel på arbetsplatser. </w:t>
      </w:r>
      <w:r w:rsidR="00E03B6F" w:rsidRPr="00723A5F">
        <w:rPr>
          <w:rFonts w:asciiTheme="minorHAnsi" w:hAnsiTheme="minorHAnsi" w:cstheme="minorHAnsi"/>
          <w:szCs w:val="22"/>
        </w:rPr>
        <w:t xml:space="preserve">Dryckesautomater med service, kaffe, te och övriga ingredienser, samt vattenautomater </w:t>
      </w:r>
      <w:r w:rsidR="00B82690" w:rsidRPr="00723A5F">
        <w:rPr>
          <w:rFonts w:asciiTheme="minorHAnsi" w:hAnsiTheme="minorHAnsi" w:cstheme="minorHAnsi"/>
          <w:szCs w:val="22"/>
        </w:rPr>
        <w:t>inklusive</w:t>
      </w:r>
      <w:r w:rsidR="00E03B6F" w:rsidRPr="00723A5F">
        <w:rPr>
          <w:rFonts w:asciiTheme="minorHAnsi" w:hAnsiTheme="minorHAnsi" w:cstheme="minorHAnsi"/>
          <w:szCs w:val="22"/>
        </w:rPr>
        <w:t xml:space="preserve"> kolsyra, är ett område som passar bra för en samordnad upphandling, eftersom det medför storskalsfördelar. </w:t>
      </w:r>
    </w:p>
    <w:p w14:paraId="6B32080F" w14:textId="77777777" w:rsidR="00742EA1" w:rsidRPr="00723A5F" w:rsidRDefault="00070187" w:rsidP="002958FD">
      <w:pPr>
        <w:pStyle w:val="Rubrik1"/>
        <w:rPr>
          <w:rFonts w:asciiTheme="minorHAnsi" w:eastAsiaTheme="majorEastAsia" w:hAnsiTheme="minorHAnsi" w:cstheme="minorHAnsi"/>
          <w:szCs w:val="28"/>
        </w:rPr>
      </w:pPr>
      <w:bookmarkStart w:id="6" w:name="_Toc124254526"/>
      <w:r w:rsidRPr="00723A5F">
        <w:rPr>
          <w:rFonts w:asciiTheme="minorHAnsi" w:eastAsiaTheme="majorEastAsia" w:hAnsiTheme="minorHAnsi" w:cstheme="minorHAnsi"/>
          <w:szCs w:val="28"/>
        </w:rPr>
        <w:t>Vad kan du köpa från</w:t>
      </w:r>
      <w:r w:rsidR="00190DCD" w:rsidRPr="00723A5F">
        <w:rPr>
          <w:rFonts w:asciiTheme="minorHAnsi" w:eastAsiaTheme="majorEastAsia" w:hAnsiTheme="minorHAnsi" w:cstheme="minorHAnsi"/>
          <w:szCs w:val="28"/>
        </w:rPr>
        <w:t xml:space="preserve"> ramavtalet?</w:t>
      </w:r>
      <w:bookmarkEnd w:id="6"/>
    </w:p>
    <w:p w14:paraId="62DF94E6" w14:textId="4EF5454B" w:rsidR="008E6F21" w:rsidRPr="00723A5F" w:rsidRDefault="00E03B6F" w:rsidP="00167B06">
      <w:pPr>
        <w:rPr>
          <w:rFonts w:asciiTheme="minorHAnsi" w:hAnsiTheme="minorHAnsi" w:cstheme="minorHAnsi"/>
          <w:szCs w:val="22"/>
        </w:rPr>
      </w:pPr>
      <w:r w:rsidRPr="00723A5F">
        <w:rPr>
          <w:rFonts w:asciiTheme="minorHAnsi" w:hAnsiTheme="minorHAnsi" w:cstheme="minorHAnsi"/>
          <w:szCs w:val="22"/>
        </w:rPr>
        <w:t>Avtalet omfattar följande fyra avtalsområden</w:t>
      </w:r>
      <w:r w:rsidR="00243F9F" w:rsidRPr="00723A5F">
        <w:rPr>
          <w:rFonts w:asciiTheme="minorHAnsi" w:hAnsiTheme="minorHAnsi" w:cstheme="minorHAnsi"/>
          <w:szCs w:val="22"/>
        </w:rPr>
        <w:t>:</w:t>
      </w:r>
    </w:p>
    <w:p w14:paraId="20AE4385" w14:textId="5860FF16" w:rsidR="008E6F21" w:rsidRPr="00723A5F" w:rsidRDefault="008E6F21" w:rsidP="00167B06">
      <w:pPr>
        <w:rPr>
          <w:rFonts w:asciiTheme="minorHAnsi" w:hAnsiTheme="minorHAnsi" w:cstheme="minorHAnsi"/>
          <w:szCs w:val="22"/>
        </w:rPr>
      </w:pPr>
    </w:p>
    <w:tbl>
      <w:tblPr>
        <w:tblStyle w:val="Tabellrutnt"/>
        <w:tblW w:w="0" w:type="auto"/>
        <w:tblLook w:val="04A0" w:firstRow="1" w:lastRow="0" w:firstColumn="1" w:lastColumn="0" w:noHBand="0" w:noVBand="1"/>
      </w:tblPr>
      <w:tblGrid>
        <w:gridCol w:w="1980"/>
        <w:gridCol w:w="5386"/>
      </w:tblGrid>
      <w:tr w:rsidR="008E6F21" w:rsidRPr="00723A5F" w14:paraId="7F3FC46C" w14:textId="77777777" w:rsidTr="00FA3F04">
        <w:tc>
          <w:tcPr>
            <w:tcW w:w="1980" w:type="dxa"/>
            <w:shd w:val="clear" w:color="auto" w:fill="CCC0D9" w:themeFill="accent4" w:themeFillTint="66"/>
          </w:tcPr>
          <w:p w14:paraId="17358214" w14:textId="77777777" w:rsidR="008E6F21" w:rsidRPr="00723A5F" w:rsidRDefault="008E6F21" w:rsidP="00FA3F04">
            <w:pPr>
              <w:rPr>
                <w:rFonts w:asciiTheme="minorHAnsi" w:hAnsiTheme="minorHAnsi" w:cstheme="minorHAnsi"/>
                <w:b/>
                <w:szCs w:val="22"/>
              </w:rPr>
            </w:pPr>
            <w:r w:rsidRPr="00723A5F">
              <w:rPr>
                <w:rFonts w:asciiTheme="minorHAnsi" w:hAnsiTheme="minorHAnsi" w:cstheme="minorHAnsi"/>
                <w:b/>
                <w:szCs w:val="22"/>
              </w:rPr>
              <w:t>Avtalsområde</w:t>
            </w:r>
          </w:p>
        </w:tc>
        <w:tc>
          <w:tcPr>
            <w:tcW w:w="5386" w:type="dxa"/>
            <w:shd w:val="clear" w:color="auto" w:fill="CCC0D9" w:themeFill="accent4" w:themeFillTint="66"/>
          </w:tcPr>
          <w:p w14:paraId="7ACC0098" w14:textId="77777777" w:rsidR="008E6F21" w:rsidRPr="00723A5F" w:rsidRDefault="008E6F21" w:rsidP="00FA3F04">
            <w:pPr>
              <w:rPr>
                <w:rFonts w:asciiTheme="minorHAnsi" w:hAnsiTheme="minorHAnsi" w:cstheme="minorHAnsi"/>
                <w:b/>
                <w:szCs w:val="22"/>
              </w:rPr>
            </w:pPr>
            <w:r w:rsidRPr="00723A5F">
              <w:rPr>
                <w:rFonts w:asciiTheme="minorHAnsi" w:hAnsiTheme="minorHAnsi" w:cstheme="minorHAnsi"/>
                <w:b/>
                <w:szCs w:val="22"/>
              </w:rPr>
              <w:t>Typ av automater</w:t>
            </w:r>
          </w:p>
        </w:tc>
      </w:tr>
      <w:tr w:rsidR="008E6F21" w:rsidRPr="00723A5F" w14:paraId="333B571F" w14:textId="77777777" w:rsidTr="00FA3F04">
        <w:tc>
          <w:tcPr>
            <w:tcW w:w="1980" w:type="dxa"/>
            <w:shd w:val="clear" w:color="auto" w:fill="D9D9D9" w:themeFill="background1" w:themeFillShade="D9"/>
          </w:tcPr>
          <w:p w14:paraId="4C5F5127" w14:textId="77777777" w:rsidR="008E6F21" w:rsidRPr="00723A5F" w:rsidRDefault="008E6F21" w:rsidP="00FA3F04">
            <w:pPr>
              <w:rPr>
                <w:rFonts w:asciiTheme="minorHAnsi" w:hAnsiTheme="minorHAnsi" w:cstheme="minorHAnsi"/>
                <w:szCs w:val="22"/>
              </w:rPr>
            </w:pPr>
            <w:r w:rsidRPr="00723A5F">
              <w:rPr>
                <w:rFonts w:asciiTheme="minorHAnsi" w:hAnsiTheme="minorHAnsi" w:cstheme="minorHAnsi"/>
                <w:szCs w:val="22"/>
              </w:rPr>
              <w:t xml:space="preserve">1 </w:t>
            </w:r>
          </w:p>
        </w:tc>
        <w:tc>
          <w:tcPr>
            <w:tcW w:w="5386" w:type="dxa"/>
            <w:shd w:val="clear" w:color="auto" w:fill="D9D9D9" w:themeFill="background1" w:themeFillShade="D9"/>
          </w:tcPr>
          <w:p w14:paraId="7FB930FC" w14:textId="77777777" w:rsidR="008E6F21" w:rsidRPr="00723A5F" w:rsidRDefault="008E6F21" w:rsidP="00FA3F04">
            <w:pPr>
              <w:rPr>
                <w:rFonts w:asciiTheme="minorHAnsi" w:hAnsiTheme="minorHAnsi" w:cstheme="minorHAnsi"/>
                <w:szCs w:val="22"/>
              </w:rPr>
            </w:pPr>
            <w:r w:rsidRPr="00723A5F">
              <w:rPr>
                <w:rFonts w:asciiTheme="minorHAnsi" w:hAnsiTheme="minorHAnsi" w:cstheme="minorHAnsi"/>
                <w:szCs w:val="22"/>
              </w:rPr>
              <w:t xml:space="preserve">Kaffeautomater </w:t>
            </w:r>
          </w:p>
          <w:p w14:paraId="7E99425B" w14:textId="77777777" w:rsidR="008E6F21" w:rsidRPr="00723A5F" w:rsidRDefault="008E6F21" w:rsidP="00FA3F04">
            <w:pPr>
              <w:rPr>
                <w:rFonts w:asciiTheme="minorHAnsi" w:hAnsiTheme="minorHAnsi" w:cstheme="minorHAnsi"/>
                <w:szCs w:val="22"/>
              </w:rPr>
            </w:pPr>
            <w:r w:rsidRPr="00723A5F">
              <w:rPr>
                <w:rFonts w:asciiTheme="minorHAnsi" w:hAnsiTheme="minorHAnsi" w:cstheme="minorHAnsi"/>
                <w:szCs w:val="22"/>
              </w:rPr>
              <w:t>- Fabriksnya kaffeautomater</w:t>
            </w:r>
          </w:p>
          <w:p w14:paraId="5893A55A" w14:textId="77777777" w:rsidR="008E6F21" w:rsidRPr="00723A5F" w:rsidRDefault="008E6F21" w:rsidP="00FA3F04">
            <w:pPr>
              <w:rPr>
                <w:rFonts w:asciiTheme="minorHAnsi" w:hAnsiTheme="minorHAnsi" w:cstheme="minorHAnsi"/>
                <w:szCs w:val="22"/>
              </w:rPr>
            </w:pPr>
            <w:r w:rsidRPr="00723A5F">
              <w:rPr>
                <w:rFonts w:asciiTheme="minorHAnsi" w:hAnsiTheme="minorHAnsi" w:cstheme="minorHAnsi"/>
                <w:szCs w:val="22"/>
              </w:rPr>
              <w:t>- Synanpassade kaffeautomater</w:t>
            </w:r>
          </w:p>
        </w:tc>
      </w:tr>
      <w:tr w:rsidR="008E6F21" w:rsidRPr="00723A5F" w14:paraId="3624D374" w14:textId="77777777" w:rsidTr="00FA3F04">
        <w:tc>
          <w:tcPr>
            <w:tcW w:w="1980" w:type="dxa"/>
            <w:shd w:val="clear" w:color="auto" w:fill="D9D9D9" w:themeFill="background1" w:themeFillShade="D9"/>
          </w:tcPr>
          <w:p w14:paraId="068A098C" w14:textId="77777777" w:rsidR="008E6F21" w:rsidRPr="00723A5F" w:rsidRDefault="008E6F21" w:rsidP="00FA3F04">
            <w:pPr>
              <w:rPr>
                <w:rFonts w:asciiTheme="minorHAnsi" w:hAnsiTheme="minorHAnsi" w:cstheme="minorHAnsi"/>
                <w:szCs w:val="22"/>
              </w:rPr>
            </w:pPr>
            <w:r w:rsidRPr="00723A5F">
              <w:rPr>
                <w:rFonts w:asciiTheme="minorHAnsi" w:hAnsiTheme="minorHAnsi" w:cstheme="minorHAnsi"/>
                <w:szCs w:val="22"/>
              </w:rPr>
              <w:t xml:space="preserve">2 </w:t>
            </w:r>
          </w:p>
        </w:tc>
        <w:tc>
          <w:tcPr>
            <w:tcW w:w="5386" w:type="dxa"/>
            <w:shd w:val="clear" w:color="auto" w:fill="D9D9D9" w:themeFill="background1" w:themeFillShade="D9"/>
          </w:tcPr>
          <w:p w14:paraId="789CE5B2" w14:textId="0EFA131D" w:rsidR="008E6F21" w:rsidRPr="00723A5F" w:rsidRDefault="008E6F21" w:rsidP="00FA3F04">
            <w:pPr>
              <w:rPr>
                <w:rFonts w:asciiTheme="minorHAnsi" w:hAnsiTheme="minorHAnsi" w:cstheme="minorHAnsi"/>
                <w:szCs w:val="22"/>
              </w:rPr>
            </w:pPr>
            <w:r w:rsidRPr="00723A5F">
              <w:rPr>
                <w:rFonts w:asciiTheme="minorHAnsi" w:hAnsiTheme="minorHAnsi" w:cstheme="minorHAnsi"/>
                <w:szCs w:val="22"/>
              </w:rPr>
              <w:t>Återbrukade kaffeautomater (</w:t>
            </w:r>
            <w:r w:rsidR="002C6AA4" w:rsidRPr="00723A5F">
              <w:rPr>
                <w:rFonts w:asciiTheme="minorHAnsi" w:hAnsiTheme="minorHAnsi" w:cstheme="minorHAnsi"/>
                <w:szCs w:val="22"/>
              </w:rPr>
              <w:t>ej</w:t>
            </w:r>
            <w:r w:rsidRPr="00723A5F">
              <w:rPr>
                <w:rFonts w:asciiTheme="minorHAnsi" w:hAnsiTheme="minorHAnsi" w:cstheme="minorHAnsi"/>
                <w:szCs w:val="22"/>
              </w:rPr>
              <w:t xml:space="preserve"> äldre än fem år)</w:t>
            </w:r>
          </w:p>
        </w:tc>
      </w:tr>
      <w:tr w:rsidR="008E6F21" w:rsidRPr="00723A5F" w14:paraId="2DC574C1" w14:textId="77777777" w:rsidTr="00FA3F04">
        <w:tc>
          <w:tcPr>
            <w:tcW w:w="1980" w:type="dxa"/>
            <w:shd w:val="clear" w:color="auto" w:fill="D9D9D9" w:themeFill="background1" w:themeFillShade="D9"/>
          </w:tcPr>
          <w:p w14:paraId="3DD0D14C" w14:textId="77777777" w:rsidR="008E6F21" w:rsidRPr="00723A5F" w:rsidRDefault="008E6F21" w:rsidP="00FA3F04">
            <w:pPr>
              <w:rPr>
                <w:rFonts w:asciiTheme="minorHAnsi" w:hAnsiTheme="minorHAnsi" w:cstheme="minorHAnsi"/>
                <w:szCs w:val="22"/>
              </w:rPr>
            </w:pPr>
            <w:r w:rsidRPr="00723A5F">
              <w:rPr>
                <w:rFonts w:asciiTheme="minorHAnsi" w:hAnsiTheme="minorHAnsi" w:cstheme="minorHAnsi"/>
                <w:szCs w:val="22"/>
              </w:rPr>
              <w:t xml:space="preserve">3 </w:t>
            </w:r>
          </w:p>
        </w:tc>
        <w:tc>
          <w:tcPr>
            <w:tcW w:w="5386" w:type="dxa"/>
            <w:shd w:val="clear" w:color="auto" w:fill="D9D9D9" w:themeFill="background1" w:themeFillShade="D9"/>
          </w:tcPr>
          <w:p w14:paraId="0EFA2761" w14:textId="31F4891C" w:rsidR="008E6F21" w:rsidRPr="00723A5F" w:rsidRDefault="008E6F21" w:rsidP="00FA3F04">
            <w:pPr>
              <w:rPr>
                <w:rFonts w:asciiTheme="minorHAnsi" w:hAnsiTheme="minorHAnsi" w:cstheme="minorHAnsi"/>
                <w:szCs w:val="22"/>
              </w:rPr>
            </w:pPr>
            <w:r w:rsidRPr="00723A5F">
              <w:rPr>
                <w:rFonts w:asciiTheme="minorHAnsi" w:hAnsiTheme="minorHAnsi" w:cstheme="minorHAnsi"/>
                <w:szCs w:val="22"/>
              </w:rPr>
              <w:t xml:space="preserve">Kaffeautomater modell </w:t>
            </w:r>
            <w:proofErr w:type="spellStart"/>
            <w:r w:rsidRPr="00723A5F">
              <w:rPr>
                <w:rFonts w:asciiTheme="minorHAnsi" w:hAnsiTheme="minorHAnsi" w:cstheme="minorHAnsi"/>
                <w:szCs w:val="22"/>
              </w:rPr>
              <w:t>liqui</w:t>
            </w:r>
            <w:r w:rsidR="002833E0">
              <w:rPr>
                <w:rFonts w:asciiTheme="minorHAnsi" w:hAnsiTheme="minorHAnsi" w:cstheme="minorHAnsi"/>
                <w:szCs w:val="22"/>
              </w:rPr>
              <w:t>d</w:t>
            </w:r>
            <w:proofErr w:type="spellEnd"/>
            <w:r w:rsidR="004F4F47">
              <w:rPr>
                <w:rStyle w:val="Fotnotsreferens"/>
                <w:rFonts w:asciiTheme="minorHAnsi" w:hAnsiTheme="minorHAnsi" w:cstheme="minorHAnsi"/>
                <w:szCs w:val="22"/>
              </w:rPr>
              <w:footnoteReference w:id="1"/>
            </w:r>
          </w:p>
        </w:tc>
      </w:tr>
      <w:tr w:rsidR="008E6F21" w:rsidRPr="00723A5F" w14:paraId="41C2BD75" w14:textId="77777777" w:rsidTr="00FA3F04">
        <w:tc>
          <w:tcPr>
            <w:tcW w:w="1980" w:type="dxa"/>
            <w:shd w:val="clear" w:color="auto" w:fill="D9D9D9" w:themeFill="background1" w:themeFillShade="D9"/>
          </w:tcPr>
          <w:p w14:paraId="0B1CD2A7" w14:textId="77777777" w:rsidR="008E6F21" w:rsidRPr="00723A5F" w:rsidRDefault="008E6F21" w:rsidP="00FA3F04">
            <w:pPr>
              <w:rPr>
                <w:rFonts w:asciiTheme="minorHAnsi" w:hAnsiTheme="minorHAnsi" w:cstheme="minorHAnsi"/>
                <w:szCs w:val="22"/>
              </w:rPr>
            </w:pPr>
            <w:r w:rsidRPr="00723A5F">
              <w:rPr>
                <w:rFonts w:asciiTheme="minorHAnsi" w:hAnsiTheme="minorHAnsi" w:cstheme="minorHAnsi"/>
                <w:szCs w:val="22"/>
              </w:rPr>
              <w:t>4</w:t>
            </w:r>
          </w:p>
        </w:tc>
        <w:tc>
          <w:tcPr>
            <w:tcW w:w="5386" w:type="dxa"/>
            <w:shd w:val="clear" w:color="auto" w:fill="D9D9D9" w:themeFill="background1" w:themeFillShade="D9"/>
          </w:tcPr>
          <w:p w14:paraId="6BCA0F88" w14:textId="241EDC47" w:rsidR="008E6F21" w:rsidRPr="00723A5F" w:rsidRDefault="008E6F21" w:rsidP="00FA3F04">
            <w:pPr>
              <w:rPr>
                <w:rFonts w:asciiTheme="minorHAnsi" w:hAnsiTheme="minorHAnsi" w:cstheme="minorHAnsi"/>
                <w:szCs w:val="22"/>
              </w:rPr>
            </w:pPr>
            <w:r w:rsidRPr="00723A5F">
              <w:rPr>
                <w:rFonts w:asciiTheme="minorHAnsi" w:hAnsiTheme="minorHAnsi" w:cstheme="minorHAnsi"/>
                <w:szCs w:val="22"/>
              </w:rPr>
              <w:t>Vattenautomater (kolsyra mm, ingår i månadskostnaden)</w:t>
            </w:r>
          </w:p>
        </w:tc>
      </w:tr>
    </w:tbl>
    <w:p w14:paraId="67FBC2B5" w14:textId="77777777" w:rsidR="003E0B0B" w:rsidRDefault="003E0B0B" w:rsidP="008E6F21">
      <w:pPr>
        <w:rPr>
          <w:rFonts w:asciiTheme="minorHAnsi" w:eastAsiaTheme="majorEastAsia" w:hAnsiTheme="minorHAnsi" w:cstheme="minorHAnsi"/>
          <w:sz w:val="18"/>
          <w:szCs w:val="18"/>
        </w:rPr>
      </w:pPr>
    </w:p>
    <w:p w14:paraId="11F87A1A" w14:textId="53AFC4AF" w:rsidR="008E6F21" w:rsidRPr="004F4F47" w:rsidRDefault="008E6F21" w:rsidP="008E6F21">
      <w:pPr>
        <w:rPr>
          <w:rFonts w:asciiTheme="minorHAnsi" w:eastAsiaTheme="majorEastAsia" w:hAnsiTheme="minorHAnsi" w:cstheme="minorHAnsi"/>
        </w:rPr>
      </w:pPr>
      <w:r w:rsidRPr="004F4F47">
        <w:rPr>
          <w:rFonts w:asciiTheme="minorHAnsi" w:eastAsiaTheme="majorEastAsia" w:hAnsiTheme="minorHAnsi" w:cstheme="minorHAnsi"/>
        </w:rPr>
        <w:t>Upphandlingen omfattar inte kaffeautomater med färskmjölkshantering.</w:t>
      </w:r>
    </w:p>
    <w:p w14:paraId="492FD659" w14:textId="77777777" w:rsidR="002833E0" w:rsidRPr="00723A5F" w:rsidRDefault="002833E0" w:rsidP="00167B06">
      <w:pPr>
        <w:rPr>
          <w:rFonts w:asciiTheme="minorHAnsi" w:hAnsiTheme="minorHAnsi" w:cstheme="minorHAnsi"/>
          <w:szCs w:val="22"/>
        </w:rPr>
      </w:pPr>
    </w:p>
    <w:p w14:paraId="0E05D3D0" w14:textId="77777777" w:rsidR="00AA087F" w:rsidRPr="00723A5F" w:rsidRDefault="00AA087F" w:rsidP="00AA087F">
      <w:pPr>
        <w:rPr>
          <w:rFonts w:asciiTheme="minorHAnsi" w:eastAsiaTheme="majorEastAsia" w:hAnsiTheme="minorHAnsi" w:cstheme="minorHAnsi"/>
          <w:i/>
          <w:iCs/>
        </w:rPr>
      </w:pPr>
      <w:r w:rsidRPr="00723A5F">
        <w:rPr>
          <w:rFonts w:asciiTheme="minorHAnsi" w:eastAsiaTheme="majorEastAsia" w:hAnsiTheme="minorHAnsi" w:cstheme="minorHAnsi"/>
          <w:i/>
          <w:iCs/>
        </w:rPr>
        <w:t>Generella tillgänglighetsanpassningar</w:t>
      </w:r>
    </w:p>
    <w:p w14:paraId="7AC77614" w14:textId="44C5EE45" w:rsidR="0011014B" w:rsidRPr="00723A5F" w:rsidRDefault="00AA087F" w:rsidP="00167B06">
      <w:pPr>
        <w:rPr>
          <w:rFonts w:asciiTheme="minorHAnsi" w:eastAsiaTheme="majorEastAsia" w:hAnsiTheme="minorHAnsi" w:cstheme="minorHAnsi"/>
        </w:rPr>
      </w:pPr>
      <w:r w:rsidRPr="00723A5F">
        <w:rPr>
          <w:rFonts w:asciiTheme="minorHAnsi" w:eastAsiaTheme="majorEastAsia" w:hAnsiTheme="minorHAnsi" w:cstheme="minorHAnsi"/>
        </w:rPr>
        <w:t xml:space="preserve">För samtliga automater, så gäller att personer med begränsad räckvidd såsom rullstolsburna, ska kunna nå funktioner genom att automater/underskåp </w:t>
      </w:r>
      <w:proofErr w:type="spellStart"/>
      <w:r w:rsidRPr="00723A5F">
        <w:rPr>
          <w:rFonts w:asciiTheme="minorHAnsi" w:eastAsiaTheme="majorEastAsia" w:hAnsiTheme="minorHAnsi" w:cstheme="minorHAnsi"/>
        </w:rPr>
        <w:t>höjdanpassas</w:t>
      </w:r>
      <w:proofErr w:type="spellEnd"/>
      <w:r w:rsidRPr="00723A5F">
        <w:rPr>
          <w:rFonts w:asciiTheme="minorHAnsi" w:eastAsiaTheme="majorEastAsia" w:hAnsiTheme="minorHAnsi" w:cstheme="minorHAnsi"/>
        </w:rPr>
        <w:t>. Sådan anpassning ska leverantörer göra utan tillkommande kostnad.</w:t>
      </w:r>
    </w:p>
    <w:p w14:paraId="60EE0582" w14:textId="3EED9AF5" w:rsidR="0011014B" w:rsidRPr="00723A5F" w:rsidRDefault="00644041" w:rsidP="0011014B">
      <w:pPr>
        <w:pStyle w:val="Rubrik1"/>
        <w:rPr>
          <w:rFonts w:asciiTheme="minorHAnsi" w:eastAsiaTheme="majorEastAsia" w:hAnsiTheme="minorHAnsi" w:cstheme="minorHAnsi"/>
          <w:szCs w:val="28"/>
        </w:rPr>
      </w:pPr>
      <w:bookmarkStart w:id="7" w:name="_Toc124254527"/>
      <w:r>
        <w:rPr>
          <w:rFonts w:asciiTheme="minorHAnsi" w:eastAsiaTheme="majorEastAsia" w:hAnsiTheme="minorHAnsi" w:cstheme="minorHAnsi"/>
          <w:szCs w:val="28"/>
        </w:rPr>
        <w:t>A</w:t>
      </w:r>
      <w:r w:rsidR="0011014B" w:rsidRPr="00723A5F">
        <w:rPr>
          <w:rFonts w:asciiTheme="minorHAnsi" w:eastAsiaTheme="majorEastAsia" w:hAnsiTheme="minorHAnsi" w:cstheme="minorHAnsi"/>
          <w:szCs w:val="28"/>
        </w:rPr>
        <w:t>utomatlösningar</w:t>
      </w:r>
      <w:r>
        <w:rPr>
          <w:rFonts w:asciiTheme="minorHAnsi" w:eastAsiaTheme="majorEastAsia" w:hAnsiTheme="minorHAnsi" w:cstheme="minorHAnsi"/>
          <w:szCs w:val="28"/>
        </w:rPr>
        <w:t xml:space="preserve"> och sortiment</w:t>
      </w:r>
      <w:bookmarkEnd w:id="7"/>
    </w:p>
    <w:p w14:paraId="022FBC2C" w14:textId="145897F8" w:rsidR="0011014B" w:rsidRDefault="0011014B" w:rsidP="0011014B">
      <w:pPr>
        <w:rPr>
          <w:rFonts w:asciiTheme="minorHAnsi" w:eastAsiaTheme="majorEastAsia" w:hAnsiTheme="minorHAnsi" w:cstheme="minorHAnsi"/>
        </w:rPr>
      </w:pPr>
      <w:r w:rsidRPr="00723A5F">
        <w:rPr>
          <w:rFonts w:asciiTheme="minorHAnsi" w:eastAsiaTheme="majorEastAsia" w:hAnsiTheme="minorHAnsi" w:cstheme="minorHAnsi"/>
        </w:rPr>
        <w:t xml:space="preserve">Varje avtalsområde motsvaras av en </w:t>
      </w:r>
      <w:proofErr w:type="spellStart"/>
      <w:r w:rsidRPr="00266465">
        <w:rPr>
          <w:rFonts w:asciiTheme="minorHAnsi" w:eastAsiaTheme="majorEastAsia" w:hAnsiTheme="minorHAnsi" w:cstheme="minorHAnsi"/>
        </w:rPr>
        <w:t>excelfil</w:t>
      </w:r>
      <w:proofErr w:type="spellEnd"/>
      <w:r w:rsidRPr="00266465">
        <w:rPr>
          <w:rFonts w:asciiTheme="minorHAnsi" w:eastAsiaTheme="majorEastAsia" w:hAnsiTheme="minorHAnsi" w:cstheme="minorHAnsi"/>
        </w:rPr>
        <w:t xml:space="preserve"> (</w:t>
      </w:r>
      <w:r w:rsidR="00266465">
        <w:rPr>
          <w:rFonts w:asciiTheme="minorHAnsi" w:eastAsiaTheme="majorEastAsia" w:hAnsiTheme="minorHAnsi" w:cstheme="minorHAnsi"/>
        </w:rPr>
        <w:t xml:space="preserve">produkt- och </w:t>
      </w:r>
      <w:proofErr w:type="spellStart"/>
      <w:r w:rsidR="00266465">
        <w:rPr>
          <w:rFonts w:asciiTheme="minorHAnsi" w:eastAsiaTheme="majorEastAsia" w:hAnsiTheme="minorHAnsi" w:cstheme="minorHAnsi"/>
        </w:rPr>
        <w:t>prisbilaga</w:t>
      </w:r>
      <w:proofErr w:type="spellEnd"/>
      <w:r w:rsidRPr="00266465">
        <w:rPr>
          <w:rFonts w:asciiTheme="minorHAnsi" w:eastAsiaTheme="majorEastAsia" w:hAnsiTheme="minorHAnsi" w:cstheme="minorHAnsi"/>
        </w:rPr>
        <w:t xml:space="preserve">) som i sin tur innehåller ett antal delar (flikar i </w:t>
      </w:r>
      <w:proofErr w:type="spellStart"/>
      <w:r w:rsidRPr="00266465">
        <w:rPr>
          <w:rFonts w:asciiTheme="minorHAnsi" w:eastAsiaTheme="majorEastAsia" w:hAnsiTheme="minorHAnsi" w:cstheme="minorHAnsi"/>
        </w:rPr>
        <w:t>excel</w:t>
      </w:r>
      <w:r w:rsidR="002C1AF9">
        <w:rPr>
          <w:rFonts w:asciiTheme="minorHAnsi" w:eastAsiaTheme="majorEastAsia" w:hAnsiTheme="minorHAnsi" w:cstheme="minorHAnsi"/>
        </w:rPr>
        <w:t>filen</w:t>
      </w:r>
      <w:proofErr w:type="spellEnd"/>
      <w:r w:rsidRPr="00266465">
        <w:rPr>
          <w:rFonts w:asciiTheme="minorHAnsi" w:eastAsiaTheme="majorEastAsia" w:hAnsiTheme="minorHAnsi" w:cstheme="minorHAnsi"/>
        </w:rPr>
        <w:t>). Dessa delar omfattar olika lösningar (om</w:t>
      </w:r>
      <w:r w:rsidRPr="00723A5F">
        <w:rPr>
          <w:rFonts w:asciiTheme="minorHAnsi" w:eastAsiaTheme="majorEastAsia" w:hAnsiTheme="minorHAnsi" w:cstheme="minorHAnsi"/>
        </w:rPr>
        <w:t xml:space="preserve"> det avser hyra eller köpa av automat, om leverantören ger ensamrätt att sälja tillbehör till er osv). Du kan avropa från ett eller flera avtalsområden, och från en eller flera delar, beroende på behov.</w:t>
      </w:r>
    </w:p>
    <w:p w14:paraId="25CAC4C9" w14:textId="77777777" w:rsidR="002C1AF9" w:rsidRPr="00723A5F" w:rsidRDefault="002C1AF9" w:rsidP="0011014B">
      <w:pPr>
        <w:rPr>
          <w:rFonts w:asciiTheme="minorHAnsi" w:eastAsiaTheme="majorEastAsia" w:hAnsiTheme="minorHAnsi" w:cstheme="minorHAnsi"/>
        </w:rPr>
      </w:pPr>
    </w:p>
    <w:p w14:paraId="1F558081" w14:textId="1A3DA4AE" w:rsidR="00693A71" w:rsidRPr="0074772F" w:rsidRDefault="00C02B1B" w:rsidP="00167B06">
      <w:pPr>
        <w:rPr>
          <w:rFonts w:asciiTheme="minorHAnsi" w:hAnsiTheme="minorHAnsi" w:cstheme="minorHAnsi"/>
        </w:rPr>
      </w:pPr>
      <w:r>
        <w:rPr>
          <w:rFonts w:asciiTheme="minorHAnsi" w:eastAsiaTheme="majorEastAsia" w:hAnsiTheme="minorHAnsi" w:cstheme="minorHAnsi"/>
        </w:rPr>
        <w:t>Respektive leverantörs pris</w:t>
      </w:r>
      <w:r w:rsidR="002C1AF9">
        <w:rPr>
          <w:rFonts w:asciiTheme="minorHAnsi" w:eastAsiaTheme="majorEastAsia" w:hAnsiTheme="minorHAnsi" w:cstheme="minorHAnsi"/>
        </w:rPr>
        <w:t>- och produkt</w:t>
      </w:r>
      <w:r>
        <w:rPr>
          <w:rFonts w:asciiTheme="minorHAnsi" w:eastAsiaTheme="majorEastAsia" w:hAnsiTheme="minorHAnsi" w:cstheme="minorHAnsi"/>
        </w:rPr>
        <w:t>bilaga</w:t>
      </w:r>
      <w:r w:rsidR="00723A5F" w:rsidRPr="00723A5F">
        <w:rPr>
          <w:rFonts w:asciiTheme="minorHAnsi" w:eastAsiaTheme="majorEastAsia" w:hAnsiTheme="minorHAnsi" w:cstheme="minorHAnsi"/>
        </w:rPr>
        <w:t xml:space="preserve"> hittar du på ramavtalssidan under fliken </w:t>
      </w:r>
      <w:r w:rsidR="00723A5F" w:rsidRPr="00723A5F">
        <w:rPr>
          <w:rFonts w:asciiTheme="minorHAnsi" w:hAnsiTheme="minorHAnsi" w:cstheme="minorHAnsi"/>
        </w:rPr>
        <w:t xml:space="preserve">Leverantörer → Visa avtalet i </w:t>
      </w:r>
      <w:proofErr w:type="spellStart"/>
      <w:r w:rsidR="00723A5F" w:rsidRPr="00723A5F">
        <w:rPr>
          <w:rFonts w:asciiTheme="minorHAnsi" w:hAnsiTheme="minorHAnsi" w:cstheme="minorHAnsi"/>
        </w:rPr>
        <w:t>Tendsign</w:t>
      </w:r>
      <w:proofErr w:type="spellEnd"/>
      <w:r w:rsidR="00723A5F" w:rsidRPr="00723A5F">
        <w:rPr>
          <w:rFonts w:asciiTheme="minorHAnsi" w:hAnsiTheme="minorHAnsi" w:cstheme="minorHAnsi"/>
        </w:rPr>
        <w:t>.</w:t>
      </w:r>
    </w:p>
    <w:p w14:paraId="217037AB" w14:textId="604F151D" w:rsidR="00DF5732" w:rsidRPr="002C1AF9" w:rsidRDefault="00167B06" w:rsidP="0074772F">
      <w:pPr>
        <w:pStyle w:val="Rubrik1"/>
        <w:rPr>
          <w:rFonts w:asciiTheme="minorHAnsi" w:eastAsiaTheme="majorEastAsia" w:hAnsiTheme="minorHAnsi" w:cstheme="minorHAnsi"/>
        </w:rPr>
      </w:pPr>
      <w:bookmarkStart w:id="8" w:name="_Toc124254528"/>
      <w:r w:rsidRPr="002C1AF9">
        <w:rPr>
          <w:rFonts w:asciiTheme="minorHAnsi" w:eastAsiaTheme="majorEastAsia" w:hAnsiTheme="minorHAnsi" w:cstheme="minorHAnsi"/>
        </w:rPr>
        <w:t>Så använder du ramavtalet</w:t>
      </w:r>
      <w:bookmarkEnd w:id="8"/>
      <w:r w:rsidRPr="002C1AF9">
        <w:rPr>
          <w:rFonts w:asciiTheme="minorHAnsi" w:eastAsiaTheme="majorEastAsia" w:hAnsiTheme="minorHAnsi" w:cstheme="minorHAnsi"/>
        </w:rPr>
        <w:t xml:space="preserve"> </w:t>
      </w:r>
    </w:p>
    <w:p w14:paraId="0B052D9B" w14:textId="77777777" w:rsidR="006A3341" w:rsidRPr="002C1AF9" w:rsidRDefault="00DF5732" w:rsidP="00DF5732">
      <w:pPr>
        <w:rPr>
          <w:rFonts w:asciiTheme="minorHAnsi" w:hAnsiTheme="minorHAnsi" w:cstheme="minorHAnsi"/>
        </w:rPr>
      </w:pPr>
      <w:r w:rsidRPr="002C1AF9">
        <w:rPr>
          <w:rFonts w:asciiTheme="minorHAnsi" w:hAnsiTheme="minorHAnsi" w:cstheme="minorHAnsi"/>
        </w:rPr>
        <w:t xml:space="preserve">Avrop sker genom avropsförfarandet rangordning på samtliga </w:t>
      </w:r>
      <w:r w:rsidR="00AA087F" w:rsidRPr="002C1AF9">
        <w:rPr>
          <w:rFonts w:asciiTheme="minorHAnsi" w:hAnsiTheme="minorHAnsi" w:cstheme="minorHAnsi"/>
        </w:rPr>
        <w:t>avtalsområden</w:t>
      </w:r>
      <w:r w:rsidRPr="002C1AF9">
        <w:rPr>
          <w:rFonts w:asciiTheme="minorHAnsi" w:hAnsiTheme="minorHAnsi" w:cstheme="minorHAnsi"/>
        </w:rPr>
        <w:t>.</w:t>
      </w:r>
      <w:r w:rsidR="00AA087F" w:rsidRPr="002C1AF9">
        <w:rPr>
          <w:rFonts w:asciiTheme="minorHAnsi" w:hAnsiTheme="minorHAnsi" w:cstheme="minorHAnsi"/>
        </w:rPr>
        <w:t xml:space="preserve"> </w:t>
      </w:r>
    </w:p>
    <w:p w14:paraId="1551EEEF" w14:textId="21B6077B" w:rsidR="00AA087F" w:rsidRPr="002C1AF9" w:rsidRDefault="00AA087F" w:rsidP="00DF5732">
      <w:pPr>
        <w:rPr>
          <w:rFonts w:asciiTheme="minorHAnsi" w:hAnsiTheme="minorHAnsi" w:cstheme="minorHAnsi"/>
          <w:i/>
          <w:iCs/>
        </w:rPr>
      </w:pPr>
      <w:r w:rsidRPr="002C1AF9">
        <w:rPr>
          <w:rFonts w:asciiTheme="minorHAnsi" w:hAnsiTheme="minorHAnsi" w:cstheme="minorHAnsi"/>
          <w:i/>
          <w:iCs/>
        </w:rPr>
        <w:t>Tillgänglighetsanpassade kaffeautomater för personer med syn</w:t>
      </w:r>
      <w:r w:rsidR="00794D99" w:rsidRPr="002C1AF9">
        <w:rPr>
          <w:rFonts w:asciiTheme="minorHAnsi" w:hAnsiTheme="minorHAnsi" w:cstheme="minorHAnsi"/>
          <w:i/>
          <w:iCs/>
        </w:rPr>
        <w:t>nedsättning</w:t>
      </w:r>
      <w:r w:rsidRPr="002C1AF9">
        <w:rPr>
          <w:rFonts w:asciiTheme="minorHAnsi" w:hAnsiTheme="minorHAnsi" w:cstheme="minorHAnsi"/>
          <w:i/>
          <w:iCs/>
        </w:rPr>
        <w:t xml:space="preserve"> avropas dock behovsanpassat.</w:t>
      </w:r>
      <w:r w:rsidR="00DF5732" w:rsidRPr="002C1AF9">
        <w:rPr>
          <w:rFonts w:asciiTheme="minorHAnsi" w:hAnsiTheme="minorHAnsi" w:cstheme="minorHAnsi"/>
          <w:i/>
          <w:iCs/>
        </w:rPr>
        <w:t xml:space="preserve"> </w:t>
      </w:r>
    </w:p>
    <w:p w14:paraId="1ED7EE4B" w14:textId="77777777" w:rsidR="00A233EF" w:rsidRPr="002C1AF9" w:rsidRDefault="00A233EF" w:rsidP="00DF5732">
      <w:pPr>
        <w:rPr>
          <w:rFonts w:asciiTheme="minorHAnsi" w:hAnsiTheme="minorHAnsi" w:cstheme="minorHAnsi"/>
        </w:rPr>
      </w:pPr>
    </w:p>
    <w:p w14:paraId="5A638DC7" w14:textId="77777777" w:rsidR="004B728E" w:rsidRDefault="00DF5732" w:rsidP="00DF5732">
      <w:pPr>
        <w:rPr>
          <w:rFonts w:asciiTheme="minorHAnsi" w:hAnsiTheme="minorHAnsi" w:cstheme="minorHAnsi"/>
        </w:rPr>
      </w:pPr>
      <w:r w:rsidRPr="002C1AF9">
        <w:rPr>
          <w:rFonts w:asciiTheme="minorHAnsi" w:hAnsiTheme="minorHAnsi" w:cstheme="minorHAnsi"/>
        </w:rPr>
        <w:t xml:space="preserve">För varje </w:t>
      </w:r>
      <w:r w:rsidR="00AA087F" w:rsidRPr="002C1AF9">
        <w:rPr>
          <w:rFonts w:asciiTheme="minorHAnsi" w:hAnsiTheme="minorHAnsi" w:cstheme="minorHAnsi"/>
        </w:rPr>
        <w:t>avtalsområde</w:t>
      </w:r>
      <w:r w:rsidRPr="002C1AF9">
        <w:rPr>
          <w:rFonts w:asciiTheme="minorHAnsi" w:hAnsiTheme="minorHAnsi" w:cstheme="minorHAnsi"/>
        </w:rPr>
        <w:t xml:space="preserve"> och geografiskt område (län) finns en fastställd rangordning. Avrop görs i första hand från den </w:t>
      </w:r>
      <w:r w:rsidR="00AA087F" w:rsidRPr="002C1AF9">
        <w:rPr>
          <w:rFonts w:asciiTheme="minorHAnsi" w:hAnsiTheme="minorHAnsi" w:cstheme="minorHAnsi"/>
        </w:rPr>
        <w:t>r</w:t>
      </w:r>
      <w:r w:rsidRPr="002C1AF9">
        <w:rPr>
          <w:rFonts w:asciiTheme="minorHAnsi" w:hAnsiTheme="minorHAnsi" w:cstheme="minorHAnsi"/>
        </w:rPr>
        <w:t xml:space="preserve">amavtalsleverantör som är rangordnad som nummer ett (1) för respektive geografiskt </w:t>
      </w:r>
      <w:r w:rsidR="00AA087F" w:rsidRPr="002C1AF9">
        <w:rPr>
          <w:rFonts w:asciiTheme="minorHAnsi" w:hAnsiTheme="minorHAnsi" w:cstheme="minorHAnsi"/>
        </w:rPr>
        <w:t>område</w:t>
      </w:r>
      <w:r w:rsidRPr="002C1AF9">
        <w:rPr>
          <w:rFonts w:asciiTheme="minorHAnsi" w:hAnsiTheme="minorHAnsi" w:cstheme="minorHAnsi"/>
        </w:rPr>
        <w:t>.</w:t>
      </w:r>
      <w:r w:rsidR="00794D99" w:rsidRPr="002C1AF9">
        <w:rPr>
          <w:rFonts w:asciiTheme="minorHAnsi" w:hAnsiTheme="minorHAnsi" w:cstheme="minorHAnsi"/>
        </w:rPr>
        <w:t xml:space="preserve"> Om rangordnad etta avböjer leveransuppdraget ställs förfrågan till den ramavtalsleverantör som är rangordnad som nummer två (2) osv</w:t>
      </w:r>
      <w:r w:rsidR="008842A4" w:rsidRPr="002C1AF9">
        <w:rPr>
          <w:rFonts w:asciiTheme="minorHAnsi" w:hAnsiTheme="minorHAnsi" w:cstheme="minorHAnsi"/>
        </w:rPr>
        <w:t>.</w:t>
      </w:r>
    </w:p>
    <w:p w14:paraId="0EF7873B" w14:textId="12C2E8A4" w:rsidR="00DF5732" w:rsidRPr="004B728E" w:rsidRDefault="00DF5732" w:rsidP="00DF5732">
      <w:pPr>
        <w:rPr>
          <w:rFonts w:asciiTheme="minorHAnsi" w:hAnsiTheme="minorHAnsi" w:cstheme="minorHAnsi"/>
        </w:rPr>
      </w:pPr>
      <w:r w:rsidRPr="002C1AF9">
        <w:rPr>
          <w:rFonts w:asciiTheme="minorHAnsi" w:hAnsiTheme="minorHAnsi" w:cstheme="minorHAnsi"/>
          <w:szCs w:val="22"/>
        </w:rPr>
        <w:lastRenderedPageBreak/>
        <w:t>I dokumente</w:t>
      </w:r>
      <w:r w:rsidR="00DF5188" w:rsidRPr="002C1AF9">
        <w:rPr>
          <w:rFonts w:asciiTheme="minorHAnsi" w:hAnsiTheme="minorHAnsi" w:cstheme="minorHAnsi"/>
          <w:szCs w:val="22"/>
        </w:rPr>
        <w:t>t</w:t>
      </w:r>
      <w:r w:rsidRPr="002C1AF9">
        <w:rPr>
          <w:rFonts w:asciiTheme="minorHAnsi" w:hAnsiTheme="minorHAnsi" w:cstheme="minorHAnsi"/>
          <w:spacing w:val="-5"/>
          <w:szCs w:val="22"/>
        </w:rPr>
        <w:t xml:space="preserve"> </w:t>
      </w:r>
      <w:r w:rsidR="00DF5188" w:rsidRPr="002C1AF9">
        <w:rPr>
          <w:rFonts w:asciiTheme="minorHAnsi" w:hAnsiTheme="minorHAnsi" w:cstheme="minorHAnsi"/>
          <w:i/>
          <w:szCs w:val="22"/>
        </w:rPr>
        <w:t>Rangordning</w:t>
      </w:r>
      <w:r w:rsidRPr="002C1AF9">
        <w:rPr>
          <w:rFonts w:asciiTheme="minorHAnsi" w:hAnsiTheme="minorHAnsi" w:cstheme="minorHAnsi"/>
          <w:i/>
          <w:szCs w:val="22"/>
        </w:rPr>
        <w:t xml:space="preserve"> per</w:t>
      </w:r>
      <w:r w:rsidR="00DF5188" w:rsidRPr="002C1AF9">
        <w:rPr>
          <w:rFonts w:asciiTheme="minorHAnsi" w:hAnsiTheme="minorHAnsi" w:cstheme="minorHAnsi"/>
          <w:i/>
          <w:szCs w:val="22"/>
        </w:rPr>
        <w:t xml:space="preserve"> avtalsområde och</w:t>
      </w:r>
      <w:r w:rsidRPr="002C1AF9">
        <w:rPr>
          <w:rFonts w:asciiTheme="minorHAnsi" w:hAnsiTheme="minorHAnsi" w:cstheme="minorHAnsi"/>
          <w:i/>
          <w:spacing w:val="-5"/>
          <w:szCs w:val="22"/>
        </w:rPr>
        <w:t xml:space="preserve"> </w:t>
      </w:r>
      <w:r w:rsidRPr="002C1AF9">
        <w:rPr>
          <w:rFonts w:asciiTheme="minorHAnsi" w:hAnsiTheme="minorHAnsi" w:cstheme="minorHAnsi"/>
          <w:i/>
          <w:szCs w:val="22"/>
        </w:rPr>
        <w:t>län</w:t>
      </w:r>
      <w:r w:rsidRPr="002C1AF9">
        <w:rPr>
          <w:rFonts w:asciiTheme="minorHAnsi" w:hAnsiTheme="minorHAnsi" w:cstheme="minorHAnsi"/>
          <w:i/>
          <w:spacing w:val="-4"/>
          <w:szCs w:val="22"/>
        </w:rPr>
        <w:t xml:space="preserve"> </w:t>
      </w:r>
      <w:r w:rsidRPr="002C1AF9">
        <w:rPr>
          <w:rFonts w:asciiTheme="minorHAnsi" w:hAnsiTheme="minorHAnsi" w:cstheme="minorHAnsi"/>
          <w:szCs w:val="22"/>
        </w:rPr>
        <w:t>framgår</w:t>
      </w:r>
      <w:r w:rsidRPr="002C1AF9">
        <w:rPr>
          <w:rFonts w:asciiTheme="minorHAnsi" w:hAnsiTheme="minorHAnsi" w:cstheme="minorHAnsi"/>
          <w:spacing w:val="-5"/>
          <w:szCs w:val="22"/>
        </w:rPr>
        <w:t xml:space="preserve"> </w:t>
      </w:r>
      <w:r w:rsidRPr="002C1AF9">
        <w:rPr>
          <w:rFonts w:asciiTheme="minorHAnsi" w:hAnsiTheme="minorHAnsi" w:cstheme="minorHAnsi"/>
          <w:szCs w:val="22"/>
        </w:rPr>
        <w:t xml:space="preserve">vilka leverantörer som har avtal inom vilka avtalsområden och län </w:t>
      </w:r>
      <w:r w:rsidR="002C1AF9">
        <w:rPr>
          <w:rFonts w:asciiTheme="minorHAnsi" w:hAnsiTheme="minorHAnsi" w:cstheme="minorHAnsi"/>
          <w:szCs w:val="22"/>
        </w:rPr>
        <w:t>samt</w:t>
      </w:r>
      <w:r w:rsidRPr="002C1AF9">
        <w:rPr>
          <w:rFonts w:asciiTheme="minorHAnsi" w:hAnsiTheme="minorHAnsi" w:cstheme="minorHAnsi"/>
          <w:szCs w:val="22"/>
        </w:rPr>
        <w:t xml:space="preserve"> vilken rangordning de har. När</w:t>
      </w:r>
      <w:r w:rsidRPr="002C1AF9">
        <w:rPr>
          <w:rFonts w:asciiTheme="minorHAnsi" w:hAnsiTheme="minorHAnsi" w:cstheme="minorHAnsi"/>
          <w:spacing w:val="-8"/>
          <w:szCs w:val="22"/>
        </w:rPr>
        <w:t xml:space="preserve"> </w:t>
      </w:r>
      <w:r w:rsidRPr="002C1AF9">
        <w:rPr>
          <w:rFonts w:asciiTheme="minorHAnsi" w:hAnsiTheme="minorHAnsi" w:cstheme="minorHAnsi"/>
          <w:szCs w:val="22"/>
        </w:rPr>
        <w:t>avrop</w:t>
      </w:r>
      <w:r w:rsidRPr="002C1AF9">
        <w:rPr>
          <w:rFonts w:asciiTheme="minorHAnsi" w:hAnsiTheme="minorHAnsi" w:cstheme="minorHAnsi"/>
          <w:spacing w:val="-8"/>
          <w:szCs w:val="22"/>
        </w:rPr>
        <w:t xml:space="preserve"> </w:t>
      </w:r>
      <w:r w:rsidRPr="002C1AF9">
        <w:rPr>
          <w:rFonts w:asciiTheme="minorHAnsi" w:hAnsiTheme="minorHAnsi" w:cstheme="minorHAnsi"/>
          <w:szCs w:val="22"/>
        </w:rPr>
        <w:t>ska</w:t>
      </w:r>
      <w:r w:rsidRPr="002C1AF9">
        <w:rPr>
          <w:rFonts w:asciiTheme="minorHAnsi" w:hAnsiTheme="minorHAnsi" w:cstheme="minorHAnsi"/>
          <w:spacing w:val="-7"/>
          <w:szCs w:val="22"/>
        </w:rPr>
        <w:t xml:space="preserve"> </w:t>
      </w:r>
      <w:r w:rsidRPr="002C1AF9">
        <w:rPr>
          <w:rFonts w:asciiTheme="minorHAnsi" w:hAnsiTheme="minorHAnsi" w:cstheme="minorHAnsi"/>
          <w:szCs w:val="22"/>
        </w:rPr>
        <w:t>ske</w:t>
      </w:r>
      <w:r w:rsidRPr="002C1AF9">
        <w:rPr>
          <w:rFonts w:asciiTheme="minorHAnsi" w:hAnsiTheme="minorHAnsi" w:cstheme="minorHAnsi"/>
          <w:spacing w:val="-7"/>
          <w:szCs w:val="22"/>
        </w:rPr>
        <w:t xml:space="preserve"> </w:t>
      </w:r>
      <w:r w:rsidRPr="002C1AF9">
        <w:rPr>
          <w:rFonts w:asciiTheme="minorHAnsi" w:hAnsiTheme="minorHAnsi" w:cstheme="minorHAnsi"/>
          <w:szCs w:val="22"/>
        </w:rPr>
        <w:t>börjar</w:t>
      </w:r>
      <w:r w:rsidRPr="002C1AF9">
        <w:rPr>
          <w:rFonts w:asciiTheme="minorHAnsi" w:hAnsiTheme="minorHAnsi" w:cstheme="minorHAnsi"/>
          <w:spacing w:val="-5"/>
          <w:szCs w:val="22"/>
        </w:rPr>
        <w:t xml:space="preserve"> </w:t>
      </w:r>
      <w:r w:rsidRPr="002C1AF9">
        <w:rPr>
          <w:rFonts w:asciiTheme="minorHAnsi" w:hAnsiTheme="minorHAnsi" w:cstheme="minorHAnsi"/>
          <w:szCs w:val="22"/>
        </w:rPr>
        <w:t>man</w:t>
      </w:r>
      <w:r w:rsidRPr="002C1AF9">
        <w:rPr>
          <w:rFonts w:asciiTheme="minorHAnsi" w:hAnsiTheme="minorHAnsi" w:cstheme="minorHAnsi"/>
          <w:spacing w:val="-6"/>
          <w:szCs w:val="22"/>
        </w:rPr>
        <w:t xml:space="preserve"> </w:t>
      </w:r>
      <w:r w:rsidRPr="002C1AF9">
        <w:rPr>
          <w:rFonts w:asciiTheme="minorHAnsi" w:hAnsiTheme="minorHAnsi" w:cstheme="minorHAnsi"/>
          <w:szCs w:val="22"/>
        </w:rPr>
        <w:t>med</w:t>
      </w:r>
      <w:r w:rsidRPr="002C1AF9">
        <w:rPr>
          <w:rFonts w:asciiTheme="minorHAnsi" w:hAnsiTheme="minorHAnsi" w:cstheme="minorHAnsi"/>
          <w:spacing w:val="-7"/>
          <w:szCs w:val="22"/>
        </w:rPr>
        <w:t xml:space="preserve"> </w:t>
      </w:r>
      <w:r w:rsidRPr="002C1AF9">
        <w:rPr>
          <w:rFonts w:asciiTheme="minorHAnsi" w:hAnsiTheme="minorHAnsi" w:cstheme="minorHAnsi"/>
          <w:szCs w:val="22"/>
        </w:rPr>
        <w:t>att</w:t>
      </w:r>
      <w:r w:rsidRPr="002C1AF9">
        <w:rPr>
          <w:rFonts w:asciiTheme="minorHAnsi" w:hAnsiTheme="minorHAnsi" w:cstheme="minorHAnsi"/>
          <w:spacing w:val="-6"/>
          <w:szCs w:val="22"/>
        </w:rPr>
        <w:t xml:space="preserve"> </w:t>
      </w:r>
      <w:r w:rsidRPr="002C1AF9">
        <w:rPr>
          <w:rFonts w:asciiTheme="minorHAnsi" w:hAnsiTheme="minorHAnsi" w:cstheme="minorHAnsi"/>
          <w:szCs w:val="22"/>
        </w:rPr>
        <w:t>titta</w:t>
      </w:r>
      <w:r w:rsidRPr="002C1AF9">
        <w:rPr>
          <w:rFonts w:asciiTheme="minorHAnsi" w:hAnsiTheme="minorHAnsi" w:cstheme="minorHAnsi"/>
          <w:spacing w:val="-7"/>
          <w:szCs w:val="22"/>
        </w:rPr>
        <w:t xml:space="preserve"> </w:t>
      </w:r>
      <w:r w:rsidRPr="002C1AF9">
        <w:rPr>
          <w:rFonts w:asciiTheme="minorHAnsi" w:hAnsiTheme="minorHAnsi" w:cstheme="minorHAnsi"/>
          <w:szCs w:val="22"/>
        </w:rPr>
        <w:t>i</w:t>
      </w:r>
      <w:r w:rsidRPr="002C1AF9">
        <w:rPr>
          <w:rFonts w:asciiTheme="minorHAnsi" w:hAnsiTheme="minorHAnsi" w:cstheme="minorHAnsi"/>
          <w:spacing w:val="-6"/>
          <w:szCs w:val="22"/>
        </w:rPr>
        <w:t xml:space="preserve"> </w:t>
      </w:r>
      <w:r w:rsidRPr="002C1AF9">
        <w:rPr>
          <w:rFonts w:asciiTheme="minorHAnsi" w:hAnsiTheme="minorHAnsi" w:cstheme="minorHAnsi"/>
          <w:szCs w:val="22"/>
        </w:rPr>
        <w:t>denna</w:t>
      </w:r>
      <w:r w:rsidRPr="002C1AF9">
        <w:rPr>
          <w:rFonts w:asciiTheme="minorHAnsi" w:hAnsiTheme="minorHAnsi" w:cstheme="minorHAnsi"/>
          <w:spacing w:val="-6"/>
          <w:szCs w:val="22"/>
        </w:rPr>
        <w:t xml:space="preserve"> </w:t>
      </w:r>
      <w:r w:rsidRPr="002C1AF9">
        <w:rPr>
          <w:rFonts w:asciiTheme="minorHAnsi" w:hAnsiTheme="minorHAnsi" w:cstheme="minorHAnsi"/>
          <w:szCs w:val="22"/>
        </w:rPr>
        <w:t>sammanställning</w:t>
      </w:r>
      <w:r w:rsidRPr="002C1AF9">
        <w:rPr>
          <w:rFonts w:asciiTheme="minorHAnsi" w:hAnsiTheme="minorHAnsi" w:cstheme="minorHAnsi"/>
          <w:spacing w:val="-6"/>
          <w:szCs w:val="22"/>
        </w:rPr>
        <w:t xml:space="preserve"> </w:t>
      </w:r>
      <w:r w:rsidRPr="002C1AF9">
        <w:rPr>
          <w:rFonts w:asciiTheme="minorHAnsi" w:hAnsiTheme="minorHAnsi" w:cstheme="minorHAnsi"/>
          <w:szCs w:val="22"/>
        </w:rPr>
        <w:t>för</w:t>
      </w:r>
      <w:r w:rsidRPr="002C1AF9">
        <w:rPr>
          <w:rFonts w:asciiTheme="minorHAnsi" w:hAnsiTheme="minorHAnsi" w:cstheme="minorHAnsi"/>
          <w:spacing w:val="-7"/>
          <w:szCs w:val="22"/>
        </w:rPr>
        <w:t xml:space="preserve"> </w:t>
      </w:r>
      <w:r w:rsidRPr="002C1AF9">
        <w:rPr>
          <w:rFonts w:asciiTheme="minorHAnsi" w:hAnsiTheme="minorHAnsi" w:cstheme="minorHAnsi"/>
          <w:szCs w:val="22"/>
        </w:rPr>
        <w:t>att</w:t>
      </w:r>
      <w:r w:rsidRPr="002C1AF9">
        <w:rPr>
          <w:rFonts w:asciiTheme="minorHAnsi" w:hAnsiTheme="minorHAnsi" w:cstheme="minorHAnsi"/>
          <w:spacing w:val="-6"/>
          <w:szCs w:val="22"/>
        </w:rPr>
        <w:t xml:space="preserve"> </w:t>
      </w:r>
      <w:r w:rsidRPr="002C1AF9">
        <w:rPr>
          <w:rFonts w:asciiTheme="minorHAnsi" w:hAnsiTheme="minorHAnsi" w:cstheme="minorHAnsi"/>
          <w:szCs w:val="22"/>
        </w:rPr>
        <w:t>se</w:t>
      </w:r>
      <w:r w:rsidRPr="002C1AF9">
        <w:rPr>
          <w:rFonts w:asciiTheme="minorHAnsi" w:hAnsiTheme="minorHAnsi" w:cstheme="minorHAnsi"/>
          <w:spacing w:val="-7"/>
          <w:szCs w:val="22"/>
        </w:rPr>
        <w:t xml:space="preserve"> </w:t>
      </w:r>
      <w:r w:rsidRPr="002C1AF9">
        <w:rPr>
          <w:rFonts w:asciiTheme="minorHAnsi" w:hAnsiTheme="minorHAnsi" w:cstheme="minorHAnsi"/>
          <w:szCs w:val="22"/>
        </w:rPr>
        <w:t>vilka</w:t>
      </w:r>
      <w:r w:rsidRPr="002C1AF9">
        <w:rPr>
          <w:rFonts w:asciiTheme="minorHAnsi" w:hAnsiTheme="minorHAnsi" w:cstheme="minorHAnsi"/>
          <w:spacing w:val="-7"/>
          <w:szCs w:val="22"/>
        </w:rPr>
        <w:t xml:space="preserve"> </w:t>
      </w:r>
      <w:r w:rsidRPr="002C1AF9">
        <w:rPr>
          <w:rFonts w:asciiTheme="minorHAnsi" w:hAnsiTheme="minorHAnsi" w:cstheme="minorHAnsi"/>
          <w:szCs w:val="22"/>
        </w:rPr>
        <w:t xml:space="preserve">leverantörer som har avtal inom just det avtalsområde och geografiska område som ni avser att avropa </w:t>
      </w:r>
      <w:r w:rsidRPr="002C1AF9">
        <w:rPr>
          <w:rFonts w:asciiTheme="minorHAnsi" w:hAnsiTheme="minorHAnsi" w:cstheme="minorHAnsi"/>
          <w:spacing w:val="-2"/>
          <w:szCs w:val="22"/>
        </w:rPr>
        <w:t>från</w:t>
      </w:r>
      <w:r w:rsidR="00AA087F" w:rsidRPr="002C1AF9">
        <w:rPr>
          <w:rFonts w:asciiTheme="minorHAnsi" w:hAnsiTheme="minorHAnsi" w:cstheme="minorHAnsi"/>
          <w:spacing w:val="-2"/>
          <w:szCs w:val="22"/>
        </w:rPr>
        <w:t>. Dokumente</w:t>
      </w:r>
      <w:r w:rsidR="002C1AF9">
        <w:rPr>
          <w:rFonts w:asciiTheme="minorHAnsi" w:hAnsiTheme="minorHAnsi" w:cstheme="minorHAnsi"/>
          <w:spacing w:val="-2"/>
          <w:szCs w:val="22"/>
        </w:rPr>
        <w:t>t</w:t>
      </w:r>
      <w:r w:rsidR="00AA087F" w:rsidRPr="002C1AF9">
        <w:rPr>
          <w:rFonts w:asciiTheme="minorHAnsi" w:hAnsiTheme="minorHAnsi" w:cstheme="minorHAnsi"/>
          <w:spacing w:val="-2"/>
          <w:szCs w:val="22"/>
        </w:rPr>
        <w:t xml:space="preserve"> hittar du på ramavtalssidan under fliken</w:t>
      </w:r>
      <w:r w:rsidR="00A233EF" w:rsidRPr="002C1AF9">
        <w:rPr>
          <w:rFonts w:asciiTheme="minorHAnsi" w:hAnsiTheme="minorHAnsi" w:cstheme="minorHAnsi"/>
          <w:spacing w:val="-2"/>
          <w:szCs w:val="22"/>
        </w:rPr>
        <w:t xml:space="preserve"> </w:t>
      </w:r>
      <w:r w:rsidR="00AA087F" w:rsidRPr="002C1AF9">
        <w:rPr>
          <w:rFonts w:asciiTheme="minorHAnsi" w:hAnsiTheme="minorHAnsi" w:cstheme="minorHAnsi"/>
          <w:i/>
          <w:iCs/>
          <w:spacing w:val="-2"/>
          <w:szCs w:val="22"/>
        </w:rPr>
        <w:t>Stöddokument</w:t>
      </w:r>
      <w:r w:rsidR="00AA087F" w:rsidRPr="002C1AF9">
        <w:rPr>
          <w:rFonts w:asciiTheme="minorHAnsi" w:hAnsiTheme="minorHAnsi" w:cstheme="minorHAnsi"/>
          <w:spacing w:val="-2"/>
          <w:szCs w:val="22"/>
        </w:rPr>
        <w:t>.</w:t>
      </w:r>
    </w:p>
    <w:p w14:paraId="3E34B8E2" w14:textId="07A598C9" w:rsidR="00A233EF" w:rsidRPr="002C1AF9" w:rsidRDefault="00A233EF" w:rsidP="00DF5732">
      <w:pPr>
        <w:rPr>
          <w:rFonts w:asciiTheme="minorHAnsi" w:hAnsiTheme="minorHAnsi" w:cstheme="minorHAnsi"/>
          <w:spacing w:val="-2"/>
          <w:szCs w:val="22"/>
        </w:rPr>
      </w:pPr>
    </w:p>
    <w:p w14:paraId="6106377B" w14:textId="49E37762" w:rsidR="00147BD0" w:rsidRPr="00723A5F" w:rsidRDefault="00A233EF" w:rsidP="00DF5732">
      <w:pPr>
        <w:rPr>
          <w:rFonts w:asciiTheme="minorHAnsi" w:hAnsiTheme="minorHAnsi" w:cstheme="minorHAnsi"/>
          <w:spacing w:val="-2"/>
          <w:szCs w:val="22"/>
        </w:rPr>
      </w:pPr>
      <w:r w:rsidRPr="002C1AF9">
        <w:rPr>
          <w:rFonts w:asciiTheme="minorHAnsi" w:hAnsiTheme="minorHAnsi" w:cstheme="minorHAnsi"/>
          <w:spacing w:val="-2"/>
          <w:szCs w:val="22"/>
        </w:rPr>
        <w:t xml:space="preserve">Du kan köpa från ett eller flera avtalsområden, och från en eller flera delar, allt utifrån vilket behov du har. </w:t>
      </w:r>
    </w:p>
    <w:p w14:paraId="19F07342" w14:textId="54E9D5FF" w:rsidR="00AA087F" w:rsidRPr="0074772F" w:rsidRDefault="00193068" w:rsidP="0074772F">
      <w:pPr>
        <w:pStyle w:val="Rubrik1"/>
        <w:rPr>
          <w:lang w:eastAsia="en-US"/>
        </w:rPr>
      </w:pPr>
      <w:bookmarkStart w:id="9" w:name="_Toc124254529"/>
      <w:r w:rsidRPr="00723A5F">
        <w:rPr>
          <w:lang w:eastAsia="en-US"/>
        </w:rPr>
        <w:t>Avtalsområden</w:t>
      </w:r>
      <w:r w:rsidR="001B3214" w:rsidRPr="00723A5F">
        <w:rPr>
          <w:lang w:eastAsia="en-US"/>
        </w:rPr>
        <w:t>a och dess delar</w:t>
      </w:r>
      <w:bookmarkEnd w:id="9"/>
    </w:p>
    <w:p w14:paraId="69FDB1A3" w14:textId="2AA553FB" w:rsidR="001B3214" w:rsidRPr="00712F20" w:rsidRDefault="001B3214" w:rsidP="001B3214">
      <w:pPr>
        <w:rPr>
          <w:rFonts w:asciiTheme="minorHAnsi" w:hAnsiTheme="minorHAnsi" w:cstheme="minorHAnsi"/>
          <w:szCs w:val="22"/>
        </w:rPr>
      </w:pPr>
      <w:r w:rsidRPr="00712F20">
        <w:rPr>
          <w:rFonts w:asciiTheme="minorHAnsi" w:hAnsiTheme="minorHAnsi" w:cstheme="minorHAnsi"/>
          <w:szCs w:val="22"/>
        </w:rPr>
        <w:t>Nedan</w:t>
      </w:r>
      <w:r w:rsidRPr="00712F20">
        <w:rPr>
          <w:rFonts w:asciiTheme="minorHAnsi" w:hAnsiTheme="minorHAnsi" w:cstheme="minorHAnsi"/>
          <w:spacing w:val="-6"/>
          <w:szCs w:val="22"/>
        </w:rPr>
        <w:t xml:space="preserve"> beskrivs</w:t>
      </w:r>
      <w:r w:rsidRPr="00712F20">
        <w:rPr>
          <w:rFonts w:asciiTheme="minorHAnsi" w:hAnsiTheme="minorHAnsi" w:cstheme="minorHAnsi"/>
          <w:spacing w:val="-7"/>
          <w:szCs w:val="22"/>
        </w:rPr>
        <w:t xml:space="preserve"> </w:t>
      </w:r>
      <w:r w:rsidRPr="00712F20">
        <w:rPr>
          <w:rFonts w:asciiTheme="minorHAnsi" w:hAnsiTheme="minorHAnsi" w:cstheme="minorHAnsi"/>
          <w:szCs w:val="22"/>
        </w:rPr>
        <w:t>avtalsområden</w:t>
      </w:r>
      <w:r w:rsidR="008031B6" w:rsidRPr="00712F20">
        <w:rPr>
          <w:rFonts w:asciiTheme="minorHAnsi" w:hAnsiTheme="minorHAnsi" w:cstheme="minorHAnsi"/>
          <w:szCs w:val="22"/>
        </w:rPr>
        <w:t>a</w:t>
      </w:r>
      <w:r w:rsidRPr="00712F20">
        <w:rPr>
          <w:rFonts w:asciiTheme="minorHAnsi" w:hAnsiTheme="minorHAnsi" w:cstheme="minorHAnsi"/>
          <w:spacing w:val="-6"/>
          <w:szCs w:val="22"/>
        </w:rPr>
        <w:t xml:space="preserve"> </w:t>
      </w:r>
      <w:r w:rsidRPr="00712F20">
        <w:rPr>
          <w:rFonts w:asciiTheme="minorHAnsi" w:hAnsiTheme="minorHAnsi" w:cstheme="minorHAnsi"/>
          <w:szCs w:val="22"/>
        </w:rPr>
        <w:t>och</w:t>
      </w:r>
      <w:r w:rsidRPr="00712F20">
        <w:rPr>
          <w:rFonts w:asciiTheme="minorHAnsi" w:hAnsiTheme="minorHAnsi" w:cstheme="minorHAnsi"/>
          <w:spacing w:val="-6"/>
          <w:szCs w:val="22"/>
        </w:rPr>
        <w:t xml:space="preserve"> </w:t>
      </w:r>
      <w:r w:rsidRPr="00712F20">
        <w:rPr>
          <w:rFonts w:asciiTheme="minorHAnsi" w:hAnsiTheme="minorHAnsi" w:cstheme="minorHAnsi"/>
          <w:szCs w:val="22"/>
        </w:rPr>
        <w:t>dess</w:t>
      </w:r>
      <w:r w:rsidR="008842A4" w:rsidRPr="00712F20">
        <w:rPr>
          <w:rFonts w:asciiTheme="minorHAnsi" w:hAnsiTheme="minorHAnsi" w:cstheme="minorHAnsi"/>
          <w:szCs w:val="22"/>
        </w:rPr>
        <w:t xml:space="preserve"> delar</w:t>
      </w:r>
      <w:r w:rsidRPr="00712F20">
        <w:rPr>
          <w:rFonts w:asciiTheme="minorHAnsi" w:hAnsiTheme="minorHAnsi" w:cstheme="minorHAnsi"/>
          <w:szCs w:val="22"/>
        </w:rPr>
        <w:t>.</w:t>
      </w:r>
      <w:r w:rsidRPr="00712F20">
        <w:rPr>
          <w:rFonts w:asciiTheme="minorHAnsi" w:hAnsiTheme="minorHAnsi" w:cstheme="minorHAnsi"/>
          <w:spacing w:val="-6"/>
          <w:szCs w:val="22"/>
        </w:rPr>
        <w:t xml:space="preserve"> </w:t>
      </w:r>
      <w:r w:rsidRPr="00712F20">
        <w:rPr>
          <w:rFonts w:asciiTheme="minorHAnsi" w:hAnsiTheme="minorHAnsi" w:cstheme="minorHAnsi"/>
          <w:szCs w:val="22"/>
        </w:rPr>
        <w:t>Vilka</w:t>
      </w:r>
      <w:r w:rsidRPr="00712F20">
        <w:rPr>
          <w:rFonts w:asciiTheme="minorHAnsi" w:hAnsiTheme="minorHAnsi" w:cstheme="minorHAnsi"/>
          <w:spacing w:val="-6"/>
          <w:szCs w:val="22"/>
        </w:rPr>
        <w:t xml:space="preserve"> </w:t>
      </w:r>
      <w:r w:rsidR="002C1AF9" w:rsidRPr="00712F20">
        <w:rPr>
          <w:rFonts w:asciiTheme="minorHAnsi" w:hAnsiTheme="minorHAnsi" w:cstheme="minorHAnsi"/>
          <w:szCs w:val="22"/>
        </w:rPr>
        <w:t>dessa är</w:t>
      </w:r>
      <w:r w:rsidRPr="00712F20">
        <w:rPr>
          <w:rFonts w:asciiTheme="minorHAnsi" w:hAnsiTheme="minorHAnsi" w:cstheme="minorHAnsi"/>
          <w:szCs w:val="22"/>
        </w:rPr>
        <w:t xml:space="preserve">, framgår </w:t>
      </w:r>
      <w:r w:rsidR="002C1AF9" w:rsidRPr="00712F20">
        <w:rPr>
          <w:rFonts w:asciiTheme="minorHAnsi" w:hAnsiTheme="minorHAnsi" w:cstheme="minorHAnsi"/>
          <w:szCs w:val="22"/>
        </w:rPr>
        <w:t xml:space="preserve">alltså </w:t>
      </w:r>
      <w:r w:rsidRPr="00712F20">
        <w:rPr>
          <w:rFonts w:asciiTheme="minorHAnsi" w:hAnsiTheme="minorHAnsi" w:cstheme="minorHAnsi"/>
          <w:szCs w:val="22"/>
        </w:rPr>
        <w:t xml:space="preserve">av respektive leverantörs produkt- och </w:t>
      </w:r>
      <w:proofErr w:type="spellStart"/>
      <w:r w:rsidRPr="00712F20">
        <w:rPr>
          <w:rFonts w:asciiTheme="minorHAnsi" w:hAnsiTheme="minorHAnsi" w:cstheme="minorHAnsi"/>
          <w:szCs w:val="22"/>
        </w:rPr>
        <w:t>prisbilaga</w:t>
      </w:r>
      <w:proofErr w:type="spellEnd"/>
      <w:r w:rsidRPr="00712F20">
        <w:rPr>
          <w:rFonts w:asciiTheme="minorHAnsi" w:hAnsiTheme="minorHAnsi" w:cstheme="minorHAnsi"/>
          <w:szCs w:val="22"/>
        </w:rPr>
        <w:t xml:space="preserve"> </w:t>
      </w:r>
      <w:r w:rsidR="00A233EF" w:rsidRPr="00712F20">
        <w:rPr>
          <w:rFonts w:asciiTheme="minorHAnsi" w:hAnsiTheme="minorHAnsi" w:cstheme="minorHAnsi"/>
          <w:szCs w:val="22"/>
        </w:rPr>
        <w:t>som du hittar på ramavtalssidan under fliken Leverantörer</w:t>
      </w:r>
      <w:r w:rsidR="00160B33" w:rsidRPr="00712F20">
        <w:rPr>
          <w:rFonts w:asciiTheme="minorHAnsi" w:hAnsiTheme="minorHAnsi" w:cstheme="minorHAnsi"/>
          <w:szCs w:val="22"/>
        </w:rPr>
        <w:t xml:space="preserve"> →</w:t>
      </w:r>
      <w:r w:rsidR="00A233EF" w:rsidRPr="00712F20">
        <w:rPr>
          <w:rFonts w:asciiTheme="minorHAnsi" w:hAnsiTheme="minorHAnsi" w:cstheme="minorHAnsi"/>
          <w:szCs w:val="22"/>
        </w:rPr>
        <w:t xml:space="preserve"> Visa avtalet i </w:t>
      </w:r>
      <w:proofErr w:type="spellStart"/>
      <w:r w:rsidR="00A233EF" w:rsidRPr="00712F20">
        <w:rPr>
          <w:rFonts w:asciiTheme="minorHAnsi" w:hAnsiTheme="minorHAnsi" w:cstheme="minorHAnsi"/>
          <w:szCs w:val="22"/>
        </w:rPr>
        <w:t>Tendsign</w:t>
      </w:r>
      <w:proofErr w:type="spellEnd"/>
      <w:r w:rsidR="00A233EF" w:rsidRPr="00712F20">
        <w:rPr>
          <w:rFonts w:asciiTheme="minorHAnsi" w:hAnsiTheme="minorHAnsi" w:cstheme="minorHAnsi"/>
          <w:szCs w:val="22"/>
        </w:rPr>
        <w:t>.</w:t>
      </w:r>
    </w:p>
    <w:p w14:paraId="4494AA28" w14:textId="77777777" w:rsidR="001B3214" w:rsidRPr="00712F20" w:rsidRDefault="001B3214" w:rsidP="001B3214">
      <w:pPr>
        <w:pStyle w:val="Brdtext"/>
        <w:spacing w:line="276" w:lineRule="auto"/>
        <w:ind w:right="116"/>
        <w:rPr>
          <w:rFonts w:asciiTheme="minorHAnsi" w:hAnsiTheme="minorHAnsi" w:cstheme="minorHAnsi"/>
          <w:sz w:val="22"/>
          <w:szCs w:val="22"/>
        </w:rPr>
      </w:pPr>
    </w:p>
    <w:p w14:paraId="1650A89C" w14:textId="79BB3EC2" w:rsidR="001B3214" w:rsidRPr="00712F20" w:rsidRDefault="001B3214" w:rsidP="008031B6">
      <w:pPr>
        <w:pStyle w:val="Brdtext"/>
        <w:ind w:right="116"/>
        <w:rPr>
          <w:rFonts w:asciiTheme="minorHAnsi" w:hAnsiTheme="minorHAnsi" w:cstheme="minorHAnsi"/>
          <w:sz w:val="22"/>
          <w:szCs w:val="22"/>
        </w:rPr>
      </w:pPr>
      <w:r w:rsidRPr="00712F20">
        <w:rPr>
          <w:rFonts w:asciiTheme="minorHAnsi" w:hAnsiTheme="minorHAnsi" w:cstheme="minorHAnsi"/>
          <w:sz w:val="22"/>
          <w:szCs w:val="22"/>
        </w:rPr>
        <w:t xml:space="preserve">Med </w:t>
      </w:r>
      <w:r w:rsidRPr="00712F20">
        <w:rPr>
          <w:rFonts w:asciiTheme="minorHAnsi" w:hAnsiTheme="minorHAnsi" w:cstheme="minorHAnsi"/>
          <w:i/>
          <w:iCs/>
          <w:sz w:val="22"/>
          <w:szCs w:val="22"/>
        </w:rPr>
        <w:t>obligatoriskt</w:t>
      </w:r>
      <w:r w:rsidRPr="00712F20">
        <w:rPr>
          <w:rFonts w:asciiTheme="minorHAnsi" w:hAnsiTheme="minorHAnsi" w:cstheme="minorHAnsi"/>
          <w:sz w:val="22"/>
          <w:szCs w:val="22"/>
        </w:rPr>
        <w:t xml:space="preserve"> för kund att köpa ingredienser från avtalsområdets prislista, delarna A) och C), menas att kunden förbinder sig att tillgodose </w:t>
      </w:r>
      <w:r w:rsidR="008842A4" w:rsidRPr="00712F20">
        <w:rPr>
          <w:rFonts w:asciiTheme="minorHAnsi" w:hAnsiTheme="minorHAnsi" w:cstheme="minorHAnsi"/>
          <w:sz w:val="22"/>
          <w:szCs w:val="22"/>
        </w:rPr>
        <w:t>sitt</w:t>
      </w:r>
      <w:r w:rsidRPr="00712F20">
        <w:rPr>
          <w:rFonts w:asciiTheme="minorHAnsi" w:hAnsiTheme="minorHAnsi" w:cstheme="minorHAnsi"/>
          <w:sz w:val="22"/>
          <w:szCs w:val="22"/>
        </w:rPr>
        <w:t xml:space="preserve"> behov av kaffe och tillbehör under hyresperioden (eller serviceperioden, om det gäller köp av kaffeautomat) inom det aktuella avtalsområdet, från leverantören.</w:t>
      </w:r>
    </w:p>
    <w:p w14:paraId="2F61279D" w14:textId="77777777" w:rsidR="001B3214" w:rsidRPr="00712F20" w:rsidRDefault="001B3214" w:rsidP="008031B6">
      <w:pPr>
        <w:pStyle w:val="Brdtext"/>
        <w:ind w:right="116"/>
        <w:rPr>
          <w:rFonts w:asciiTheme="minorHAnsi" w:hAnsiTheme="minorHAnsi" w:cstheme="minorHAnsi"/>
          <w:sz w:val="22"/>
          <w:szCs w:val="22"/>
        </w:rPr>
      </w:pPr>
    </w:p>
    <w:p w14:paraId="5C61F674" w14:textId="171CF208" w:rsidR="001B3214" w:rsidRPr="00712F20" w:rsidRDefault="001B3214" w:rsidP="0074772F">
      <w:pPr>
        <w:pStyle w:val="Brdtext"/>
        <w:ind w:right="116"/>
        <w:rPr>
          <w:rFonts w:asciiTheme="minorHAnsi" w:hAnsiTheme="minorHAnsi" w:cstheme="minorHAnsi"/>
          <w:sz w:val="22"/>
          <w:szCs w:val="22"/>
        </w:rPr>
      </w:pPr>
      <w:r w:rsidRPr="00712F20">
        <w:rPr>
          <w:rFonts w:asciiTheme="minorHAnsi" w:hAnsiTheme="minorHAnsi" w:cstheme="minorHAnsi"/>
          <w:sz w:val="22"/>
          <w:szCs w:val="22"/>
        </w:rPr>
        <w:t xml:space="preserve">Med ej obligatoriskt men </w:t>
      </w:r>
      <w:r w:rsidRPr="00712F20">
        <w:rPr>
          <w:rFonts w:asciiTheme="minorHAnsi" w:hAnsiTheme="minorHAnsi" w:cstheme="minorHAnsi"/>
          <w:i/>
          <w:iCs/>
          <w:sz w:val="22"/>
          <w:szCs w:val="22"/>
        </w:rPr>
        <w:t xml:space="preserve">möjligt </w:t>
      </w:r>
      <w:r w:rsidRPr="00712F20">
        <w:rPr>
          <w:rFonts w:asciiTheme="minorHAnsi" w:hAnsiTheme="minorHAnsi" w:cstheme="minorHAnsi"/>
          <w:sz w:val="22"/>
          <w:szCs w:val="22"/>
        </w:rPr>
        <w:t xml:space="preserve">att köpa ingredienser från avtalsområdets prislista, delarna B) och D), menas att kunden </w:t>
      </w:r>
      <w:r w:rsidRPr="00712F20">
        <w:rPr>
          <w:rFonts w:asciiTheme="minorHAnsi" w:hAnsiTheme="minorHAnsi" w:cstheme="minorHAnsi"/>
          <w:i/>
          <w:iCs/>
          <w:sz w:val="22"/>
          <w:szCs w:val="22"/>
        </w:rPr>
        <w:t>inte</w:t>
      </w:r>
      <w:r w:rsidRPr="00712F20">
        <w:rPr>
          <w:rFonts w:asciiTheme="minorHAnsi" w:hAnsiTheme="minorHAnsi" w:cstheme="minorHAnsi"/>
          <w:sz w:val="22"/>
          <w:szCs w:val="22"/>
        </w:rPr>
        <w:t xml:space="preserve"> förbinder sig att köpa kaffe och tillbehör från avtalsområdets prislista, men har en sådan möjlighet. (Kunden kan alltså köpa kaffe och te, från t.ex. </w:t>
      </w:r>
      <w:r w:rsidR="008031B6" w:rsidRPr="00712F20">
        <w:rPr>
          <w:rFonts w:asciiTheme="minorHAnsi" w:hAnsiTheme="minorHAnsi" w:cstheme="minorHAnsi"/>
          <w:sz w:val="22"/>
          <w:szCs w:val="22"/>
        </w:rPr>
        <w:t xml:space="preserve">sin </w:t>
      </w:r>
      <w:r w:rsidRPr="00712F20">
        <w:rPr>
          <w:rFonts w:asciiTheme="minorHAnsi" w:hAnsiTheme="minorHAnsi" w:cstheme="minorHAnsi"/>
          <w:sz w:val="22"/>
          <w:szCs w:val="22"/>
        </w:rPr>
        <w:t xml:space="preserve">livsmedelsleverantör). </w:t>
      </w:r>
    </w:p>
    <w:p w14:paraId="5D890D47" w14:textId="3E776DED" w:rsidR="007F3836" w:rsidRPr="00723A5F" w:rsidRDefault="007F3836" w:rsidP="00CD128A">
      <w:pPr>
        <w:pStyle w:val="Rubrik2"/>
      </w:pPr>
      <w:bookmarkStart w:id="10" w:name="_Toc124254530"/>
      <w:r w:rsidRPr="00723A5F">
        <w:t>Avtalsområde 1 Kaffeautomater</w:t>
      </w:r>
      <w:bookmarkEnd w:id="10"/>
    </w:p>
    <w:p w14:paraId="1DBAB7DB" w14:textId="5AB66832" w:rsidR="007F3836" w:rsidRPr="00712F20" w:rsidRDefault="007F3836" w:rsidP="007F3836">
      <w:pPr>
        <w:rPr>
          <w:rFonts w:asciiTheme="minorHAnsi" w:hAnsiTheme="minorHAnsi" w:cstheme="minorHAnsi"/>
          <w:szCs w:val="22"/>
        </w:rPr>
      </w:pPr>
      <w:r w:rsidRPr="00712F20">
        <w:rPr>
          <w:rFonts w:asciiTheme="minorHAnsi" w:hAnsiTheme="minorHAnsi" w:cstheme="minorHAnsi"/>
          <w:szCs w:val="22"/>
          <w:u w:val="single"/>
        </w:rPr>
        <w:t>Delar</w:t>
      </w:r>
    </w:p>
    <w:p w14:paraId="1F2C0A3A" w14:textId="77777777" w:rsidR="007F3836" w:rsidRPr="00712F20" w:rsidRDefault="007F3836" w:rsidP="007F3836">
      <w:pPr>
        <w:adjustRightInd w:val="0"/>
        <w:spacing w:before="210"/>
        <w:rPr>
          <w:rFonts w:asciiTheme="minorHAnsi" w:hAnsiTheme="minorHAnsi" w:cstheme="minorHAnsi"/>
          <w:szCs w:val="22"/>
        </w:rPr>
      </w:pPr>
      <w:r w:rsidRPr="00712F20">
        <w:rPr>
          <w:rFonts w:asciiTheme="minorHAnsi" w:hAnsiTheme="minorHAnsi" w:cstheme="minorHAnsi"/>
          <w:szCs w:val="22"/>
        </w:rPr>
        <w:t xml:space="preserve">1 A) Hyra av kaffeautomat, obligatoriskt för kund att köpa kaffe och tillbehör från avtalsområdets prislista under serviceavtalets löptid. </w:t>
      </w:r>
    </w:p>
    <w:p w14:paraId="7791195A" w14:textId="77777777" w:rsidR="007F3836" w:rsidRPr="00712F20" w:rsidRDefault="007F3836" w:rsidP="007F3836">
      <w:pPr>
        <w:adjustRightInd w:val="0"/>
        <w:spacing w:before="210"/>
        <w:rPr>
          <w:rFonts w:asciiTheme="minorHAnsi" w:hAnsiTheme="minorHAnsi" w:cstheme="minorHAnsi"/>
          <w:szCs w:val="22"/>
        </w:rPr>
      </w:pPr>
      <w:r w:rsidRPr="00712F20">
        <w:rPr>
          <w:rFonts w:asciiTheme="minorHAnsi" w:hAnsiTheme="minorHAnsi" w:cstheme="minorHAnsi"/>
          <w:szCs w:val="22"/>
        </w:rPr>
        <w:t xml:space="preserve">1 B) Hyra av kaffeautomat, ej obligatoriskt men </w:t>
      </w:r>
      <w:r w:rsidRPr="00712F20">
        <w:rPr>
          <w:rFonts w:asciiTheme="minorHAnsi" w:hAnsiTheme="minorHAnsi" w:cstheme="minorHAnsi"/>
          <w:i/>
          <w:iCs/>
          <w:szCs w:val="22"/>
        </w:rPr>
        <w:t>möjligt</w:t>
      </w:r>
      <w:r w:rsidRPr="00712F20">
        <w:rPr>
          <w:rFonts w:asciiTheme="minorHAnsi" w:hAnsiTheme="minorHAnsi" w:cstheme="minorHAnsi"/>
          <w:szCs w:val="22"/>
        </w:rPr>
        <w:t xml:space="preserve"> för kund att köpa kaffe och tillbehör från avtalsområdets prislista under serviceavtalets löptid. </w:t>
      </w:r>
    </w:p>
    <w:p w14:paraId="14867A13" w14:textId="77777777" w:rsidR="007F3836" w:rsidRPr="00712F20" w:rsidRDefault="007F3836" w:rsidP="007F3836">
      <w:pPr>
        <w:adjustRightInd w:val="0"/>
        <w:spacing w:before="210"/>
        <w:rPr>
          <w:rFonts w:asciiTheme="minorHAnsi" w:hAnsiTheme="minorHAnsi" w:cstheme="minorHAnsi"/>
          <w:szCs w:val="22"/>
        </w:rPr>
      </w:pPr>
      <w:r w:rsidRPr="00712F20">
        <w:rPr>
          <w:rFonts w:asciiTheme="minorHAnsi" w:hAnsiTheme="minorHAnsi" w:cstheme="minorHAnsi"/>
          <w:szCs w:val="22"/>
        </w:rPr>
        <w:t>1 C) Köp av kaffeautomat, obligatoriskt för kund att köpa kaffe och tillbehör från avtalsområdets prislista under serviceavtalets löptid.</w:t>
      </w:r>
    </w:p>
    <w:p w14:paraId="0605DF6E" w14:textId="77777777" w:rsidR="007F3836" w:rsidRPr="00712F20" w:rsidRDefault="007F3836" w:rsidP="007F3836">
      <w:pPr>
        <w:adjustRightInd w:val="0"/>
        <w:spacing w:before="210"/>
        <w:rPr>
          <w:rFonts w:asciiTheme="minorHAnsi" w:hAnsiTheme="minorHAnsi" w:cstheme="minorHAnsi"/>
          <w:szCs w:val="22"/>
        </w:rPr>
      </w:pPr>
      <w:r w:rsidRPr="00712F20">
        <w:rPr>
          <w:rFonts w:asciiTheme="minorHAnsi" w:hAnsiTheme="minorHAnsi" w:cstheme="minorHAnsi"/>
          <w:szCs w:val="22"/>
        </w:rPr>
        <w:t xml:space="preserve">1 D) Köp av kaffeautomat, ej obligatoriskt men </w:t>
      </w:r>
      <w:r w:rsidRPr="00712F20">
        <w:rPr>
          <w:rFonts w:asciiTheme="minorHAnsi" w:hAnsiTheme="minorHAnsi" w:cstheme="minorHAnsi"/>
          <w:i/>
          <w:iCs/>
          <w:szCs w:val="22"/>
        </w:rPr>
        <w:t>möjligt</w:t>
      </w:r>
      <w:r w:rsidRPr="00712F20">
        <w:rPr>
          <w:rFonts w:asciiTheme="minorHAnsi" w:hAnsiTheme="minorHAnsi" w:cstheme="minorHAnsi"/>
          <w:szCs w:val="22"/>
        </w:rPr>
        <w:t xml:space="preserve"> för kund att köpa kaffe och tillbehör från avtalsområdets prislista under serviceavtalets löptid.</w:t>
      </w:r>
    </w:p>
    <w:p w14:paraId="3CD68E81" w14:textId="12577AC5" w:rsidR="007F3836" w:rsidRPr="00712F20" w:rsidRDefault="007F3836" w:rsidP="007F3836">
      <w:pPr>
        <w:adjustRightInd w:val="0"/>
        <w:spacing w:before="210"/>
        <w:rPr>
          <w:rFonts w:asciiTheme="minorHAnsi" w:hAnsiTheme="minorHAnsi" w:cstheme="minorHAnsi"/>
          <w:szCs w:val="22"/>
        </w:rPr>
      </w:pPr>
      <w:r w:rsidRPr="00712F20">
        <w:rPr>
          <w:rFonts w:asciiTheme="minorHAnsi" w:hAnsiTheme="minorHAnsi" w:cstheme="minorHAnsi"/>
          <w:szCs w:val="22"/>
        </w:rPr>
        <w:t xml:space="preserve">1 E) Servicepaket 1 och 2 avseende kundens </w:t>
      </w:r>
      <w:r w:rsidRPr="00712F20">
        <w:rPr>
          <w:rFonts w:asciiTheme="minorHAnsi" w:hAnsiTheme="minorHAnsi" w:cstheme="minorHAnsi"/>
          <w:i/>
          <w:iCs/>
          <w:szCs w:val="22"/>
        </w:rPr>
        <w:t>befintliga</w:t>
      </w:r>
      <w:r w:rsidRPr="00712F20">
        <w:rPr>
          <w:rFonts w:asciiTheme="minorHAnsi" w:hAnsiTheme="minorHAnsi" w:cstheme="minorHAnsi"/>
          <w:szCs w:val="22"/>
        </w:rPr>
        <w:t xml:space="preserve"> kaffeautomater, av den leverantör som kunden tecknar avtal med, för sitt </w:t>
      </w:r>
      <w:r w:rsidRPr="00712F20">
        <w:rPr>
          <w:rFonts w:asciiTheme="minorHAnsi" w:hAnsiTheme="minorHAnsi" w:cstheme="minorHAnsi"/>
          <w:i/>
          <w:iCs/>
          <w:szCs w:val="22"/>
        </w:rPr>
        <w:t>huvudsakliga</w:t>
      </w:r>
      <w:r w:rsidRPr="00712F20">
        <w:rPr>
          <w:rFonts w:asciiTheme="minorHAnsi" w:hAnsiTheme="minorHAnsi" w:cstheme="minorHAnsi"/>
          <w:szCs w:val="22"/>
        </w:rPr>
        <w:t xml:space="preserve"> behov av hyra eller köp av kaffeautomater. </w:t>
      </w:r>
    </w:p>
    <w:p w14:paraId="60B29596" w14:textId="2DFF926B" w:rsidR="00D31405" w:rsidRPr="00712F20" w:rsidRDefault="007F3836" w:rsidP="00D31405">
      <w:pPr>
        <w:adjustRightInd w:val="0"/>
        <w:spacing w:before="210"/>
        <w:rPr>
          <w:rFonts w:asciiTheme="minorHAnsi" w:hAnsiTheme="minorHAnsi" w:cstheme="minorHAnsi"/>
          <w:szCs w:val="22"/>
        </w:rPr>
      </w:pPr>
      <w:r w:rsidRPr="00712F20">
        <w:rPr>
          <w:rFonts w:asciiTheme="minorHAnsi" w:hAnsiTheme="minorHAnsi" w:cstheme="minorHAnsi"/>
          <w:szCs w:val="22"/>
        </w:rPr>
        <w:t>Skyldigheten för leverantören att utföra service enligt 1 E), gäller så länge automaten inte uppenbarligen är äldre än fem (5) år.</w:t>
      </w:r>
    </w:p>
    <w:p w14:paraId="543D5F56" w14:textId="517F4FAA" w:rsidR="00712F20" w:rsidRPr="00712F20" w:rsidRDefault="007F3836" w:rsidP="00D31405">
      <w:pPr>
        <w:adjustRightInd w:val="0"/>
        <w:spacing w:before="210"/>
        <w:rPr>
          <w:rFonts w:asciiTheme="minorHAnsi" w:hAnsiTheme="minorHAnsi" w:cstheme="minorHAnsi"/>
          <w:szCs w:val="22"/>
        </w:rPr>
      </w:pPr>
      <w:r w:rsidRPr="00712F20">
        <w:rPr>
          <w:rFonts w:asciiTheme="minorHAnsi" w:hAnsiTheme="minorHAnsi" w:cstheme="minorHAnsi"/>
          <w:szCs w:val="22"/>
        </w:rPr>
        <w:t xml:space="preserve">1 F) Kaffe, te och övriga ingredienser. </w:t>
      </w:r>
    </w:p>
    <w:p w14:paraId="2643B991" w14:textId="73FC93C9" w:rsidR="002833E0" w:rsidRPr="00712F20" w:rsidRDefault="00085281" w:rsidP="00D31405">
      <w:pPr>
        <w:adjustRightInd w:val="0"/>
        <w:spacing w:before="210"/>
        <w:rPr>
          <w:rFonts w:asciiTheme="minorHAnsi" w:hAnsiTheme="minorHAnsi" w:cstheme="minorHAnsi"/>
          <w:szCs w:val="22"/>
          <w:u w:val="single"/>
        </w:rPr>
      </w:pPr>
      <w:r w:rsidRPr="00712F20">
        <w:rPr>
          <w:rFonts w:asciiTheme="minorHAnsi" w:hAnsiTheme="minorHAnsi" w:cstheme="minorHAnsi"/>
          <w:szCs w:val="22"/>
          <w:u w:val="single"/>
        </w:rPr>
        <w:t>Synanpassade kaffeautomater</w:t>
      </w:r>
    </w:p>
    <w:p w14:paraId="11A04F22" w14:textId="1C201C67" w:rsidR="0074772F" w:rsidRPr="00712F20" w:rsidRDefault="00085281" w:rsidP="0074772F">
      <w:pPr>
        <w:adjustRightInd w:val="0"/>
        <w:spacing w:before="210"/>
        <w:rPr>
          <w:rFonts w:asciiTheme="minorHAnsi" w:hAnsiTheme="minorHAnsi" w:cstheme="minorHAnsi"/>
          <w:szCs w:val="22"/>
        </w:rPr>
      </w:pPr>
      <w:r w:rsidRPr="00712F20">
        <w:rPr>
          <w:rFonts w:asciiTheme="minorHAnsi" w:hAnsiTheme="minorHAnsi" w:cstheme="minorHAnsi"/>
          <w:szCs w:val="22"/>
        </w:rPr>
        <w:t>Pris- och produktbilaga för dessa automater, hittar du på ramavtalssidan under fliken Leverantörer. Notera att det är samma prissatta ingrediensdel (del F) som leverantörerna har på avtalsområde 1.</w:t>
      </w:r>
    </w:p>
    <w:p w14:paraId="16EE679F" w14:textId="530A0E2F" w:rsidR="00712F20" w:rsidRDefault="00712F20" w:rsidP="0074772F">
      <w:pPr>
        <w:adjustRightInd w:val="0"/>
        <w:spacing w:before="210"/>
        <w:rPr>
          <w:rFonts w:asciiTheme="minorHAnsi" w:hAnsiTheme="minorHAnsi" w:cstheme="minorHAnsi"/>
          <w:sz w:val="24"/>
          <w:szCs w:val="24"/>
        </w:rPr>
      </w:pPr>
    </w:p>
    <w:p w14:paraId="43CF0F98" w14:textId="6C980571" w:rsidR="00712F20" w:rsidRDefault="00712F20" w:rsidP="0074772F">
      <w:pPr>
        <w:adjustRightInd w:val="0"/>
        <w:spacing w:before="210"/>
        <w:rPr>
          <w:rFonts w:asciiTheme="minorHAnsi" w:hAnsiTheme="minorHAnsi" w:cstheme="minorHAnsi"/>
          <w:sz w:val="24"/>
          <w:szCs w:val="24"/>
        </w:rPr>
      </w:pPr>
    </w:p>
    <w:p w14:paraId="1F15C07B" w14:textId="77777777" w:rsidR="00712F20" w:rsidRPr="0074772F" w:rsidRDefault="00712F20" w:rsidP="0074772F">
      <w:pPr>
        <w:adjustRightInd w:val="0"/>
        <w:spacing w:before="210"/>
        <w:rPr>
          <w:rFonts w:asciiTheme="minorHAnsi" w:hAnsiTheme="minorHAnsi" w:cstheme="minorHAnsi"/>
          <w:sz w:val="24"/>
          <w:szCs w:val="24"/>
        </w:rPr>
      </w:pPr>
    </w:p>
    <w:p w14:paraId="346E03B8" w14:textId="5DAEB462" w:rsidR="008559D2" w:rsidRPr="00723A5F" w:rsidRDefault="008559D2" w:rsidP="00CD128A">
      <w:pPr>
        <w:pStyle w:val="Rubrik2"/>
      </w:pPr>
      <w:bookmarkStart w:id="11" w:name="_Toc124254531"/>
      <w:r w:rsidRPr="00723A5F">
        <w:lastRenderedPageBreak/>
        <w:t>Avtalsområde 2 Återbrukade kaffeautomater</w:t>
      </w:r>
      <w:bookmarkEnd w:id="11"/>
    </w:p>
    <w:p w14:paraId="7790539A" w14:textId="419457D3" w:rsidR="008559D2" w:rsidRPr="00723A5F" w:rsidRDefault="008559D2" w:rsidP="008559D2">
      <w:pPr>
        <w:rPr>
          <w:rFonts w:asciiTheme="minorHAnsi" w:hAnsiTheme="minorHAnsi" w:cstheme="minorHAnsi"/>
        </w:rPr>
      </w:pPr>
      <w:r w:rsidRPr="00723A5F">
        <w:rPr>
          <w:rFonts w:asciiTheme="minorHAnsi" w:hAnsiTheme="minorHAnsi" w:cstheme="minorHAnsi"/>
        </w:rPr>
        <w:t xml:space="preserve">En återbrukad automat ska inte vara äldre än fem (5) år. Funktionen ska vara </w:t>
      </w:r>
      <w:r w:rsidR="000613FC" w:rsidRPr="00723A5F">
        <w:rPr>
          <w:rFonts w:asciiTheme="minorHAnsi" w:hAnsiTheme="minorHAnsi" w:cstheme="minorHAnsi"/>
        </w:rPr>
        <w:t xml:space="preserve">i </w:t>
      </w:r>
      <w:r w:rsidRPr="00723A5F">
        <w:rPr>
          <w:rFonts w:asciiTheme="minorHAnsi" w:hAnsiTheme="minorHAnsi" w:cstheme="minorHAnsi"/>
        </w:rPr>
        <w:t>samma standard som en ny automat, och av kunden uppfattas som i gott skick och vara servad enligt tillverkarens rekommendationer.</w:t>
      </w:r>
    </w:p>
    <w:p w14:paraId="76E430A8" w14:textId="77777777" w:rsidR="008559D2" w:rsidRPr="00723A5F" w:rsidRDefault="008559D2" w:rsidP="008559D2">
      <w:pPr>
        <w:rPr>
          <w:rFonts w:asciiTheme="minorHAnsi" w:hAnsiTheme="minorHAnsi" w:cstheme="minorHAnsi"/>
        </w:rPr>
      </w:pPr>
    </w:p>
    <w:p w14:paraId="337B7B7C" w14:textId="5838032F" w:rsidR="008842A4" w:rsidRPr="00723A5F" w:rsidRDefault="008559D2" w:rsidP="008559D2">
      <w:pPr>
        <w:rPr>
          <w:rFonts w:asciiTheme="minorHAnsi" w:hAnsiTheme="minorHAnsi" w:cstheme="minorHAnsi"/>
        </w:rPr>
      </w:pPr>
      <w:r w:rsidRPr="00723A5F">
        <w:rPr>
          <w:rFonts w:asciiTheme="minorHAnsi" w:hAnsiTheme="minorHAnsi" w:cstheme="minorHAnsi"/>
        </w:rPr>
        <w:t>I övrigt ingår samma delar</w:t>
      </w:r>
      <w:r w:rsidR="0053660A">
        <w:rPr>
          <w:rFonts w:asciiTheme="minorHAnsi" w:hAnsiTheme="minorHAnsi" w:cstheme="minorHAnsi"/>
        </w:rPr>
        <w:t xml:space="preserve"> (A-F)</w:t>
      </w:r>
      <w:r w:rsidRPr="00723A5F">
        <w:rPr>
          <w:rFonts w:asciiTheme="minorHAnsi" w:hAnsiTheme="minorHAnsi" w:cstheme="minorHAnsi"/>
        </w:rPr>
        <w:t xml:space="preserve"> som avtalsområde 1 Kaffeautomater.</w:t>
      </w:r>
    </w:p>
    <w:p w14:paraId="18FAEA9C" w14:textId="77DEFADC" w:rsidR="00D155EA" w:rsidRPr="0074772F" w:rsidRDefault="00D155EA" w:rsidP="0074772F">
      <w:pPr>
        <w:pStyle w:val="Rubrik2"/>
      </w:pPr>
      <w:bookmarkStart w:id="12" w:name="_Toc124254532"/>
      <w:r w:rsidRPr="00723A5F">
        <w:t xml:space="preserve">Avtalsområde 3 Kaffeautomater modell </w:t>
      </w:r>
      <w:proofErr w:type="spellStart"/>
      <w:r w:rsidRPr="00723A5F">
        <w:t>liquid</w:t>
      </w:r>
      <w:bookmarkEnd w:id="12"/>
      <w:proofErr w:type="spellEnd"/>
    </w:p>
    <w:p w14:paraId="32C5214C" w14:textId="52FED915" w:rsidR="00712BA0" w:rsidRPr="000645FB" w:rsidRDefault="00712BA0" w:rsidP="00712BA0">
      <w:pPr>
        <w:rPr>
          <w:rFonts w:asciiTheme="minorHAnsi" w:hAnsiTheme="minorHAnsi" w:cstheme="minorHAnsi"/>
          <w:szCs w:val="22"/>
        </w:rPr>
      </w:pPr>
      <w:r w:rsidRPr="000645FB">
        <w:rPr>
          <w:rFonts w:asciiTheme="minorHAnsi" w:hAnsiTheme="minorHAnsi" w:cstheme="minorHAnsi"/>
          <w:szCs w:val="22"/>
        </w:rPr>
        <w:t xml:space="preserve">Avtalsområdet innehåller två automatmodeller: A och B. Modell B har olika recept på kaffedryck (t.ex. cappuccino), samt chokladdryck. Notera att det inte finns ett upphandlat pris på </w:t>
      </w:r>
      <w:proofErr w:type="spellStart"/>
      <w:r w:rsidRPr="000645FB">
        <w:rPr>
          <w:rFonts w:asciiTheme="minorHAnsi" w:hAnsiTheme="minorHAnsi" w:cstheme="minorHAnsi"/>
          <w:szCs w:val="22"/>
        </w:rPr>
        <w:t>instantchoklad</w:t>
      </w:r>
      <w:proofErr w:type="spellEnd"/>
      <w:r w:rsidRPr="000645FB">
        <w:rPr>
          <w:rFonts w:asciiTheme="minorHAnsi" w:hAnsiTheme="minorHAnsi" w:cstheme="minorHAnsi"/>
          <w:szCs w:val="22"/>
        </w:rPr>
        <w:t xml:space="preserve"> till B-automaten, utan detta får parterna överenskomma om, om kund önskar chokladdryck. </w:t>
      </w:r>
    </w:p>
    <w:p w14:paraId="12127476" w14:textId="77777777" w:rsidR="00712BA0" w:rsidRPr="00723A5F" w:rsidRDefault="00712BA0" w:rsidP="0000283B">
      <w:pPr>
        <w:pStyle w:val="Brdtext"/>
        <w:rPr>
          <w:rFonts w:asciiTheme="minorHAnsi" w:hAnsiTheme="minorHAnsi" w:cstheme="minorHAnsi"/>
          <w:spacing w:val="-2"/>
          <w:u w:val="single"/>
        </w:rPr>
      </w:pPr>
    </w:p>
    <w:p w14:paraId="56FCE99F" w14:textId="4F9B40D1" w:rsidR="0000283B" w:rsidRPr="00723A5F" w:rsidRDefault="0000283B" w:rsidP="0000283B">
      <w:pPr>
        <w:pStyle w:val="Brdtext"/>
        <w:rPr>
          <w:rFonts w:asciiTheme="minorHAnsi" w:hAnsiTheme="minorHAnsi" w:cstheme="minorHAnsi"/>
        </w:rPr>
      </w:pPr>
      <w:r w:rsidRPr="00723A5F">
        <w:rPr>
          <w:rFonts w:asciiTheme="minorHAnsi" w:hAnsiTheme="minorHAnsi" w:cstheme="minorHAnsi"/>
          <w:spacing w:val="-2"/>
          <w:u w:val="single"/>
        </w:rPr>
        <w:t>Delar:</w:t>
      </w:r>
    </w:p>
    <w:p w14:paraId="3F9B5A65" w14:textId="77777777" w:rsidR="0000283B" w:rsidRPr="00723A5F" w:rsidRDefault="0000283B" w:rsidP="0000283B">
      <w:pPr>
        <w:rPr>
          <w:rFonts w:asciiTheme="minorHAnsi" w:hAnsiTheme="minorHAnsi" w:cstheme="minorHAnsi"/>
          <w:sz w:val="24"/>
          <w:szCs w:val="24"/>
        </w:rPr>
      </w:pPr>
    </w:p>
    <w:p w14:paraId="45E7A22B" w14:textId="06A248FA" w:rsidR="0000283B" w:rsidRPr="00723A5F" w:rsidRDefault="0000283B" w:rsidP="0000283B">
      <w:pPr>
        <w:rPr>
          <w:rFonts w:asciiTheme="minorHAnsi" w:hAnsiTheme="minorHAnsi" w:cstheme="minorHAnsi"/>
          <w:sz w:val="24"/>
          <w:szCs w:val="24"/>
        </w:rPr>
      </w:pPr>
      <w:r w:rsidRPr="00723A5F">
        <w:rPr>
          <w:rFonts w:asciiTheme="minorHAnsi" w:hAnsiTheme="minorHAnsi" w:cstheme="minorHAnsi"/>
          <w:sz w:val="24"/>
          <w:szCs w:val="24"/>
        </w:rPr>
        <w:t xml:space="preserve">3 A) Hyra av </w:t>
      </w:r>
      <w:proofErr w:type="spellStart"/>
      <w:r w:rsidRPr="00723A5F">
        <w:rPr>
          <w:rFonts w:asciiTheme="minorHAnsi" w:hAnsiTheme="minorHAnsi" w:cstheme="minorHAnsi"/>
          <w:sz w:val="24"/>
          <w:szCs w:val="24"/>
        </w:rPr>
        <w:t>liquidautomat</w:t>
      </w:r>
      <w:proofErr w:type="spellEnd"/>
      <w:r w:rsidRPr="00723A5F">
        <w:rPr>
          <w:rFonts w:asciiTheme="minorHAnsi" w:hAnsiTheme="minorHAnsi" w:cstheme="minorHAnsi"/>
          <w:sz w:val="24"/>
          <w:szCs w:val="24"/>
        </w:rPr>
        <w:t xml:space="preserve"> och köp av kaffekoncentrat och </w:t>
      </w:r>
      <w:proofErr w:type="spellStart"/>
      <w:r w:rsidRPr="00723A5F">
        <w:rPr>
          <w:rFonts w:asciiTheme="minorHAnsi" w:hAnsiTheme="minorHAnsi" w:cstheme="minorHAnsi"/>
          <w:sz w:val="24"/>
          <w:szCs w:val="24"/>
        </w:rPr>
        <w:t>mjölksyrup</w:t>
      </w:r>
      <w:proofErr w:type="spellEnd"/>
      <w:r w:rsidRPr="00723A5F">
        <w:rPr>
          <w:rFonts w:asciiTheme="minorHAnsi" w:hAnsiTheme="minorHAnsi" w:cstheme="minorHAnsi"/>
          <w:sz w:val="24"/>
          <w:szCs w:val="24"/>
        </w:rPr>
        <w:t>.</w:t>
      </w:r>
    </w:p>
    <w:p w14:paraId="62451E6A" w14:textId="77777777" w:rsidR="0000283B" w:rsidRPr="00723A5F" w:rsidRDefault="0000283B" w:rsidP="0000283B">
      <w:pPr>
        <w:rPr>
          <w:rFonts w:asciiTheme="minorHAnsi" w:hAnsiTheme="minorHAnsi" w:cstheme="minorHAnsi"/>
          <w:sz w:val="24"/>
          <w:szCs w:val="24"/>
        </w:rPr>
      </w:pPr>
    </w:p>
    <w:p w14:paraId="378B4959" w14:textId="061BBC85" w:rsidR="0000283B" w:rsidRPr="00723A5F" w:rsidRDefault="0000283B" w:rsidP="0000283B">
      <w:pPr>
        <w:rPr>
          <w:rFonts w:asciiTheme="minorHAnsi" w:hAnsiTheme="minorHAnsi" w:cstheme="minorHAnsi"/>
          <w:sz w:val="24"/>
          <w:szCs w:val="24"/>
        </w:rPr>
      </w:pPr>
      <w:r w:rsidRPr="00723A5F">
        <w:rPr>
          <w:rFonts w:asciiTheme="minorHAnsi" w:hAnsiTheme="minorHAnsi" w:cstheme="minorHAnsi"/>
          <w:sz w:val="24"/>
          <w:szCs w:val="24"/>
        </w:rPr>
        <w:t xml:space="preserve">3 B) </w:t>
      </w:r>
      <w:r w:rsidR="002E5A90" w:rsidRPr="00723A5F">
        <w:rPr>
          <w:rFonts w:asciiTheme="minorHAnsi" w:hAnsiTheme="minorHAnsi" w:cstheme="minorHAnsi"/>
          <w:sz w:val="24"/>
          <w:szCs w:val="24"/>
        </w:rPr>
        <w:t>Ingredienser</w:t>
      </w:r>
    </w:p>
    <w:p w14:paraId="711BFA9A" w14:textId="77777777" w:rsidR="00712BA0" w:rsidRPr="00723A5F" w:rsidRDefault="00712BA0" w:rsidP="0000283B">
      <w:pPr>
        <w:rPr>
          <w:rFonts w:asciiTheme="minorHAnsi" w:hAnsiTheme="minorHAnsi" w:cstheme="minorHAnsi"/>
          <w:sz w:val="24"/>
          <w:szCs w:val="24"/>
        </w:rPr>
      </w:pPr>
    </w:p>
    <w:p w14:paraId="600E431B" w14:textId="453F5BF3" w:rsidR="0074772F" w:rsidRPr="00723A5F" w:rsidRDefault="0000283B" w:rsidP="0000283B">
      <w:pPr>
        <w:rPr>
          <w:rFonts w:asciiTheme="minorHAnsi" w:hAnsiTheme="minorHAnsi" w:cstheme="minorHAnsi"/>
          <w:sz w:val="24"/>
          <w:szCs w:val="24"/>
        </w:rPr>
      </w:pPr>
      <w:proofErr w:type="spellStart"/>
      <w:r w:rsidRPr="00723A5F">
        <w:rPr>
          <w:rFonts w:asciiTheme="minorHAnsi" w:hAnsiTheme="minorHAnsi" w:cstheme="minorHAnsi"/>
          <w:sz w:val="24"/>
          <w:szCs w:val="24"/>
        </w:rPr>
        <w:t>Liquid</w:t>
      </w:r>
      <w:r w:rsidR="00712BA0" w:rsidRPr="00723A5F">
        <w:rPr>
          <w:rFonts w:asciiTheme="minorHAnsi" w:hAnsiTheme="minorHAnsi" w:cstheme="minorHAnsi"/>
          <w:sz w:val="24"/>
          <w:szCs w:val="24"/>
        </w:rPr>
        <w:t>au</w:t>
      </w:r>
      <w:r w:rsidRPr="00723A5F">
        <w:rPr>
          <w:rFonts w:asciiTheme="minorHAnsi" w:hAnsiTheme="minorHAnsi" w:cstheme="minorHAnsi"/>
          <w:sz w:val="24"/>
          <w:szCs w:val="24"/>
        </w:rPr>
        <w:t>tomaterna</w:t>
      </w:r>
      <w:proofErr w:type="spellEnd"/>
      <w:r w:rsidRPr="00723A5F">
        <w:rPr>
          <w:rFonts w:asciiTheme="minorHAnsi" w:hAnsiTheme="minorHAnsi" w:cstheme="minorHAnsi"/>
          <w:sz w:val="24"/>
          <w:szCs w:val="24"/>
        </w:rPr>
        <w:t xml:space="preserve"> får vara ny eller återbrukad. Funktionen ska vara </w:t>
      </w:r>
      <w:r w:rsidR="000613FC" w:rsidRPr="00723A5F">
        <w:rPr>
          <w:rFonts w:asciiTheme="minorHAnsi" w:hAnsiTheme="minorHAnsi" w:cstheme="minorHAnsi"/>
          <w:sz w:val="24"/>
          <w:szCs w:val="24"/>
        </w:rPr>
        <w:t xml:space="preserve">i </w:t>
      </w:r>
      <w:r w:rsidRPr="00723A5F">
        <w:rPr>
          <w:rFonts w:asciiTheme="minorHAnsi" w:hAnsiTheme="minorHAnsi" w:cstheme="minorHAnsi"/>
          <w:sz w:val="24"/>
          <w:szCs w:val="24"/>
        </w:rPr>
        <w:t>samma standard som en ny automat, av kunden uppfattas som i gott skick och vara servad enligt tillverkarens rekommendatione</w:t>
      </w:r>
      <w:r w:rsidR="00160B33" w:rsidRPr="00723A5F">
        <w:rPr>
          <w:rFonts w:asciiTheme="minorHAnsi" w:hAnsiTheme="minorHAnsi" w:cstheme="minorHAnsi"/>
          <w:sz w:val="24"/>
          <w:szCs w:val="24"/>
        </w:rPr>
        <w:t>r.</w:t>
      </w:r>
    </w:p>
    <w:p w14:paraId="1D880083" w14:textId="3A2F5792" w:rsidR="00712BA0" w:rsidRPr="0074772F" w:rsidRDefault="00712BA0" w:rsidP="0074772F">
      <w:pPr>
        <w:pStyle w:val="Rubrik2"/>
      </w:pPr>
      <w:bookmarkStart w:id="13" w:name="_Toc124254533"/>
      <w:r w:rsidRPr="00723A5F">
        <w:t>Avtalsområde 4 Vattenautomater</w:t>
      </w:r>
      <w:bookmarkEnd w:id="13"/>
    </w:p>
    <w:p w14:paraId="05886A94" w14:textId="77777777" w:rsidR="00712BA0" w:rsidRPr="000645FB" w:rsidRDefault="00712BA0" w:rsidP="00712BA0">
      <w:pPr>
        <w:pStyle w:val="Brdtext"/>
        <w:rPr>
          <w:rFonts w:asciiTheme="minorHAnsi" w:hAnsiTheme="minorHAnsi" w:cstheme="minorHAnsi"/>
          <w:spacing w:val="-2"/>
          <w:sz w:val="22"/>
          <w:szCs w:val="22"/>
        </w:rPr>
      </w:pPr>
      <w:r w:rsidRPr="000645FB">
        <w:rPr>
          <w:rFonts w:asciiTheme="minorHAnsi" w:hAnsiTheme="minorHAnsi" w:cstheme="minorHAnsi"/>
          <w:spacing w:val="-2"/>
          <w:sz w:val="22"/>
          <w:szCs w:val="22"/>
        </w:rPr>
        <w:t xml:space="preserve">Avtalsområde 4 omfattar hyra respektive köp av fabriksnya vattenautomater, inklusive fullserviceavtal </w:t>
      </w:r>
      <w:r w:rsidRPr="000645FB">
        <w:rPr>
          <w:rFonts w:asciiTheme="minorHAnsi" w:hAnsiTheme="minorHAnsi" w:cstheme="minorHAnsi"/>
          <w:sz w:val="22"/>
          <w:szCs w:val="22"/>
        </w:rPr>
        <w:t xml:space="preserve">(hygienservice, teknisk service m.m.). </w:t>
      </w:r>
    </w:p>
    <w:p w14:paraId="5D6D50BC" w14:textId="77777777" w:rsidR="00712BA0" w:rsidRPr="000645FB" w:rsidRDefault="00712BA0" w:rsidP="00712BA0">
      <w:pPr>
        <w:pStyle w:val="Brdtext"/>
        <w:rPr>
          <w:rFonts w:asciiTheme="minorHAnsi" w:hAnsiTheme="minorHAnsi" w:cstheme="minorHAnsi"/>
          <w:spacing w:val="-2"/>
          <w:sz w:val="22"/>
          <w:szCs w:val="22"/>
        </w:rPr>
      </w:pPr>
    </w:p>
    <w:p w14:paraId="45BF1324" w14:textId="77777777" w:rsidR="00712BA0" w:rsidRPr="000645FB" w:rsidRDefault="00712BA0" w:rsidP="00712BA0">
      <w:pPr>
        <w:pStyle w:val="Brdtext"/>
        <w:rPr>
          <w:rFonts w:asciiTheme="minorHAnsi" w:hAnsiTheme="minorHAnsi" w:cstheme="minorHAnsi"/>
          <w:spacing w:val="-2"/>
          <w:sz w:val="22"/>
          <w:szCs w:val="22"/>
        </w:rPr>
      </w:pPr>
      <w:r w:rsidRPr="000645FB">
        <w:rPr>
          <w:rFonts w:asciiTheme="minorHAnsi" w:hAnsiTheme="minorHAnsi" w:cstheme="minorHAnsi"/>
          <w:spacing w:val="-2"/>
          <w:sz w:val="22"/>
          <w:szCs w:val="22"/>
        </w:rPr>
        <w:t>Vattenautomaterna är indelade i bänkmodeller, golvmodeller och inbyggda modeller, med olika kylkapacitet.</w:t>
      </w:r>
    </w:p>
    <w:p w14:paraId="7AA0B124" w14:textId="77777777" w:rsidR="009D2B63" w:rsidRPr="00723A5F" w:rsidRDefault="009D2B63" w:rsidP="00712BA0">
      <w:pPr>
        <w:pStyle w:val="Brdtext"/>
        <w:rPr>
          <w:rFonts w:asciiTheme="minorHAnsi" w:hAnsiTheme="minorHAnsi" w:cstheme="minorHAnsi"/>
          <w:spacing w:val="-2"/>
          <w:u w:val="single"/>
        </w:rPr>
      </w:pPr>
    </w:p>
    <w:p w14:paraId="245139BB" w14:textId="77777777" w:rsidR="00712BA0" w:rsidRPr="000645FB" w:rsidRDefault="00712BA0" w:rsidP="00712BA0">
      <w:pPr>
        <w:pStyle w:val="Brdtext"/>
        <w:rPr>
          <w:rFonts w:asciiTheme="minorHAnsi" w:hAnsiTheme="minorHAnsi" w:cstheme="minorHAnsi"/>
          <w:sz w:val="22"/>
          <w:szCs w:val="22"/>
        </w:rPr>
      </w:pPr>
      <w:r w:rsidRPr="000645FB">
        <w:rPr>
          <w:rFonts w:asciiTheme="minorHAnsi" w:hAnsiTheme="minorHAnsi" w:cstheme="minorHAnsi"/>
          <w:spacing w:val="-2"/>
          <w:sz w:val="22"/>
          <w:szCs w:val="22"/>
          <w:u w:val="single"/>
        </w:rPr>
        <w:t>Delar:</w:t>
      </w:r>
    </w:p>
    <w:p w14:paraId="5B207A2C" w14:textId="77777777" w:rsidR="00712BA0" w:rsidRPr="000645FB" w:rsidRDefault="00712BA0" w:rsidP="00712BA0">
      <w:pPr>
        <w:pStyle w:val="Brdtext"/>
        <w:ind w:right="171"/>
        <w:rPr>
          <w:rFonts w:asciiTheme="minorHAnsi" w:hAnsiTheme="minorHAnsi" w:cstheme="minorHAnsi"/>
          <w:sz w:val="22"/>
          <w:szCs w:val="22"/>
        </w:rPr>
      </w:pPr>
    </w:p>
    <w:p w14:paraId="07FBCF84" w14:textId="77777777" w:rsidR="00712BA0" w:rsidRPr="000645FB" w:rsidRDefault="00712BA0" w:rsidP="00712BA0">
      <w:pPr>
        <w:pStyle w:val="Brdtext"/>
        <w:ind w:right="171"/>
        <w:rPr>
          <w:rFonts w:asciiTheme="minorHAnsi" w:hAnsiTheme="minorHAnsi" w:cstheme="minorHAnsi"/>
          <w:sz w:val="22"/>
          <w:szCs w:val="22"/>
        </w:rPr>
      </w:pPr>
      <w:r w:rsidRPr="000645FB">
        <w:rPr>
          <w:rFonts w:asciiTheme="minorHAnsi" w:hAnsiTheme="minorHAnsi" w:cstheme="minorHAnsi"/>
          <w:sz w:val="22"/>
          <w:szCs w:val="22"/>
        </w:rPr>
        <w:t>4 A) Hyra av vattenautomat (samt ev. underskåp), inkluderande fullserviceavtal och kolsyretuber.</w:t>
      </w:r>
    </w:p>
    <w:p w14:paraId="6254B326" w14:textId="77777777" w:rsidR="00712BA0" w:rsidRPr="000645FB" w:rsidRDefault="00712BA0" w:rsidP="00712BA0">
      <w:pPr>
        <w:pStyle w:val="Brdtext"/>
        <w:ind w:right="171"/>
        <w:rPr>
          <w:rFonts w:asciiTheme="minorHAnsi" w:hAnsiTheme="minorHAnsi" w:cstheme="minorHAnsi"/>
          <w:sz w:val="22"/>
          <w:szCs w:val="22"/>
        </w:rPr>
      </w:pPr>
    </w:p>
    <w:p w14:paraId="66699B7C" w14:textId="77777777" w:rsidR="00712BA0" w:rsidRPr="000645FB" w:rsidRDefault="00712BA0" w:rsidP="00712BA0">
      <w:pPr>
        <w:pStyle w:val="Brdtext"/>
        <w:ind w:right="171"/>
        <w:rPr>
          <w:rFonts w:asciiTheme="minorHAnsi" w:hAnsiTheme="minorHAnsi" w:cstheme="minorHAnsi"/>
          <w:sz w:val="22"/>
          <w:szCs w:val="22"/>
        </w:rPr>
      </w:pPr>
      <w:r w:rsidRPr="000645FB">
        <w:rPr>
          <w:rFonts w:asciiTheme="minorHAnsi" w:hAnsiTheme="minorHAnsi" w:cstheme="minorHAnsi"/>
          <w:sz w:val="22"/>
          <w:szCs w:val="22"/>
        </w:rPr>
        <w:t>4 B) Köp av vattenautomat (samt ev. underskåp) inkluderande fullservice i 48 månader och kolsyretuber.</w:t>
      </w:r>
    </w:p>
    <w:p w14:paraId="7C7EC659" w14:textId="77777777" w:rsidR="00712BA0" w:rsidRPr="000645FB" w:rsidRDefault="00712BA0" w:rsidP="00712BA0">
      <w:pPr>
        <w:pStyle w:val="Brdtext"/>
        <w:ind w:right="171"/>
        <w:rPr>
          <w:rFonts w:asciiTheme="minorHAnsi" w:hAnsiTheme="minorHAnsi" w:cstheme="minorHAnsi"/>
          <w:sz w:val="22"/>
          <w:szCs w:val="22"/>
        </w:rPr>
      </w:pPr>
    </w:p>
    <w:p w14:paraId="268C5086" w14:textId="77777777" w:rsidR="00712BA0" w:rsidRPr="000645FB" w:rsidRDefault="00712BA0" w:rsidP="00712BA0">
      <w:pPr>
        <w:pStyle w:val="Brdtext"/>
        <w:ind w:right="171"/>
        <w:rPr>
          <w:rFonts w:asciiTheme="minorHAnsi" w:hAnsiTheme="minorHAnsi" w:cstheme="minorHAnsi"/>
          <w:sz w:val="22"/>
          <w:szCs w:val="22"/>
        </w:rPr>
      </w:pPr>
      <w:r w:rsidRPr="000645FB">
        <w:rPr>
          <w:rFonts w:asciiTheme="minorHAnsi" w:hAnsiTheme="minorHAnsi" w:cstheme="minorHAnsi"/>
          <w:sz w:val="22"/>
          <w:szCs w:val="22"/>
        </w:rPr>
        <w:t xml:space="preserve">Notera att kolsyretuber, filter, samt byte av dessa, ingår i priset på fullserviceavtal (dvs. i 48 månader). </w:t>
      </w:r>
    </w:p>
    <w:p w14:paraId="63CB8FD1" w14:textId="77777777" w:rsidR="00712BA0" w:rsidRPr="000645FB" w:rsidRDefault="00712BA0" w:rsidP="00712BA0">
      <w:pPr>
        <w:pStyle w:val="Brdtext"/>
        <w:rPr>
          <w:rFonts w:asciiTheme="minorHAnsi" w:hAnsiTheme="minorHAnsi" w:cstheme="minorHAnsi"/>
          <w:sz w:val="22"/>
          <w:szCs w:val="22"/>
        </w:rPr>
      </w:pPr>
      <w:r w:rsidRPr="000645FB">
        <w:rPr>
          <w:rFonts w:asciiTheme="minorHAnsi" w:hAnsiTheme="minorHAnsi" w:cstheme="minorHAnsi"/>
          <w:sz w:val="22"/>
          <w:szCs w:val="22"/>
        </w:rPr>
        <w:t>Vattenautomaterna ska kunna förses med punktskrift utan kostnad för kund.</w:t>
      </w:r>
    </w:p>
    <w:p w14:paraId="135924C3" w14:textId="77777777" w:rsidR="00712BA0" w:rsidRPr="000645FB" w:rsidRDefault="00712BA0" w:rsidP="00712BA0">
      <w:pPr>
        <w:pStyle w:val="Brdtext"/>
        <w:rPr>
          <w:rFonts w:asciiTheme="minorHAnsi" w:hAnsiTheme="minorHAnsi" w:cstheme="minorHAnsi"/>
          <w:sz w:val="22"/>
          <w:szCs w:val="22"/>
        </w:rPr>
      </w:pPr>
    </w:p>
    <w:p w14:paraId="5DE40C87" w14:textId="65DE1BDF" w:rsidR="00712BA0" w:rsidRPr="000645FB" w:rsidRDefault="00712BA0" w:rsidP="00712BA0">
      <w:pPr>
        <w:pStyle w:val="Brdtext"/>
        <w:rPr>
          <w:rFonts w:asciiTheme="minorHAnsi" w:hAnsiTheme="minorHAnsi" w:cstheme="minorHAnsi"/>
          <w:sz w:val="22"/>
          <w:szCs w:val="22"/>
        </w:rPr>
      </w:pPr>
      <w:r w:rsidRPr="000645FB">
        <w:rPr>
          <w:rFonts w:asciiTheme="minorHAnsi" w:hAnsiTheme="minorHAnsi" w:cstheme="minorHAnsi"/>
          <w:sz w:val="22"/>
          <w:szCs w:val="22"/>
        </w:rPr>
        <w:t>Återbrukade vattenautomater får erbjudas kunden, till 85 % av priset för en fabriksny vattenautomat (om leverantören inte kan erbjuda återbrukade automater, får kunden vända sig till lägre rangordnad).</w:t>
      </w:r>
    </w:p>
    <w:p w14:paraId="136C256F" w14:textId="77777777" w:rsidR="00CD128A" w:rsidRPr="00723A5F" w:rsidRDefault="00CD128A" w:rsidP="00712BA0">
      <w:pPr>
        <w:pStyle w:val="Brdtext"/>
        <w:rPr>
          <w:rFonts w:asciiTheme="minorHAnsi" w:hAnsiTheme="minorHAnsi" w:cstheme="minorHAnsi"/>
        </w:rPr>
      </w:pPr>
    </w:p>
    <w:p w14:paraId="30ADE786" w14:textId="77777777" w:rsidR="00AB5DA9" w:rsidRPr="000645FB" w:rsidRDefault="00AB5DA9" w:rsidP="00AB5DA9">
      <w:pPr>
        <w:pStyle w:val="Rubrik2"/>
      </w:pPr>
      <w:bookmarkStart w:id="14" w:name="_Toc124254534"/>
      <w:r w:rsidRPr="000645FB">
        <w:t>Valen inom varje del</w:t>
      </w:r>
      <w:bookmarkEnd w:id="14"/>
    </w:p>
    <w:p w14:paraId="1A97BB7A" w14:textId="65419533" w:rsidR="00AB5DA9" w:rsidRPr="000645FB" w:rsidRDefault="00AB5DA9" w:rsidP="00AB5DA9">
      <w:pPr>
        <w:pStyle w:val="Brdtext"/>
        <w:rPr>
          <w:rFonts w:asciiTheme="minorHAnsi" w:eastAsiaTheme="minorHAnsi" w:hAnsiTheme="minorHAnsi" w:cstheme="minorHAnsi"/>
          <w:color w:val="000000"/>
          <w:sz w:val="22"/>
          <w:szCs w:val="22"/>
        </w:rPr>
      </w:pPr>
      <w:r w:rsidRPr="000645FB">
        <w:rPr>
          <w:rFonts w:asciiTheme="minorHAnsi" w:eastAsiaTheme="minorHAnsi" w:hAnsiTheme="minorHAnsi" w:cstheme="minorHAnsi"/>
          <w:color w:val="000000"/>
          <w:sz w:val="22"/>
          <w:szCs w:val="22"/>
        </w:rPr>
        <w:t xml:space="preserve">När du har bestämt </w:t>
      </w:r>
      <w:r w:rsidR="00BA51A3" w:rsidRPr="000645FB">
        <w:rPr>
          <w:rFonts w:asciiTheme="minorHAnsi" w:eastAsiaTheme="minorHAnsi" w:hAnsiTheme="minorHAnsi" w:cstheme="minorHAnsi"/>
          <w:color w:val="000000"/>
          <w:sz w:val="22"/>
          <w:szCs w:val="22"/>
        </w:rPr>
        <w:t xml:space="preserve">1) </w:t>
      </w:r>
      <w:r w:rsidRPr="000645FB">
        <w:rPr>
          <w:rFonts w:asciiTheme="minorHAnsi" w:eastAsiaTheme="minorHAnsi" w:hAnsiTheme="minorHAnsi" w:cstheme="minorHAnsi"/>
          <w:color w:val="000000"/>
          <w:sz w:val="22"/>
          <w:szCs w:val="22"/>
        </w:rPr>
        <w:t xml:space="preserve">vilket avtalsområde och därefter 2) vilken leverantör som avropet ska gå till (baserat på län), samt 3) vilken del som önskas (t.ex. Del 1A Hyra av kaffeautomater), ska du titta i </w:t>
      </w:r>
      <w:r w:rsidR="00644041" w:rsidRPr="000645FB">
        <w:rPr>
          <w:rFonts w:asciiTheme="minorHAnsi" w:eastAsiaTheme="minorHAnsi" w:hAnsiTheme="minorHAnsi" w:cstheme="minorHAnsi"/>
          <w:color w:val="000000"/>
          <w:sz w:val="22"/>
          <w:szCs w:val="22"/>
        </w:rPr>
        <w:t>produkt- och prisbilagan</w:t>
      </w:r>
      <w:r w:rsidRPr="000645FB">
        <w:rPr>
          <w:rFonts w:asciiTheme="minorHAnsi" w:eastAsiaTheme="minorHAnsi" w:hAnsiTheme="minorHAnsi" w:cstheme="minorHAnsi"/>
          <w:color w:val="000000"/>
          <w:sz w:val="22"/>
          <w:szCs w:val="22"/>
        </w:rPr>
        <w:t xml:space="preserve"> och välj automattyp, ev. underskåp och servicepaket och hyresperiod (vid hyra):</w:t>
      </w:r>
    </w:p>
    <w:p w14:paraId="49FFE8D9" w14:textId="77777777" w:rsidR="00AB5DA9" w:rsidRPr="000645FB" w:rsidRDefault="00AB5DA9" w:rsidP="00AB5DA9">
      <w:pPr>
        <w:pStyle w:val="Brdtext"/>
        <w:rPr>
          <w:rFonts w:asciiTheme="minorHAnsi" w:eastAsiaTheme="minorHAnsi" w:hAnsiTheme="minorHAnsi" w:cstheme="minorHAnsi"/>
          <w:color w:val="000000"/>
          <w:sz w:val="22"/>
          <w:szCs w:val="22"/>
        </w:rPr>
      </w:pPr>
    </w:p>
    <w:p w14:paraId="7994A924" w14:textId="77777777" w:rsidR="00AB5DA9" w:rsidRPr="000645FB" w:rsidRDefault="00AB5DA9" w:rsidP="00AB5DA9">
      <w:pPr>
        <w:pStyle w:val="Brdtext"/>
        <w:rPr>
          <w:rFonts w:asciiTheme="minorHAnsi" w:eastAsiaTheme="minorHAnsi" w:hAnsiTheme="minorHAnsi" w:cstheme="minorHAnsi"/>
          <w:color w:val="000000"/>
          <w:sz w:val="22"/>
          <w:szCs w:val="22"/>
          <w:u w:val="single"/>
        </w:rPr>
      </w:pPr>
      <w:r w:rsidRPr="000645FB">
        <w:rPr>
          <w:rFonts w:asciiTheme="minorHAnsi" w:eastAsiaTheme="minorHAnsi" w:hAnsiTheme="minorHAnsi" w:cstheme="minorHAnsi"/>
          <w:color w:val="000000"/>
          <w:sz w:val="22"/>
          <w:szCs w:val="22"/>
          <w:u w:val="single"/>
        </w:rPr>
        <w:t>Automater och underskåp</w:t>
      </w:r>
    </w:p>
    <w:p w14:paraId="5729C1E3" w14:textId="449EA6D8" w:rsidR="00AB5DA9" w:rsidRPr="000645FB" w:rsidRDefault="00AB5DA9" w:rsidP="00AB5DA9">
      <w:pPr>
        <w:pStyle w:val="Brdtext"/>
        <w:rPr>
          <w:rFonts w:asciiTheme="minorHAnsi" w:eastAsiaTheme="minorHAnsi" w:hAnsiTheme="minorHAnsi" w:cstheme="minorHAnsi"/>
          <w:color w:val="000000"/>
          <w:sz w:val="22"/>
          <w:szCs w:val="22"/>
        </w:rPr>
      </w:pPr>
      <w:r w:rsidRPr="000645FB">
        <w:rPr>
          <w:rFonts w:asciiTheme="minorHAnsi" w:eastAsiaTheme="minorHAnsi" w:hAnsiTheme="minorHAnsi" w:cstheme="minorHAnsi"/>
          <w:color w:val="000000"/>
          <w:sz w:val="22"/>
          <w:szCs w:val="22"/>
        </w:rPr>
        <w:t>Nya och Återbrukade kaffeautomater är indelade i tre storleksklasser: Liten (80-160 koppar), Mellan (161-300 koppar) och Stor (minst 300 koppar). (</w:t>
      </w:r>
      <w:proofErr w:type="spellStart"/>
      <w:r w:rsidRPr="000645FB">
        <w:rPr>
          <w:rFonts w:asciiTheme="minorHAnsi" w:eastAsiaTheme="minorHAnsi" w:hAnsiTheme="minorHAnsi" w:cstheme="minorHAnsi"/>
          <w:color w:val="000000"/>
          <w:sz w:val="22"/>
          <w:szCs w:val="22"/>
        </w:rPr>
        <w:t>Liquidautomater</w:t>
      </w:r>
      <w:proofErr w:type="spellEnd"/>
      <w:r w:rsidRPr="000645FB">
        <w:rPr>
          <w:rFonts w:asciiTheme="minorHAnsi" w:eastAsiaTheme="minorHAnsi" w:hAnsiTheme="minorHAnsi" w:cstheme="minorHAnsi"/>
          <w:color w:val="000000"/>
          <w:sz w:val="22"/>
          <w:szCs w:val="22"/>
        </w:rPr>
        <w:t xml:space="preserve">, har en annan indelning). </w:t>
      </w:r>
      <w:r w:rsidRPr="000645FB">
        <w:rPr>
          <w:rFonts w:asciiTheme="minorHAnsi" w:eastAsiaTheme="minorHAnsi" w:hAnsiTheme="minorHAnsi" w:cstheme="minorHAnsi"/>
          <w:color w:val="000000"/>
          <w:sz w:val="22"/>
          <w:szCs w:val="22"/>
        </w:rPr>
        <w:lastRenderedPageBreak/>
        <w:t xml:space="preserve">Storleksindelningen avser antalet bryggda kaffekoppar som kan produceras med en påfyllning av kaffe. Alla storlekar finns med olika </w:t>
      </w:r>
      <w:proofErr w:type="spellStart"/>
      <w:r w:rsidRPr="000645FB">
        <w:rPr>
          <w:rFonts w:asciiTheme="minorHAnsi" w:eastAsiaTheme="minorHAnsi" w:hAnsiTheme="minorHAnsi" w:cstheme="minorHAnsi"/>
          <w:color w:val="000000"/>
          <w:sz w:val="22"/>
          <w:szCs w:val="22"/>
        </w:rPr>
        <w:t>bryggtekniker</w:t>
      </w:r>
      <w:proofErr w:type="spellEnd"/>
      <w:r w:rsidRPr="000645FB">
        <w:rPr>
          <w:rFonts w:asciiTheme="minorHAnsi" w:eastAsiaTheme="minorHAnsi" w:hAnsiTheme="minorHAnsi" w:cstheme="minorHAnsi"/>
          <w:color w:val="000000"/>
          <w:sz w:val="22"/>
          <w:szCs w:val="22"/>
        </w:rPr>
        <w:t xml:space="preserve"> (de som kan matas med espressobönor, kan leverera espresso med tryck/</w:t>
      </w:r>
      <w:proofErr w:type="spellStart"/>
      <w:r w:rsidRPr="000645FB">
        <w:rPr>
          <w:rFonts w:asciiTheme="minorHAnsi" w:eastAsiaTheme="minorHAnsi" w:hAnsiTheme="minorHAnsi" w:cstheme="minorHAnsi"/>
          <w:color w:val="000000"/>
          <w:sz w:val="22"/>
          <w:szCs w:val="22"/>
        </w:rPr>
        <w:t>cr</w:t>
      </w:r>
      <w:r w:rsidR="001F3979" w:rsidRPr="000645FB">
        <w:rPr>
          <w:rFonts w:asciiTheme="minorHAnsi" w:eastAsiaTheme="minorHAnsi" w:hAnsiTheme="minorHAnsi" w:cstheme="minorHAnsi"/>
          <w:color w:val="000000"/>
          <w:sz w:val="22"/>
          <w:szCs w:val="22"/>
        </w:rPr>
        <w:t>e</w:t>
      </w:r>
      <w:r w:rsidRPr="000645FB">
        <w:rPr>
          <w:rFonts w:asciiTheme="minorHAnsi" w:eastAsiaTheme="minorHAnsi" w:hAnsiTheme="minorHAnsi" w:cstheme="minorHAnsi"/>
          <w:color w:val="000000"/>
          <w:sz w:val="22"/>
          <w:szCs w:val="22"/>
        </w:rPr>
        <w:t>ma</w:t>
      </w:r>
      <w:proofErr w:type="spellEnd"/>
      <w:r w:rsidRPr="000645FB">
        <w:rPr>
          <w:rFonts w:asciiTheme="minorHAnsi" w:eastAsiaTheme="minorHAnsi" w:hAnsiTheme="minorHAnsi" w:cstheme="minorHAnsi"/>
          <w:color w:val="000000"/>
          <w:sz w:val="22"/>
          <w:szCs w:val="22"/>
        </w:rPr>
        <w:t xml:space="preserve">). </w:t>
      </w:r>
    </w:p>
    <w:p w14:paraId="78000C62" w14:textId="77777777" w:rsidR="00AB5DA9" w:rsidRPr="000645FB" w:rsidRDefault="00AB5DA9" w:rsidP="00AB5DA9">
      <w:pPr>
        <w:pStyle w:val="Brdtext"/>
        <w:rPr>
          <w:rFonts w:asciiTheme="minorHAnsi" w:eastAsiaTheme="minorHAnsi" w:hAnsiTheme="minorHAnsi" w:cstheme="minorHAnsi"/>
          <w:color w:val="000000"/>
          <w:sz w:val="22"/>
          <w:szCs w:val="22"/>
        </w:rPr>
      </w:pPr>
    </w:p>
    <w:p w14:paraId="34E81386" w14:textId="57118447" w:rsidR="00AB5DA9" w:rsidRPr="000645FB" w:rsidRDefault="00AB5DA9" w:rsidP="00AB5DA9">
      <w:pPr>
        <w:pStyle w:val="Brdtext"/>
        <w:rPr>
          <w:rFonts w:asciiTheme="minorHAnsi" w:eastAsiaTheme="minorHAnsi" w:hAnsiTheme="minorHAnsi" w:cstheme="minorHAnsi"/>
          <w:color w:val="000000"/>
          <w:sz w:val="22"/>
          <w:szCs w:val="22"/>
          <w:u w:val="single"/>
        </w:rPr>
      </w:pPr>
      <w:r w:rsidRPr="000645FB">
        <w:rPr>
          <w:rFonts w:asciiTheme="minorHAnsi" w:eastAsiaTheme="minorHAnsi" w:hAnsiTheme="minorHAnsi" w:cstheme="minorHAnsi"/>
          <w:color w:val="000000"/>
          <w:sz w:val="22"/>
          <w:szCs w:val="22"/>
          <w:u w:val="single"/>
        </w:rPr>
        <w:t>Hyres- och serviceperioder</w:t>
      </w:r>
    </w:p>
    <w:p w14:paraId="4641C256" w14:textId="77777777" w:rsidR="00AB5DA9" w:rsidRPr="000645FB" w:rsidRDefault="00AB5DA9" w:rsidP="00AB5DA9">
      <w:pPr>
        <w:pStyle w:val="Brdtext"/>
        <w:spacing w:before="1"/>
        <w:ind w:right="913"/>
        <w:rPr>
          <w:rFonts w:asciiTheme="minorHAnsi" w:hAnsiTheme="minorHAnsi" w:cstheme="minorHAnsi"/>
          <w:spacing w:val="-5"/>
          <w:sz w:val="22"/>
          <w:szCs w:val="22"/>
        </w:rPr>
      </w:pPr>
      <w:r w:rsidRPr="000645FB">
        <w:rPr>
          <w:rFonts w:asciiTheme="minorHAnsi" w:hAnsiTheme="minorHAnsi" w:cstheme="minorHAnsi"/>
          <w:spacing w:val="-5"/>
          <w:sz w:val="22"/>
          <w:szCs w:val="22"/>
        </w:rPr>
        <w:t xml:space="preserve">I produkt- och prisbilagorna finns hyresperioden 12, 24, 36 och 48 månader. </w:t>
      </w:r>
    </w:p>
    <w:p w14:paraId="10951B4B" w14:textId="77777777" w:rsidR="00AB5DA9" w:rsidRPr="000645FB" w:rsidRDefault="00AB5DA9" w:rsidP="00AB5DA9">
      <w:pPr>
        <w:pStyle w:val="Brdtext"/>
        <w:spacing w:before="1"/>
        <w:ind w:right="913"/>
        <w:rPr>
          <w:rFonts w:asciiTheme="minorHAnsi" w:hAnsiTheme="minorHAnsi" w:cstheme="minorHAnsi"/>
          <w:spacing w:val="-5"/>
          <w:sz w:val="22"/>
          <w:szCs w:val="22"/>
        </w:rPr>
      </w:pPr>
    </w:p>
    <w:p w14:paraId="4344C4D1" w14:textId="77777777" w:rsidR="00AB5DA9" w:rsidRPr="000645FB" w:rsidRDefault="00AB5DA9" w:rsidP="00AB5DA9">
      <w:pPr>
        <w:pStyle w:val="Brdtext"/>
        <w:rPr>
          <w:rFonts w:asciiTheme="minorHAnsi" w:eastAsiaTheme="minorHAnsi" w:hAnsiTheme="minorHAnsi" w:cstheme="minorHAnsi"/>
          <w:color w:val="000000"/>
          <w:sz w:val="22"/>
          <w:szCs w:val="22"/>
          <w:u w:val="single"/>
        </w:rPr>
      </w:pPr>
      <w:r w:rsidRPr="000645FB">
        <w:rPr>
          <w:rFonts w:asciiTheme="minorHAnsi" w:eastAsiaTheme="minorHAnsi" w:hAnsiTheme="minorHAnsi" w:cstheme="minorHAnsi"/>
          <w:color w:val="000000"/>
          <w:sz w:val="22"/>
          <w:szCs w:val="22"/>
          <w:u w:val="single"/>
        </w:rPr>
        <w:t>Servicepaket 1 eller 2</w:t>
      </w:r>
    </w:p>
    <w:p w14:paraId="403F6516" w14:textId="77777777" w:rsidR="00AB5DA9" w:rsidRPr="000645FB" w:rsidRDefault="00AB5DA9" w:rsidP="00AB5DA9">
      <w:pPr>
        <w:pStyle w:val="Brdtext"/>
        <w:spacing w:before="154"/>
        <w:ind w:right="105"/>
        <w:rPr>
          <w:rFonts w:asciiTheme="minorHAnsi" w:hAnsiTheme="minorHAnsi" w:cstheme="minorHAnsi"/>
          <w:sz w:val="22"/>
          <w:szCs w:val="22"/>
        </w:rPr>
      </w:pPr>
      <w:r w:rsidRPr="000645FB">
        <w:rPr>
          <w:rFonts w:asciiTheme="minorHAnsi" w:hAnsiTheme="minorHAnsi" w:cstheme="minorHAnsi"/>
          <w:sz w:val="22"/>
          <w:szCs w:val="22"/>
        </w:rPr>
        <w:t xml:space="preserve">Serviceavtal kan väljas på två nivåer. Service regleras uttömmande i punkten 3.3.3. i Kravspecifikation som du hittar på ramavtalssidan under fliken Stöddokument. </w:t>
      </w:r>
    </w:p>
    <w:p w14:paraId="5B15CAB1" w14:textId="77777777" w:rsidR="00AB5DA9" w:rsidRPr="000645FB" w:rsidRDefault="00AB5DA9" w:rsidP="00AB5DA9">
      <w:pPr>
        <w:pStyle w:val="Brdtext"/>
        <w:spacing w:before="154"/>
        <w:ind w:right="105"/>
        <w:rPr>
          <w:rFonts w:asciiTheme="minorHAnsi" w:hAnsiTheme="minorHAnsi" w:cstheme="minorHAnsi"/>
          <w:sz w:val="22"/>
          <w:szCs w:val="22"/>
        </w:rPr>
      </w:pPr>
      <w:r w:rsidRPr="000645FB">
        <w:rPr>
          <w:rFonts w:asciiTheme="minorHAnsi" w:hAnsiTheme="minorHAnsi" w:cstheme="minorHAnsi"/>
          <w:sz w:val="22"/>
          <w:szCs w:val="22"/>
        </w:rPr>
        <w:t>Servicepaket 1 innefattar hygienservice, teknisk service och leverans av ingredienser (såsom kaffe), 11 gånger per år (ofta är det en avtalad tolfte månad, på sommaren, som hygienservicen inte utförs).</w:t>
      </w:r>
    </w:p>
    <w:p w14:paraId="58021D67" w14:textId="1E315E98" w:rsidR="00693A71" w:rsidRPr="000645FB" w:rsidRDefault="00AB5DA9" w:rsidP="0074772F">
      <w:pPr>
        <w:pStyle w:val="Brdtext"/>
        <w:spacing w:before="154"/>
        <w:ind w:right="105"/>
        <w:rPr>
          <w:rFonts w:asciiTheme="minorHAnsi" w:hAnsiTheme="minorHAnsi" w:cstheme="minorHAnsi"/>
          <w:sz w:val="22"/>
          <w:szCs w:val="22"/>
        </w:rPr>
      </w:pPr>
      <w:r w:rsidRPr="000645FB">
        <w:rPr>
          <w:rFonts w:asciiTheme="minorHAnsi" w:hAnsiTheme="minorHAnsi" w:cstheme="minorHAnsi"/>
          <w:sz w:val="22"/>
          <w:szCs w:val="22"/>
        </w:rPr>
        <w:t>I servicepaket 2 ingår allt som ingår i servicepaket 1, men även att fylla på kaffe och övriga ingredienser, tömma sumpen, rengöra automaten utvändigt m.m.</w:t>
      </w:r>
    </w:p>
    <w:p w14:paraId="4A1A008A" w14:textId="2AB73FF0" w:rsidR="00A72059" w:rsidRPr="00A72059" w:rsidRDefault="00AB5DA9" w:rsidP="00A72059">
      <w:pPr>
        <w:pStyle w:val="Rubrik1"/>
        <w:rPr>
          <w:rFonts w:asciiTheme="minorHAnsi" w:eastAsiaTheme="majorEastAsia" w:hAnsiTheme="minorHAnsi" w:cstheme="minorHAnsi"/>
        </w:rPr>
      </w:pPr>
      <w:bookmarkStart w:id="15" w:name="_Toc124254535"/>
      <w:r w:rsidRPr="00723A5F">
        <w:rPr>
          <w:rFonts w:asciiTheme="minorHAnsi" w:eastAsiaTheme="majorEastAsia" w:hAnsiTheme="minorHAnsi" w:cstheme="minorHAnsi"/>
        </w:rPr>
        <w:t>Köp på avtale</w:t>
      </w:r>
      <w:r w:rsidR="00A72059">
        <w:rPr>
          <w:rFonts w:asciiTheme="minorHAnsi" w:eastAsiaTheme="majorEastAsia" w:hAnsiTheme="minorHAnsi" w:cstheme="minorHAnsi"/>
        </w:rPr>
        <w:t>t</w:t>
      </w:r>
      <w:bookmarkEnd w:id="15"/>
    </w:p>
    <w:p w14:paraId="418DF134" w14:textId="77777777" w:rsidR="00AB5DA9" w:rsidRPr="00723A5F" w:rsidRDefault="00AB5DA9" w:rsidP="00AB5DA9">
      <w:pPr>
        <w:pStyle w:val="Rubrik2"/>
        <w:rPr>
          <w:rFonts w:asciiTheme="minorHAnsi" w:hAnsiTheme="minorHAnsi" w:cstheme="minorHAnsi"/>
        </w:rPr>
      </w:pPr>
      <w:bookmarkStart w:id="16" w:name="_Toc124254536"/>
      <w:r w:rsidRPr="00723A5F">
        <w:rPr>
          <w:rFonts w:asciiTheme="minorHAnsi" w:hAnsiTheme="minorHAnsi" w:cstheme="minorHAnsi"/>
        </w:rPr>
        <w:t>Behovsanalys inför beställning</w:t>
      </w:r>
      <w:bookmarkEnd w:id="16"/>
    </w:p>
    <w:p w14:paraId="7D6B2F67" w14:textId="18FC70B5" w:rsidR="00AB5DA9" w:rsidRPr="00723A5F" w:rsidRDefault="00AB5DA9" w:rsidP="00AB5DA9">
      <w:pPr>
        <w:ind w:right="-285"/>
        <w:rPr>
          <w:rFonts w:asciiTheme="minorHAnsi" w:hAnsiTheme="minorHAnsi" w:cstheme="minorHAnsi"/>
          <w:strike/>
          <w:szCs w:val="22"/>
          <w:lang w:eastAsia="en-US"/>
        </w:rPr>
      </w:pPr>
      <w:r w:rsidRPr="00723A5F">
        <w:rPr>
          <w:rFonts w:asciiTheme="minorHAnsi" w:hAnsiTheme="minorHAnsi" w:cstheme="minorHAnsi"/>
          <w:szCs w:val="22"/>
          <w:lang w:eastAsia="en-US"/>
        </w:rPr>
        <w:t>Kunden kan i samband med avrop begära att leverantören för det aktuella avtalsområdet genomför en kostnadsfri behovsanalys på plats hos kunden. Kunden kontaktar leverantören för inbokning av behovsanalys på plats hos kunden inom tio (10) Arbetsdagar (helgfria dagar 08.00-16.00) eller efter överenskommelse. Analysen ska omfatta genomgång av kundens behov och lokalmässiga förutsättningar. Leverantören ska därefter ge kunden förslag på lämplig kaffe- eller vattenautomat, service samt tillhörande produkter som finns på avtalsområdet utifrån ett behovs-</w:t>
      </w:r>
      <w:r w:rsidR="001F4B53">
        <w:rPr>
          <w:rFonts w:asciiTheme="minorHAnsi" w:hAnsiTheme="minorHAnsi" w:cstheme="minorHAnsi"/>
          <w:szCs w:val="22"/>
          <w:lang w:eastAsia="en-US"/>
        </w:rPr>
        <w:t xml:space="preserve">, </w:t>
      </w:r>
      <w:r w:rsidRPr="00723A5F">
        <w:rPr>
          <w:rFonts w:asciiTheme="minorHAnsi" w:hAnsiTheme="minorHAnsi" w:cstheme="minorHAnsi"/>
          <w:szCs w:val="22"/>
          <w:lang w:eastAsia="en-US"/>
        </w:rPr>
        <w:t>kostnads- och energibesparingsperspektiv.</w:t>
      </w:r>
    </w:p>
    <w:p w14:paraId="1406889E" w14:textId="77777777" w:rsidR="00AB5DA9" w:rsidRPr="00723A5F" w:rsidRDefault="00AB5DA9" w:rsidP="00AB5DA9">
      <w:pPr>
        <w:rPr>
          <w:rFonts w:asciiTheme="minorHAnsi" w:hAnsiTheme="minorHAnsi" w:cstheme="minorHAnsi"/>
          <w:szCs w:val="22"/>
          <w:lang w:eastAsia="en-US"/>
        </w:rPr>
      </w:pPr>
    </w:p>
    <w:p w14:paraId="160E339C" w14:textId="531C98AD" w:rsidR="00CD128A" w:rsidRPr="0074772F" w:rsidRDefault="00AB5DA9" w:rsidP="00AB5DA9">
      <w:pPr>
        <w:rPr>
          <w:rFonts w:asciiTheme="minorHAnsi" w:hAnsiTheme="minorHAnsi" w:cstheme="minorHAnsi"/>
          <w:szCs w:val="22"/>
          <w:lang w:eastAsia="en-US"/>
        </w:rPr>
      </w:pPr>
      <w:r w:rsidRPr="00723A5F">
        <w:rPr>
          <w:rFonts w:asciiTheme="minorHAnsi" w:hAnsiTheme="minorHAnsi" w:cstheme="minorHAnsi"/>
          <w:szCs w:val="22"/>
          <w:lang w:eastAsia="en-US"/>
        </w:rPr>
        <w:t>För kaffeautomater finns det även möjlighet till ett s.k. provställningsavtal, där kunden utan kostnad kan få prova automater från avtalad leverantör genom tillfällig installation. Sådan provställning ska ske inför och med syfte att teckna ordinarie kontrakt, och sådan provställning ska löpa högst 8 Arbetsdagar, eller enligt överenskommelse.</w:t>
      </w:r>
    </w:p>
    <w:p w14:paraId="7CF76616" w14:textId="77777777" w:rsidR="00AB5DA9" w:rsidRPr="00723A5F" w:rsidRDefault="00AB5DA9" w:rsidP="00AB5DA9">
      <w:pPr>
        <w:pStyle w:val="Rubrik2"/>
        <w:rPr>
          <w:rFonts w:asciiTheme="minorHAnsi" w:hAnsiTheme="minorHAnsi" w:cstheme="minorHAnsi"/>
        </w:rPr>
      </w:pPr>
      <w:bookmarkStart w:id="17" w:name="_Toc124254537"/>
      <w:r w:rsidRPr="00723A5F">
        <w:rPr>
          <w:rFonts w:asciiTheme="minorHAnsi" w:hAnsiTheme="minorHAnsi" w:cstheme="minorHAnsi"/>
        </w:rPr>
        <w:t>Leverantörens svarstider</w:t>
      </w:r>
      <w:bookmarkEnd w:id="17"/>
    </w:p>
    <w:p w14:paraId="365AEF2C" w14:textId="3842FFF5" w:rsidR="000645FB" w:rsidRPr="000645FB" w:rsidRDefault="00AB5DA9" w:rsidP="000645FB">
      <w:pPr>
        <w:pStyle w:val="Brdtext"/>
        <w:rPr>
          <w:rFonts w:asciiTheme="minorHAnsi" w:eastAsiaTheme="minorHAnsi" w:hAnsiTheme="minorHAnsi" w:cstheme="minorHAnsi"/>
          <w:color w:val="000000"/>
        </w:rPr>
      </w:pPr>
      <w:r w:rsidRPr="00723A5F">
        <w:rPr>
          <w:rFonts w:asciiTheme="minorHAnsi" w:eastAsiaTheme="minorHAnsi" w:hAnsiTheme="minorHAnsi" w:cstheme="minorHAnsi"/>
          <w:color w:val="000000"/>
        </w:rPr>
        <w:t>Leverantören är skyldig att besvara avropsförfrågan inom fem (5) Arbetsdagar huruvida den inkommer med ett avropssvar eller inte. Leverantören ska alltid svara på en avropsförfrågan.</w:t>
      </w:r>
    </w:p>
    <w:p w14:paraId="67EC5A3D" w14:textId="20933D44" w:rsidR="00D65AF8" w:rsidRPr="00723A5F" w:rsidRDefault="00D65AF8" w:rsidP="00D65AF8">
      <w:pPr>
        <w:pStyle w:val="Rubrik2"/>
        <w:rPr>
          <w:rFonts w:asciiTheme="minorHAnsi" w:hAnsiTheme="minorHAnsi" w:cstheme="minorHAnsi"/>
        </w:rPr>
      </w:pPr>
      <w:bookmarkStart w:id="18" w:name="_Hlk121822654"/>
      <w:bookmarkStart w:id="19" w:name="_Toc124254538"/>
      <w:r w:rsidRPr="00723A5F">
        <w:rPr>
          <w:rFonts w:asciiTheme="minorHAnsi" w:hAnsiTheme="minorHAnsi" w:cstheme="minorHAnsi"/>
        </w:rPr>
        <w:t>Beställning</w:t>
      </w:r>
      <w:r>
        <w:rPr>
          <w:rFonts w:asciiTheme="minorHAnsi" w:hAnsiTheme="minorHAnsi" w:cstheme="minorHAnsi"/>
        </w:rPr>
        <w:t xml:space="preserve"> </w:t>
      </w:r>
      <w:r w:rsidR="00383471">
        <w:rPr>
          <w:rFonts w:asciiTheme="minorHAnsi" w:hAnsiTheme="minorHAnsi" w:cstheme="minorHAnsi"/>
        </w:rPr>
        <w:t>och kontrakt</w:t>
      </w:r>
      <w:r w:rsidR="001F4B53">
        <w:rPr>
          <w:rFonts w:asciiTheme="minorHAnsi" w:hAnsiTheme="minorHAnsi" w:cstheme="minorHAnsi"/>
        </w:rPr>
        <w:t xml:space="preserve"> m.m.</w:t>
      </w:r>
      <w:bookmarkEnd w:id="19"/>
    </w:p>
    <w:p w14:paraId="36903998" w14:textId="101C6A25" w:rsidR="00FE0606" w:rsidRDefault="00FE0606" w:rsidP="00FE0606">
      <w:pPr>
        <w:rPr>
          <w:rFonts w:asciiTheme="minorHAnsi" w:hAnsiTheme="minorHAnsi" w:cstheme="minorHAnsi"/>
        </w:rPr>
      </w:pPr>
      <w:r w:rsidRPr="00FE0606">
        <w:rPr>
          <w:rFonts w:asciiTheme="minorHAnsi" w:hAnsiTheme="minorHAnsi" w:cstheme="minorHAnsi"/>
        </w:rPr>
        <w:t xml:space="preserve">Avtal (beställning) ingås vanligen genom kontraktstecknande, eller godkännande av leveransavtal eller dyl. Kontraktet specificerar avropet, </w:t>
      </w:r>
      <w:r w:rsidR="001F4B53">
        <w:rPr>
          <w:rFonts w:asciiTheme="minorHAnsi" w:hAnsiTheme="minorHAnsi" w:cstheme="minorHAnsi"/>
        </w:rPr>
        <w:t xml:space="preserve">i </w:t>
      </w:r>
      <w:r w:rsidRPr="00FE0606">
        <w:rPr>
          <w:rFonts w:asciiTheme="minorHAnsi" w:hAnsiTheme="minorHAnsi" w:cstheme="minorHAnsi"/>
        </w:rPr>
        <w:t xml:space="preserve">enligt </w:t>
      </w:r>
      <w:r w:rsidR="001F4B53">
        <w:rPr>
          <w:rFonts w:asciiTheme="minorHAnsi" w:hAnsiTheme="minorHAnsi" w:cstheme="minorHAnsi"/>
        </w:rPr>
        <w:t xml:space="preserve">med </w:t>
      </w:r>
      <w:r w:rsidRPr="00FE0606">
        <w:rPr>
          <w:rFonts w:asciiTheme="minorHAnsi" w:hAnsiTheme="minorHAnsi" w:cstheme="minorHAnsi"/>
        </w:rPr>
        <w:t xml:space="preserve">de villkor som gäller enligt kontraktshandlingarna. Det finns ingen specifik kontraktsmall för detta ramavtal. </w:t>
      </w:r>
    </w:p>
    <w:p w14:paraId="4387668C" w14:textId="77777777" w:rsidR="00FE0606" w:rsidRPr="00FE0606" w:rsidRDefault="00FE0606" w:rsidP="00FE0606">
      <w:pPr>
        <w:rPr>
          <w:rFonts w:asciiTheme="minorHAnsi" w:hAnsiTheme="minorHAnsi" w:cstheme="minorHAnsi"/>
        </w:rPr>
      </w:pPr>
    </w:p>
    <w:p w14:paraId="55FE407A" w14:textId="3DD6B08E" w:rsidR="00FE0606" w:rsidRDefault="00FE0606" w:rsidP="00FE0606">
      <w:pPr>
        <w:rPr>
          <w:rFonts w:asciiTheme="minorHAnsi" w:hAnsiTheme="minorHAnsi" w:cstheme="minorHAnsi"/>
        </w:rPr>
      </w:pPr>
      <w:r w:rsidRPr="00FE0606">
        <w:rPr>
          <w:rFonts w:asciiTheme="minorHAnsi" w:hAnsiTheme="minorHAnsi" w:cstheme="minorHAnsi"/>
        </w:rPr>
        <w:t xml:space="preserve">Notera att </w:t>
      </w:r>
      <w:r w:rsidR="001F4B53">
        <w:rPr>
          <w:rFonts w:asciiTheme="minorHAnsi" w:hAnsiTheme="minorHAnsi" w:cstheme="minorHAnsi"/>
        </w:rPr>
        <w:t xml:space="preserve">leverantörens </w:t>
      </w:r>
      <w:r w:rsidRPr="00FE0606">
        <w:rPr>
          <w:rFonts w:asciiTheme="minorHAnsi" w:hAnsiTheme="minorHAnsi" w:cstheme="minorHAnsi"/>
        </w:rPr>
        <w:t>användande av finansbolag eller factoringbolag, uttryckligen ska godkännas av kunden på förhand.</w:t>
      </w:r>
    </w:p>
    <w:p w14:paraId="30CC1EE3" w14:textId="77777777" w:rsidR="00FE0606" w:rsidRPr="00FE0606" w:rsidRDefault="00FE0606" w:rsidP="00FE0606">
      <w:pPr>
        <w:rPr>
          <w:rFonts w:asciiTheme="minorHAnsi" w:hAnsiTheme="minorHAnsi" w:cstheme="minorHAnsi"/>
        </w:rPr>
      </w:pPr>
    </w:p>
    <w:p w14:paraId="15FC745F" w14:textId="3753A000" w:rsidR="00FE0606" w:rsidRDefault="00FE0606" w:rsidP="00FE0606">
      <w:pPr>
        <w:rPr>
          <w:rFonts w:asciiTheme="minorHAnsi" w:hAnsiTheme="minorHAnsi" w:cstheme="minorHAnsi"/>
        </w:rPr>
      </w:pPr>
      <w:r w:rsidRPr="00FE0606">
        <w:rPr>
          <w:rFonts w:asciiTheme="minorHAnsi" w:hAnsiTheme="minorHAnsi" w:cstheme="minorHAnsi"/>
        </w:rPr>
        <w:t>Om leverantören eller dess (av kunden godkända) finansbolag åberopar andra villkor</w:t>
      </w:r>
      <w:r w:rsidR="001F4B53">
        <w:rPr>
          <w:rFonts w:asciiTheme="minorHAnsi" w:hAnsiTheme="minorHAnsi" w:cstheme="minorHAnsi"/>
        </w:rPr>
        <w:t xml:space="preserve">, </w:t>
      </w:r>
      <w:r w:rsidRPr="00FE0606">
        <w:rPr>
          <w:rFonts w:asciiTheme="minorHAnsi" w:hAnsiTheme="minorHAnsi" w:cstheme="minorHAnsi"/>
        </w:rPr>
        <w:t>dessa ogiltiga</w:t>
      </w:r>
      <w:r w:rsidR="001F4B53">
        <w:rPr>
          <w:rFonts w:asciiTheme="minorHAnsi" w:hAnsiTheme="minorHAnsi" w:cstheme="minorHAnsi"/>
        </w:rPr>
        <w:t xml:space="preserve"> </w:t>
      </w:r>
      <w:r w:rsidRPr="00FE0606">
        <w:rPr>
          <w:rFonts w:asciiTheme="minorHAnsi" w:hAnsiTheme="minorHAnsi" w:cstheme="minorHAnsi"/>
        </w:rPr>
        <w:t xml:space="preserve">och en avvikelse från ramavtalet. </w:t>
      </w:r>
    </w:p>
    <w:p w14:paraId="7619C76B" w14:textId="77777777" w:rsidR="00FE0606" w:rsidRPr="00FE0606" w:rsidRDefault="00FE0606" w:rsidP="00FE0606">
      <w:pPr>
        <w:rPr>
          <w:rFonts w:asciiTheme="minorHAnsi" w:hAnsiTheme="minorHAnsi" w:cstheme="minorHAnsi"/>
        </w:rPr>
      </w:pPr>
    </w:p>
    <w:p w14:paraId="7F20B9EF" w14:textId="02711645" w:rsidR="00FE0606" w:rsidRDefault="00FE0606" w:rsidP="00FE0606">
      <w:pPr>
        <w:rPr>
          <w:rFonts w:asciiTheme="minorHAnsi" w:hAnsiTheme="minorHAnsi" w:cstheme="minorHAnsi"/>
        </w:rPr>
      </w:pPr>
      <w:r w:rsidRPr="00FE0606">
        <w:rPr>
          <w:rFonts w:asciiTheme="minorHAnsi" w:hAnsiTheme="minorHAnsi" w:cstheme="minorHAnsi"/>
        </w:rPr>
        <w:t>Leverantörer ska ta emot beställningar via e-post, e-handelsplats och kundtjänst per telefon.</w:t>
      </w:r>
    </w:p>
    <w:p w14:paraId="47700060" w14:textId="1C7FCB5D" w:rsidR="00693A71" w:rsidRDefault="00693A71" w:rsidP="00FE0606">
      <w:pPr>
        <w:rPr>
          <w:rFonts w:asciiTheme="minorHAnsi" w:hAnsiTheme="minorHAnsi" w:cstheme="minorHAnsi"/>
        </w:rPr>
      </w:pPr>
    </w:p>
    <w:p w14:paraId="778923EC" w14:textId="594FC456" w:rsidR="00AB5DA9" w:rsidRDefault="00693A71" w:rsidP="007E3B1E">
      <w:r w:rsidRPr="00693A71">
        <w:t>Information kring implementering i er e-handel kan du läsa mer om i kontraktsvillkoren som du hittar på ramavtalssidan under Stöddokument</w:t>
      </w:r>
      <w:bookmarkEnd w:id="18"/>
      <w:r w:rsidR="000645FB">
        <w:t>.</w:t>
      </w:r>
    </w:p>
    <w:p w14:paraId="642BEEE8" w14:textId="7D622CB9" w:rsidR="000645FB" w:rsidRDefault="000645FB" w:rsidP="007E3B1E">
      <w:pPr>
        <w:rPr>
          <w:rFonts w:asciiTheme="minorHAnsi" w:hAnsiTheme="minorHAnsi" w:cstheme="minorHAnsi"/>
          <w:sz w:val="24"/>
          <w:szCs w:val="24"/>
        </w:rPr>
      </w:pPr>
    </w:p>
    <w:p w14:paraId="3A5AA36D" w14:textId="77777777" w:rsidR="004B728E" w:rsidRPr="007E3B1E" w:rsidRDefault="004B728E" w:rsidP="007E3B1E">
      <w:pPr>
        <w:rPr>
          <w:rFonts w:asciiTheme="minorHAnsi" w:hAnsiTheme="minorHAnsi" w:cstheme="minorHAnsi"/>
          <w:sz w:val="24"/>
          <w:szCs w:val="24"/>
        </w:rPr>
      </w:pPr>
    </w:p>
    <w:p w14:paraId="6334086C" w14:textId="77777777" w:rsidR="00AB5DA9" w:rsidRPr="00723A5F" w:rsidRDefault="00AB5DA9" w:rsidP="00AB5DA9">
      <w:pPr>
        <w:pStyle w:val="Rubrik2"/>
        <w:rPr>
          <w:rFonts w:asciiTheme="minorHAnsi" w:hAnsiTheme="minorHAnsi" w:cstheme="minorHAnsi"/>
        </w:rPr>
      </w:pPr>
      <w:bookmarkStart w:id="20" w:name="_Toc124254539"/>
      <w:r w:rsidRPr="00723A5F">
        <w:rPr>
          <w:rFonts w:asciiTheme="minorHAnsi" w:hAnsiTheme="minorHAnsi" w:cstheme="minorHAnsi"/>
        </w:rPr>
        <w:lastRenderedPageBreak/>
        <w:t>Förberedelse inför leverans</w:t>
      </w:r>
      <w:bookmarkEnd w:id="20"/>
    </w:p>
    <w:p w14:paraId="5E340275" w14:textId="77777777" w:rsidR="00AB5DA9" w:rsidRPr="00723A5F" w:rsidRDefault="00AB5DA9" w:rsidP="00AB5DA9">
      <w:pPr>
        <w:rPr>
          <w:rFonts w:asciiTheme="minorHAnsi" w:hAnsiTheme="minorHAnsi" w:cstheme="minorHAnsi"/>
        </w:rPr>
      </w:pPr>
      <w:r w:rsidRPr="00723A5F">
        <w:rPr>
          <w:rFonts w:asciiTheme="minorHAnsi" w:hAnsiTheme="minorHAnsi" w:cstheme="minorHAnsi"/>
          <w:noProof/>
          <w:szCs w:val="22"/>
        </w:rPr>
        <mc:AlternateContent>
          <mc:Choice Requires="wps">
            <w:drawing>
              <wp:anchor distT="0" distB="0" distL="114300" distR="114300" simplePos="0" relativeHeight="251664384" behindDoc="1" locked="0" layoutInCell="1" allowOverlap="1" wp14:anchorId="0539FC8C" wp14:editId="1C9A425B">
                <wp:simplePos x="0" y="0"/>
                <wp:positionH relativeFrom="margin">
                  <wp:align>left</wp:align>
                </wp:positionH>
                <wp:positionV relativeFrom="paragraph">
                  <wp:posOffset>8890</wp:posOffset>
                </wp:positionV>
                <wp:extent cx="5084698" cy="650122"/>
                <wp:effectExtent l="0" t="0" r="20955" b="17145"/>
                <wp:wrapNone/>
                <wp:docPr id="6" name="Rektangel med rundade hörn 1"/>
                <wp:cNvGraphicFramePr/>
                <a:graphic xmlns:a="http://schemas.openxmlformats.org/drawingml/2006/main">
                  <a:graphicData uri="http://schemas.microsoft.com/office/word/2010/wordprocessingShape">
                    <wps:wsp>
                      <wps:cNvSpPr/>
                      <wps:spPr>
                        <a:xfrm>
                          <a:off x="0" y="0"/>
                          <a:ext cx="5084698" cy="650122"/>
                        </a:xfrm>
                        <a:prstGeom prst="roundRect">
                          <a:avLst/>
                        </a:prstGeom>
                        <a:solidFill>
                          <a:schemeClr val="accent4">
                            <a:lumMod val="40000"/>
                            <a:lumOff val="6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4FFE8" w14:textId="77777777" w:rsidR="00AB5DA9" w:rsidRPr="00A90871" w:rsidRDefault="00AB5DA9" w:rsidP="00AB5DA9">
                            <w:pPr>
                              <w:jc w:val="center"/>
                              <w:rPr>
                                <w:b/>
                                <w:bCs/>
                                <w:color w:val="000000" w:themeColor="text1"/>
                              </w:rPr>
                            </w:pPr>
                            <w:r>
                              <w:rPr>
                                <w:b/>
                                <w:bCs/>
                                <w:color w:val="000000" w:themeColor="text1"/>
                              </w:rPr>
                              <w:t xml:space="preserve">Stäm av med leverantören vad som behöver förberedas såsom </w:t>
                            </w:r>
                            <w:r w:rsidRPr="004316C1">
                              <w:rPr>
                                <w:b/>
                                <w:bCs/>
                                <w:color w:val="000000" w:themeColor="text1"/>
                                <w:u w:val="single"/>
                              </w:rPr>
                              <w:t>hur</w:t>
                            </w:r>
                            <w:r>
                              <w:rPr>
                                <w:b/>
                                <w:bCs/>
                                <w:color w:val="000000" w:themeColor="text1"/>
                              </w:rPr>
                              <w:t xml:space="preserve"> vatten och ström ska dras fram. Be leverantören lämna en </w:t>
                            </w:r>
                            <w:r w:rsidRPr="00147BD0">
                              <w:rPr>
                                <w:b/>
                                <w:bCs/>
                                <w:color w:val="000000" w:themeColor="text1"/>
                                <w:u w:val="single"/>
                              </w:rPr>
                              <w:t>fullständig</w:t>
                            </w:r>
                            <w:r>
                              <w:rPr>
                                <w:b/>
                                <w:bCs/>
                                <w:color w:val="000000" w:themeColor="text1"/>
                              </w:rPr>
                              <w:t xml:space="preserve"> beskrivning.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39FC8C" id="Rektangel med rundade hörn 1" o:spid="_x0000_s1026" style="position:absolute;margin-left:0;margin-top:.7pt;width:400.35pt;height:51.2pt;z-index:-251652096;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" fillcolor="#ccc0d9 [1303]" strokecolor="#5f497a [2407]" strokeweight="2pt">
                <v:textbox>
                  <w:txbxContent>
                    <w:p w14:paraId="7C54FFE8" w14:textId="77777777" w:rsidR="00AB5DA9" w:rsidRPr="00A90871" w:rsidRDefault="00AB5DA9" w:rsidP="00AB5DA9">
                      <w:pPr>
                        <w:jc w:val="center"/>
                        <w:rPr>
                          <w:b/>
                          <w:bCs/>
                          <w:color w:val="000000" w:themeColor="text1"/>
                        </w:rPr>
                      </w:pPr>
                      <w:r>
                        <w:rPr>
                          <w:b/>
                          <w:bCs/>
                          <w:color w:val="000000" w:themeColor="text1"/>
                        </w:rPr>
                        <w:t xml:space="preserve">Stäm av med leverantören vad som behöver förberedas såsom </w:t>
                      </w:r>
                      <w:r w:rsidRPr="004316C1">
                        <w:rPr>
                          <w:b/>
                          <w:bCs/>
                          <w:color w:val="000000" w:themeColor="text1"/>
                          <w:u w:val="single"/>
                        </w:rPr>
                        <w:t>hur</w:t>
                      </w:r>
                      <w:r>
                        <w:rPr>
                          <w:b/>
                          <w:bCs/>
                          <w:color w:val="000000" w:themeColor="text1"/>
                        </w:rPr>
                        <w:t xml:space="preserve"> vatten och ström ska dras fram. Be leverantören lämna en </w:t>
                      </w:r>
                      <w:r w:rsidRPr="00147BD0">
                        <w:rPr>
                          <w:b/>
                          <w:bCs/>
                          <w:color w:val="000000" w:themeColor="text1"/>
                          <w:u w:val="single"/>
                        </w:rPr>
                        <w:t>fullständig</w:t>
                      </w:r>
                      <w:r>
                        <w:rPr>
                          <w:b/>
                          <w:bCs/>
                          <w:color w:val="000000" w:themeColor="text1"/>
                        </w:rPr>
                        <w:t xml:space="preserve"> beskrivning.</w:t>
                      </w:r>
                    </w:p>
                  </w:txbxContent>
                </v:textbox>
                <w10:wrap anchorx="margin"/>
              </v:roundrect>
            </w:pict>
          </mc:Fallback>
        </mc:AlternateContent>
      </w:r>
    </w:p>
    <w:p w14:paraId="0C4F1993" w14:textId="77777777" w:rsidR="00AB5DA9" w:rsidRPr="00723A5F" w:rsidRDefault="00AB5DA9" w:rsidP="00AB5DA9">
      <w:pPr>
        <w:rPr>
          <w:rFonts w:asciiTheme="minorHAnsi" w:hAnsiTheme="minorHAnsi" w:cstheme="minorHAnsi"/>
        </w:rPr>
      </w:pPr>
    </w:p>
    <w:p w14:paraId="5194D26D" w14:textId="77777777" w:rsidR="00AB5DA9" w:rsidRPr="00723A5F" w:rsidRDefault="00AB5DA9" w:rsidP="00AB5DA9">
      <w:pPr>
        <w:rPr>
          <w:rFonts w:asciiTheme="minorHAnsi" w:hAnsiTheme="minorHAnsi" w:cstheme="minorHAnsi"/>
        </w:rPr>
      </w:pPr>
    </w:p>
    <w:p w14:paraId="645DF1D1" w14:textId="05E01BBF" w:rsidR="00AB5DA9" w:rsidRDefault="00AB5DA9" w:rsidP="00AB5DA9">
      <w:pPr>
        <w:rPr>
          <w:rFonts w:asciiTheme="minorHAnsi" w:hAnsiTheme="minorHAnsi" w:cstheme="minorHAnsi"/>
        </w:rPr>
      </w:pPr>
    </w:p>
    <w:p w14:paraId="01952C0F" w14:textId="77777777" w:rsidR="0074772F" w:rsidRPr="00723A5F" w:rsidRDefault="0074772F" w:rsidP="00AB5DA9">
      <w:pPr>
        <w:rPr>
          <w:rFonts w:asciiTheme="minorHAnsi" w:hAnsiTheme="minorHAnsi" w:cstheme="minorHAnsi"/>
        </w:rPr>
      </w:pPr>
    </w:p>
    <w:p w14:paraId="0312B9E5" w14:textId="77777777" w:rsidR="00AB5DA9" w:rsidRPr="00723A5F" w:rsidRDefault="00AB5DA9" w:rsidP="00AB5DA9">
      <w:pPr>
        <w:pStyle w:val="Rubrik2"/>
        <w:rPr>
          <w:rFonts w:asciiTheme="minorHAnsi" w:hAnsiTheme="minorHAnsi" w:cstheme="minorHAnsi"/>
        </w:rPr>
      </w:pPr>
      <w:bookmarkStart w:id="21" w:name="_Toc124254540"/>
      <w:r w:rsidRPr="00723A5F">
        <w:rPr>
          <w:rFonts w:asciiTheme="minorHAnsi" w:hAnsiTheme="minorHAnsi" w:cstheme="minorHAnsi"/>
        </w:rPr>
        <w:t>Leveranstider</w:t>
      </w:r>
      <w:bookmarkEnd w:id="21"/>
    </w:p>
    <w:p w14:paraId="007226F0" w14:textId="63435650" w:rsidR="00AB5DA9" w:rsidRPr="000645FB" w:rsidRDefault="00AB5DA9" w:rsidP="00AB5DA9">
      <w:pPr>
        <w:pStyle w:val="Brdtext"/>
        <w:spacing w:before="154"/>
        <w:ind w:right="221"/>
        <w:rPr>
          <w:rFonts w:asciiTheme="minorHAnsi" w:hAnsiTheme="minorHAnsi" w:cstheme="minorHAnsi"/>
          <w:sz w:val="22"/>
          <w:szCs w:val="22"/>
        </w:rPr>
      </w:pPr>
      <w:r w:rsidRPr="000645FB">
        <w:rPr>
          <w:rFonts w:asciiTheme="minorHAnsi" w:hAnsiTheme="minorHAnsi" w:cstheme="minorHAnsi"/>
          <w:sz w:val="22"/>
          <w:szCs w:val="22"/>
        </w:rPr>
        <w:t>Om</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inget</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annat</w:t>
      </w:r>
      <w:r w:rsidRPr="000645FB">
        <w:rPr>
          <w:rFonts w:asciiTheme="minorHAnsi" w:hAnsiTheme="minorHAnsi" w:cstheme="minorHAnsi"/>
          <w:spacing w:val="-3"/>
          <w:sz w:val="22"/>
          <w:szCs w:val="22"/>
        </w:rPr>
        <w:t xml:space="preserve"> </w:t>
      </w:r>
      <w:r w:rsidRPr="000645FB">
        <w:rPr>
          <w:rFonts w:asciiTheme="minorHAnsi" w:hAnsiTheme="minorHAnsi" w:cstheme="minorHAnsi"/>
          <w:sz w:val="22"/>
          <w:szCs w:val="22"/>
        </w:rPr>
        <w:t>överenskommits</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ska</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leverans</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 xml:space="preserve">av kaffe- och vattenautomater ske inom 30 </w:t>
      </w:r>
      <w:r w:rsidR="001F4B53" w:rsidRPr="000645FB">
        <w:rPr>
          <w:rFonts w:asciiTheme="minorHAnsi" w:hAnsiTheme="minorHAnsi" w:cstheme="minorHAnsi"/>
          <w:sz w:val="22"/>
          <w:szCs w:val="22"/>
        </w:rPr>
        <w:t>A</w:t>
      </w:r>
      <w:r w:rsidRPr="000645FB">
        <w:rPr>
          <w:rFonts w:asciiTheme="minorHAnsi" w:hAnsiTheme="minorHAnsi" w:cstheme="minorHAnsi"/>
          <w:sz w:val="22"/>
          <w:szCs w:val="22"/>
        </w:rPr>
        <w:t>rbetsdagar från beställning</w:t>
      </w:r>
      <w:r w:rsidR="001F4B53" w:rsidRPr="000645FB">
        <w:rPr>
          <w:rFonts w:asciiTheme="minorHAnsi" w:hAnsiTheme="minorHAnsi" w:cstheme="minorHAnsi"/>
          <w:sz w:val="22"/>
          <w:szCs w:val="22"/>
        </w:rPr>
        <w:t>.</w:t>
      </w:r>
    </w:p>
    <w:p w14:paraId="364C8721" w14:textId="77777777" w:rsidR="00AB5DA9" w:rsidRPr="000645FB" w:rsidRDefault="00AB5DA9" w:rsidP="00AB5DA9">
      <w:pPr>
        <w:pStyle w:val="Brdtext"/>
        <w:spacing w:before="3"/>
        <w:rPr>
          <w:rFonts w:asciiTheme="minorHAnsi" w:hAnsiTheme="minorHAnsi" w:cstheme="minorHAnsi"/>
          <w:sz w:val="22"/>
          <w:szCs w:val="22"/>
        </w:rPr>
      </w:pPr>
    </w:p>
    <w:p w14:paraId="6C52E013" w14:textId="711320D9" w:rsidR="00AB5DA9" w:rsidRPr="0074772F" w:rsidRDefault="00AB5DA9" w:rsidP="0074772F">
      <w:pPr>
        <w:pStyle w:val="Brdtext"/>
        <w:ind w:right="17"/>
        <w:rPr>
          <w:rFonts w:asciiTheme="minorHAnsi" w:hAnsiTheme="minorHAnsi" w:cstheme="minorHAnsi"/>
          <w:spacing w:val="-2"/>
        </w:rPr>
      </w:pPr>
      <w:r w:rsidRPr="000645FB">
        <w:rPr>
          <w:rFonts w:asciiTheme="minorHAnsi" w:hAnsiTheme="minorHAnsi" w:cstheme="minorHAnsi"/>
          <w:sz w:val="22"/>
          <w:szCs w:val="22"/>
        </w:rPr>
        <w:t>För</w:t>
      </w:r>
      <w:r w:rsidRPr="000645FB">
        <w:rPr>
          <w:rFonts w:asciiTheme="minorHAnsi" w:hAnsiTheme="minorHAnsi" w:cstheme="minorHAnsi"/>
          <w:spacing w:val="-5"/>
          <w:sz w:val="22"/>
          <w:szCs w:val="22"/>
        </w:rPr>
        <w:t xml:space="preserve"> </w:t>
      </w:r>
      <w:r w:rsidRPr="000645FB">
        <w:rPr>
          <w:rFonts w:asciiTheme="minorHAnsi" w:hAnsiTheme="minorHAnsi" w:cstheme="minorHAnsi"/>
          <w:sz w:val="22"/>
          <w:szCs w:val="22"/>
        </w:rPr>
        <w:t>automater</w:t>
      </w:r>
      <w:r w:rsidRPr="000645FB">
        <w:rPr>
          <w:rFonts w:asciiTheme="minorHAnsi" w:hAnsiTheme="minorHAnsi" w:cstheme="minorHAnsi"/>
          <w:spacing w:val="-5"/>
          <w:sz w:val="22"/>
          <w:szCs w:val="22"/>
        </w:rPr>
        <w:t xml:space="preserve"> </w:t>
      </w:r>
      <w:r w:rsidRPr="000645FB">
        <w:rPr>
          <w:rFonts w:asciiTheme="minorHAnsi" w:hAnsiTheme="minorHAnsi" w:cstheme="minorHAnsi"/>
          <w:sz w:val="22"/>
          <w:szCs w:val="22"/>
        </w:rPr>
        <w:t>som</w:t>
      </w:r>
      <w:r w:rsidRPr="000645FB">
        <w:rPr>
          <w:rFonts w:asciiTheme="minorHAnsi" w:hAnsiTheme="minorHAnsi" w:cstheme="minorHAnsi"/>
          <w:spacing w:val="-5"/>
          <w:sz w:val="22"/>
          <w:szCs w:val="22"/>
        </w:rPr>
        <w:t xml:space="preserve"> </w:t>
      </w:r>
      <w:r w:rsidRPr="000645FB">
        <w:rPr>
          <w:rFonts w:asciiTheme="minorHAnsi" w:hAnsiTheme="minorHAnsi" w:cstheme="minorHAnsi"/>
          <w:sz w:val="22"/>
          <w:szCs w:val="22"/>
        </w:rPr>
        <w:t>behöver</w:t>
      </w:r>
      <w:r w:rsidRPr="000645FB">
        <w:rPr>
          <w:rFonts w:asciiTheme="minorHAnsi" w:hAnsiTheme="minorHAnsi" w:cstheme="minorHAnsi"/>
          <w:spacing w:val="-5"/>
          <w:sz w:val="22"/>
          <w:szCs w:val="22"/>
        </w:rPr>
        <w:t xml:space="preserve"> </w:t>
      </w:r>
      <w:proofErr w:type="spellStart"/>
      <w:r w:rsidRPr="000645FB">
        <w:rPr>
          <w:rFonts w:asciiTheme="minorHAnsi" w:hAnsiTheme="minorHAnsi" w:cstheme="minorHAnsi"/>
          <w:sz w:val="22"/>
          <w:szCs w:val="22"/>
        </w:rPr>
        <w:t>tillgänglighetsanpassas</w:t>
      </w:r>
      <w:proofErr w:type="spellEnd"/>
      <w:r w:rsidRPr="000645FB">
        <w:rPr>
          <w:rFonts w:asciiTheme="minorHAnsi" w:hAnsiTheme="minorHAnsi" w:cstheme="minorHAnsi"/>
          <w:sz w:val="22"/>
          <w:szCs w:val="22"/>
        </w:rPr>
        <w:t>,</w:t>
      </w:r>
      <w:r w:rsidRPr="000645FB">
        <w:rPr>
          <w:rFonts w:asciiTheme="minorHAnsi" w:hAnsiTheme="minorHAnsi" w:cstheme="minorHAnsi"/>
          <w:spacing w:val="-5"/>
          <w:sz w:val="22"/>
          <w:szCs w:val="22"/>
        </w:rPr>
        <w:t xml:space="preserve"> </w:t>
      </w:r>
      <w:r w:rsidRPr="000645FB">
        <w:rPr>
          <w:rFonts w:asciiTheme="minorHAnsi" w:hAnsiTheme="minorHAnsi" w:cstheme="minorHAnsi"/>
          <w:sz w:val="22"/>
          <w:szCs w:val="22"/>
        </w:rPr>
        <w:t>så</w:t>
      </w:r>
      <w:r w:rsidRPr="000645FB">
        <w:rPr>
          <w:rFonts w:asciiTheme="minorHAnsi" w:hAnsiTheme="minorHAnsi" w:cstheme="minorHAnsi"/>
          <w:spacing w:val="-5"/>
          <w:sz w:val="22"/>
          <w:szCs w:val="22"/>
        </w:rPr>
        <w:t xml:space="preserve"> </w:t>
      </w:r>
      <w:r w:rsidRPr="000645FB">
        <w:rPr>
          <w:rFonts w:asciiTheme="minorHAnsi" w:hAnsiTheme="minorHAnsi" w:cstheme="minorHAnsi"/>
          <w:sz w:val="22"/>
          <w:szCs w:val="22"/>
        </w:rPr>
        <w:t>är</w:t>
      </w:r>
      <w:r w:rsidRPr="000645FB">
        <w:rPr>
          <w:rFonts w:asciiTheme="minorHAnsi" w:hAnsiTheme="minorHAnsi" w:cstheme="minorHAnsi"/>
          <w:spacing w:val="-5"/>
          <w:sz w:val="22"/>
          <w:szCs w:val="22"/>
        </w:rPr>
        <w:t xml:space="preserve"> </w:t>
      </w:r>
      <w:r w:rsidRPr="000645FB">
        <w:rPr>
          <w:rFonts w:asciiTheme="minorHAnsi" w:hAnsiTheme="minorHAnsi" w:cstheme="minorHAnsi"/>
          <w:sz w:val="22"/>
          <w:szCs w:val="22"/>
        </w:rPr>
        <w:t>leveranstiden</w:t>
      </w:r>
      <w:r w:rsidRPr="000645FB">
        <w:rPr>
          <w:rFonts w:asciiTheme="minorHAnsi" w:hAnsiTheme="minorHAnsi" w:cstheme="minorHAnsi"/>
          <w:spacing w:val="-5"/>
          <w:sz w:val="22"/>
          <w:szCs w:val="22"/>
        </w:rPr>
        <w:t xml:space="preserve"> </w:t>
      </w:r>
      <w:r w:rsidRPr="000645FB">
        <w:rPr>
          <w:rFonts w:asciiTheme="minorHAnsi" w:hAnsiTheme="minorHAnsi" w:cstheme="minorHAnsi"/>
          <w:sz w:val="22"/>
          <w:szCs w:val="22"/>
        </w:rPr>
        <w:t>40</w:t>
      </w:r>
      <w:r w:rsidRPr="000645FB">
        <w:rPr>
          <w:rFonts w:asciiTheme="minorHAnsi" w:hAnsiTheme="minorHAnsi" w:cstheme="minorHAnsi"/>
          <w:spacing w:val="-5"/>
          <w:sz w:val="22"/>
          <w:szCs w:val="22"/>
        </w:rPr>
        <w:t xml:space="preserve"> </w:t>
      </w:r>
      <w:r w:rsidR="001F4B53" w:rsidRPr="000645FB">
        <w:rPr>
          <w:rFonts w:asciiTheme="minorHAnsi" w:hAnsiTheme="minorHAnsi" w:cstheme="minorHAnsi"/>
          <w:sz w:val="22"/>
          <w:szCs w:val="22"/>
        </w:rPr>
        <w:t>A</w:t>
      </w:r>
      <w:r w:rsidRPr="000645FB">
        <w:rPr>
          <w:rFonts w:asciiTheme="minorHAnsi" w:hAnsiTheme="minorHAnsi" w:cstheme="minorHAnsi"/>
          <w:sz w:val="22"/>
          <w:szCs w:val="22"/>
        </w:rPr>
        <w:t>rbetsdagar</w:t>
      </w:r>
      <w:r w:rsidRPr="00723A5F">
        <w:rPr>
          <w:rFonts w:asciiTheme="minorHAnsi" w:hAnsiTheme="minorHAnsi" w:cstheme="minorHAnsi"/>
        </w:rPr>
        <w:t>.</w:t>
      </w:r>
    </w:p>
    <w:p w14:paraId="426B1DAE" w14:textId="77777777" w:rsidR="00AB5DA9" w:rsidRPr="00723A5F" w:rsidRDefault="00AB5DA9" w:rsidP="00AB5DA9">
      <w:pPr>
        <w:pStyle w:val="Rubrik2"/>
        <w:rPr>
          <w:rFonts w:asciiTheme="minorHAnsi" w:hAnsiTheme="minorHAnsi" w:cstheme="minorHAnsi"/>
        </w:rPr>
      </w:pPr>
      <w:bookmarkStart w:id="22" w:name="_Toc124254541"/>
      <w:r w:rsidRPr="00723A5F">
        <w:rPr>
          <w:rFonts w:asciiTheme="minorHAnsi" w:hAnsiTheme="minorHAnsi" w:cstheme="minorHAnsi"/>
        </w:rPr>
        <w:t>Inställelsetid vid felanmälan</w:t>
      </w:r>
      <w:bookmarkEnd w:id="22"/>
    </w:p>
    <w:p w14:paraId="225E81E4" w14:textId="77777777" w:rsidR="00AB5DA9" w:rsidRPr="000645FB" w:rsidRDefault="00AB5DA9" w:rsidP="00AB5DA9">
      <w:pPr>
        <w:pStyle w:val="Brdtext"/>
        <w:spacing w:before="153"/>
        <w:ind w:right="221"/>
        <w:rPr>
          <w:rFonts w:asciiTheme="minorHAnsi" w:hAnsiTheme="minorHAnsi" w:cstheme="minorHAnsi"/>
          <w:sz w:val="22"/>
          <w:szCs w:val="22"/>
        </w:rPr>
      </w:pPr>
      <w:r w:rsidRPr="000645FB">
        <w:rPr>
          <w:rFonts w:asciiTheme="minorHAnsi" w:hAnsiTheme="minorHAnsi" w:cstheme="minorHAnsi"/>
          <w:sz w:val="22"/>
          <w:szCs w:val="22"/>
        </w:rPr>
        <w:t>Leverantören</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ska</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inställa</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sig</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(d.v.s.</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fysiskt</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på</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plats</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hos</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kunden)</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inom</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sex</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(6) timmar under Arbetsdag efter beställarens felanmälan (som sker under Arbetsdag).</w:t>
      </w:r>
    </w:p>
    <w:p w14:paraId="1EA9CDF7" w14:textId="77777777" w:rsidR="00AB5DA9" w:rsidRPr="000645FB" w:rsidRDefault="00AB5DA9" w:rsidP="00AB5DA9">
      <w:pPr>
        <w:pStyle w:val="Brdtext"/>
        <w:spacing w:before="3"/>
        <w:rPr>
          <w:rFonts w:asciiTheme="minorHAnsi" w:hAnsiTheme="minorHAnsi" w:cstheme="minorHAnsi"/>
          <w:sz w:val="22"/>
          <w:szCs w:val="22"/>
        </w:rPr>
      </w:pPr>
    </w:p>
    <w:p w14:paraId="23521B6E" w14:textId="1DAF210A" w:rsidR="004B728E" w:rsidRPr="004B728E" w:rsidRDefault="00AB5DA9" w:rsidP="004B728E">
      <w:pPr>
        <w:pStyle w:val="Brdtext"/>
        <w:rPr>
          <w:rFonts w:asciiTheme="minorHAnsi" w:hAnsiTheme="minorHAnsi" w:cstheme="minorHAnsi"/>
          <w:sz w:val="22"/>
          <w:szCs w:val="22"/>
        </w:rPr>
      </w:pPr>
      <w:r w:rsidRPr="000645FB">
        <w:rPr>
          <w:rFonts w:asciiTheme="minorHAnsi" w:hAnsiTheme="minorHAnsi" w:cstheme="minorHAnsi"/>
          <w:sz w:val="22"/>
          <w:szCs w:val="22"/>
        </w:rPr>
        <w:t>För</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kunder</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som</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har</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sitt</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huvudsäte</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norr</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om</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Gävle,</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är</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motsvarande</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inställelsetid åtta (8) timmar.</w:t>
      </w:r>
    </w:p>
    <w:p w14:paraId="4856D6C3" w14:textId="77777777" w:rsidR="00AB5DA9" w:rsidRPr="00723A5F" w:rsidRDefault="00AB5DA9" w:rsidP="00AB5DA9">
      <w:pPr>
        <w:pStyle w:val="Rubrik2"/>
        <w:rPr>
          <w:rFonts w:asciiTheme="minorHAnsi" w:hAnsiTheme="minorHAnsi" w:cstheme="minorHAnsi"/>
        </w:rPr>
      </w:pPr>
      <w:bookmarkStart w:id="23" w:name="_Toc124254542"/>
      <w:r w:rsidRPr="00723A5F">
        <w:rPr>
          <w:rFonts w:asciiTheme="minorHAnsi" w:hAnsiTheme="minorHAnsi" w:cstheme="minorHAnsi"/>
        </w:rPr>
        <w:t xml:space="preserve">Förlängning (se </w:t>
      </w:r>
      <w:r w:rsidRPr="00A72059">
        <w:rPr>
          <w:rFonts w:asciiTheme="minorHAnsi" w:hAnsiTheme="minorHAnsi" w:cstheme="minorHAnsi"/>
        </w:rPr>
        <w:t>Kravspecifikation</w:t>
      </w:r>
      <w:r w:rsidRPr="00723A5F">
        <w:rPr>
          <w:rFonts w:asciiTheme="minorHAnsi" w:hAnsiTheme="minorHAnsi" w:cstheme="minorHAnsi"/>
        </w:rPr>
        <w:t>)</w:t>
      </w:r>
      <w:bookmarkEnd w:id="23"/>
    </w:p>
    <w:p w14:paraId="4679D600" w14:textId="77777777" w:rsidR="00AB5DA9" w:rsidRPr="000645FB" w:rsidRDefault="00AB5DA9" w:rsidP="00AB5DA9">
      <w:pPr>
        <w:rPr>
          <w:rFonts w:asciiTheme="minorHAnsi" w:hAnsiTheme="minorHAnsi" w:cstheme="minorHAnsi"/>
          <w:szCs w:val="22"/>
        </w:rPr>
      </w:pPr>
      <w:r w:rsidRPr="000645FB">
        <w:rPr>
          <w:rFonts w:asciiTheme="minorHAnsi" w:hAnsiTheme="minorHAnsi" w:cstheme="minorHAnsi"/>
          <w:szCs w:val="22"/>
        </w:rPr>
        <w:t xml:space="preserve">Kunden kan efter hyresperiodens slut välja att förlänga hyresperioden och servicepaketet med antingen 1) en ny fast hyresperiod, eller 2) valfritt antal månader eller 3) tills vidare, avseende samma automatlösning. </w:t>
      </w:r>
    </w:p>
    <w:p w14:paraId="4B138BB3" w14:textId="77777777" w:rsidR="00AB5DA9" w:rsidRPr="000645FB" w:rsidRDefault="00AB5DA9" w:rsidP="00AB5DA9">
      <w:pPr>
        <w:rPr>
          <w:rFonts w:asciiTheme="minorHAnsi" w:hAnsiTheme="minorHAnsi" w:cstheme="minorHAnsi"/>
          <w:szCs w:val="22"/>
        </w:rPr>
      </w:pPr>
    </w:p>
    <w:p w14:paraId="732A7D64" w14:textId="58378D86" w:rsidR="00AB5DA9" w:rsidRPr="000645FB" w:rsidRDefault="00AB5DA9" w:rsidP="00AB5DA9">
      <w:pPr>
        <w:rPr>
          <w:rFonts w:asciiTheme="minorHAnsi" w:hAnsiTheme="minorHAnsi" w:cstheme="minorHAnsi"/>
          <w:szCs w:val="22"/>
        </w:rPr>
      </w:pPr>
      <w:bookmarkStart w:id="24" w:name="_Hlk121829876"/>
      <w:r w:rsidRPr="000645FB">
        <w:rPr>
          <w:rFonts w:asciiTheme="minorHAnsi" w:hAnsiTheme="minorHAnsi" w:cstheme="minorHAnsi"/>
          <w:szCs w:val="22"/>
        </w:rPr>
        <w:t>En fast förlängningsperiod enligt 1) och 2), kan löpa som längst 48 månader från och med ramavtalets sista dag.</w:t>
      </w:r>
      <w:bookmarkEnd w:id="24"/>
    </w:p>
    <w:p w14:paraId="663D33F4" w14:textId="77777777" w:rsidR="0074772F" w:rsidRPr="000645FB" w:rsidRDefault="0074772F" w:rsidP="00AB5DA9">
      <w:pPr>
        <w:rPr>
          <w:rFonts w:asciiTheme="minorHAnsi" w:hAnsiTheme="minorHAnsi" w:cstheme="minorHAnsi"/>
          <w:szCs w:val="22"/>
        </w:rPr>
      </w:pPr>
    </w:p>
    <w:p w14:paraId="401969F4" w14:textId="77777777" w:rsidR="00AB5DA9" w:rsidRPr="000645FB" w:rsidRDefault="00AB5DA9" w:rsidP="00AB5DA9">
      <w:pPr>
        <w:rPr>
          <w:rFonts w:asciiTheme="minorHAnsi" w:hAnsiTheme="minorHAnsi" w:cstheme="minorHAnsi"/>
          <w:szCs w:val="22"/>
        </w:rPr>
      </w:pPr>
      <w:r w:rsidRPr="000645FB">
        <w:rPr>
          <w:rFonts w:asciiTheme="minorHAnsi" w:hAnsiTheme="minorHAnsi" w:cstheme="minorHAnsi"/>
          <w:szCs w:val="22"/>
        </w:rPr>
        <w:t>En tillsvidareförlängning enligt 3) löper med två månaders uppsägningstid, till samma pris som närmast föregående fasta hyres- och serviceperiod, och som längst under ramavtalstiden.</w:t>
      </w:r>
    </w:p>
    <w:p w14:paraId="3C3C3928" w14:textId="77777777" w:rsidR="007E5B68" w:rsidRPr="000645FB" w:rsidRDefault="007E5B68" w:rsidP="00AB5DA9">
      <w:pPr>
        <w:rPr>
          <w:rFonts w:asciiTheme="minorHAnsi" w:hAnsiTheme="minorHAnsi" w:cstheme="minorHAnsi"/>
          <w:szCs w:val="22"/>
          <w:u w:val="single"/>
        </w:rPr>
      </w:pPr>
    </w:p>
    <w:p w14:paraId="2A027C99" w14:textId="6329234D" w:rsidR="00AB5DA9" w:rsidRPr="000645FB" w:rsidRDefault="00AB5DA9" w:rsidP="00AB5DA9">
      <w:pPr>
        <w:rPr>
          <w:rFonts w:asciiTheme="minorHAnsi" w:hAnsiTheme="minorHAnsi" w:cstheme="minorHAnsi"/>
          <w:szCs w:val="22"/>
        </w:rPr>
      </w:pPr>
      <w:r w:rsidRPr="000645FB">
        <w:rPr>
          <w:rFonts w:asciiTheme="minorHAnsi" w:hAnsiTheme="minorHAnsi" w:cstheme="minorHAnsi"/>
          <w:szCs w:val="22"/>
          <w:u w:val="single"/>
        </w:rPr>
        <w:t>Exempel:</w:t>
      </w:r>
      <w:r w:rsidRPr="000645FB">
        <w:rPr>
          <w:rFonts w:asciiTheme="minorHAnsi" w:hAnsiTheme="minorHAnsi" w:cstheme="minorHAnsi"/>
          <w:szCs w:val="22"/>
        </w:rPr>
        <w:t xml:space="preserve"> Kunden X hyr en kaffeautomat 24 månader, till en total månadskostnad (hyra och service) på 500 kr de första 24 månaderna. Avtalad månadskostnad för 36 månader är 350 kr. Efter 23 månader</w:t>
      </w:r>
      <w:r w:rsidRPr="000645FB">
        <w:rPr>
          <w:rFonts w:asciiTheme="minorHAnsi" w:hAnsiTheme="minorHAnsi" w:cstheme="minorHAnsi"/>
          <w:spacing w:val="-4"/>
          <w:szCs w:val="22"/>
        </w:rPr>
        <w:t xml:space="preserve"> </w:t>
      </w:r>
      <w:r w:rsidRPr="000645FB">
        <w:rPr>
          <w:rFonts w:asciiTheme="minorHAnsi" w:hAnsiTheme="minorHAnsi" w:cstheme="minorHAnsi"/>
          <w:szCs w:val="22"/>
        </w:rPr>
        <w:t>aviserar</w:t>
      </w:r>
      <w:r w:rsidRPr="000645FB">
        <w:rPr>
          <w:rFonts w:asciiTheme="minorHAnsi" w:hAnsiTheme="minorHAnsi" w:cstheme="minorHAnsi"/>
          <w:spacing w:val="-4"/>
          <w:szCs w:val="22"/>
        </w:rPr>
        <w:t xml:space="preserve"> </w:t>
      </w:r>
      <w:r w:rsidRPr="000645FB">
        <w:rPr>
          <w:rFonts w:asciiTheme="minorHAnsi" w:hAnsiTheme="minorHAnsi" w:cstheme="minorHAnsi"/>
          <w:szCs w:val="22"/>
        </w:rPr>
        <w:t>kunden</w:t>
      </w:r>
      <w:r w:rsidRPr="000645FB">
        <w:rPr>
          <w:rFonts w:asciiTheme="minorHAnsi" w:hAnsiTheme="minorHAnsi" w:cstheme="minorHAnsi"/>
          <w:spacing w:val="-4"/>
          <w:szCs w:val="22"/>
        </w:rPr>
        <w:t xml:space="preserve"> </w:t>
      </w:r>
      <w:r w:rsidRPr="000645FB">
        <w:rPr>
          <w:rFonts w:asciiTheme="minorHAnsi" w:hAnsiTheme="minorHAnsi" w:cstheme="minorHAnsi"/>
          <w:szCs w:val="22"/>
        </w:rPr>
        <w:t>att</w:t>
      </w:r>
      <w:r w:rsidRPr="000645FB">
        <w:rPr>
          <w:rFonts w:asciiTheme="minorHAnsi" w:hAnsiTheme="minorHAnsi" w:cstheme="minorHAnsi"/>
          <w:spacing w:val="-4"/>
          <w:szCs w:val="22"/>
        </w:rPr>
        <w:t xml:space="preserve"> </w:t>
      </w:r>
      <w:r w:rsidRPr="000645FB">
        <w:rPr>
          <w:rFonts w:asciiTheme="minorHAnsi" w:hAnsiTheme="minorHAnsi" w:cstheme="minorHAnsi"/>
          <w:szCs w:val="22"/>
        </w:rPr>
        <w:t>den</w:t>
      </w:r>
      <w:r w:rsidRPr="000645FB">
        <w:rPr>
          <w:rFonts w:asciiTheme="minorHAnsi" w:hAnsiTheme="minorHAnsi" w:cstheme="minorHAnsi"/>
          <w:spacing w:val="-4"/>
          <w:szCs w:val="22"/>
        </w:rPr>
        <w:t xml:space="preserve"> </w:t>
      </w:r>
      <w:r w:rsidRPr="000645FB">
        <w:rPr>
          <w:rFonts w:asciiTheme="minorHAnsi" w:hAnsiTheme="minorHAnsi" w:cstheme="minorHAnsi"/>
          <w:szCs w:val="22"/>
        </w:rPr>
        <w:t>vill</w:t>
      </w:r>
      <w:r w:rsidRPr="000645FB">
        <w:rPr>
          <w:rFonts w:asciiTheme="minorHAnsi" w:hAnsiTheme="minorHAnsi" w:cstheme="minorHAnsi"/>
          <w:spacing w:val="-4"/>
          <w:szCs w:val="22"/>
        </w:rPr>
        <w:t xml:space="preserve"> </w:t>
      </w:r>
      <w:r w:rsidRPr="000645FB">
        <w:rPr>
          <w:rFonts w:asciiTheme="minorHAnsi" w:hAnsiTheme="minorHAnsi" w:cstheme="minorHAnsi"/>
          <w:szCs w:val="22"/>
        </w:rPr>
        <w:t>hyra</w:t>
      </w:r>
      <w:r w:rsidRPr="000645FB">
        <w:rPr>
          <w:rFonts w:asciiTheme="minorHAnsi" w:hAnsiTheme="minorHAnsi" w:cstheme="minorHAnsi"/>
          <w:spacing w:val="-4"/>
          <w:szCs w:val="22"/>
        </w:rPr>
        <w:t xml:space="preserve"> </w:t>
      </w:r>
      <w:r w:rsidRPr="000645FB">
        <w:rPr>
          <w:rFonts w:asciiTheme="minorHAnsi" w:hAnsiTheme="minorHAnsi" w:cstheme="minorHAnsi"/>
          <w:szCs w:val="22"/>
        </w:rPr>
        <w:t>tills</w:t>
      </w:r>
      <w:r w:rsidRPr="000645FB">
        <w:rPr>
          <w:rFonts w:asciiTheme="minorHAnsi" w:hAnsiTheme="minorHAnsi" w:cstheme="minorHAnsi"/>
          <w:spacing w:val="-4"/>
          <w:szCs w:val="22"/>
        </w:rPr>
        <w:t xml:space="preserve"> </w:t>
      </w:r>
      <w:r w:rsidRPr="000645FB">
        <w:rPr>
          <w:rFonts w:asciiTheme="minorHAnsi" w:hAnsiTheme="minorHAnsi" w:cstheme="minorHAnsi"/>
          <w:szCs w:val="22"/>
        </w:rPr>
        <w:t>vidare.</w:t>
      </w:r>
      <w:r w:rsidRPr="000645FB">
        <w:rPr>
          <w:rFonts w:asciiTheme="minorHAnsi" w:hAnsiTheme="minorHAnsi" w:cstheme="minorHAnsi"/>
          <w:spacing w:val="-4"/>
          <w:szCs w:val="22"/>
        </w:rPr>
        <w:t xml:space="preserve"> </w:t>
      </w:r>
      <w:r w:rsidRPr="000645FB">
        <w:rPr>
          <w:rFonts w:asciiTheme="minorHAnsi" w:hAnsiTheme="minorHAnsi" w:cstheme="minorHAnsi"/>
          <w:szCs w:val="22"/>
        </w:rPr>
        <w:t>Månadskostnaden</w:t>
      </w:r>
      <w:r w:rsidRPr="000645FB">
        <w:rPr>
          <w:rFonts w:asciiTheme="minorHAnsi" w:hAnsiTheme="minorHAnsi" w:cstheme="minorHAnsi"/>
          <w:spacing w:val="-4"/>
          <w:szCs w:val="22"/>
        </w:rPr>
        <w:t xml:space="preserve"> </w:t>
      </w:r>
      <w:r w:rsidRPr="000645FB">
        <w:rPr>
          <w:rFonts w:asciiTheme="minorHAnsi" w:hAnsiTheme="minorHAnsi" w:cstheme="minorHAnsi"/>
          <w:szCs w:val="22"/>
        </w:rPr>
        <w:t>fortsätter att vara 500 kr. När 36 månader har passerat, blir månadskostnaden 350 kr.</w:t>
      </w:r>
    </w:p>
    <w:p w14:paraId="3C72D3F2" w14:textId="77777777" w:rsidR="00AB5DA9" w:rsidRPr="000645FB" w:rsidRDefault="00AB5DA9" w:rsidP="00AB5DA9">
      <w:pPr>
        <w:rPr>
          <w:rFonts w:asciiTheme="minorHAnsi" w:hAnsiTheme="minorHAnsi" w:cstheme="minorHAnsi"/>
          <w:szCs w:val="22"/>
        </w:rPr>
      </w:pPr>
    </w:p>
    <w:p w14:paraId="416E5F57" w14:textId="0E59EADC" w:rsidR="0074772F" w:rsidRPr="000645FB" w:rsidRDefault="00AB5DA9" w:rsidP="00AB5DA9">
      <w:pPr>
        <w:rPr>
          <w:rFonts w:asciiTheme="minorHAnsi" w:hAnsiTheme="minorHAnsi" w:cstheme="minorHAnsi"/>
          <w:szCs w:val="22"/>
        </w:rPr>
      </w:pPr>
      <w:r w:rsidRPr="000645FB">
        <w:rPr>
          <w:rFonts w:asciiTheme="minorHAnsi" w:hAnsiTheme="minorHAnsi" w:cstheme="minorHAnsi"/>
          <w:szCs w:val="22"/>
        </w:rPr>
        <w:t>Kunden ska påtala senast en (1) månad före det datum då det pågående kontrakt löper ut, om den önskar förlängning. Leverantören ska dock erinra kunden om att hyresperiod/servicepaket löper ut, senast två (2) månader innan kontraktet löper ut.</w:t>
      </w:r>
    </w:p>
    <w:p w14:paraId="22B1EE22" w14:textId="77777777" w:rsidR="00AB5DA9" w:rsidRPr="00723A5F" w:rsidRDefault="00AB5DA9" w:rsidP="00AB5DA9">
      <w:pPr>
        <w:pStyle w:val="Rubrik2"/>
        <w:rPr>
          <w:rFonts w:asciiTheme="minorHAnsi" w:hAnsiTheme="minorHAnsi" w:cstheme="minorHAnsi"/>
        </w:rPr>
      </w:pPr>
      <w:bookmarkStart w:id="25" w:name="_Toc124254543"/>
      <w:r w:rsidRPr="00723A5F">
        <w:rPr>
          <w:rFonts w:asciiTheme="minorHAnsi" w:hAnsiTheme="minorHAnsi" w:cstheme="minorHAnsi"/>
        </w:rPr>
        <w:t>Uppsägningsrätt</w:t>
      </w:r>
      <w:bookmarkEnd w:id="25"/>
    </w:p>
    <w:p w14:paraId="1F094188" w14:textId="77777777" w:rsidR="00AB5DA9" w:rsidRPr="000645FB" w:rsidRDefault="00AB5DA9" w:rsidP="00AB5DA9">
      <w:pPr>
        <w:pStyle w:val="Brdtext"/>
        <w:spacing w:before="154"/>
        <w:ind w:right="221"/>
        <w:rPr>
          <w:rFonts w:asciiTheme="minorHAnsi" w:hAnsiTheme="minorHAnsi" w:cstheme="minorHAnsi"/>
          <w:sz w:val="22"/>
          <w:szCs w:val="22"/>
        </w:rPr>
      </w:pPr>
      <w:r w:rsidRPr="000645FB">
        <w:rPr>
          <w:rFonts w:asciiTheme="minorHAnsi" w:hAnsiTheme="minorHAnsi" w:cstheme="minorHAnsi"/>
          <w:sz w:val="22"/>
          <w:szCs w:val="22"/>
        </w:rPr>
        <w:t>Kunden</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har</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rätt</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att</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avbeställa</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ett</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pågående</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kontrakt</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med</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två</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(2)</w:t>
      </w:r>
      <w:r w:rsidRPr="000645FB">
        <w:rPr>
          <w:rFonts w:asciiTheme="minorHAnsi" w:hAnsiTheme="minorHAnsi" w:cstheme="minorHAnsi"/>
          <w:spacing w:val="-4"/>
          <w:sz w:val="22"/>
          <w:szCs w:val="22"/>
        </w:rPr>
        <w:t xml:space="preserve"> </w:t>
      </w:r>
      <w:r w:rsidRPr="000645FB">
        <w:rPr>
          <w:rFonts w:asciiTheme="minorHAnsi" w:hAnsiTheme="minorHAnsi" w:cstheme="minorHAnsi"/>
          <w:sz w:val="22"/>
          <w:szCs w:val="22"/>
        </w:rPr>
        <w:t>månaders uppsägningstid. Sådan uppsägning får ske tidigast efter ett (1) år. Den upphandlande myndigheten ska då betala 50 % av den icke utnyttjade hyres- och servicekostnaden.</w:t>
      </w:r>
    </w:p>
    <w:p w14:paraId="4123B434" w14:textId="77777777" w:rsidR="00AB5DA9" w:rsidRPr="000645FB" w:rsidRDefault="00AB5DA9" w:rsidP="00AB5DA9">
      <w:pPr>
        <w:pStyle w:val="Brdtext"/>
        <w:spacing w:before="3"/>
        <w:rPr>
          <w:rFonts w:asciiTheme="minorHAnsi" w:hAnsiTheme="minorHAnsi" w:cstheme="minorHAnsi"/>
          <w:sz w:val="22"/>
          <w:szCs w:val="22"/>
        </w:rPr>
      </w:pPr>
    </w:p>
    <w:p w14:paraId="5552EBDA" w14:textId="7C736985" w:rsidR="0074772F" w:rsidRPr="000645FB" w:rsidRDefault="00AB5DA9" w:rsidP="009D2B63">
      <w:pPr>
        <w:pStyle w:val="Brdtext"/>
        <w:ind w:right="105"/>
        <w:rPr>
          <w:rFonts w:asciiTheme="minorHAnsi" w:hAnsiTheme="minorHAnsi" w:cstheme="minorHAnsi"/>
          <w:sz w:val="22"/>
          <w:szCs w:val="22"/>
        </w:rPr>
      </w:pPr>
      <w:r w:rsidRPr="000645FB">
        <w:rPr>
          <w:rFonts w:asciiTheme="minorHAnsi" w:hAnsiTheme="minorHAnsi" w:cstheme="minorHAnsi"/>
          <w:sz w:val="22"/>
          <w:szCs w:val="22"/>
          <w:u w:val="single"/>
        </w:rPr>
        <w:t xml:space="preserve">Exempel: </w:t>
      </w:r>
      <w:r w:rsidRPr="000645FB">
        <w:rPr>
          <w:rFonts w:asciiTheme="minorHAnsi" w:hAnsiTheme="minorHAnsi" w:cstheme="minorHAnsi"/>
          <w:sz w:val="22"/>
          <w:szCs w:val="22"/>
        </w:rPr>
        <w:t>Kunden</w:t>
      </w:r>
      <w:r w:rsidRPr="000645FB">
        <w:rPr>
          <w:rFonts w:asciiTheme="minorHAnsi" w:hAnsiTheme="minorHAnsi" w:cstheme="minorHAnsi"/>
          <w:spacing w:val="-5"/>
          <w:sz w:val="22"/>
          <w:szCs w:val="22"/>
        </w:rPr>
        <w:t xml:space="preserve"> </w:t>
      </w:r>
      <w:r w:rsidRPr="000645FB">
        <w:rPr>
          <w:rFonts w:asciiTheme="minorHAnsi" w:hAnsiTheme="minorHAnsi" w:cstheme="minorHAnsi"/>
          <w:sz w:val="22"/>
          <w:szCs w:val="22"/>
        </w:rPr>
        <w:t>avropar</w:t>
      </w:r>
      <w:r w:rsidRPr="000645FB">
        <w:rPr>
          <w:rFonts w:asciiTheme="minorHAnsi" w:hAnsiTheme="minorHAnsi" w:cstheme="minorHAnsi"/>
          <w:spacing w:val="-2"/>
          <w:sz w:val="22"/>
          <w:szCs w:val="22"/>
        </w:rPr>
        <w:t xml:space="preserve"> </w:t>
      </w:r>
      <w:r w:rsidRPr="000645FB">
        <w:rPr>
          <w:rFonts w:asciiTheme="minorHAnsi" w:hAnsiTheme="minorHAnsi" w:cstheme="minorHAnsi"/>
          <w:sz w:val="22"/>
          <w:szCs w:val="22"/>
        </w:rPr>
        <w:t>hyres-</w:t>
      </w:r>
      <w:r w:rsidRPr="000645FB">
        <w:rPr>
          <w:rFonts w:asciiTheme="minorHAnsi" w:hAnsiTheme="minorHAnsi" w:cstheme="minorHAnsi"/>
          <w:spacing w:val="-5"/>
          <w:sz w:val="22"/>
          <w:szCs w:val="22"/>
        </w:rPr>
        <w:t xml:space="preserve"> </w:t>
      </w:r>
      <w:r w:rsidRPr="000645FB">
        <w:rPr>
          <w:rFonts w:asciiTheme="minorHAnsi" w:hAnsiTheme="minorHAnsi" w:cstheme="minorHAnsi"/>
          <w:sz w:val="22"/>
          <w:szCs w:val="22"/>
        </w:rPr>
        <w:t>och</w:t>
      </w:r>
      <w:r w:rsidRPr="000645FB">
        <w:rPr>
          <w:rFonts w:asciiTheme="minorHAnsi" w:hAnsiTheme="minorHAnsi" w:cstheme="minorHAnsi"/>
          <w:spacing w:val="-5"/>
          <w:sz w:val="22"/>
          <w:szCs w:val="22"/>
        </w:rPr>
        <w:t xml:space="preserve"> </w:t>
      </w:r>
      <w:r w:rsidRPr="000645FB">
        <w:rPr>
          <w:rFonts w:asciiTheme="minorHAnsi" w:hAnsiTheme="minorHAnsi" w:cstheme="minorHAnsi"/>
          <w:sz w:val="22"/>
          <w:szCs w:val="22"/>
        </w:rPr>
        <w:t>serviceavtal</w:t>
      </w:r>
      <w:r w:rsidRPr="000645FB">
        <w:rPr>
          <w:rFonts w:asciiTheme="minorHAnsi" w:hAnsiTheme="minorHAnsi" w:cstheme="minorHAnsi"/>
          <w:spacing w:val="-5"/>
          <w:sz w:val="22"/>
          <w:szCs w:val="22"/>
        </w:rPr>
        <w:t xml:space="preserve"> </w:t>
      </w:r>
      <w:r w:rsidRPr="000645FB">
        <w:rPr>
          <w:rFonts w:asciiTheme="minorHAnsi" w:hAnsiTheme="minorHAnsi" w:cstheme="minorHAnsi"/>
          <w:sz w:val="22"/>
          <w:szCs w:val="22"/>
        </w:rPr>
        <w:t>(eller</w:t>
      </w:r>
      <w:r w:rsidRPr="000645FB">
        <w:rPr>
          <w:rFonts w:asciiTheme="minorHAnsi" w:hAnsiTheme="minorHAnsi" w:cstheme="minorHAnsi"/>
          <w:spacing w:val="-5"/>
          <w:sz w:val="22"/>
          <w:szCs w:val="22"/>
        </w:rPr>
        <w:t xml:space="preserve"> bara </w:t>
      </w:r>
      <w:r w:rsidRPr="000645FB">
        <w:rPr>
          <w:rFonts w:asciiTheme="minorHAnsi" w:hAnsiTheme="minorHAnsi" w:cstheme="minorHAnsi"/>
          <w:sz w:val="22"/>
          <w:szCs w:val="22"/>
        </w:rPr>
        <w:t>serviceavtal,</w:t>
      </w:r>
      <w:r w:rsidRPr="000645FB">
        <w:rPr>
          <w:rFonts w:asciiTheme="minorHAnsi" w:hAnsiTheme="minorHAnsi" w:cstheme="minorHAnsi"/>
          <w:spacing w:val="-5"/>
          <w:sz w:val="22"/>
          <w:szCs w:val="22"/>
        </w:rPr>
        <w:t xml:space="preserve"> </w:t>
      </w:r>
      <w:r w:rsidRPr="000645FB">
        <w:rPr>
          <w:rFonts w:asciiTheme="minorHAnsi" w:hAnsiTheme="minorHAnsi" w:cstheme="minorHAnsi"/>
          <w:sz w:val="22"/>
          <w:szCs w:val="22"/>
        </w:rPr>
        <w:t>vid köp av automat)</w:t>
      </w:r>
      <w:r w:rsidRPr="000645FB">
        <w:rPr>
          <w:rFonts w:asciiTheme="minorHAnsi" w:hAnsiTheme="minorHAnsi" w:cstheme="minorHAnsi"/>
          <w:spacing w:val="-5"/>
          <w:sz w:val="22"/>
          <w:szCs w:val="22"/>
        </w:rPr>
        <w:t xml:space="preserve"> </w:t>
      </w:r>
      <w:r w:rsidRPr="000645FB">
        <w:rPr>
          <w:rFonts w:asciiTheme="minorHAnsi" w:hAnsiTheme="minorHAnsi" w:cstheme="minorHAnsi"/>
          <w:sz w:val="22"/>
          <w:szCs w:val="22"/>
        </w:rPr>
        <w:t>på 36 månader, med hyres- och servicekostnaden 350 kr/månad, men säger upp avtalet efter 24 månader. Uppsägningstiden är två månader. Kunden betalar alltså 175 kr*10 (återstående månader inkl. uppsägningstiden) = 1 750 kr.</w:t>
      </w:r>
    </w:p>
    <w:p w14:paraId="1A5BFB4D" w14:textId="77777777" w:rsidR="00AB5DA9" w:rsidRPr="00723A5F" w:rsidRDefault="00AB5DA9" w:rsidP="00AB5DA9">
      <w:pPr>
        <w:pStyle w:val="Rubrik2"/>
        <w:rPr>
          <w:rFonts w:asciiTheme="minorHAnsi" w:hAnsiTheme="minorHAnsi" w:cstheme="minorHAnsi"/>
          <w:strike/>
        </w:rPr>
      </w:pPr>
      <w:bookmarkStart w:id="26" w:name="_Toc124254544"/>
      <w:r w:rsidRPr="00723A5F">
        <w:rPr>
          <w:rFonts w:asciiTheme="minorHAnsi" w:hAnsiTheme="minorHAnsi" w:cstheme="minorHAnsi"/>
        </w:rPr>
        <w:t>Småorderavgift</w:t>
      </w:r>
      <w:bookmarkEnd w:id="26"/>
    </w:p>
    <w:p w14:paraId="7007B554" w14:textId="679E18A2" w:rsidR="00AB5DA9" w:rsidRDefault="00AB5DA9" w:rsidP="0074772F">
      <w:pPr>
        <w:pStyle w:val="Brdtext"/>
        <w:spacing w:before="154"/>
        <w:ind w:right="105"/>
        <w:rPr>
          <w:rFonts w:asciiTheme="minorHAnsi" w:hAnsiTheme="minorHAnsi" w:cstheme="minorHAnsi"/>
          <w:sz w:val="22"/>
          <w:szCs w:val="22"/>
        </w:rPr>
      </w:pPr>
      <w:r w:rsidRPr="000645FB">
        <w:rPr>
          <w:rFonts w:asciiTheme="minorHAnsi" w:hAnsiTheme="minorHAnsi" w:cstheme="minorHAnsi"/>
          <w:sz w:val="22"/>
          <w:szCs w:val="22"/>
        </w:rPr>
        <w:t>Vid kompletterande beställningar vid sidan om ordinarie, vars belopp understiger 1000 kr exkl</w:t>
      </w:r>
      <w:r w:rsidR="007E5B68" w:rsidRPr="000645FB">
        <w:rPr>
          <w:rFonts w:asciiTheme="minorHAnsi" w:hAnsiTheme="minorHAnsi" w:cstheme="minorHAnsi"/>
          <w:sz w:val="22"/>
          <w:szCs w:val="22"/>
        </w:rPr>
        <w:t>.</w:t>
      </w:r>
      <w:r w:rsidRPr="000645FB">
        <w:rPr>
          <w:rFonts w:asciiTheme="minorHAnsi" w:hAnsiTheme="minorHAnsi" w:cstheme="minorHAnsi"/>
          <w:sz w:val="22"/>
          <w:szCs w:val="22"/>
        </w:rPr>
        <w:t xml:space="preserve"> mervärdesskatt, utgår 500 kr i debiteringsavgift per beställning. </w:t>
      </w:r>
    </w:p>
    <w:p w14:paraId="3723DA0A" w14:textId="77777777" w:rsidR="004B728E" w:rsidRPr="000645FB" w:rsidRDefault="004B728E" w:rsidP="0074772F">
      <w:pPr>
        <w:pStyle w:val="Brdtext"/>
        <w:spacing w:before="154"/>
        <w:ind w:right="105"/>
        <w:rPr>
          <w:rFonts w:asciiTheme="minorHAnsi" w:hAnsiTheme="minorHAnsi" w:cstheme="minorHAnsi"/>
          <w:sz w:val="22"/>
          <w:szCs w:val="22"/>
        </w:rPr>
      </w:pPr>
    </w:p>
    <w:p w14:paraId="72C44C1A" w14:textId="77777777" w:rsidR="00AB5DA9" w:rsidRPr="00723A5F" w:rsidRDefault="00AB5DA9" w:rsidP="00AB5DA9">
      <w:pPr>
        <w:pStyle w:val="Rubrik2"/>
        <w:rPr>
          <w:rFonts w:asciiTheme="minorHAnsi" w:hAnsiTheme="minorHAnsi" w:cstheme="minorHAnsi"/>
        </w:rPr>
      </w:pPr>
      <w:bookmarkStart w:id="27" w:name="_Toc124254545"/>
      <w:r w:rsidRPr="00723A5F">
        <w:rPr>
          <w:rFonts w:asciiTheme="minorHAnsi" w:hAnsiTheme="minorHAnsi" w:cstheme="minorHAnsi"/>
        </w:rPr>
        <w:lastRenderedPageBreak/>
        <w:t>Särskilt om tillgänglighetsanpassning för personer med nedsatt syn</w:t>
      </w:r>
      <w:bookmarkEnd w:id="27"/>
    </w:p>
    <w:p w14:paraId="39221DD9" w14:textId="210E5CCE" w:rsidR="00841CEA" w:rsidRPr="000645FB" w:rsidRDefault="00AB5DA9" w:rsidP="00AB5DA9">
      <w:pPr>
        <w:pStyle w:val="Brdtext"/>
        <w:rPr>
          <w:rFonts w:asciiTheme="minorHAnsi" w:hAnsiTheme="minorHAnsi" w:cstheme="minorHAnsi"/>
          <w:sz w:val="22"/>
          <w:szCs w:val="22"/>
        </w:rPr>
      </w:pPr>
      <w:r w:rsidRPr="000645FB">
        <w:rPr>
          <w:rFonts w:asciiTheme="minorHAnsi" w:hAnsiTheme="minorHAnsi" w:cstheme="minorHAnsi"/>
          <w:sz w:val="22"/>
          <w:szCs w:val="22"/>
          <w:shd w:val="clear" w:color="auto" w:fill="FFFFFF"/>
        </w:rPr>
        <w:t xml:space="preserve">Som framgår i inledningen, ska alla automater kunna </w:t>
      </w:r>
      <w:proofErr w:type="spellStart"/>
      <w:r w:rsidRPr="000645FB">
        <w:rPr>
          <w:rFonts w:asciiTheme="minorHAnsi" w:hAnsiTheme="minorHAnsi" w:cstheme="minorHAnsi"/>
          <w:sz w:val="22"/>
          <w:szCs w:val="22"/>
          <w:shd w:val="clear" w:color="auto" w:fill="FFFFFF"/>
        </w:rPr>
        <w:t>tillgänglighetanpassas</w:t>
      </w:r>
      <w:proofErr w:type="spellEnd"/>
      <w:r w:rsidRPr="000645FB">
        <w:rPr>
          <w:rFonts w:asciiTheme="minorHAnsi" w:hAnsiTheme="minorHAnsi" w:cstheme="minorHAnsi"/>
          <w:sz w:val="22"/>
          <w:szCs w:val="22"/>
          <w:shd w:val="clear" w:color="auto" w:fill="FFFFFF"/>
        </w:rPr>
        <w:t xml:space="preserve"> avseende höjd m.m.</w:t>
      </w:r>
      <w:r w:rsidRPr="000645FB">
        <w:rPr>
          <w:rFonts w:asciiTheme="minorHAnsi" w:hAnsiTheme="minorHAnsi" w:cstheme="minorHAnsi"/>
          <w:sz w:val="22"/>
          <w:szCs w:val="22"/>
        </w:rPr>
        <w:t xml:space="preserve"> Vattenautomater (avtalsområde 4), ska också kunna förses med punktskrift utan kostnad. </w:t>
      </w:r>
      <w:bookmarkStart w:id="28" w:name="_Hlk122005252"/>
    </w:p>
    <w:p w14:paraId="3F0B1850" w14:textId="77777777" w:rsidR="0074772F" w:rsidRPr="000645FB" w:rsidRDefault="0074772F" w:rsidP="00AB5DA9">
      <w:pPr>
        <w:pStyle w:val="Brdtext"/>
        <w:rPr>
          <w:rFonts w:asciiTheme="minorHAnsi" w:hAnsiTheme="minorHAnsi" w:cstheme="minorHAnsi"/>
          <w:sz w:val="22"/>
          <w:szCs w:val="22"/>
        </w:rPr>
      </w:pPr>
    </w:p>
    <w:p w14:paraId="0EB972CB" w14:textId="05E6D9BD" w:rsidR="004B728E" w:rsidRDefault="00AB5DA9" w:rsidP="00AB5DA9">
      <w:pPr>
        <w:pStyle w:val="Brdtext"/>
        <w:rPr>
          <w:rFonts w:asciiTheme="minorHAnsi" w:hAnsiTheme="minorHAnsi" w:cstheme="minorHAnsi"/>
          <w:sz w:val="22"/>
          <w:szCs w:val="22"/>
          <w:shd w:val="clear" w:color="auto" w:fill="FFFFFF"/>
        </w:rPr>
      </w:pPr>
      <w:r w:rsidRPr="000645FB">
        <w:rPr>
          <w:rFonts w:asciiTheme="minorHAnsi" w:hAnsiTheme="minorHAnsi" w:cstheme="minorHAnsi"/>
          <w:sz w:val="22"/>
          <w:szCs w:val="22"/>
          <w:shd w:val="clear" w:color="auto" w:fill="FFFFFF"/>
        </w:rPr>
        <w:t>Kaffeautomater anpassade för personer med synnedsättning, ingår i avtalsområde 1 Kaffeautomater, dvs</w:t>
      </w:r>
      <w:r w:rsidR="00085281" w:rsidRPr="000645FB">
        <w:rPr>
          <w:rFonts w:asciiTheme="minorHAnsi" w:hAnsiTheme="minorHAnsi" w:cstheme="minorHAnsi"/>
          <w:sz w:val="22"/>
          <w:szCs w:val="22"/>
          <w:shd w:val="clear" w:color="auto" w:fill="FFFFFF"/>
        </w:rPr>
        <w:t>.</w:t>
      </w:r>
      <w:r w:rsidRPr="000645FB">
        <w:rPr>
          <w:rFonts w:asciiTheme="minorHAnsi" w:hAnsiTheme="minorHAnsi" w:cstheme="minorHAnsi"/>
          <w:sz w:val="22"/>
          <w:szCs w:val="22"/>
          <w:shd w:val="clear" w:color="auto" w:fill="FFFFFF"/>
        </w:rPr>
        <w:t xml:space="preserve"> med samma leverantörer. Det betyder att det är andra kaffeautomater, men samma prissatta ingrediensdel (del F) som leverantörerna har på avtalsområde 1. </w:t>
      </w:r>
      <w:bookmarkEnd w:id="28"/>
    </w:p>
    <w:p w14:paraId="043BD239" w14:textId="77777777" w:rsidR="004B728E" w:rsidRPr="004B728E" w:rsidRDefault="004B728E" w:rsidP="00AB5DA9">
      <w:pPr>
        <w:pStyle w:val="Brdtext"/>
        <w:rPr>
          <w:rFonts w:asciiTheme="minorHAnsi" w:hAnsiTheme="minorHAnsi" w:cstheme="minorHAnsi"/>
          <w:sz w:val="22"/>
          <w:szCs w:val="22"/>
          <w:shd w:val="clear" w:color="auto" w:fill="FFFFFF"/>
        </w:rPr>
      </w:pPr>
    </w:p>
    <w:p w14:paraId="1F39E8D9" w14:textId="057EF14A" w:rsidR="00AB5DA9" w:rsidRPr="004B728E" w:rsidRDefault="00AB5DA9" w:rsidP="004B728E">
      <w:pPr>
        <w:pStyle w:val="Brdtext"/>
        <w:rPr>
          <w:rFonts w:asciiTheme="minorHAnsi" w:hAnsiTheme="minorHAnsi" w:cstheme="minorHAnsi"/>
          <w:sz w:val="22"/>
          <w:szCs w:val="22"/>
          <w:shd w:val="clear" w:color="auto" w:fill="FFFFFF"/>
        </w:rPr>
      </w:pPr>
      <w:r w:rsidRPr="004B728E">
        <w:rPr>
          <w:rFonts w:asciiTheme="minorHAnsi" w:hAnsiTheme="minorHAnsi" w:cstheme="minorHAnsi"/>
          <w:sz w:val="22"/>
          <w:szCs w:val="22"/>
          <w:shd w:val="clear" w:color="auto" w:fill="FFFFFF"/>
        </w:rPr>
        <w:t>För synanpassade kaffeautomater, får kunden välja kaffeautomater utifrån användarens behov (dynamisk rangordning). Denna behovsanpassade avropsordning, gäller endast vid avrop av synanpassade kaffeautomater.</w:t>
      </w:r>
    </w:p>
    <w:p w14:paraId="0BA68EB3" w14:textId="77777777" w:rsidR="00AB5DA9" w:rsidRPr="00723A5F" w:rsidRDefault="00AB5DA9" w:rsidP="00AB5DA9">
      <w:pPr>
        <w:pStyle w:val="Rubrik1"/>
        <w:rPr>
          <w:rFonts w:asciiTheme="minorHAnsi" w:eastAsiaTheme="majorEastAsia" w:hAnsiTheme="minorHAnsi" w:cstheme="minorHAnsi"/>
        </w:rPr>
      </w:pPr>
      <w:bookmarkStart w:id="29" w:name="_Toc124254546"/>
      <w:r w:rsidRPr="00723A5F">
        <w:rPr>
          <w:rFonts w:asciiTheme="minorHAnsi" w:eastAsiaTheme="majorEastAsia" w:hAnsiTheme="minorHAnsi" w:cstheme="minorHAnsi"/>
        </w:rPr>
        <w:t>För dig som vill veta mer om ramavtalsvillkoren</w:t>
      </w:r>
      <w:bookmarkEnd w:id="29"/>
    </w:p>
    <w:p w14:paraId="0FBD0F8B" w14:textId="77777777" w:rsidR="00AB5DA9" w:rsidRPr="00723A5F" w:rsidRDefault="00AB5DA9" w:rsidP="00AB5DA9">
      <w:pPr>
        <w:rPr>
          <w:rFonts w:asciiTheme="minorHAnsi" w:eastAsiaTheme="majorEastAsia" w:hAnsiTheme="minorHAnsi" w:cstheme="minorHAnsi"/>
        </w:rPr>
      </w:pPr>
      <w:r w:rsidRPr="00723A5F">
        <w:rPr>
          <w:rFonts w:asciiTheme="minorHAnsi" w:eastAsiaTheme="majorEastAsia" w:hAnsiTheme="minorHAnsi" w:cstheme="minorHAnsi"/>
        </w:rPr>
        <w:t>Denna vägledning och de tillhörande mallarna samt prisbilagorna ska räcka för de flesta som behöver använda ramavtalet. Kontraktsvillkoren är det dokument som reglerar ert avtalsförhållande med ramavtalsleverantören.</w:t>
      </w:r>
    </w:p>
    <w:p w14:paraId="630A08E8" w14:textId="77777777" w:rsidR="00AB5DA9" w:rsidRPr="00723A5F" w:rsidRDefault="00AB5DA9" w:rsidP="00AB5DA9">
      <w:pPr>
        <w:rPr>
          <w:rFonts w:asciiTheme="minorHAnsi" w:eastAsiaTheme="majorEastAsia" w:hAnsiTheme="minorHAnsi" w:cstheme="minorHAnsi"/>
        </w:rPr>
      </w:pPr>
    </w:p>
    <w:p w14:paraId="13049C14" w14:textId="449B2A75" w:rsidR="00AB5DA9" w:rsidRPr="00723A5F" w:rsidRDefault="00AB5DA9" w:rsidP="00AB5DA9">
      <w:pPr>
        <w:rPr>
          <w:rFonts w:asciiTheme="minorHAnsi" w:eastAsiaTheme="majorEastAsia" w:hAnsiTheme="minorHAnsi" w:cstheme="minorHAnsi"/>
        </w:rPr>
      </w:pPr>
      <w:r w:rsidRPr="00723A5F">
        <w:rPr>
          <w:rFonts w:asciiTheme="minorHAnsi" w:eastAsiaTheme="majorEastAsia" w:hAnsiTheme="minorHAnsi" w:cstheme="minorHAnsi"/>
        </w:rPr>
        <w:t>Ramavtalshandlingen reglerar Adda Inköpscentrals avtalsförhållande med ramavtalsleverantören. Många av ramavtalets bilagor, exempelvis pris</w:t>
      </w:r>
      <w:r w:rsidR="007E5B68">
        <w:rPr>
          <w:rFonts w:asciiTheme="minorHAnsi" w:eastAsiaTheme="majorEastAsia" w:hAnsiTheme="minorHAnsi" w:cstheme="minorHAnsi"/>
        </w:rPr>
        <w:t>- och produkt</w:t>
      </w:r>
      <w:r w:rsidRPr="00723A5F">
        <w:rPr>
          <w:rFonts w:asciiTheme="minorHAnsi" w:eastAsiaTheme="majorEastAsia" w:hAnsiTheme="minorHAnsi" w:cstheme="minorHAnsi"/>
        </w:rPr>
        <w:t>bilagorna används ofta av dig som använder ramavtalet.</w:t>
      </w:r>
    </w:p>
    <w:p w14:paraId="32E45F0B" w14:textId="77777777" w:rsidR="00AB5DA9" w:rsidRPr="00723A5F" w:rsidRDefault="00AB5DA9" w:rsidP="00AB5DA9">
      <w:pPr>
        <w:rPr>
          <w:rFonts w:asciiTheme="minorHAnsi" w:eastAsiaTheme="majorEastAsia" w:hAnsiTheme="minorHAnsi" w:cstheme="minorHAnsi"/>
        </w:rPr>
      </w:pPr>
    </w:p>
    <w:p w14:paraId="7E1EF02D" w14:textId="37B9AA55" w:rsidR="00AB5DA9" w:rsidRPr="00723A5F" w:rsidRDefault="00AB5DA9" w:rsidP="00AB5DA9">
      <w:pPr>
        <w:rPr>
          <w:rFonts w:asciiTheme="minorHAnsi" w:eastAsiaTheme="majorEastAsia" w:hAnsiTheme="minorHAnsi" w:cstheme="minorHAnsi"/>
        </w:rPr>
      </w:pPr>
      <w:r w:rsidRPr="00723A5F">
        <w:rPr>
          <w:rFonts w:asciiTheme="minorHAnsi" w:eastAsiaTheme="majorEastAsia" w:hAnsiTheme="minorHAnsi" w:cstheme="minorHAnsi"/>
        </w:rPr>
        <w:t xml:space="preserve">Själva ramavtalshandlingen med alla bilagor hittar du genom att klicka på fliken </w:t>
      </w:r>
      <w:r w:rsidR="007E5B68">
        <w:rPr>
          <w:rFonts w:asciiTheme="minorHAnsi" w:eastAsiaTheme="majorEastAsia" w:hAnsiTheme="minorHAnsi" w:cstheme="minorHAnsi"/>
        </w:rPr>
        <w:t>L</w:t>
      </w:r>
      <w:r w:rsidRPr="00723A5F">
        <w:rPr>
          <w:rFonts w:asciiTheme="minorHAnsi" w:eastAsiaTheme="majorEastAsia" w:hAnsiTheme="minorHAnsi" w:cstheme="minorHAnsi"/>
        </w:rPr>
        <w:t xml:space="preserve">everantörer på ramavtalets webbsida, därefter klickar du på visa avtalet i Tendsign för att se aktuell leverantörs ramavtal med bilagor. </w:t>
      </w:r>
    </w:p>
    <w:p w14:paraId="03F0DD9F" w14:textId="77777777" w:rsidR="00AB5DA9" w:rsidRPr="00723A5F" w:rsidRDefault="00AB5DA9" w:rsidP="00AB5DA9">
      <w:pPr>
        <w:rPr>
          <w:rFonts w:asciiTheme="minorHAnsi" w:eastAsiaTheme="majorEastAsia" w:hAnsiTheme="minorHAnsi" w:cstheme="minorHAnsi"/>
        </w:rPr>
      </w:pPr>
    </w:p>
    <w:p w14:paraId="6960AA15" w14:textId="0A482469" w:rsidR="004B728E" w:rsidRPr="007E5B68" w:rsidRDefault="007E5B68" w:rsidP="007E5B68">
      <w:pPr>
        <w:rPr>
          <w:rFonts w:asciiTheme="minorHAnsi" w:eastAsiaTheme="majorEastAsia" w:hAnsiTheme="minorHAnsi" w:cstheme="minorHAnsi"/>
        </w:rPr>
      </w:pPr>
      <w:r w:rsidRPr="00723A5F">
        <w:rPr>
          <w:rFonts w:asciiTheme="minorHAnsi" w:eastAsiaTheme="majorEastAsia" w:hAnsiTheme="minorHAnsi" w:cstheme="minorHAnsi"/>
        </w:rPr>
        <w:t>Upphandlingsdokumenten</w:t>
      </w:r>
      <w:r w:rsidR="00AB5DA9" w:rsidRPr="00723A5F">
        <w:rPr>
          <w:rFonts w:asciiTheme="minorHAnsi" w:eastAsiaTheme="majorEastAsia" w:hAnsiTheme="minorHAnsi" w:cstheme="minorHAnsi"/>
        </w:rPr>
        <w:t xml:space="preserve"> hittar du genom att i Tendsign (se ovan)</w:t>
      </w:r>
      <w:r>
        <w:rPr>
          <w:rFonts w:asciiTheme="minorHAnsi" w:eastAsiaTheme="majorEastAsia" w:hAnsiTheme="minorHAnsi" w:cstheme="minorHAnsi"/>
        </w:rPr>
        <w:t>. K</w:t>
      </w:r>
      <w:r w:rsidR="00AB5DA9" w:rsidRPr="00723A5F">
        <w:rPr>
          <w:rFonts w:asciiTheme="minorHAnsi" w:eastAsiaTheme="majorEastAsia" w:hAnsiTheme="minorHAnsi" w:cstheme="minorHAnsi"/>
        </w:rPr>
        <w:t>licka på den översta av bilagorna för att komma till en sida där du kan ladda ner upphandlingsdokumenten i komprimerat format.</w:t>
      </w:r>
    </w:p>
    <w:p w14:paraId="635EA86B" w14:textId="77777777" w:rsidR="00AB5DA9" w:rsidRPr="00723A5F" w:rsidRDefault="00AB5DA9" w:rsidP="00AB5DA9">
      <w:pPr>
        <w:pStyle w:val="Rubrik1"/>
        <w:rPr>
          <w:rFonts w:asciiTheme="minorHAnsi" w:eastAsiaTheme="majorEastAsia" w:hAnsiTheme="minorHAnsi" w:cstheme="minorHAnsi"/>
          <w:szCs w:val="28"/>
        </w:rPr>
      </w:pPr>
      <w:bookmarkStart w:id="30" w:name="_Toc124254547"/>
      <w:r w:rsidRPr="00723A5F">
        <w:rPr>
          <w:rFonts w:asciiTheme="minorHAnsi" w:eastAsiaTheme="majorEastAsia" w:hAnsiTheme="minorHAnsi" w:cstheme="minorHAnsi"/>
          <w:szCs w:val="28"/>
        </w:rPr>
        <w:t>Har du frågor?</w:t>
      </w:r>
      <w:bookmarkEnd w:id="30"/>
    </w:p>
    <w:p w14:paraId="416FF99F" w14:textId="77777777" w:rsidR="00AB5DA9" w:rsidRPr="00723A5F" w:rsidRDefault="00AB5DA9" w:rsidP="00AB5DA9">
      <w:pPr>
        <w:autoSpaceDE w:val="0"/>
        <w:autoSpaceDN w:val="0"/>
        <w:adjustRightInd w:val="0"/>
        <w:rPr>
          <w:rFonts w:asciiTheme="minorHAnsi" w:hAnsiTheme="minorHAnsi" w:cstheme="minorHAnsi"/>
          <w:bCs/>
          <w:szCs w:val="22"/>
          <w:lang w:eastAsia="en-US"/>
        </w:rPr>
      </w:pPr>
      <w:r w:rsidRPr="00723A5F">
        <w:rPr>
          <w:rFonts w:asciiTheme="minorHAnsi" w:hAnsiTheme="minorHAnsi" w:cstheme="minorHAnsi"/>
          <w:bCs/>
          <w:szCs w:val="22"/>
          <w:lang w:eastAsia="en-US"/>
        </w:rPr>
        <w:t>Du är alltid välkommen att kontakta oss på Adda om du har frågor om ramavtalet och hur köp går till:</w:t>
      </w:r>
    </w:p>
    <w:p w14:paraId="7FC8200D" w14:textId="77777777" w:rsidR="00AB5DA9" w:rsidRPr="00723A5F" w:rsidRDefault="00AB5DA9" w:rsidP="00AB5DA9">
      <w:pPr>
        <w:autoSpaceDE w:val="0"/>
        <w:autoSpaceDN w:val="0"/>
        <w:adjustRightInd w:val="0"/>
        <w:rPr>
          <w:rFonts w:asciiTheme="minorHAnsi" w:hAnsiTheme="minorHAnsi" w:cstheme="minorHAnsi"/>
          <w:bCs/>
          <w:szCs w:val="22"/>
          <w:lang w:eastAsia="en-US"/>
        </w:rPr>
      </w:pPr>
    </w:p>
    <w:p w14:paraId="3B828404" w14:textId="77777777" w:rsidR="00AB5DA9" w:rsidRPr="00723A5F" w:rsidRDefault="00AB5DA9" w:rsidP="00AB5DA9">
      <w:pPr>
        <w:autoSpaceDE w:val="0"/>
        <w:autoSpaceDN w:val="0"/>
        <w:adjustRightInd w:val="0"/>
        <w:rPr>
          <w:rFonts w:asciiTheme="minorHAnsi" w:hAnsiTheme="minorHAnsi" w:cstheme="minorHAnsi"/>
          <w:bCs/>
          <w:szCs w:val="22"/>
          <w:lang w:eastAsia="en-US"/>
        </w:rPr>
      </w:pPr>
      <w:r w:rsidRPr="00723A5F">
        <w:rPr>
          <w:rFonts w:asciiTheme="minorHAnsi" w:hAnsiTheme="minorHAnsi" w:cstheme="minorHAnsi"/>
          <w:bCs/>
          <w:szCs w:val="22"/>
          <w:lang w:eastAsia="en-US"/>
        </w:rPr>
        <w:t xml:space="preserve">Telefon: 08-525 029 96 </w:t>
      </w:r>
    </w:p>
    <w:p w14:paraId="190F5982" w14:textId="77777777" w:rsidR="00AB5DA9" w:rsidRPr="00723A5F" w:rsidRDefault="00AB5DA9" w:rsidP="00AB5DA9">
      <w:pPr>
        <w:autoSpaceDE w:val="0"/>
        <w:autoSpaceDN w:val="0"/>
        <w:adjustRightInd w:val="0"/>
        <w:rPr>
          <w:rStyle w:val="Hyperlnk"/>
          <w:rFonts w:asciiTheme="minorHAnsi" w:hAnsiTheme="minorHAnsi" w:cstheme="minorHAnsi"/>
          <w:bCs/>
          <w:color w:val="auto"/>
          <w:szCs w:val="22"/>
          <w:u w:val="none"/>
          <w:lang w:eastAsia="en-US"/>
        </w:rPr>
      </w:pPr>
      <w:r w:rsidRPr="00723A5F">
        <w:rPr>
          <w:rFonts w:asciiTheme="minorHAnsi" w:hAnsiTheme="minorHAnsi" w:cstheme="minorHAnsi"/>
          <w:bCs/>
          <w:szCs w:val="22"/>
          <w:lang w:eastAsia="en-US"/>
        </w:rPr>
        <w:t xml:space="preserve">E-post: </w:t>
      </w:r>
      <w:hyperlink r:id="rId8" w:history="1">
        <w:r w:rsidRPr="00723A5F">
          <w:rPr>
            <w:rStyle w:val="Hyperlnk"/>
            <w:rFonts w:asciiTheme="minorHAnsi" w:hAnsiTheme="minorHAnsi" w:cstheme="minorHAnsi"/>
            <w:bCs/>
            <w:szCs w:val="22"/>
            <w:lang w:eastAsia="en-US"/>
          </w:rPr>
          <w:t>inkopscentralen@adda.se</w:t>
        </w:r>
      </w:hyperlink>
    </w:p>
    <w:p w14:paraId="7CE991B6" w14:textId="77777777" w:rsidR="00AB5DA9" w:rsidRPr="00723A5F" w:rsidRDefault="00AB5DA9" w:rsidP="00AB5DA9">
      <w:pPr>
        <w:autoSpaceDE w:val="0"/>
        <w:autoSpaceDN w:val="0"/>
        <w:adjustRightInd w:val="0"/>
        <w:rPr>
          <w:rStyle w:val="Hyperlnk"/>
          <w:rFonts w:asciiTheme="minorHAnsi" w:hAnsiTheme="minorHAnsi" w:cstheme="minorHAnsi"/>
          <w:bCs/>
          <w:color w:val="auto"/>
          <w:szCs w:val="22"/>
          <w:u w:val="none"/>
          <w:lang w:eastAsia="en-US"/>
        </w:rPr>
      </w:pPr>
    </w:p>
    <w:p w14:paraId="2787E9E1" w14:textId="55A27998" w:rsidR="00AB5DA9" w:rsidRPr="00723A5F" w:rsidRDefault="00AB5DA9" w:rsidP="00AB5DA9">
      <w:pPr>
        <w:autoSpaceDE w:val="0"/>
        <w:autoSpaceDN w:val="0"/>
        <w:adjustRightInd w:val="0"/>
        <w:rPr>
          <w:rFonts w:asciiTheme="minorHAnsi" w:hAnsiTheme="minorHAnsi" w:cstheme="minorHAnsi"/>
          <w:bCs/>
          <w:color w:val="0000FF"/>
          <w:szCs w:val="22"/>
          <w:u w:val="single"/>
          <w:lang w:eastAsia="en-US"/>
        </w:rPr>
      </w:pPr>
      <w:r w:rsidRPr="00723A5F">
        <w:rPr>
          <w:rStyle w:val="Hyperlnk"/>
          <w:rFonts w:asciiTheme="minorHAnsi" w:hAnsiTheme="minorHAnsi" w:cstheme="minorHAnsi"/>
          <w:bCs/>
          <w:color w:val="auto"/>
          <w:szCs w:val="22"/>
          <w:u w:val="none"/>
          <w:lang w:eastAsia="en-US"/>
        </w:rPr>
        <w:t xml:space="preserve">Har du frågor om en specifik maskin rekommenderar vi att du kontaktar aktuell leverantör. Du hittar kontaktuppgifter på ramavtalets webbsida under fliken </w:t>
      </w:r>
      <w:r w:rsidR="007E5B68">
        <w:rPr>
          <w:rStyle w:val="Hyperlnk"/>
          <w:rFonts w:asciiTheme="minorHAnsi" w:hAnsiTheme="minorHAnsi" w:cstheme="minorHAnsi"/>
          <w:bCs/>
          <w:color w:val="auto"/>
          <w:szCs w:val="22"/>
          <w:u w:val="none"/>
          <w:lang w:eastAsia="en-US"/>
        </w:rPr>
        <w:t>L</w:t>
      </w:r>
      <w:r w:rsidRPr="00723A5F">
        <w:rPr>
          <w:rStyle w:val="Hyperlnk"/>
          <w:rFonts w:asciiTheme="minorHAnsi" w:hAnsiTheme="minorHAnsi" w:cstheme="minorHAnsi"/>
          <w:bCs/>
          <w:color w:val="auto"/>
          <w:szCs w:val="22"/>
          <w:u w:val="none"/>
          <w:lang w:eastAsia="en-US"/>
        </w:rPr>
        <w:t>everantörer.</w:t>
      </w:r>
    </w:p>
    <w:p w14:paraId="70E78137" w14:textId="77777777" w:rsidR="00AB5DA9" w:rsidRPr="00723A5F" w:rsidRDefault="00AB5DA9" w:rsidP="00712BA0">
      <w:pPr>
        <w:pStyle w:val="Brdtext"/>
        <w:rPr>
          <w:rFonts w:asciiTheme="minorHAnsi" w:hAnsiTheme="minorHAnsi" w:cstheme="minorHAnsi"/>
        </w:rPr>
      </w:pPr>
    </w:p>
    <w:p w14:paraId="5E44EBF9" w14:textId="77777777" w:rsidR="00712BA0" w:rsidRPr="00723A5F" w:rsidRDefault="00712BA0" w:rsidP="0000283B">
      <w:pPr>
        <w:rPr>
          <w:rFonts w:asciiTheme="minorHAnsi" w:hAnsiTheme="minorHAnsi" w:cstheme="minorHAnsi"/>
          <w:sz w:val="24"/>
          <w:szCs w:val="24"/>
        </w:rPr>
      </w:pPr>
    </w:p>
    <w:p w14:paraId="2B650C03" w14:textId="6E29415C" w:rsidR="00AB5DA9" w:rsidRDefault="00AB5DA9" w:rsidP="0000283B">
      <w:pPr>
        <w:rPr>
          <w:rFonts w:asciiTheme="minorHAnsi" w:hAnsiTheme="minorHAnsi" w:cstheme="minorHAnsi"/>
          <w:sz w:val="24"/>
          <w:szCs w:val="24"/>
        </w:rPr>
      </w:pPr>
    </w:p>
    <w:sectPr w:rsidR="00AB5DA9" w:rsidSect="00AB5DA9">
      <w:headerReference w:type="default" r:id="rId9"/>
      <w:footerReference w:type="default" r:id="rId10"/>
      <w:pgSz w:w="11910" w:h="16840"/>
      <w:pgMar w:top="1660" w:right="1300" w:bottom="280" w:left="13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DF3F" w14:textId="77777777" w:rsidR="002B587F" w:rsidRDefault="002B587F">
      <w:r>
        <w:separator/>
      </w:r>
    </w:p>
  </w:endnote>
  <w:endnote w:type="continuationSeparator" w:id="0">
    <w:p w14:paraId="32BFE852" w14:textId="77777777" w:rsidR="002B587F" w:rsidRDefault="002B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0C9C" w14:textId="77777777" w:rsidR="00796CE9" w:rsidRDefault="00796CE9" w:rsidP="00EF6148">
    <w:pPr>
      <w:pStyle w:val="Sidfot"/>
      <w:jc w:val="right"/>
    </w:pPr>
    <w:r>
      <w:rPr>
        <w:rStyle w:val="Sidnummer"/>
      </w:rPr>
      <w:fldChar w:fldCharType="begin"/>
    </w:r>
    <w:r>
      <w:rPr>
        <w:rStyle w:val="Sidnummer"/>
      </w:rPr>
      <w:instrText xml:space="preserve"> PAGE </w:instrText>
    </w:r>
    <w:r>
      <w:rPr>
        <w:rStyle w:val="Sidnummer"/>
      </w:rPr>
      <w:fldChar w:fldCharType="separate"/>
    </w:r>
    <w:r w:rsidR="000A7051">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0A7051">
      <w:rPr>
        <w:rStyle w:val="Sidnummer"/>
        <w:noProof/>
      </w:rPr>
      <w:t>6</w:t>
    </w:r>
    <w:r>
      <w:rPr>
        <w:rStyle w:val="Sidnummer"/>
      </w:rPr>
      <w:fldChar w:fldCharType="end"/>
    </w:r>
    <w:r>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8A33" w14:textId="77777777" w:rsidR="002B587F" w:rsidRDefault="002B587F">
      <w:r>
        <w:separator/>
      </w:r>
    </w:p>
  </w:footnote>
  <w:footnote w:type="continuationSeparator" w:id="0">
    <w:p w14:paraId="3AB2D0E0" w14:textId="77777777" w:rsidR="002B587F" w:rsidRDefault="002B587F">
      <w:r>
        <w:continuationSeparator/>
      </w:r>
    </w:p>
  </w:footnote>
  <w:footnote w:id="1">
    <w:p w14:paraId="0D3CC6AD" w14:textId="1DCBAB64" w:rsidR="004F4F47" w:rsidRDefault="004F4F47">
      <w:pPr>
        <w:pStyle w:val="Fotnotstext"/>
      </w:pPr>
      <w:r>
        <w:rPr>
          <w:rStyle w:val="Fotnotsreferens"/>
        </w:rPr>
        <w:footnoteRef/>
      </w:r>
      <w:r>
        <w:t xml:space="preserve"> </w:t>
      </w:r>
      <w:proofErr w:type="spellStart"/>
      <w:r w:rsidRPr="004F4F47">
        <w:t>Liquidautomater</w:t>
      </w:r>
      <w:proofErr w:type="spellEnd"/>
      <w:r w:rsidRPr="004F4F47">
        <w:t xml:space="preserve"> innebär ytterligare ett </w:t>
      </w:r>
      <w:proofErr w:type="spellStart"/>
      <w:r w:rsidRPr="004F4F47">
        <w:t>bryggsystem</w:t>
      </w:r>
      <w:proofErr w:type="spellEnd"/>
      <w:r w:rsidRPr="004F4F47">
        <w:t xml:space="preserve"> (jämte bryggkaffe, espressobaserat kaffe och </w:t>
      </w:r>
      <w:proofErr w:type="spellStart"/>
      <w:r w:rsidRPr="004F4F47">
        <w:t>instantkaffe</w:t>
      </w:r>
      <w:proofErr w:type="spellEnd"/>
      <w:r w:rsidRPr="004F4F47">
        <w:t>). Automaterna fylls på med ett kaffekoncentrat/</w:t>
      </w:r>
      <w:proofErr w:type="spellStart"/>
      <w:r w:rsidRPr="004F4F47">
        <w:t>syrup</w:t>
      </w:r>
      <w:proofErr w:type="spellEnd"/>
      <w:r w:rsidRPr="004F4F47">
        <w:t xml:space="preserve">, i en </w:t>
      </w:r>
      <w:proofErr w:type="spellStart"/>
      <w:r w:rsidRPr="004F4F47">
        <w:t>liquidbehållare</w:t>
      </w:r>
      <w:proofErr w:type="spellEnd"/>
      <w:r w:rsidRPr="004F4F47">
        <w:t>. Sådant ”fryskaffe” ska transporteras i en obruten fryskedja.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0A2B" w14:textId="77777777" w:rsidR="00796CE9" w:rsidRDefault="00796CE9" w:rsidP="00B13238">
    <w:pPr>
      <w:pStyle w:val="Sidhuvud"/>
    </w:pPr>
  </w:p>
  <w:p w14:paraId="70400C7A" w14:textId="3AF3152E" w:rsidR="00796CE9" w:rsidRPr="00E35401" w:rsidRDefault="009808CF" w:rsidP="00B13238">
    <w:pPr>
      <w:pStyle w:val="Sidhuvud"/>
      <w:rPr>
        <w:rFonts w:asciiTheme="minorHAnsi" w:hAnsiTheme="minorHAnsi" w:cstheme="minorHAnsi"/>
      </w:rPr>
    </w:pPr>
    <w:r>
      <w:rPr>
        <w:noProof/>
      </w:rPr>
      <w:drawing>
        <wp:inline distT="0" distB="0" distL="0" distR="0" wp14:anchorId="53E7D2DC" wp14:editId="7F912533">
          <wp:extent cx="1006558" cy="438150"/>
          <wp:effectExtent l="0" t="0" r="317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da Inkops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397" cy="438951"/>
                  </a:xfrm>
                  <a:prstGeom prst="rect">
                    <a:avLst/>
                  </a:prstGeom>
                </pic:spPr>
              </pic:pic>
            </a:graphicData>
          </a:graphic>
        </wp:inline>
      </w:drawing>
    </w:r>
    <w:r>
      <w:tab/>
    </w:r>
    <w:r>
      <w:tab/>
    </w:r>
    <w:r w:rsidR="008E7026" w:rsidRPr="0074772F">
      <w:rPr>
        <w:rFonts w:asciiTheme="minorHAnsi" w:hAnsiTheme="minorHAnsi" w:cstheme="minorHAnsi"/>
      </w:rPr>
      <w:t>2021-1</w:t>
    </w:r>
    <w:r w:rsidR="00255B3F" w:rsidRPr="0074772F">
      <w:rPr>
        <w:rFonts w:asciiTheme="minorHAnsi" w:hAnsiTheme="minorHAnsi" w:cstheme="minorHAnsi"/>
      </w:rPr>
      <w:t>2</w:t>
    </w:r>
    <w:r w:rsidR="00B13238" w:rsidRPr="0074772F">
      <w:rPr>
        <w:rFonts w:asciiTheme="minorHAnsi" w:hAnsiTheme="minorHAnsi" w:cstheme="minorHAnsi"/>
      </w:rPr>
      <w:t>-</w:t>
    </w:r>
    <w:r w:rsidR="0074772F" w:rsidRPr="0074772F">
      <w:rPr>
        <w:rFonts w:asciiTheme="minorHAnsi" w:hAnsiTheme="minorHAnsi" w:cstheme="minorHAnsi"/>
      </w:rPr>
      <w:t>22</w:t>
    </w:r>
  </w:p>
  <w:p w14:paraId="642BA412" w14:textId="77777777" w:rsidR="00796CE9" w:rsidRDefault="00796CE9" w:rsidP="00405563">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1BFE"/>
    <w:multiLevelType w:val="hybridMultilevel"/>
    <w:tmpl w:val="3D8EF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181C3A"/>
    <w:multiLevelType w:val="hybridMultilevel"/>
    <w:tmpl w:val="351A83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5E3153"/>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E671249"/>
    <w:multiLevelType w:val="hybridMultilevel"/>
    <w:tmpl w:val="408A508E"/>
    <w:lvl w:ilvl="0" w:tplc="0F90472E">
      <w:start w:val="1"/>
      <w:numFmt w:val="decimal"/>
      <w:lvlText w:val="%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21B18CE"/>
    <w:multiLevelType w:val="hybridMultilevel"/>
    <w:tmpl w:val="124EAAD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267E7168"/>
    <w:multiLevelType w:val="hybridMultilevel"/>
    <w:tmpl w:val="0C5A31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B77A2B"/>
    <w:multiLevelType w:val="hybridMultilevel"/>
    <w:tmpl w:val="0B5666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A94F86"/>
    <w:multiLevelType w:val="hybridMultilevel"/>
    <w:tmpl w:val="38C4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6DD006B"/>
    <w:multiLevelType w:val="hybridMultilevel"/>
    <w:tmpl w:val="5E789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821849"/>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C23536B"/>
    <w:multiLevelType w:val="hybridMultilevel"/>
    <w:tmpl w:val="E76EF8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EF45837"/>
    <w:multiLevelType w:val="hybridMultilevel"/>
    <w:tmpl w:val="F15009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1033F0D"/>
    <w:multiLevelType w:val="hybridMultilevel"/>
    <w:tmpl w:val="9566ED5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474C7753"/>
    <w:multiLevelType w:val="hybridMultilevel"/>
    <w:tmpl w:val="719C0854"/>
    <w:lvl w:ilvl="0" w:tplc="7A1262B0">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A7947EB"/>
    <w:multiLevelType w:val="hybridMultilevel"/>
    <w:tmpl w:val="9272A5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C1D2B3D"/>
    <w:multiLevelType w:val="hybridMultilevel"/>
    <w:tmpl w:val="DC289478"/>
    <w:lvl w:ilvl="0" w:tplc="3084B2FC">
      <w:start w:val="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875F74"/>
    <w:multiLevelType w:val="hybridMultilevel"/>
    <w:tmpl w:val="5EFEA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5E32657"/>
    <w:multiLevelType w:val="hybridMultilevel"/>
    <w:tmpl w:val="35A0A72C"/>
    <w:lvl w:ilvl="0" w:tplc="670241BC">
      <w:start w:val="5"/>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7E36288"/>
    <w:multiLevelType w:val="hybridMultilevel"/>
    <w:tmpl w:val="6F768F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5C5F6BB5"/>
    <w:multiLevelType w:val="multilevel"/>
    <w:tmpl w:val="E01403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20" w15:restartNumberingAfterBreak="0">
    <w:nsid w:val="6A9773F9"/>
    <w:multiLevelType w:val="hybridMultilevel"/>
    <w:tmpl w:val="B33A69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ED526A4"/>
    <w:multiLevelType w:val="hybridMultilevel"/>
    <w:tmpl w:val="2E6A0C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3DB77EB"/>
    <w:multiLevelType w:val="hybridMultilevel"/>
    <w:tmpl w:val="68CCB6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40544534">
    <w:abstractNumId w:val="12"/>
  </w:num>
  <w:num w:numId="2" w16cid:durableId="1886210257">
    <w:abstractNumId w:val="19"/>
  </w:num>
  <w:num w:numId="3" w16cid:durableId="1417361148">
    <w:abstractNumId w:val="4"/>
  </w:num>
  <w:num w:numId="4" w16cid:durableId="534343494">
    <w:abstractNumId w:val="7"/>
  </w:num>
  <w:num w:numId="5" w16cid:durableId="145048375">
    <w:abstractNumId w:val="2"/>
  </w:num>
  <w:num w:numId="6" w16cid:durableId="2013677407">
    <w:abstractNumId w:val="8"/>
  </w:num>
  <w:num w:numId="7" w16cid:durableId="1273318187">
    <w:abstractNumId w:val="3"/>
  </w:num>
  <w:num w:numId="8" w16cid:durableId="408818679">
    <w:abstractNumId w:val="9"/>
  </w:num>
  <w:num w:numId="9" w16cid:durableId="1829712051">
    <w:abstractNumId w:val="21"/>
  </w:num>
  <w:num w:numId="10" w16cid:durableId="848982986">
    <w:abstractNumId w:val="19"/>
  </w:num>
  <w:num w:numId="11" w16cid:durableId="1140267085">
    <w:abstractNumId w:val="20"/>
  </w:num>
  <w:num w:numId="12" w16cid:durableId="1801999393">
    <w:abstractNumId w:val="14"/>
  </w:num>
  <w:num w:numId="13" w16cid:durableId="2129162623">
    <w:abstractNumId w:val="22"/>
  </w:num>
  <w:num w:numId="14" w16cid:durableId="2135294278">
    <w:abstractNumId w:val="6"/>
  </w:num>
  <w:num w:numId="15" w16cid:durableId="1824733349">
    <w:abstractNumId w:val="0"/>
  </w:num>
  <w:num w:numId="16" w16cid:durableId="939920600">
    <w:abstractNumId w:val="16"/>
  </w:num>
  <w:num w:numId="17" w16cid:durableId="411390737">
    <w:abstractNumId w:val="5"/>
  </w:num>
  <w:num w:numId="18" w16cid:durableId="1837186040">
    <w:abstractNumId w:val="15"/>
  </w:num>
  <w:num w:numId="19" w16cid:durableId="1882862731">
    <w:abstractNumId w:val="17"/>
  </w:num>
  <w:num w:numId="20" w16cid:durableId="1612130897">
    <w:abstractNumId w:val="11"/>
  </w:num>
  <w:num w:numId="21" w16cid:durableId="417681383">
    <w:abstractNumId w:val="10"/>
  </w:num>
  <w:num w:numId="22" w16cid:durableId="105084492">
    <w:abstractNumId w:val="1"/>
  </w:num>
  <w:num w:numId="23" w16cid:durableId="1824085372">
    <w:abstractNumId w:val="13"/>
  </w:num>
  <w:num w:numId="24" w16cid:durableId="10554413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02"/>
    <w:rsid w:val="00000E66"/>
    <w:rsid w:val="00001346"/>
    <w:rsid w:val="00001DBF"/>
    <w:rsid w:val="00001E75"/>
    <w:rsid w:val="0000283B"/>
    <w:rsid w:val="000028E1"/>
    <w:rsid w:val="00002D14"/>
    <w:rsid w:val="00004C5B"/>
    <w:rsid w:val="000078ED"/>
    <w:rsid w:val="00011C25"/>
    <w:rsid w:val="00013CC5"/>
    <w:rsid w:val="000162DC"/>
    <w:rsid w:val="000216E6"/>
    <w:rsid w:val="00022D72"/>
    <w:rsid w:val="0003083A"/>
    <w:rsid w:val="0003202B"/>
    <w:rsid w:val="00033469"/>
    <w:rsid w:val="00034BEB"/>
    <w:rsid w:val="00036F67"/>
    <w:rsid w:val="00037CB4"/>
    <w:rsid w:val="00041E7C"/>
    <w:rsid w:val="000423D0"/>
    <w:rsid w:val="00044550"/>
    <w:rsid w:val="000514BD"/>
    <w:rsid w:val="000556B1"/>
    <w:rsid w:val="00057FC5"/>
    <w:rsid w:val="000613FC"/>
    <w:rsid w:val="000618F9"/>
    <w:rsid w:val="000645FB"/>
    <w:rsid w:val="000668BB"/>
    <w:rsid w:val="00070187"/>
    <w:rsid w:val="000750B6"/>
    <w:rsid w:val="00076D23"/>
    <w:rsid w:val="00085281"/>
    <w:rsid w:val="00086314"/>
    <w:rsid w:val="00087451"/>
    <w:rsid w:val="00091290"/>
    <w:rsid w:val="00092016"/>
    <w:rsid w:val="00092154"/>
    <w:rsid w:val="000A28C5"/>
    <w:rsid w:val="000A2B9C"/>
    <w:rsid w:val="000A3D11"/>
    <w:rsid w:val="000A43C8"/>
    <w:rsid w:val="000A51DA"/>
    <w:rsid w:val="000A7051"/>
    <w:rsid w:val="000B11D7"/>
    <w:rsid w:val="000B23D4"/>
    <w:rsid w:val="000B5D93"/>
    <w:rsid w:val="000C10F8"/>
    <w:rsid w:val="000C5C9C"/>
    <w:rsid w:val="000C5D4A"/>
    <w:rsid w:val="000C6942"/>
    <w:rsid w:val="000D04FC"/>
    <w:rsid w:val="000D2B2B"/>
    <w:rsid w:val="000D68B5"/>
    <w:rsid w:val="000D7326"/>
    <w:rsid w:val="000E4EF8"/>
    <w:rsid w:val="000F03AB"/>
    <w:rsid w:val="000F18CE"/>
    <w:rsid w:val="000F2674"/>
    <w:rsid w:val="000F4F45"/>
    <w:rsid w:val="000F627E"/>
    <w:rsid w:val="000F7814"/>
    <w:rsid w:val="00100B2C"/>
    <w:rsid w:val="00101650"/>
    <w:rsid w:val="00103693"/>
    <w:rsid w:val="0010429C"/>
    <w:rsid w:val="00107427"/>
    <w:rsid w:val="0011014B"/>
    <w:rsid w:val="0011181E"/>
    <w:rsid w:val="00112478"/>
    <w:rsid w:val="00112CA4"/>
    <w:rsid w:val="00113C26"/>
    <w:rsid w:val="0011462A"/>
    <w:rsid w:val="0011586C"/>
    <w:rsid w:val="00117A2B"/>
    <w:rsid w:val="00121932"/>
    <w:rsid w:val="001231FC"/>
    <w:rsid w:val="00125FAA"/>
    <w:rsid w:val="00127833"/>
    <w:rsid w:val="001307FC"/>
    <w:rsid w:val="001308C8"/>
    <w:rsid w:val="0013141D"/>
    <w:rsid w:val="001346C3"/>
    <w:rsid w:val="00134774"/>
    <w:rsid w:val="00134954"/>
    <w:rsid w:val="00134D21"/>
    <w:rsid w:val="001379CF"/>
    <w:rsid w:val="00137C60"/>
    <w:rsid w:val="00140F49"/>
    <w:rsid w:val="001411DA"/>
    <w:rsid w:val="00143BD1"/>
    <w:rsid w:val="001441E8"/>
    <w:rsid w:val="00145406"/>
    <w:rsid w:val="00145A93"/>
    <w:rsid w:val="00147BD0"/>
    <w:rsid w:val="00147D52"/>
    <w:rsid w:val="00152686"/>
    <w:rsid w:val="001529C1"/>
    <w:rsid w:val="001578A8"/>
    <w:rsid w:val="00157CEC"/>
    <w:rsid w:val="0016070A"/>
    <w:rsid w:val="00160899"/>
    <w:rsid w:val="00160B33"/>
    <w:rsid w:val="00160EA8"/>
    <w:rsid w:val="00166428"/>
    <w:rsid w:val="00167B06"/>
    <w:rsid w:val="001703B3"/>
    <w:rsid w:val="00170936"/>
    <w:rsid w:val="00174127"/>
    <w:rsid w:val="00174BD1"/>
    <w:rsid w:val="001758BC"/>
    <w:rsid w:val="00180DD0"/>
    <w:rsid w:val="00182BEC"/>
    <w:rsid w:val="00183CF4"/>
    <w:rsid w:val="001853BD"/>
    <w:rsid w:val="00190DCD"/>
    <w:rsid w:val="00193068"/>
    <w:rsid w:val="00194563"/>
    <w:rsid w:val="001951B3"/>
    <w:rsid w:val="00197784"/>
    <w:rsid w:val="001A593D"/>
    <w:rsid w:val="001B0F7A"/>
    <w:rsid w:val="001B3214"/>
    <w:rsid w:val="001B5C54"/>
    <w:rsid w:val="001B72F5"/>
    <w:rsid w:val="001B7B7A"/>
    <w:rsid w:val="001C0E81"/>
    <w:rsid w:val="001C0F5E"/>
    <w:rsid w:val="001C1C3C"/>
    <w:rsid w:val="001C1C9B"/>
    <w:rsid w:val="001C3BD7"/>
    <w:rsid w:val="001C4569"/>
    <w:rsid w:val="001C49C3"/>
    <w:rsid w:val="001C4C0C"/>
    <w:rsid w:val="001C5815"/>
    <w:rsid w:val="001C6D54"/>
    <w:rsid w:val="001D3118"/>
    <w:rsid w:val="001D3AFF"/>
    <w:rsid w:val="001D3BF3"/>
    <w:rsid w:val="001D79CD"/>
    <w:rsid w:val="001E2EF6"/>
    <w:rsid w:val="001E2F19"/>
    <w:rsid w:val="001E433F"/>
    <w:rsid w:val="001E5E22"/>
    <w:rsid w:val="001E6D32"/>
    <w:rsid w:val="001E6F9C"/>
    <w:rsid w:val="001E7FDE"/>
    <w:rsid w:val="001F18A7"/>
    <w:rsid w:val="001F212C"/>
    <w:rsid w:val="001F3979"/>
    <w:rsid w:val="001F4B53"/>
    <w:rsid w:val="002007FB"/>
    <w:rsid w:val="002065FB"/>
    <w:rsid w:val="00207931"/>
    <w:rsid w:val="002108CE"/>
    <w:rsid w:val="002144C6"/>
    <w:rsid w:val="00215177"/>
    <w:rsid w:val="0021523C"/>
    <w:rsid w:val="00222BEB"/>
    <w:rsid w:val="00223577"/>
    <w:rsid w:val="002239D0"/>
    <w:rsid w:val="00224DB0"/>
    <w:rsid w:val="002258DB"/>
    <w:rsid w:val="00227136"/>
    <w:rsid w:val="00227A15"/>
    <w:rsid w:val="00230F38"/>
    <w:rsid w:val="002319BF"/>
    <w:rsid w:val="00233218"/>
    <w:rsid w:val="00235CE7"/>
    <w:rsid w:val="00237170"/>
    <w:rsid w:val="00240AD1"/>
    <w:rsid w:val="002426D1"/>
    <w:rsid w:val="00242C30"/>
    <w:rsid w:val="00243A6B"/>
    <w:rsid w:val="00243F9F"/>
    <w:rsid w:val="00244494"/>
    <w:rsid w:val="00244DB6"/>
    <w:rsid w:val="0024561F"/>
    <w:rsid w:val="002505B0"/>
    <w:rsid w:val="0025075A"/>
    <w:rsid w:val="002523E7"/>
    <w:rsid w:val="00252FA5"/>
    <w:rsid w:val="00255983"/>
    <w:rsid w:val="00255B3F"/>
    <w:rsid w:val="00260390"/>
    <w:rsid w:val="00261D45"/>
    <w:rsid w:val="00262385"/>
    <w:rsid w:val="00263002"/>
    <w:rsid w:val="0026300B"/>
    <w:rsid w:val="00264635"/>
    <w:rsid w:val="00265832"/>
    <w:rsid w:val="00266465"/>
    <w:rsid w:val="0027053A"/>
    <w:rsid w:val="00271D0E"/>
    <w:rsid w:val="002738D5"/>
    <w:rsid w:val="002770B1"/>
    <w:rsid w:val="00277B55"/>
    <w:rsid w:val="00281751"/>
    <w:rsid w:val="002833E0"/>
    <w:rsid w:val="002852A5"/>
    <w:rsid w:val="0028548B"/>
    <w:rsid w:val="0028559B"/>
    <w:rsid w:val="0029228C"/>
    <w:rsid w:val="00293893"/>
    <w:rsid w:val="0029440B"/>
    <w:rsid w:val="002945FC"/>
    <w:rsid w:val="00294FE7"/>
    <w:rsid w:val="002958FD"/>
    <w:rsid w:val="00296FFB"/>
    <w:rsid w:val="002978D0"/>
    <w:rsid w:val="002A120A"/>
    <w:rsid w:val="002A1E96"/>
    <w:rsid w:val="002A7205"/>
    <w:rsid w:val="002B520D"/>
    <w:rsid w:val="002B587F"/>
    <w:rsid w:val="002B5CA0"/>
    <w:rsid w:val="002C11E8"/>
    <w:rsid w:val="002C1AF9"/>
    <w:rsid w:val="002C1EE4"/>
    <w:rsid w:val="002C3D18"/>
    <w:rsid w:val="002C50AA"/>
    <w:rsid w:val="002C6AA4"/>
    <w:rsid w:val="002C6BFF"/>
    <w:rsid w:val="002C7DD9"/>
    <w:rsid w:val="002C7E45"/>
    <w:rsid w:val="002D0998"/>
    <w:rsid w:val="002D1A60"/>
    <w:rsid w:val="002D2D69"/>
    <w:rsid w:val="002D6601"/>
    <w:rsid w:val="002E0746"/>
    <w:rsid w:val="002E4524"/>
    <w:rsid w:val="002E5A90"/>
    <w:rsid w:val="002E5B73"/>
    <w:rsid w:val="002E5F65"/>
    <w:rsid w:val="002E7BAC"/>
    <w:rsid w:val="002E7E00"/>
    <w:rsid w:val="002E7E69"/>
    <w:rsid w:val="002F06FA"/>
    <w:rsid w:val="002F1864"/>
    <w:rsid w:val="002F1D5B"/>
    <w:rsid w:val="002F4605"/>
    <w:rsid w:val="003057CA"/>
    <w:rsid w:val="00306627"/>
    <w:rsid w:val="00307BDE"/>
    <w:rsid w:val="00313FA9"/>
    <w:rsid w:val="0031721C"/>
    <w:rsid w:val="0031722E"/>
    <w:rsid w:val="00317488"/>
    <w:rsid w:val="00324F8D"/>
    <w:rsid w:val="00330E8D"/>
    <w:rsid w:val="00333666"/>
    <w:rsid w:val="00335CDE"/>
    <w:rsid w:val="00340374"/>
    <w:rsid w:val="003464DE"/>
    <w:rsid w:val="00352700"/>
    <w:rsid w:val="003565A7"/>
    <w:rsid w:val="00356E8C"/>
    <w:rsid w:val="00357A9F"/>
    <w:rsid w:val="00361ED0"/>
    <w:rsid w:val="00362C48"/>
    <w:rsid w:val="00362EC8"/>
    <w:rsid w:val="00363985"/>
    <w:rsid w:val="00364E05"/>
    <w:rsid w:val="00366683"/>
    <w:rsid w:val="003669FC"/>
    <w:rsid w:val="0037012F"/>
    <w:rsid w:val="0037263F"/>
    <w:rsid w:val="0037265C"/>
    <w:rsid w:val="00372DE8"/>
    <w:rsid w:val="00375C79"/>
    <w:rsid w:val="003767D2"/>
    <w:rsid w:val="00377B60"/>
    <w:rsid w:val="00377E67"/>
    <w:rsid w:val="00382E9F"/>
    <w:rsid w:val="00383471"/>
    <w:rsid w:val="00386599"/>
    <w:rsid w:val="003927C3"/>
    <w:rsid w:val="00393C43"/>
    <w:rsid w:val="00395CEF"/>
    <w:rsid w:val="003978C4"/>
    <w:rsid w:val="00397A34"/>
    <w:rsid w:val="003A00D1"/>
    <w:rsid w:val="003A225B"/>
    <w:rsid w:val="003A2439"/>
    <w:rsid w:val="003A4155"/>
    <w:rsid w:val="003A4BA7"/>
    <w:rsid w:val="003B17B0"/>
    <w:rsid w:val="003B34BD"/>
    <w:rsid w:val="003B4413"/>
    <w:rsid w:val="003B55C9"/>
    <w:rsid w:val="003B7313"/>
    <w:rsid w:val="003C008C"/>
    <w:rsid w:val="003C145E"/>
    <w:rsid w:val="003C185E"/>
    <w:rsid w:val="003C4166"/>
    <w:rsid w:val="003D163B"/>
    <w:rsid w:val="003D2F37"/>
    <w:rsid w:val="003D32ED"/>
    <w:rsid w:val="003D6668"/>
    <w:rsid w:val="003D7271"/>
    <w:rsid w:val="003D7A2A"/>
    <w:rsid w:val="003E0B0B"/>
    <w:rsid w:val="003E5898"/>
    <w:rsid w:val="003E6E15"/>
    <w:rsid w:val="003E7ADE"/>
    <w:rsid w:val="003F0D5F"/>
    <w:rsid w:val="003F4BCB"/>
    <w:rsid w:val="003F575F"/>
    <w:rsid w:val="003F68EE"/>
    <w:rsid w:val="004016CB"/>
    <w:rsid w:val="00401BA6"/>
    <w:rsid w:val="004031B6"/>
    <w:rsid w:val="00405563"/>
    <w:rsid w:val="004058D5"/>
    <w:rsid w:val="00405A23"/>
    <w:rsid w:val="00406C8A"/>
    <w:rsid w:val="00412F85"/>
    <w:rsid w:val="00413764"/>
    <w:rsid w:val="004146E8"/>
    <w:rsid w:val="00414BA6"/>
    <w:rsid w:val="004157AC"/>
    <w:rsid w:val="004159F6"/>
    <w:rsid w:val="00416A06"/>
    <w:rsid w:val="0042112E"/>
    <w:rsid w:val="00421465"/>
    <w:rsid w:val="00421F27"/>
    <w:rsid w:val="00422B76"/>
    <w:rsid w:val="00424693"/>
    <w:rsid w:val="004316C1"/>
    <w:rsid w:val="004334E7"/>
    <w:rsid w:val="00436DB0"/>
    <w:rsid w:val="00436F93"/>
    <w:rsid w:val="004414A4"/>
    <w:rsid w:val="00442F3B"/>
    <w:rsid w:val="00445CA0"/>
    <w:rsid w:val="004476F1"/>
    <w:rsid w:val="00452AC5"/>
    <w:rsid w:val="0045432B"/>
    <w:rsid w:val="00454439"/>
    <w:rsid w:val="00455A3B"/>
    <w:rsid w:val="00461653"/>
    <w:rsid w:val="00462244"/>
    <w:rsid w:val="00463D8C"/>
    <w:rsid w:val="00464C19"/>
    <w:rsid w:val="00467A36"/>
    <w:rsid w:val="00473EAD"/>
    <w:rsid w:val="004740A3"/>
    <w:rsid w:val="00474A3C"/>
    <w:rsid w:val="00476B32"/>
    <w:rsid w:val="004778CD"/>
    <w:rsid w:val="00481247"/>
    <w:rsid w:val="00483728"/>
    <w:rsid w:val="00483A86"/>
    <w:rsid w:val="004868A8"/>
    <w:rsid w:val="004909D2"/>
    <w:rsid w:val="00491E97"/>
    <w:rsid w:val="00491ECA"/>
    <w:rsid w:val="004A085B"/>
    <w:rsid w:val="004A1995"/>
    <w:rsid w:val="004A26D9"/>
    <w:rsid w:val="004A480B"/>
    <w:rsid w:val="004A4D2A"/>
    <w:rsid w:val="004A5EF7"/>
    <w:rsid w:val="004A72DE"/>
    <w:rsid w:val="004A7E5E"/>
    <w:rsid w:val="004B1CEC"/>
    <w:rsid w:val="004B216A"/>
    <w:rsid w:val="004B4D84"/>
    <w:rsid w:val="004B50DD"/>
    <w:rsid w:val="004B5688"/>
    <w:rsid w:val="004B662E"/>
    <w:rsid w:val="004B728E"/>
    <w:rsid w:val="004C15CA"/>
    <w:rsid w:val="004C1CB4"/>
    <w:rsid w:val="004C2A09"/>
    <w:rsid w:val="004C5195"/>
    <w:rsid w:val="004C5D92"/>
    <w:rsid w:val="004C5F43"/>
    <w:rsid w:val="004D3091"/>
    <w:rsid w:val="004D338C"/>
    <w:rsid w:val="004D3DAF"/>
    <w:rsid w:val="004D4113"/>
    <w:rsid w:val="004D4485"/>
    <w:rsid w:val="004D5F05"/>
    <w:rsid w:val="004E1530"/>
    <w:rsid w:val="004E2FF4"/>
    <w:rsid w:val="004E328A"/>
    <w:rsid w:val="004E35E4"/>
    <w:rsid w:val="004E65EF"/>
    <w:rsid w:val="004E7709"/>
    <w:rsid w:val="004F1D33"/>
    <w:rsid w:val="004F4F47"/>
    <w:rsid w:val="004F5FF3"/>
    <w:rsid w:val="004F6C5C"/>
    <w:rsid w:val="004F7348"/>
    <w:rsid w:val="00503494"/>
    <w:rsid w:val="005039CE"/>
    <w:rsid w:val="00504169"/>
    <w:rsid w:val="005044A5"/>
    <w:rsid w:val="00511716"/>
    <w:rsid w:val="0051212A"/>
    <w:rsid w:val="00512A08"/>
    <w:rsid w:val="005135FE"/>
    <w:rsid w:val="00514E07"/>
    <w:rsid w:val="00515794"/>
    <w:rsid w:val="005159FC"/>
    <w:rsid w:val="0051611C"/>
    <w:rsid w:val="005163C3"/>
    <w:rsid w:val="00517B08"/>
    <w:rsid w:val="00521415"/>
    <w:rsid w:val="00523D2C"/>
    <w:rsid w:val="00524139"/>
    <w:rsid w:val="005250F1"/>
    <w:rsid w:val="00530A5B"/>
    <w:rsid w:val="0053263D"/>
    <w:rsid w:val="00535909"/>
    <w:rsid w:val="0053660A"/>
    <w:rsid w:val="00540CD6"/>
    <w:rsid w:val="0054480F"/>
    <w:rsid w:val="00544AEB"/>
    <w:rsid w:val="0054500A"/>
    <w:rsid w:val="00546D14"/>
    <w:rsid w:val="00555D33"/>
    <w:rsid w:val="005570CA"/>
    <w:rsid w:val="00560CE9"/>
    <w:rsid w:val="005715A4"/>
    <w:rsid w:val="00576673"/>
    <w:rsid w:val="0057674C"/>
    <w:rsid w:val="00577049"/>
    <w:rsid w:val="00585850"/>
    <w:rsid w:val="00586F7E"/>
    <w:rsid w:val="0059265B"/>
    <w:rsid w:val="005937D8"/>
    <w:rsid w:val="00595A65"/>
    <w:rsid w:val="00595D63"/>
    <w:rsid w:val="005A1291"/>
    <w:rsid w:val="005A27E3"/>
    <w:rsid w:val="005A5466"/>
    <w:rsid w:val="005A5ED8"/>
    <w:rsid w:val="005B022E"/>
    <w:rsid w:val="005B11CE"/>
    <w:rsid w:val="005B1345"/>
    <w:rsid w:val="005B16D7"/>
    <w:rsid w:val="005B1B19"/>
    <w:rsid w:val="005B26E8"/>
    <w:rsid w:val="005B5BE0"/>
    <w:rsid w:val="005C069B"/>
    <w:rsid w:val="005C18D9"/>
    <w:rsid w:val="005C3073"/>
    <w:rsid w:val="005C6AE3"/>
    <w:rsid w:val="005C7645"/>
    <w:rsid w:val="005D2082"/>
    <w:rsid w:val="005D21DB"/>
    <w:rsid w:val="005D6539"/>
    <w:rsid w:val="005D7A11"/>
    <w:rsid w:val="005D7BE3"/>
    <w:rsid w:val="005D7EB7"/>
    <w:rsid w:val="005E00FC"/>
    <w:rsid w:val="005E44CF"/>
    <w:rsid w:val="005E484F"/>
    <w:rsid w:val="005E7688"/>
    <w:rsid w:val="005E7E67"/>
    <w:rsid w:val="005F370D"/>
    <w:rsid w:val="005F56FB"/>
    <w:rsid w:val="00601186"/>
    <w:rsid w:val="006028F3"/>
    <w:rsid w:val="00602A91"/>
    <w:rsid w:val="0060383B"/>
    <w:rsid w:val="00603B80"/>
    <w:rsid w:val="0060431D"/>
    <w:rsid w:val="006067D1"/>
    <w:rsid w:val="006068AA"/>
    <w:rsid w:val="006126DD"/>
    <w:rsid w:val="00613C22"/>
    <w:rsid w:val="006162B3"/>
    <w:rsid w:val="00623CC1"/>
    <w:rsid w:val="00630EA7"/>
    <w:rsid w:val="006311F8"/>
    <w:rsid w:val="00632928"/>
    <w:rsid w:val="00633025"/>
    <w:rsid w:val="00633768"/>
    <w:rsid w:val="00637F3D"/>
    <w:rsid w:val="00640EC0"/>
    <w:rsid w:val="00643128"/>
    <w:rsid w:val="00644041"/>
    <w:rsid w:val="0064412C"/>
    <w:rsid w:val="00644AE1"/>
    <w:rsid w:val="00647775"/>
    <w:rsid w:val="00656266"/>
    <w:rsid w:val="006568BC"/>
    <w:rsid w:val="006578B1"/>
    <w:rsid w:val="006578F5"/>
    <w:rsid w:val="00660ECC"/>
    <w:rsid w:val="00662A03"/>
    <w:rsid w:val="006642B3"/>
    <w:rsid w:val="00664CE7"/>
    <w:rsid w:val="00665679"/>
    <w:rsid w:val="00672187"/>
    <w:rsid w:val="00677AF7"/>
    <w:rsid w:val="00680BAB"/>
    <w:rsid w:val="006841A0"/>
    <w:rsid w:val="00690325"/>
    <w:rsid w:val="00691209"/>
    <w:rsid w:val="006930F7"/>
    <w:rsid w:val="00693260"/>
    <w:rsid w:val="00693A71"/>
    <w:rsid w:val="006945D0"/>
    <w:rsid w:val="006971F7"/>
    <w:rsid w:val="00697D00"/>
    <w:rsid w:val="006A3341"/>
    <w:rsid w:val="006A6986"/>
    <w:rsid w:val="006A76A3"/>
    <w:rsid w:val="006B27C5"/>
    <w:rsid w:val="006B5D54"/>
    <w:rsid w:val="006B68B1"/>
    <w:rsid w:val="006C1BE9"/>
    <w:rsid w:val="006C1F08"/>
    <w:rsid w:val="006C41F9"/>
    <w:rsid w:val="006C5119"/>
    <w:rsid w:val="006C591F"/>
    <w:rsid w:val="006C61E3"/>
    <w:rsid w:val="006C74AC"/>
    <w:rsid w:val="006D157C"/>
    <w:rsid w:val="006D4124"/>
    <w:rsid w:val="006D6993"/>
    <w:rsid w:val="006D730C"/>
    <w:rsid w:val="006E1FBC"/>
    <w:rsid w:val="006E3FBC"/>
    <w:rsid w:val="006E7562"/>
    <w:rsid w:val="006F090B"/>
    <w:rsid w:val="006F1DE9"/>
    <w:rsid w:val="006F2AAE"/>
    <w:rsid w:val="006F3E9F"/>
    <w:rsid w:val="00707BD9"/>
    <w:rsid w:val="00712BA0"/>
    <w:rsid w:val="00712F20"/>
    <w:rsid w:val="00714B6B"/>
    <w:rsid w:val="00721AC1"/>
    <w:rsid w:val="00722063"/>
    <w:rsid w:val="0072291D"/>
    <w:rsid w:val="007229FC"/>
    <w:rsid w:val="007232E0"/>
    <w:rsid w:val="00723A5F"/>
    <w:rsid w:val="0072447A"/>
    <w:rsid w:val="0072547C"/>
    <w:rsid w:val="0072618D"/>
    <w:rsid w:val="00733ED6"/>
    <w:rsid w:val="0074049F"/>
    <w:rsid w:val="00742EA1"/>
    <w:rsid w:val="00744550"/>
    <w:rsid w:val="007458D7"/>
    <w:rsid w:val="00745EC5"/>
    <w:rsid w:val="00746838"/>
    <w:rsid w:val="0074700F"/>
    <w:rsid w:val="0074772F"/>
    <w:rsid w:val="007508B3"/>
    <w:rsid w:val="007513B5"/>
    <w:rsid w:val="0075154B"/>
    <w:rsid w:val="00754FF9"/>
    <w:rsid w:val="00756C6A"/>
    <w:rsid w:val="007572B1"/>
    <w:rsid w:val="0076119B"/>
    <w:rsid w:val="00764048"/>
    <w:rsid w:val="00765335"/>
    <w:rsid w:val="00766EDE"/>
    <w:rsid w:val="00772B1A"/>
    <w:rsid w:val="0078078C"/>
    <w:rsid w:val="007811B6"/>
    <w:rsid w:val="00782E2F"/>
    <w:rsid w:val="007843F6"/>
    <w:rsid w:val="00786016"/>
    <w:rsid w:val="0078769F"/>
    <w:rsid w:val="00794D99"/>
    <w:rsid w:val="00795339"/>
    <w:rsid w:val="00796129"/>
    <w:rsid w:val="007961A9"/>
    <w:rsid w:val="00796CE9"/>
    <w:rsid w:val="007A0937"/>
    <w:rsid w:val="007A18A0"/>
    <w:rsid w:val="007A3CE7"/>
    <w:rsid w:val="007A4959"/>
    <w:rsid w:val="007A5AB8"/>
    <w:rsid w:val="007B20A2"/>
    <w:rsid w:val="007B20E5"/>
    <w:rsid w:val="007B3A68"/>
    <w:rsid w:val="007C098D"/>
    <w:rsid w:val="007C0B25"/>
    <w:rsid w:val="007C3A90"/>
    <w:rsid w:val="007C3B48"/>
    <w:rsid w:val="007C4033"/>
    <w:rsid w:val="007C420B"/>
    <w:rsid w:val="007C4A64"/>
    <w:rsid w:val="007C6EFF"/>
    <w:rsid w:val="007D4FF2"/>
    <w:rsid w:val="007D6914"/>
    <w:rsid w:val="007E2882"/>
    <w:rsid w:val="007E30A8"/>
    <w:rsid w:val="007E364E"/>
    <w:rsid w:val="007E3B1E"/>
    <w:rsid w:val="007E42DE"/>
    <w:rsid w:val="007E5209"/>
    <w:rsid w:val="007E5B68"/>
    <w:rsid w:val="007E68D8"/>
    <w:rsid w:val="007E6BDF"/>
    <w:rsid w:val="007E7968"/>
    <w:rsid w:val="007F1A43"/>
    <w:rsid w:val="007F22A6"/>
    <w:rsid w:val="007F3836"/>
    <w:rsid w:val="007F3AA8"/>
    <w:rsid w:val="007F5407"/>
    <w:rsid w:val="007F5719"/>
    <w:rsid w:val="007F57AC"/>
    <w:rsid w:val="007F5E17"/>
    <w:rsid w:val="007F6760"/>
    <w:rsid w:val="008031B6"/>
    <w:rsid w:val="008047CD"/>
    <w:rsid w:val="00805B00"/>
    <w:rsid w:val="00807F3C"/>
    <w:rsid w:val="00811F3D"/>
    <w:rsid w:val="00812832"/>
    <w:rsid w:val="00814A04"/>
    <w:rsid w:val="008162EE"/>
    <w:rsid w:val="00822422"/>
    <w:rsid w:val="00822558"/>
    <w:rsid w:val="00822ABF"/>
    <w:rsid w:val="0082378E"/>
    <w:rsid w:val="00823AFE"/>
    <w:rsid w:val="00826F4F"/>
    <w:rsid w:val="00830A51"/>
    <w:rsid w:val="00837AFC"/>
    <w:rsid w:val="00841CEA"/>
    <w:rsid w:val="00843DA3"/>
    <w:rsid w:val="00845A9D"/>
    <w:rsid w:val="00845D78"/>
    <w:rsid w:val="0085059D"/>
    <w:rsid w:val="008559D2"/>
    <w:rsid w:val="00857B09"/>
    <w:rsid w:val="0086075B"/>
    <w:rsid w:val="008608E9"/>
    <w:rsid w:val="00864D21"/>
    <w:rsid w:val="0086643D"/>
    <w:rsid w:val="00866B63"/>
    <w:rsid w:val="008679AF"/>
    <w:rsid w:val="00867D86"/>
    <w:rsid w:val="0087073D"/>
    <w:rsid w:val="00871192"/>
    <w:rsid w:val="008756A1"/>
    <w:rsid w:val="00875AE3"/>
    <w:rsid w:val="00876416"/>
    <w:rsid w:val="00882E55"/>
    <w:rsid w:val="008842A4"/>
    <w:rsid w:val="00885CAA"/>
    <w:rsid w:val="0089048F"/>
    <w:rsid w:val="0089050F"/>
    <w:rsid w:val="0089675F"/>
    <w:rsid w:val="00896F93"/>
    <w:rsid w:val="00897B76"/>
    <w:rsid w:val="008A2988"/>
    <w:rsid w:val="008A2B66"/>
    <w:rsid w:val="008A4DC2"/>
    <w:rsid w:val="008B2ADB"/>
    <w:rsid w:val="008B4AB9"/>
    <w:rsid w:val="008B51B7"/>
    <w:rsid w:val="008B527E"/>
    <w:rsid w:val="008C27E9"/>
    <w:rsid w:val="008C3929"/>
    <w:rsid w:val="008C4AE0"/>
    <w:rsid w:val="008D1EF0"/>
    <w:rsid w:val="008D267A"/>
    <w:rsid w:val="008D7782"/>
    <w:rsid w:val="008E04A7"/>
    <w:rsid w:val="008E3D8B"/>
    <w:rsid w:val="008E4D5B"/>
    <w:rsid w:val="008E5D29"/>
    <w:rsid w:val="008E6C2F"/>
    <w:rsid w:val="008E6F21"/>
    <w:rsid w:val="008E7026"/>
    <w:rsid w:val="008E7267"/>
    <w:rsid w:val="008E79F3"/>
    <w:rsid w:val="008F37D1"/>
    <w:rsid w:val="008F3A29"/>
    <w:rsid w:val="008F7622"/>
    <w:rsid w:val="00901772"/>
    <w:rsid w:val="00906389"/>
    <w:rsid w:val="009113F9"/>
    <w:rsid w:val="009119D1"/>
    <w:rsid w:val="00914109"/>
    <w:rsid w:val="009147BB"/>
    <w:rsid w:val="00915093"/>
    <w:rsid w:val="00917053"/>
    <w:rsid w:val="00917A0C"/>
    <w:rsid w:val="00920CD5"/>
    <w:rsid w:val="0092124B"/>
    <w:rsid w:val="0092167C"/>
    <w:rsid w:val="00941B2D"/>
    <w:rsid w:val="00942451"/>
    <w:rsid w:val="00943D87"/>
    <w:rsid w:val="00946BB4"/>
    <w:rsid w:val="00947437"/>
    <w:rsid w:val="009567DF"/>
    <w:rsid w:val="009578DE"/>
    <w:rsid w:val="009579AB"/>
    <w:rsid w:val="0096075F"/>
    <w:rsid w:val="00964BD8"/>
    <w:rsid w:val="00965416"/>
    <w:rsid w:val="00970211"/>
    <w:rsid w:val="00971689"/>
    <w:rsid w:val="009739B5"/>
    <w:rsid w:val="00976736"/>
    <w:rsid w:val="00976B91"/>
    <w:rsid w:val="00977292"/>
    <w:rsid w:val="00977BC7"/>
    <w:rsid w:val="009808CF"/>
    <w:rsid w:val="00987B5B"/>
    <w:rsid w:val="00990B71"/>
    <w:rsid w:val="009924AA"/>
    <w:rsid w:val="00992B4B"/>
    <w:rsid w:val="00995AF7"/>
    <w:rsid w:val="009A16B9"/>
    <w:rsid w:val="009A4AC1"/>
    <w:rsid w:val="009B3C3A"/>
    <w:rsid w:val="009B6B41"/>
    <w:rsid w:val="009B7793"/>
    <w:rsid w:val="009C1C32"/>
    <w:rsid w:val="009C50BB"/>
    <w:rsid w:val="009D2B63"/>
    <w:rsid w:val="009D2BD2"/>
    <w:rsid w:val="009D35F0"/>
    <w:rsid w:val="009D5C23"/>
    <w:rsid w:val="009D748E"/>
    <w:rsid w:val="009E0A6E"/>
    <w:rsid w:val="009E2559"/>
    <w:rsid w:val="009E4F56"/>
    <w:rsid w:val="009E57FB"/>
    <w:rsid w:val="009F1140"/>
    <w:rsid w:val="009F2097"/>
    <w:rsid w:val="009F2706"/>
    <w:rsid w:val="009F2F8E"/>
    <w:rsid w:val="009F3119"/>
    <w:rsid w:val="009F348F"/>
    <w:rsid w:val="00A0584E"/>
    <w:rsid w:val="00A07005"/>
    <w:rsid w:val="00A07A20"/>
    <w:rsid w:val="00A10BA7"/>
    <w:rsid w:val="00A11AA8"/>
    <w:rsid w:val="00A1478F"/>
    <w:rsid w:val="00A232F9"/>
    <w:rsid w:val="00A233EF"/>
    <w:rsid w:val="00A23AE7"/>
    <w:rsid w:val="00A263CD"/>
    <w:rsid w:val="00A30B95"/>
    <w:rsid w:val="00A3230A"/>
    <w:rsid w:val="00A3345C"/>
    <w:rsid w:val="00A33C4C"/>
    <w:rsid w:val="00A33EF9"/>
    <w:rsid w:val="00A35C0B"/>
    <w:rsid w:val="00A36D15"/>
    <w:rsid w:val="00A36F3B"/>
    <w:rsid w:val="00A40989"/>
    <w:rsid w:val="00A42418"/>
    <w:rsid w:val="00A432F0"/>
    <w:rsid w:val="00A4798C"/>
    <w:rsid w:val="00A5121F"/>
    <w:rsid w:val="00A547B2"/>
    <w:rsid w:val="00A5481F"/>
    <w:rsid w:val="00A5539A"/>
    <w:rsid w:val="00A561B7"/>
    <w:rsid w:val="00A574F8"/>
    <w:rsid w:val="00A57FE0"/>
    <w:rsid w:val="00A615E1"/>
    <w:rsid w:val="00A636A3"/>
    <w:rsid w:val="00A63C31"/>
    <w:rsid w:val="00A64D0E"/>
    <w:rsid w:val="00A64FEA"/>
    <w:rsid w:val="00A6771B"/>
    <w:rsid w:val="00A72059"/>
    <w:rsid w:val="00A74F6D"/>
    <w:rsid w:val="00A777E4"/>
    <w:rsid w:val="00A810F7"/>
    <w:rsid w:val="00A82D56"/>
    <w:rsid w:val="00A84B97"/>
    <w:rsid w:val="00A869D6"/>
    <w:rsid w:val="00A86FCF"/>
    <w:rsid w:val="00A90AA5"/>
    <w:rsid w:val="00A91873"/>
    <w:rsid w:val="00A92CAB"/>
    <w:rsid w:val="00A95B1E"/>
    <w:rsid w:val="00AA087F"/>
    <w:rsid w:val="00AA2684"/>
    <w:rsid w:val="00AA2FC2"/>
    <w:rsid w:val="00AA3873"/>
    <w:rsid w:val="00AA7991"/>
    <w:rsid w:val="00AB1E49"/>
    <w:rsid w:val="00AB318F"/>
    <w:rsid w:val="00AB3898"/>
    <w:rsid w:val="00AB5DA9"/>
    <w:rsid w:val="00AB6A56"/>
    <w:rsid w:val="00AB6CDC"/>
    <w:rsid w:val="00AC1BF5"/>
    <w:rsid w:val="00AC3058"/>
    <w:rsid w:val="00AC7A89"/>
    <w:rsid w:val="00AD1145"/>
    <w:rsid w:val="00AD186F"/>
    <w:rsid w:val="00AD1B7C"/>
    <w:rsid w:val="00AD2C63"/>
    <w:rsid w:val="00AD4D5F"/>
    <w:rsid w:val="00AD53FC"/>
    <w:rsid w:val="00AD64F7"/>
    <w:rsid w:val="00AD72A0"/>
    <w:rsid w:val="00AE2672"/>
    <w:rsid w:val="00AE362D"/>
    <w:rsid w:val="00AE4256"/>
    <w:rsid w:val="00AF0E6A"/>
    <w:rsid w:val="00AF2DB8"/>
    <w:rsid w:val="00AF5F4F"/>
    <w:rsid w:val="00AF73B6"/>
    <w:rsid w:val="00B00F12"/>
    <w:rsid w:val="00B0482E"/>
    <w:rsid w:val="00B06756"/>
    <w:rsid w:val="00B06B79"/>
    <w:rsid w:val="00B07BD2"/>
    <w:rsid w:val="00B10055"/>
    <w:rsid w:val="00B115D1"/>
    <w:rsid w:val="00B121E3"/>
    <w:rsid w:val="00B13238"/>
    <w:rsid w:val="00B14B9E"/>
    <w:rsid w:val="00B160F9"/>
    <w:rsid w:val="00B21EA5"/>
    <w:rsid w:val="00B22DE5"/>
    <w:rsid w:val="00B23CF8"/>
    <w:rsid w:val="00B24FD1"/>
    <w:rsid w:val="00B34E26"/>
    <w:rsid w:val="00B353BE"/>
    <w:rsid w:val="00B3594D"/>
    <w:rsid w:val="00B364BC"/>
    <w:rsid w:val="00B40337"/>
    <w:rsid w:val="00B441CD"/>
    <w:rsid w:val="00B46447"/>
    <w:rsid w:val="00B558C7"/>
    <w:rsid w:val="00B579EE"/>
    <w:rsid w:val="00B608DB"/>
    <w:rsid w:val="00B626A0"/>
    <w:rsid w:val="00B64552"/>
    <w:rsid w:val="00B65894"/>
    <w:rsid w:val="00B663EC"/>
    <w:rsid w:val="00B66557"/>
    <w:rsid w:val="00B66994"/>
    <w:rsid w:val="00B66A0E"/>
    <w:rsid w:val="00B67BF4"/>
    <w:rsid w:val="00B72909"/>
    <w:rsid w:val="00B72EAC"/>
    <w:rsid w:val="00B80A52"/>
    <w:rsid w:val="00B82690"/>
    <w:rsid w:val="00B83A4C"/>
    <w:rsid w:val="00B840CF"/>
    <w:rsid w:val="00B85549"/>
    <w:rsid w:val="00B87DF8"/>
    <w:rsid w:val="00B87FBD"/>
    <w:rsid w:val="00B90BD9"/>
    <w:rsid w:val="00B9124D"/>
    <w:rsid w:val="00B91A93"/>
    <w:rsid w:val="00B9234E"/>
    <w:rsid w:val="00B96CFA"/>
    <w:rsid w:val="00BA3957"/>
    <w:rsid w:val="00BA4220"/>
    <w:rsid w:val="00BA44ED"/>
    <w:rsid w:val="00BA474E"/>
    <w:rsid w:val="00BA51A3"/>
    <w:rsid w:val="00BA7A0E"/>
    <w:rsid w:val="00BB0346"/>
    <w:rsid w:val="00BC0C13"/>
    <w:rsid w:val="00BC1B86"/>
    <w:rsid w:val="00BC2A29"/>
    <w:rsid w:val="00BC3B1C"/>
    <w:rsid w:val="00BC46FD"/>
    <w:rsid w:val="00BC4D3A"/>
    <w:rsid w:val="00BC6A10"/>
    <w:rsid w:val="00BD3F9B"/>
    <w:rsid w:val="00BD4079"/>
    <w:rsid w:val="00BD740C"/>
    <w:rsid w:val="00BE30FC"/>
    <w:rsid w:val="00BF066A"/>
    <w:rsid w:val="00BF2D6C"/>
    <w:rsid w:val="00BF47E2"/>
    <w:rsid w:val="00BF5C6F"/>
    <w:rsid w:val="00BF647F"/>
    <w:rsid w:val="00BF73A5"/>
    <w:rsid w:val="00C02B1B"/>
    <w:rsid w:val="00C02B43"/>
    <w:rsid w:val="00C07DDA"/>
    <w:rsid w:val="00C11D48"/>
    <w:rsid w:val="00C11F5A"/>
    <w:rsid w:val="00C13E0C"/>
    <w:rsid w:val="00C15EE1"/>
    <w:rsid w:val="00C16EF7"/>
    <w:rsid w:val="00C16F02"/>
    <w:rsid w:val="00C20AAF"/>
    <w:rsid w:val="00C218BD"/>
    <w:rsid w:val="00C218F9"/>
    <w:rsid w:val="00C23E8D"/>
    <w:rsid w:val="00C254C6"/>
    <w:rsid w:val="00C25E7F"/>
    <w:rsid w:val="00C34E31"/>
    <w:rsid w:val="00C37F58"/>
    <w:rsid w:val="00C419D9"/>
    <w:rsid w:val="00C437F7"/>
    <w:rsid w:val="00C43B69"/>
    <w:rsid w:val="00C43F68"/>
    <w:rsid w:val="00C50DAB"/>
    <w:rsid w:val="00C51ACA"/>
    <w:rsid w:val="00C5340F"/>
    <w:rsid w:val="00C5522E"/>
    <w:rsid w:val="00C635DD"/>
    <w:rsid w:val="00C639B7"/>
    <w:rsid w:val="00C63D54"/>
    <w:rsid w:val="00C65DD5"/>
    <w:rsid w:val="00C66EEC"/>
    <w:rsid w:val="00C70129"/>
    <w:rsid w:val="00C701D8"/>
    <w:rsid w:val="00C733AF"/>
    <w:rsid w:val="00C74CDE"/>
    <w:rsid w:val="00C779CF"/>
    <w:rsid w:val="00C8203D"/>
    <w:rsid w:val="00C83FEF"/>
    <w:rsid w:val="00C85F97"/>
    <w:rsid w:val="00C86688"/>
    <w:rsid w:val="00C93491"/>
    <w:rsid w:val="00C948BD"/>
    <w:rsid w:val="00CA1BF8"/>
    <w:rsid w:val="00CA22E8"/>
    <w:rsid w:val="00CA55DA"/>
    <w:rsid w:val="00CA65B7"/>
    <w:rsid w:val="00CB25B1"/>
    <w:rsid w:val="00CB34BA"/>
    <w:rsid w:val="00CB5197"/>
    <w:rsid w:val="00CB7EC5"/>
    <w:rsid w:val="00CC01FE"/>
    <w:rsid w:val="00CC0334"/>
    <w:rsid w:val="00CC0AFD"/>
    <w:rsid w:val="00CC1BA0"/>
    <w:rsid w:val="00CC2948"/>
    <w:rsid w:val="00CC56AC"/>
    <w:rsid w:val="00CC6F9B"/>
    <w:rsid w:val="00CC7044"/>
    <w:rsid w:val="00CD08C2"/>
    <w:rsid w:val="00CD128A"/>
    <w:rsid w:val="00CD20F7"/>
    <w:rsid w:val="00CD5893"/>
    <w:rsid w:val="00CE015D"/>
    <w:rsid w:val="00CE0F9C"/>
    <w:rsid w:val="00CE1777"/>
    <w:rsid w:val="00CE5477"/>
    <w:rsid w:val="00CE5AA0"/>
    <w:rsid w:val="00CE7544"/>
    <w:rsid w:val="00CF47E0"/>
    <w:rsid w:val="00CF5C16"/>
    <w:rsid w:val="00D00950"/>
    <w:rsid w:val="00D00DB4"/>
    <w:rsid w:val="00D0215E"/>
    <w:rsid w:val="00D06901"/>
    <w:rsid w:val="00D07922"/>
    <w:rsid w:val="00D11958"/>
    <w:rsid w:val="00D1267D"/>
    <w:rsid w:val="00D126CF"/>
    <w:rsid w:val="00D155EA"/>
    <w:rsid w:val="00D16A27"/>
    <w:rsid w:val="00D21B06"/>
    <w:rsid w:val="00D24B84"/>
    <w:rsid w:val="00D26775"/>
    <w:rsid w:val="00D26E96"/>
    <w:rsid w:val="00D31405"/>
    <w:rsid w:val="00D36484"/>
    <w:rsid w:val="00D40FB4"/>
    <w:rsid w:val="00D425E7"/>
    <w:rsid w:val="00D43A6E"/>
    <w:rsid w:val="00D4554F"/>
    <w:rsid w:val="00D465C8"/>
    <w:rsid w:val="00D50FCC"/>
    <w:rsid w:val="00D536DC"/>
    <w:rsid w:val="00D55ABE"/>
    <w:rsid w:val="00D57272"/>
    <w:rsid w:val="00D60554"/>
    <w:rsid w:val="00D6370D"/>
    <w:rsid w:val="00D65AF8"/>
    <w:rsid w:val="00D70260"/>
    <w:rsid w:val="00D71904"/>
    <w:rsid w:val="00D75348"/>
    <w:rsid w:val="00D81318"/>
    <w:rsid w:val="00D81422"/>
    <w:rsid w:val="00D82C99"/>
    <w:rsid w:val="00D87911"/>
    <w:rsid w:val="00D93622"/>
    <w:rsid w:val="00D96C25"/>
    <w:rsid w:val="00DA23EB"/>
    <w:rsid w:val="00DA7752"/>
    <w:rsid w:val="00DA7C3A"/>
    <w:rsid w:val="00DB0189"/>
    <w:rsid w:val="00DB267B"/>
    <w:rsid w:val="00DB40D8"/>
    <w:rsid w:val="00DB6FA3"/>
    <w:rsid w:val="00DC2FF8"/>
    <w:rsid w:val="00DC3052"/>
    <w:rsid w:val="00DC44E6"/>
    <w:rsid w:val="00DC5334"/>
    <w:rsid w:val="00DC5BFD"/>
    <w:rsid w:val="00DD2A23"/>
    <w:rsid w:val="00DD2FE6"/>
    <w:rsid w:val="00DE0361"/>
    <w:rsid w:val="00DE4DE1"/>
    <w:rsid w:val="00DE69B4"/>
    <w:rsid w:val="00DE7B88"/>
    <w:rsid w:val="00DF30C9"/>
    <w:rsid w:val="00DF4932"/>
    <w:rsid w:val="00DF5188"/>
    <w:rsid w:val="00DF5732"/>
    <w:rsid w:val="00DF69F6"/>
    <w:rsid w:val="00E00537"/>
    <w:rsid w:val="00E00833"/>
    <w:rsid w:val="00E02F3E"/>
    <w:rsid w:val="00E03790"/>
    <w:rsid w:val="00E03B6F"/>
    <w:rsid w:val="00E048B3"/>
    <w:rsid w:val="00E078D1"/>
    <w:rsid w:val="00E103D8"/>
    <w:rsid w:val="00E12A7E"/>
    <w:rsid w:val="00E166B9"/>
    <w:rsid w:val="00E17747"/>
    <w:rsid w:val="00E20932"/>
    <w:rsid w:val="00E20A6A"/>
    <w:rsid w:val="00E21431"/>
    <w:rsid w:val="00E226F9"/>
    <w:rsid w:val="00E23D12"/>
    <w:rsid w:val="00E24557"/>
    <w:rsid w:val="00E277C2"/>
    <w:rsid w:val="00E3011D"/>
    <w:rsid w:val="00E33774"/>
    <w:rsid w:val="00E3404B"/>
    <w:rsid w:val="00E34B33"/>
    <w:rsid w:val="00E35401"/>
    <w:rsid w:val="00E36809"/>
    <w:rsid w:val="00E374E9"/>
    <w:rsid w:val="00E411B6"/>
    <w:rsid w:val="00E43EB4"/>
    <w:rsid w:val="00E44116"/>
    <w:rsid w:val="00E44175"/>
    <w:rsid w:val="00E44202"/>
    <w:rsid w:val="00E5149F"/>
    <w:rsid w:val="00E51A0D"/>
    <w:rsid w:val="00E54525"/>
    <w:rsid w:val="00E54912"/>
    <w:rsid w:val="00E6372F"/>
    <w:rsid w:val="00E6452B"/>
    <w:rsid w:val="00E64EE9"/>
    <w:rsid w:val="00E65BF5"/>
    <w:rsid w:val="00E67855"/>
    <w:rsid w:val="00E678C9"/>
    <w:rsid w:val="00E71BF0"/>
    <w:rsid w:val="00E7228C"/>
    <w:rsid w:val="00E76E0D"/>
    <w:rsid w:val="00E778CE"/>
    <w:rsid w:val="00E81400"/>
    <w:rsid w:val="00E8168E"/>
    <w:rsid w:val="00E84DB1"/>
    <w:rsid w:val="00E85BE4"/>
    <w:rsid w:val="00E86BE0"/>
    <w:rsid w:val="00E8731B"/>
    <w:rsid w:val="00E873D9"/>
    <w:rsid w:val="00E9415A"/>
    <w:rsid w:val="00EB0BB9"/>
    <w:rsid w:val="00EB0DC9"/>
    <w:rsid w:val="00EB1F3F"/>
    <w:rsid w:val="00EB247F"/>
    <w:rsid w:val="00EB29E0"/>
    <w:rsid w:val="00EB2A43"/>
    <w:rsid w:val="00EB52CD"/>
    <w:rsid w:val="00EB5D9F"/>
    <w:rsid w:val="00EB690F"/>
    <w:rsid w:val="00EC1954"/>
    <w:rsid w:val="00EC19A3"/>
    <w:rsid w:val="00EC3B08"/>
    <w:rsid w:val="00EC5869"/>
    <w:rsid w:val="00EC6063"/>
    <w:rsid w:val="00EC6432"/>
    <w:rsid w:val="00EC664B"/>
    <w:rsid w:val="00ED019D"/>
    <w:rsid w:val="00ED1EE3"/>
    <w:rsid w:val="00ED5534"/>
    <w:rsid w:val="00EE0A9A"/>
    <w:rsid w:val="00EE2264"/>
    <w:rsid w:val="00EE5133"/>
    <w:rsid w:val="00EE5FB1"/>
    <w:rsid w:val="00EE784E"/>
    <w:rsid w:val="00EF165E"/>
    <w:rsid w:val="00EF1E55"/>
    <w:rsid w:val="00EF2BFA"/>
    <w:rsid w:val="00EF4B7E"/>
    <w:rsid w:val="00EF6148"/>
    <w:rsid w:val="00EF6A7A"/>
    <w:rsid w:val="00EF7126"/>
    <w:rsid w:val="00F01D8C"/>
    <w:rsid w:val="00F022C3"/>
    <w:rsid w:val="00F03B29"/>
    <w:rsid w:val="00F04240"/>
    <w:rsid w:val="00F0698B"/>
    <w:rsid w:val="00F123B5"/>
    <w:rsid w:val="00F133AC"/>
    <w:rsid w:val="00F15FAE"/>
    <w:rsid w:val="00F16D08"/>
    <w:rsid w:val="00F170D5"/>
    <w:rsid w:val="00F17E39"/>
    <w:rsid w:val="00F21FD3"/>
    <w:rsid w:val="00F22037"/>
    <w:rsid w:val="00F25ED3"/>
    <w:rsid w:val="00F2632F"/>
    <w:rsid w:val="00F26F39"/>
    <w:rsid w:val="00F36955"/>
    <w:rsid w:val="00F410A6"/>
    <w:rsid w:val="00F41B8C"/>
    <w:rsid w:val="00F41FC3"/>
    <w:rsid w:val="00F47F12"/>
    <w:rsid w:val="00F50A35"/>
    <w:rsid w:val="00F5299C"/>
    <w:rsid w:val="00F52E22"/>
    <w:rsid w:val="00F53E68"/>
    <w:rsid w:val="00F56DE1"/>
    <w:rsid w:val="00F60B3F"/>
    <w:rsid w:val="00F63B53"/>
    <w:rsid w:val="00F65391"/>
    <w:rsid w:val="00F65B26"/>
    <w:rsid w:val="00F67DD5"/>
    <w:rsid w:val="00F83A34"/>
    <w:rsid w:val="00F83AE8"/>
    <w:rsid w:val="00F87022"/>
    <w:rsid w:val="00F878A4"/>
    <w:rsid w:val="00F90122"/>
    <w:rsid w:val="00F9282A"/>
    <w:rsid w:val="00F92CC3"/>
    <w:rsid w:val="00F92DE2"/>
    <w:rsid w:val="00F96E19"/>
    <w:rsid w:val="00F97350"/>
    <w:rsid w:val="00FA1B8E"/>
    <w:rsid w:val="00FA3F36"/>
    <w:rsid w:val="00FA456B"/>
    <w:rsid w:val="00FA47C5"/>
    <w:rsid w:val="00FB065D"/>
    <w:rsid w:val="00FB3791"/>
    <w:rsid w:val="00FB3D8D"/>
    <w:rsid w:val="00FB69A6"/>
    <w:rsid w:val="00FC0E81"/>
    <w:rsid w:val="00FC1C46"/>
    <w:rsid w:val="00FC3113"/>
    <w:rsid w:val="00FC3CE8"/>
    <w:rsid w:val="00FC57EC"/>
    <w:rsid w:val="00FD00C3"/>
    <w:rsid w:val="00FD184F"/>
    <w:rsid w:val="00FD4199"/>
    <w:rsid w:val="00FD6B1F"/>
    <w:rsid w:val="00FD71C7"/>
    <w:rsid w:val="00FD7365"/>
    <w:rsid w:val="00FE0606"/>
    <w:rsid w:val="00FE2B1E"/>
    <w:rsid w:val="00FE310A"/>
    <w:rsid w:val="00FE4DBE"/>
    <w:rsid w:val="00FE7811"/>
    <w:rsid w:val="00FF60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76E33"/>
  <w15:docId w15:val="{EF5306B4-10BD-4931-B2B4-16606FC8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0F7"/>
    <w:rPr>
      <w:rFonts w:ascii="Calibri" w:hAnsi="Calibri"/>
      <w:sz w:val="22"/>
    </w:rPr>
  </w:style>
  <w:style w:type="paragraph" w:styleId="Rubrik1">
    <w:name w:val="heading 1"/>
    <w:basedOn w:val="Normal"/>
    <w:next w:val="Normal"/>
    <w:link w:val="Rubrik1Char"/>
    <w:uiPriority w:val="9"/>
    <w:qFormat/>
    <w:rsid w:val="002E5B73"/>
    <w:pPr>
      <w:keepNext/>
      <w:spacing w:before="240" w:after="60"/>
      <w:outlineLvl w:val="0"/>
    </w:pPr>
    <w:rPr>
      <w:rFonts w:cs="Arial"/>
      <w:b/>
      <w:bCs/>
      <w:kern w:val="32"/>
      <w:sz w:val="28"/>
      <w:szCs w:val="32"/>
    </w:rPr>
  </w:style>
  <w:style w:type="paragraph" w:styleId="Rubrik2">
    <w:name w:val="heading 2"/>
    <w:basedOn w:val="Normal"/>
    <w:next w:val="Normal"/>
    <w:link w:val="Rubrik2Char"/>
    <w:uiPriority w:val="9"/>
    <w:qFormat/>
    <w:rsid w:val="00A810F7"/>
    <w:pPr>
      <w:spacing w:before="120" w:after="120"/>
      <w:outlineLvl w:val="1"/>
    </w:pPr>
    <w:rPr>
      <w:b/>
    </w:rPr>
  </w:style>
  <w:style w:type="paragraph" w:styleId="Rubrik3">
    <w:name w:val="heading 3"/>
    <w:basedOn w:val="Normal"/>
    <w:next w:val="Normal"/>
    <w:qFormat/>
    <w:rsid w:val="00356E8C"/>
    <w:pPr>
      <w:keepNext/>
      <w:numPr>
        <w:ilvl w:val="2"/>
        <w:numId w:val="2"/>
      </w:numPr>
      <w:spacing w:before="240" w:after="60"/>
      <w:outlineLvl w:val="2"/>
    </w:pPr>
    <w:rPr>
      <w:rFonts w:ascii="Arial" w:hAnsi="Arial" w:cs="Arial"/>
      <w:b/>
      <w:bCs/>
      <w:sz w:val="26"/>
      <w:szCs w:val="26"/>
    </w:rPr>
  </w:style>
  <w:style w:type="paragraph" w:styleId="Rubrik4">
    <w:name w:val="heading 4"/>
    <w:basedOn w:val="Normal"/>
    <w:next w:val="Normal"/>
    <w:qFormat/>
    <w:rsid w:val="00D16A27"/>
    <w:pPr>
      <w:keepNext/>
      <w:numPr>
        <w:ilvl w:val="3"/>
        <w:numId w:val="2"/>
      </w:numPr>
      <w:outlineLvl w:val="3"/>
    </w:pPr>
    <w:rPr>
      <w:b/>
      <w:bCs/>
    </w:rPr>
  </w:style>
  <w:style w:type="paragraph" w:styleId="Rubrik5">
    <w:name w:val="heading 5"/>
    <w:basedOn w:val="Normal"/>
    <w:next w:val="Normal"/>
    <w:qFormat/>
    <w:rsid w:val="00356E8C"/>
    <w:pPr>
      <w:numPr>
        <w:ilvl w:val="4"/>
        <w:numId w:val="2"/>
      </w:numPr>
      <w:spacing w:before="240" w:after="60"/>
      <w:outlineLvl w:val="4"/>
    </w:pPr>
    <w:rPr>
      <w:b/>
      <w:bCs/>
      <w:i/>
      <w:iCs/>
      <w:sz w:val="26"/>
      <w:szCs w:val="26"/>
    </w:rPr>
  </w:style>
  <w:style w:type="paragraph" w:styleId="Rubrik6">
    <w:name w:val="heading 6"/>
    <w:basedOn w:val="Normal"/>
    <w:next w:val="Normal"/>
    <w:qFormat/>
    <w:rsid w:val="00356E8C"/>
    <w:pPr>
      <w:numPr>
        <w:ilvl w:val="5"/>
        <w:numId w:val="2"/>
      </w:numPr>
      <w:spacing w:before="240" w:after="60"/>
      <w:outlineLvl w:val="5"/>
    </w:pPr>
    <w:rPr>
      <w:b/>
      <w:bCs/>
      <w:szCs w:val="22"/>
    </w:rPr>
  </w:style>
  <w:style w:type="paragraph" w:styleId="Rubrik7">
    <w:name w:val="heading 7"/>
    <w:basedOn w:val="Normal"/>
    <w:next w:val="Normal"/>
    <w:qFormat/>
    <w:rsid w:val="00356E8C"/>
    <w:pPr>
      <w:numPr>
        <w:ilvl w:val="6"/>
        <w:numId w:val="2"/>
      </w:numPr>
      <w:spacing w:before="240" w:after="60"/>
      <w:outlineLvl w:val="6"/>
    </w:pPr>
    <w:rPr>
      <w:szCs w:val="24"/>
    </w:rPr>
  </w:style>
  <w:style w:type="paragraph" w:styleId="Rubrik8">
    <w:name w:val="heading 8"/>
    <w:basedOn w:val="Normal"/>
    <w:next w:val="Normal"/>
    <w:qFormat/>
    <w:rsid w:val="00356E8C"/>
    <w:pPr>
      <w:numPr>
        <w:ilvl w:val="7"/>
        <w:numId w:val="2"/>
      </w:numPr>
      <w:spacing w:before="240" w:after="60"/>
      <w:outlineLvl w:val="7"/>
    </w:pPr>
    <w:rPr>
      <w:i/>
      <w:iCs/>
      <w:szCs w:val="24"/>
    </w:rPr>
  </w:style>
  <w:style w:type="paragraph" w:styleId="Rubrik9">
    <w:name w:val="heading 9"/>
    <w:basedOn w:val="Normal"/>
    <w:next w:val="Normal"/>
    <w:qFormat/>
    <w:rsid w:val="00356E8C"/>
    <w:pPr>
      <w:numPr>
        <w:ilvl w:val="8"/>
        <w:numId w:val="2"/>
      </w:num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rubrik">
    <w:name w:val="Brevrubrik"/>
    <w:basedOn w:val="Normal"/>
    <w:next w:val="Normal"/>
    <w:rsid w:val="00D16A27"/>
    <w:pPr>
      <w:spacing w:before="120" w:after="120"/>
    </w:pPr>
    <w:rPr>
      <w:b/>
      <w:sz w:val="26"/>
    </w:rPr>
  </w:style>
  <w:style w:type="table" w:styleId="Tabellrutnt">
    <w:name w:val="Table Grid"/>
    <w:basedOn w:val="Normaltabell"/>
    <w:rsid w:val="00D1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405563"/>
    <w:pPr>
      <w:tabs>
        <w:tab w:val="center" w:pos="4536"/>
        <w:tab w:val="right" w:pos="9072"/>
      </w:tabs>
    </w:pPr>
  </w:style>
  <w:style w:type="paragraph" w:styleId="Sidfot">
    <w:name w:val="footer"/>
    <w:basedOn w:val="Normal"/>
    <w:rsid w:val="00405563"/>
    <w:pPr>
      <w:tabs>
        <w:tab w:val="center" w:pos="4536"/>
        <w:tab w:val="right" w:pos="9072"/>
      </w:tabs>
    </w:pPr>
  </w:style>
  <w:style w:type="paragraph" w:styleId="Dokumentversikt">
    <w:name w:val="Document Map"/>
    <w:basedOn w:val="Normal"/>
    <w:semiHidden/>
    <w:rsid w:val="00A95B1E"/>
    <w:pPr>
      <w:shd w:val="clear" w:color="auto" w:fill="000080"/>
    </w:pPr>
    <w:rPr>
      <w:rFonts w:ascii="Tahoma" w:hAnsi="Tahoma" w:cs="Tahoma"/>
      <w:sz w:val="20"/>
    </w:rPr>
  </w:style>
  <w:style w:type="character" w:customStyle="1" w:styleId="label-bold1">
    <w:name w:val="label-bold1"/>
    <w:basedOn w:val="Standardstycketeckensnitt"/>
    <w:rsid w:val="00EE2264"/>
    <w:rPr>
      <w:rFonts w:ascii="Arial" w:hAnsi="Arial" w:cs="Arial" w:hint="default"/>
      <w:b/>
      <w:bCs/>
      <w:color w:val="000000"/>
      <w:sz w:val="18"/>
      <w:szCs w:val="18"/>
    </w:rPr>
  </w:style>
  <w:style w:type="character" w:customStyle="1" w:styleId="label-standard1">
    <w:name w:val="label-standard1"/>
    <w:basedOn w:val="Standardstycketeckensnitt"/>
    <w:rsid w:val="00EE2264"/>
    <w:rPr>
      <w:rFonts w:ascii="Arial" w:hAnsi="Arial" w:cs="Arial" w:hint="default"/>
      <w:color w:val="000000"/>
      <w:sz w:val="18"/>
      <w:szCs w:val="18"/>
    </w:rPr>
  </w:style>
  <w:style w:type="character" w:customStyle="1" w:styleId="label-bold2">
    <w:name w:val="label-bold2"/>
    <w:basedOn w:val="Standardstycketeckensnitt"/>
    <w:rsid w:val="00EE2264"/>
    <w:rPr>
      <w:rFonts w:ascii="Arial" w:hAnsi="Arial" w:cs="Arial" w:hint="default"/>
      <w:b/>
      <w:bCs/>
      <w:color w:val="000000"/>
      <w:sz w:val="18"/>
      <w:szCs w:val="18"/>
    </w:rPr>
  </w:style>
  <w:style w:type="character" w:customStyle="1" w:styleId="label-standard2">
    <w:name w:val="label-standard2"/>
    <w:basedOn w:val="Standardstycketeckensnitt"/>
    <w:rsid w:val="00EE2264"/>
    <w:rPr>
      <w:rFonts w:ascii="Arial" w:hAnsi="Arial" w:cs="Arial" w:hint="default"/>
      <w:color w:val="000000"/>
      <w:sz w:val="18"/>
      <w:szCs w:val="18"/>
    </w:rPr>
  </w:style>
  <w:style w:type="character" w:customStyle="1" w:styleId="label-bold3">
    <w:name w:val="label-bold3"/>
    <w:basedOn w:val="Standardstycketeckensnitt"/>
    <w:rsid w:val="00EE2264"/>
    <w:rPr>
      <w:rFonts w:ascii="Arial" w:hAnsi="Arial" w:cs="Arial" w:hint="default"/>
      <w:b/>
      <w:bCs/>
      <w:color w:val="000000"/>
      <w:sz w:val="18"/>
      <w:szCs w:val="18"/>
    </w:rPr>
  </w:style>
  <w:style w:type="character" w:customStyle="1" w:styleId="label-standard3">
    <w:name w:val="label-standard3"/>
    <w:basedOn w:val="Standardstycketeckensnitt"/>
    <w:rsid w:val="00EE2264"/>
    <w:rPr>
      <w:rFonts w:ascii="Arial" w:hAnsi="Arial" w:cs="Arial" w:hint="default"/>
      <w:color w:val="000000"/>
      <w:sz w:val="18"/>
      <w:szCs w:val="18"/>
    </w:rPr>
  </w:style>
  <w:style w:type="character" w:customStyle="1" w:styleId="label-bold4">
    <w:name w:val="label-bold4"/>
    <w:basedOn w:val="Standardstycketeckensnitt"/>
    <w:rsid w:val="00EE2264"/>
    <w:rPr>
      <w:rFonts w:ascii="Arial" w:hAnsi="Arial" w:cs="Arial" w:hint="default"/>
      <w:b/>
      <w:bCs/>
      <w:color w:val="000000"/>
      <w:sz w:val="18"/>
      <w:szCs w:val="18"/>
    </w:rPr>
  </w:style>
  <w:style w:type="character" w:customStyle="1" w:styleId="label-standard4">
    <w:name w:val="label-standard4"/>
    <w:basedOn w:val="Standardstycketeckensnitt"/>
    <w:rsid w:val="00EE2264"/>
    <w:rPr>
      <w:rFonts w:ascii="Arial" w:hAnsi="Arial" w:cs="Arial" w:hint="default"/>
      <w:color w:val="000000"/>
      <w:sz w:val="18"/>
      <w:szCs w:val="18"/>
    </w:rPr>
  </w:style>
  <w:style w:type="character" w:customStyle="1" w:styleId="label-bold5">
    <w:name w:val="label-bold5"/>
    <w:basedOn w:val="Standardstycketeckensnitt"/>
    <w:rsid w:val="00EE2264"/>
    <w:rPr>
      <w:rFonts w:ascii="Arial" w:hAnsi="Arial" w:cs="Arial" w:hint="default"/>
      <w:b/>
      <w:bCs/>
      <w:color w:val="000000"/>
      <w:sz w:val="18"/>
      <w:szCs w:val="18"/>
    </w:rPr>
  </w:style>
  <w:style w:type="character" w:customStyle="1" w:styleId="label-standard5">
    <w:name w:val="label-standard5"/>
    <w:basedOn w:val="Standardstycketeckensnitt"/>
    <w:rsid w:val="00EE2264"/>
    <w:rPr>
      <w:rFonts w:ascii="Arial" w:hAnsi="Arial" w:cs="Arial" w:hint="default"/>
      <w:color w:val="000000"/>
      <w:sz w:val="18"/>
      <w:szCs w:val="18"/>
    </w:rPr>
  </w:style>
  <w:style w:type="character" w:customStyle="1" w:styleId="label-bold6">
    <w:name w:val="label-bold6"/>
    <w:basedOn w:val="Standardstycketeckensnitt"/>
    <w:rsid w:val="00EE2264"/>
    <w:rPr>
      <w:rFonts w:ascii="Arial" w:hAnsi="Arial" w:cs="Arial" w:hint="default"/>
      <w:b/>
      <w:bCs/>
      <w:color w:val="000000"/>
      <w:sz w:val="18"/>
      <w:szCs w:val="18"/>
    </w:rPr>
  </w:style>
  <w:style w:type="character" w:customStyle="1" w:styleId="label-standard6">
    <w:name w:val="label-standard6"/>
    <w:basedOn w:val="Standardstycketeckensnitt"/>
    <w:rsid w:val="00EE2264"/>
    <w:rPr>
      <w:rFonts w:ascii="Arial" w:hAnsi="Arial" w:cs="Arial" w:hint="default"/>
      <w:color w:val="000000"/>
      <w:sz w:val="18"/>
      <w:szCs w:val="18"/>
    </w:rPr>
  </w:style>
  <w:style w:type="character" w:customStyle="1" w:styleId="label-bold7">
    <w:name w:val="label-bold7"/>
    <w:basedOn w:val="Standardstycketeckensnitt"/>
    <w:rsid w:val="00EE2264"/>
    <w:rPr>
      <w:rFonts w:ascii="Arial" w:hAnsi="Arial" w:cs="Arial" w:hint="default"/>
      <w:b/>
      <w:bCs/>
      <w:color w:val="000000"/>
      <w:sz w:val="18"/>
      <w:szCs w:val="18"/>
    </w:rPr>
  </w:style>
  <w:style w:type="character" w:customStyle="1" w:styleId="label-standard7">
    <w:name w:val="label-standard7"/>
    <w:basedOn w:val="Standardstycketeckensnitt"/>
    <w:rsid w:val="00EE2264"/>
    <w:rPr>
      <w:rFonts w:ascii="Arial" w:hAnsi="Arial" w:cs="Arial" w:hint="default"/>
      <w:color w:val="000000"/>
      <w:sz w:val="18"/>
      <w:szCs w:val="18"/>
    </w:rPr>
  </w:style>
  <w:style w:type="character" w:customStyle="1" w:styleId="label-bold8">
    <w:name w:val="label-bold8"/>
    <w:basedOn w:val="Standardstycketeckensnitt"/>
    <w:rsid w:val="00EE2264"/>
    <w:rPr>
      <w:rFonts w:ascii="Arial" w:hAnsi="Arial" w:cs="Arial" w:hint="default"/>
      <w:b/>
      <w:bCs/>
      <w:color w:val="000000"/>
      <w:sz w:val="18"/>
      <w:szCs w:val="18"/>
    </w:rPr>
  </w:style>
  <w:style w:type="character" w:customStyle="1" w:styleId="label-standard8">
    <w:name w:val="label-standard8"/>
    <w:basedOn w:val="Standardstycketeckensnitt"/>
    <w:rsid w:val="00EE2264"/>
    <w:rPr>
      <w:rFonts w:ascii="Arial" w:hAnsi="Arial" w:cs="Arial" w:hint="default"/>
      <w:color w:val="000000"/>
      <w:sz w:val="18"/>
      <w:szCs w:val="18"/>
    </w:rPr>
  </w:style>
  <w:style w:type="character" w:customStyle="1" w:styleId="label-bold9">
    <w:name w:val="label-bold9"/>
    <w:basedOn w:val="Standardstycketeckensnitt"/>
    <w:rsid w:val="00EE2264"/>
    <w:rPr>
      <w:rFonts w:ascii="Arial" w:hAnsi="Arial" w:cs="Arial" w:hint="default"/>
      <w:b/>
      <w:bCs/>
      <w:color w:val="000000"/>
      <w:sz w:val="18"/>
      <w:szCs w:val="18"/>
    </w:rPr>
  </w:style>
  <w:style w:type="character" w:customStyle="1" w:styleId="label-standard9">
    <w:name w:val="label-standard9"/>
    <w:basedOn w:val="Standardstycketeckensnitt"/>
    <w:rsid w:val="00EE2264"/>
    <w:rPr>
      <w:rFonts w:ascii="Arial" w:hAnsi="Arial" w:cs="Arial" w:hint="default"/>
      <w:color w:val="000000"/>
      <w:sz w:val="18"/>
      <w:szCs w:val="18"/>
    </w:rPr>
  </w:style>
  <w:style w:type="character" w:customStyle="1" w:styleId="label-bold10">
    <w:name w:val="label-bold10"/>
    <w:basedOn w:val="Standardstycketeckensnitt"/>
    <w:rsid w:val="00EE2264"/>
    <w:rPr>
      <w:rFonts w:ascii="Arial" w:hAnsi="Arial" w:cs="Arial" w:hint="default"/>
      <w:b/>
      <w:bCs/>
      <w:color w:val="000000"/>
      <w:sz w:val="18"/>
      <w:szCs w:val="18"/>
    </w:rPr>
  </w:style>
  <w:style w:type="character" w:customStyle="1" w:styleId="label-standard10">
    <w:name w:val="label-standard10"/>
    <w:basedOn w:val="Standardstycketeckensnitt"/>
    <w:rsid w:val="00EE2264"/>
    <w:rPr>
      <w:rFonts w:ascii="Arial" w:hAnsi="Arial" w:cs="Arial" w:hint="default"/>
      <w:color w:val="000000"/>
      <w:sz w:val="18"/>
      <w:szCs w:val="18"/>
    </w:rPr>
  </w:style>
  <w:style w:type="character" w:customStyle="1" w:styleId="label-bold11">
    <w:name w:val="label-bold11"/>
    <w:basedOn w:val="Standardstycketeckensnitt"/>
    <w:rsid w:val="00EE2264"/>
    <w:rPr>
      <w:rFonts w:ascii="Arial" w:hAnsi="Arial" w:cs="Arial" w:hint="default"/>
      <w:b/>
      <w:bCs/>
      <w:color w:val="000000"/>
      <w:sz w:val="18"/>
      <w:szCs w:val="18"/>
    </w:rPr>
  </w:style>
  <w:style w:type="character" w:customStyle="1" w:styleId="label-standard11">
    <w:name w:val="label-standard11"/>
    <w:basedOn w:val="Standardstycketeckensnitt"/>
    <w:rsid w:val="00EE2264"/>
    <w:rPr>
      <w:rFonts w:ascii="Arial" w:hAnsi="Arial" w:cs="Arial" w:hint="default"/>
      <w:color w:val="000000"/>
      <w:sz w:val="18"/>
      <w:szCs w:val="18"/>
    </w:rPr>
  </w:style>
  <w:style w:type="character" w:customStyle="1" w:styleId="label-bold12">
    <w:name w:val="label-bold12"/>
    <w:basedOn w:val="Standardstycketeckensnitt"/>
    <w:rsid w:val="00EE2264"/>
    <w:rPr>
      <w:rFonts w:ascii="Arial" w:hAnsi="Arial" w:cs="Arial" w:hint="default"/>
      <w:b/>
      <w:bCs/>
      <w:color w:val="000000"/>
      <w:sz w:val="18"/>
      <w:szCs w:val="18"/>
    </w:rPr>
  </w:style>
  <w:style w:type="character" w:customStyle="1" w:styleId="label-standard12">
    <w:name w:val="label-standard12"/>
    <w:basedOn w:val="Standardstycketeckensnitt"/>
    <w:rsid w:val="00EE2264"/>
    <w:rPr>
      <w:rFonts w:ascii="Arial" w:hAnsi="Arial" w:cs="Arial" w:hint="default"/>
      <w:color w:val="000000"/>
      <w:sz w:val="18"/>
      <w:szCs w:val="18"/>
    </w:rPr>
  </w:style>
  <w:style w:type="character" w:customStyle="1" w:styleId="label-bold13">
    <w:name w:val="label-bold13"/>
    <w:basedOn w:val="Standardstycketeckensnitt"/>
    <w:rsid w:val="00036F67"/>
    <w:rPr>
      <w:rFonts w:ascii="Arial" w:hAnsi="Arial" w:cs="Arial" w:hint="default"/>
      <w:b/>
      <w:bCs/>
      <w:color w:val="000000"/>
      <w:sz w:val="18"/>
      <w:szCs w:val="18"/>
    </w:rPr>
  </w:style>
  <w:style w:type="character" w:customStyle="1" w:styleId="label-standard13">
    <w:name w:val="label-standard13"/>
    <w:basedOn w:val="Standardstycketeckensnitt"/>
    <w:rsid w:val="00036F67"/>
    <w:rPr>
      <w:rFonts w:ascii="Arial" w:hAnsi="Arial" w:cs="Arial" w:hint="default"/>
      <w:color w:val="000000"/>
      <w:sz w:val="18"/>
      <w:szCs w:val="18"/>
    </w:rPr>
  </w:style>
  <w:style w:type="character" w:customStyle="1" w:styleId="validatorsymbol1">
    <w:name w:val="validatorsymbol1"/>
    <w:basedOn w:val="Standardstycketeckensnitt"/>
    <w:rsid w:val="00A84B97"/>
    <w:rPr>
      <w:rFonts w:ascii="Arial" w:hAnsi="Arial" w:cs="Arial" w:hint="default"/>
      <w:b/>
      <w:bCs/>
      <w:color w:val="FF0000"/>
      <w:sz w:val="30"/>
      <w:szCs w:val="30"/>
    </w:rPr>
  </w:style>
  <w:style w:type="character" w:customStyle="1" w:styleId="validatorsymbol2">
    <w:name w:val="validatorsymbol2"/>
    <w:basedOn w:val="Standardstycketeckensnitt"/>
    <w:rsid w:val="00A84B97"/>
    <w:rPr>
      <w:rFonts w:ascii="Arial" w:hAnsi="Arial" w:cs="Arial" w:hint="default"/>
      <w:b/>
      <w:bCs/>
      <w:color w:val="FF0000"/>
      <w:sz w:val="30"/>
      <w:szCs w:val="30"/>
    </w:rPr>
  </w:style>
  <w:style w:type="character" w:customStyle="1" w:styleId="validatorsymbol3">
    <w:name w:val="validatorsymbol3"/>
    <w:basedOn w:val="Standardstycketeckensnitt"/>
    <w:rsid w:val="00A84B97"/>
    <w:rPr>
      <w:rFonts w:ascii="Arial" w:hAnsi="Arial" w:cs="Arial" w:hint="default"/>
      <w:b/>
      <w:bCs/>
      <w:color w:val="FF0000"/>
      <w:sz w:val="30"/>
      <w:szCs w:val="30"/>
    </w:rPr>
  </w:style>
  <w:style w:type="character" w:customStyle="1" w:styleId="validatorsymbol4">
    <w:name w:val="validatorsymbol4"/>
    <w:basedOn w:val="Standardstycketeckensnitt"/>
    <w:rsid w:val="00A84B97"/>
    <w:rPr>
      <w:rFonts w:ascii="Arial" w:hAnsi="Arial" w:cs="Arial" w:hint="default"/>
      <w:b/>
      <w:bCs/>
      <w:color w:val="FF0000"/>
      <w:sz w:val="30"/>
      <w:szCs w:val="30"/>
    </w:rPr>
  </w:style>
  <w:style w:type="character" w:styleId="Sidnummer">
    <w:name w:val="page number"/>
    <w:basedOn w:val="Standardstycketeckensnitt"/>
    <w:rsid w:val="00EF6148"/>
  </w:style>
  <w:style w:type="character" w:styleId="Hyperlnk">
    <w:name w:val="Hyperlink"/>
    <w:basedOn w:val="Standardstycketeckensnitt"/>
    <w:uiPriority w:val="99"/>
    <w:rsid w:val="0085059D"/>
    <w:rPr>
      <w:color w:val="0000FF"/>
      <w:u w:val="single"/>
    </w:rPr>
  </w:style>
  <w:style w:type="paragraph" w:styleId="Beskrivning">
    <w:name w:val="caption"/>
    <w:basedOn w:val="Normal"/>
    <w:next w:val="Normal"/>
    <w:qFormat/>
    <w:rsid w:val="0074700F"/>
    <w:rPr>
      <w:b/>
      <w:bCs/>
      <w:sz w:val="20"/>
    </w:rPr>
  </w:style>
  <w:style w:type="paragraph" w:styleId="Liststycke">
    <w:name w:val="List Paragraph"/>
    <w:basedOn w:val="Normal"/>
    <w:uiPriority w:val="34"/>
    <w:qFormat/>
    <w:rsid w:val="00FA456B"/>
    <w:pPr>
      <w:ind w:left="1304"/>
    </w:pPr>
  </w:style>
  <w:style w:type="character" w:styleId="AnvndHyperlnk">
    <w:name w:val="FollowedHyperlink"/>
    <w:basedOn w:val="Standardstycketeckensnitt"/>
    <w:rsid w:val="001853BD"/>
    <w:rPr>
      <w:color w:val="800080" w:themeColor="followedHyperlink"/>
      <w:u w:val="single"/>
    </w:rPr>
  </w:style>
  <w:style w:type="character" w:customStyle="1" w:styleId="Rubrik1Char">
    <w:name w:val="Rubrik 1 Char"/>
    <w:link w:val="Rubrik1"/>
    <w:uiPriority w:val="9"/>
    <w:rsid w:val="002E5B73"/>
    <w:rPr>
      <w:rFonts w:ascii="Calibri" w:hAnsi="Calibri" w:cs="Arial"/>
      <w:b/>
      <w:bCs/>
      <w:kern w:val="32"/>
      <w:sz w:val="28"/>
      <w:szCs w:val="32"/>
    </w:rPr>
  </w:style>
  <w:style w:type="paragraph" w:styleId="Ballongtext">
    <w:name w:val="Balloon Text"/>
    <w:basedOn w:val="Normal"/>
    <w:link w:val="BallongtextChar"/>
    <w:rsid w:val="002C6BFF"/>
    <w:rPr>
      <w:rFonts w:ascii="Tahoma" w:hAnsi="Tahoma" w:cs="Tahoma"/>
      <w:sz w:val="16"/>
      <w:szCs w:val="16"/>
    </w:rPr>
  </w:style>
  <w:style w:type="character" w:customStyle="1" w:styleId="BallongtextChar">
    <w:name w:val="Ballongtext Char"/>
    <w:basedOn w:val="Standardstycketeckensnitt"/>
    <w:link w:val="Ballongtext"/>
    <w:rsid w:val="002C6BFF"/>
    <w:rPr>
      <w:rFonts w:ascii="Tahoma" w:hAnsi="Tahoma" w:cs="Tahoma"/>
      <w:sz w:val="16"/>
      <w:szCs w:val="16"/>
    </w:rPr>
  </w:style>
  <w:style w:type="character" w:styleId="Platshllartext">
    <w:name w:val="Placeholder Text"/>
    <w:basedOn w:val="Standardstycketeckensnitt"/>
    <w:uiPriority w:val="99"/>
    <w:semiHidden/>
    <w:rsid w:val="0028559B"/>
    <w:rPr>
      <w:color w:val="808080"/>
    </w:rPr>
  </w:style>
  <w:style w:type="table" w:styleId="Oformateradtabell1">
    <w:name w:val="Plain Table 1"/>
    <w:basedOn w:val="Normaltabell"/>
    <w:uiPriority w:val="41"/>
    <w:rsid w:val="00C11F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nehllsfrteckningsrubrik">
    <w:name w:val="TOC Heading"/>
    <w:basedOn w:val="Rubrik1"/>
    <w:next w:val="Normal"/>
    <w:uiPriority w:val="39"/>
    <w:unhideWhenUsed/>
    <w:qFormat/>
    <w:rsid w:val="00897B76"/>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nehll1">
    <w:name w:val="toc 1"/>
    <w:basedOn w:val="Normal"/>
    <w:next w:val="Normal"/>
    <w:autoRedefine/>
    <w:uiPriority w:val="39"/>
    <w:unhideWhenUsed/>
    <w:rsid w:val="00745EC5"/>
    <w:pPr>
      <w:tabs>
        <w:tab w:val="right" w:leader="dot" w:pos="9300"/>
      </w:tabs>
      <w:spacing w:after="100"/>
    </w:pPr>
  </w:style>
  <w:style w:type="paragraph" w:styleId="Innehll2">
    <w:name w:val="toc 2"/>
    <w:basedOn w:val="Normal"/>
    <w:next w:val="Normal"/>
    <w:autoRedefine/>
    <w:uiPriority w:val="39"/>
    <w:unhideWhenUsed/>
    <w:rsid w:val="00897B76"/>
    <w:pPr>
      <w:spacing w:after="100"/>
      <w:ind w:left="240"/>
    </w:pPr>
  </w:style>
  <w:style w:type="character" w:customStyle="1" w:styleId="Rubrik2Char">
    <w:name w:val="Rubrik 2 Char"/>
    <w:basedOn w:val="Standardstycketeckensnitt"/>
    <w:link w:val="Rubrik2"/>
    <w:uiPriority w:val="9"/>
    <w:rsid w:val="00A810F7"/>
    <w:rPr>
      <w:rFonts w:ascii="Calibri" w:hAnsi="Calibri"/>
      <w:b/>
      <w:sz w:val="24"/>
    </w:rPr>
  </w:style>
  <w:style w:type="paragraph" w:styleId="Normalwebb">
    <w:name w:val="Normal (Web)"/>
    <w:basedOn w:val="Normal"/>
    <w:uiPriority w:val="99"/>
    <w:semiHidden/>
    <w:unhideWhenUsed/>
    <w:rsid w:val="00BA7A0E"/>
    <w:rPr>
      <w:rFonts w:eastAsiaTheme="minorHAnsi"/>
      <w:szCs w:val="24"/>
    </w:rPr>
  </w:style>
  <w:style w:type="paragraph" w:customStyle="1" w:styleId="Default">
    <w:name w:val="Default"/>
    <w:rsid w:val="00742EA1"/>
    <w:pPr>
      <w:autoSpaceDE w:val="0"/>
      <w:autoSpaceDN w:val="0"/>
      <w:adjustRightInd w:val="0"/>
    </w:pPr>
    <w:rPr>
      <w:rFonts w:ascii="Century Gothic" w:hAnsi="Century Gothic" w:cs="Century Gothic"/>
      <w:color w:val="000000"/>
      <w:sz w:val="24"/>
      <w:szCs w:val="24"/>
    </w:rPr>
  </w:style>
  <w:style w:type="paragraph" w:styleId="Rubrik">
    <w:name w:val="Title"/>
    <w:basedOn w:val="Normal"/>
    <w:next w:val="Normal"/>
    <w:link w:val="RubrikChar"/>
    <w:qFormat/>
    <w:rsid w:val="005937D8"/>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5937D8"/>
    <w:rPr>
      <w:rFonts w:asciiTheme="majorHAnsi" w:eastAsiaTheme="majorEastAsia" w:hAnsiTheme="majorHAnsi" w:cstheme="majorBidi"/>
      <w:spacing w:val="-10"/>
      <w:kern w:val="28"/>
      <w:sz w:val="56"/>
      <w:szCs w:val="56"/>
    </w:rPr>
  </w:style>
  <w:style w:type="character" w:styleId="Kommentarsreferens">
    <w:name w:val="annotation reference"/>
    <w:basedOn w:val="Standardstycketeckensnitt"/>
    <w:uiPriority w:val="99"/>
    <w:semiHidden/>
    <w:unhideWhenUsed/>
    <w:rsid w:val="00A561B7"/>
    <w:rPr>
      <w:sz w:val="16"/>
      <w:szCs w:val="16"/>
    </w:rPr>
  </w:style>
  <w:style w:type="paragraph" w:styleId="Kommentarer">
    <w:name w:val="annotation text"/>
    <w:basedOn w:val="Normal"/>
    <w:link w:val="KommentarerChar"/>
    <w:uiPriority w:val="99"/>
    <w:unhideWhenUsed/>
    <w:rsid w:val="00A561B7"/>
    <w:rPr>
      <w:sz w:val="20"/>
    </w:rPr>
  </w:style>
  <w:style w:type="character" w:customStyle="1" w:styleId="KommentarerChar">
    <w:name w:val="Kommentarer Char"/>
    <w:basedOn w:val="Standardstycketeckensnitt"/>
    <w:link w:val="Kommentarer"/>
    <w:uiPriority w:val="99"/>
    <w:rsid w:val="00A561B7"/>
    <w:rPr>
      <w:rFonts w:ascii="Calibri" w:hAnsi="Calibri"/>
    </w:rPr>
  </w:style>
  <w:style w:type="paragraph" w:styleId="Kommentarsmne">
    <w:name w:val="annotation subject"/>
    <w:basedOn w:val="Kommentarer"/>
    <w:next w:val="Kommentarer"/>
    <w:link w:val="KommentarsmneChar"/>
    <w:semiHidden/>
    <w:unhideWhenUsed/>
    <w:rsid w:val="00A561B7"/>
    <w:rPr>
      <w:b/>
      <w:bCs/>
    </w:rPr>
  </w:style>
  <w:style w:type="character" w:customStyle="1" w:styleId="KommentarsmneChar">
    <w:name w:val="Kommentarsämne Char"/>
    <w:basedOn w:val="KommentarerChar"/>
    <w:link w:val="Kommentarsmne"/>
    <w:semiHidden/>
    <w:rsid w:val="00A561B7"/>
    <w:rPr>
      <w:rFonts w:ascii="Calibri" w:hAnsi="Calibri"/>
      <w:b/>
      <w:bCs/>
    </w:rPr>
  </w:style>
  <w:style w:type="character" w:styleId="Olstomnmnande">
    <w:name w:val="Unresolved Mention"/>
    <w:basedOn w:val="Standardstycketeckensnitt"/>
    <w:uiPriority w:val="99"/>
    <w:semiHidden/>
    <w:unhideWhenUsed/>
    <w:rsid w:val="00255B3F"/>
    <w:rPr>
      <w:color w:val="605E5C"/>
      <w:shd w:val="clear" w:color="auto" w:fill="E1DFDD"/>
    </w:rPr>
  </w:style>
  <w:style w:type="paragraph" w:styleId="Brdtext">
    <w:name w:val="Body Text"/>
    <w:basedOn w:val="Normal"/>
    <w:link w:val="BrdtextChar"/>
    <w:uiPriority w:val="1"/>
    <w:qFormat/>
    <w:rsid w:val="00243F9F"/>
    <w:pPr>
      <w:widowControl w:val="0"/>
      <w:autoSpaceDE w:val="0"/>
      <w:autoSpaceDN w:val="0"/>
    </w:pPr>
    <w:rPr>
      <w:rFonts w:ascii="Times New Roman" w:hAnsi="Times New Roman"/>
      <w:sz w:val="24"/>
      <w:szCs w:val="24"/>
      <w:lang w:eastAsia="en-US"/>
    </w:rPr>
  </w:style>
  <w:style w:type="character" w:customStyle="1" w:styleId="BrdtextChar">
    <w:name w:val="Brödtext Char"/>
    <w:basedOn w:val="Standardstycketeckensnitt"/>
    <w:link w:val="Brdtext"/>
    <w:uiPriority w:val="1"/>
    <w:rsid w:val="00243F9F"/>
    <w:rPr>
      <w:sz w:val="24"/>
      <w:szCs w:val="24"/>
      <w:lang w:eastAsia="en-US"/>
    </w:rPr>
  </w:style>
  <w:style w:type="paragraph" w:styleId="Fotnotstext">
    <w:name w:val="footnote text"/>
    <w:basedOn w:val="Normal"/>
    <w:link w:val="FotnotstextChar"/>
    <w:semiHidden/>
    <w:unhideWhenUsed/>
    <w:rsid w:val="00476B32"/>
    <w:rPr>
      <w:sz w:val="20"/>
    </w:rPr>
  </w:style>
  <w:style w:type="character" w:customStyle="1" w:styleId="FotnotstextChar">
    <w:name w:val="Fotnotstext Char"/>
    <w:basedOn w:val="Standardstycketeckensnitt"/>
    <w:link w:val="Fotnotstext"/>
    <w:semiHidden/>
    <w:rsid w:val="00476B32"/>
    <w:rPr>
      <w:rFonts w:ascii="Calibri" w:hAnsi="Calibri"/>
    </w:rPr>
  </w:style>
  <w:style w:type="character" w:styleId="Fotnotsreferens">
    <w:name w:val="footnote reference"/>
    <w:basedOn w:val="Standardstycketeckensnitt"/>
    <w:semiHidden/>
    <w:unhideWhenUsed/>
    <w:rsid w:val="00476B32"/>
    <w:rPr>
      <w:vertAlign w:val="superscript"/>
    </w:rPr>
  </w:style>
  <w:style w:type="paragraph" w:styleId="Innehll3">
    <w:name w:val="toc 3"/>
    <w:basedOn w:val="Normal"/>
    <w:next w:val="Normal"/>
    <w:autoRedefine/>
    <w:uiPriority w:val="39"/>
    <w:unhideWhenUsed/>
    <w:rsid w:val="00E048B3"/>
    <w:pPr>
      <w:spacing w:after="100"/>
      <w:ind w:left="440"/>
    </w:pPr>
  </w:style>
  <w:style w:type="paragraph" w:styleId="Revision">
    <w:name w:val="Revision"/>
    <w:hidden/>
    <w:uiPriority w:val="99"/>
    <w:semiHidden/>
    <w:rsid w:val="00BC3B1C"/>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9770">
      <w:bodyDiv w:val="1"/>
      <w:marLeft w:val="0"/>
      <w:marRight w:val="0"/>
      <w:marTop w:val="0"/>
      <w:marBottom w:val="0"/>
      <w:divBdr>
        <w:top w:val="none" w:sz="0" w:space="0" w:color="auto"/>
        <w:left w:val="none" w:sz="0" w:space="0" w:color="auto"/>
        <w:bottom w:val="none" w:sz="0" w:space="0" w:color="auto"/>
        <w:right w:val="none" w:sz="0" w:space="0" w:color="auto"/>
      </w:divBdr>
      <w:divsChild>
        <w:div w:id="394398837">
          <w:marLeft w:val="0"/>
          <w:marRight w:val="0"/>
          <w:marTop w:val="0"/>
          <w:marBottom w:val="0"/>
          <w:divBdr>
            <w:top w:val="none" w:sz="0" w:space="0" w:color="auto"/>
            <w:left w:val="none" w:sz="0" w:space="0" w:color="auto"/>
            <w:bottom w:val="none" w:sz="0" w:space="0" w:color="auto"/>
            <w:right w:val="none" w:sz="0" w:space="0" w:color="auto"/>
          </w:divBdr>
          <w:divsChild>
            <w:div w:id="555162920">
              <w:marLeft w:val="0"/>
              <w:marRight w:val="0"/>
              <w:marTop w:val="0"/>
              <w:marBottom w:val="0"/>
              <w:divBdr>
                <w:top w:val="none" w:sz="0" w:space="0" w:color="auto"/>
                <w:left w:val="none" w:sz="0" w:space="0" w:color="auto"/>
                <w:bottom w:val="none" w:sz="0" w:space="0" w:color="auto"/>
                <w:right w:val="none" w:sz="0" w:space="0" w:color="auto"/>
              </w:divBdr>
              <w:divsChild>
                <w:div w:id="217017210">
                  <w:marLeft w:val="0"/>
                  <w:marRight w:val="0"/>
                  <w:marTop w:val="0"/>
                  <w:marBottom w:val="0"/>
                  <w:divBdr>
                    <w:top w:val="none" w:sz="0" w:space="0" w:color="auto"/>
                    <w:left w:val="none" w:sz="0" w:space="0" w:color="auto"/>
                    <w:bottom w:val="none" w:sz="0" w:space="0" w:color="auto"/>
                    <w:right w:val="none" w:sz="0" w:space="0" w:color="auto"/>
                  </w:divBdr>
                  <w:divsChild>
                    <w:div w:id="8085892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57586651">
                  <w:marLeft w:val="0"/>
                  <w:marRight w:val="0"/>
                  <w:marTop w:val="0"/>
                  <w:marBottom w:val="0"/>
                  <w:divBdr>
                    <w:top w:val="none" w:sz="0" w:space="0" w:color="auto"/>
                    <w:left w:val="none" w:sz="0" w:space="0" w:color="auto"/>
                    <w:bottom w:val="none" w:sz="0" w:space="0" w:color="auto"/>
                    <w:right w:val="none" w:sz="0" w:space="0" w:color="auto"/>
                  </w:divBdr>
                  <w:divsChild>
                    <w:div w:id="94615542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74571296">
                  <w:marLeft w:val="0"/>
                  <w:marRight w:val="0"/>
                  <w:marTop w:val="0"/>
                  <w:marBottom w:val="0"/>
                  <w:divBdr>
                    <w:top w:val="none" w:sz="0" w:space="0" w:color="auto"/>
                    <w:left w:val="none" w:sz="0" w:space="0" w:color="auto"/>
                    <w:bottom w:val="none" w:sz="0" w:space="0" w:color="auto"/>
                    <w:right w:val="none" w:sz="0" w:space="0" w:color="auto"/>
                  </w:divBdr>
                  <w:divsChild>
                    <w:div w:id="92091277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34202326">
                  <w:marLeft w:val="0"/>
                  <w:marRight w:val="0"/>
                  <w:marTop w:val="0"/>
                  <w:marBottom w:val="0"/>
                  <w:divBdr>
                    <w:top w:val="none" w:sz="0" w:space="0" w:color="auto"/>
                    <w:left w:val="none" w:sz="0" w:space="0" w:color="auto"/>
                    <w:bottom w:val="none" w:sz="0" w:space="0" w:color="auto"/>
                    <w:right w:val="none" w:sz="0" w:space="0" w:color="auto"/>
                  </w:divBdr>
                  <w:divsChild>
                    <w:div w:id="3841385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4974293">
                  <w:marLeft w:val="0"/>
                  <w:marRight w:val="0"/>
                  <w:marTop w:val="0"/>
                  <w:marBottom w:val="0"/>
                  <w:divBdr>
                    <w:top w:val="none" w:sz="0" w:space="0" w:color="auto"/>
                    <w:left w:val="none" w:sz="0" w:space="0" w:color="auto"/>
                    <w:bottom w:val="none" w:sz="0" w:space="0" w:color="auto"/>
                    <w:right w:val="none" w:sz="0" w:space="0" w:color="auto"/>
                  </w:divBdr>
                  <w:divsChild>
                    <w:div w:id="2013290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8440649">
                  <w:marLeft w:val="0"/>
                  <w:marRight w:val="0"/>
                  <w:marTop w:val="0"/>
                  <w:marBottom w:val="0"/>
                  <w:divBdr>
                    <w:top w:val="none" w:sz="0" w:space="0" w:color="auto"/>
                    <w:left w:val="none" w:sz="0" w:space="0" w:color="auto"/>
                    <w:bottom w:val="none" w:sz="0" w:space="0" w:color="auto"/>
                    <w:right w:val="none" w:sz="0" w:space="0" w:color="auto"/>
                  </w:divBdr>
                  <w:divsChild>
                    <w:div w:id="149934819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19606525">
                  <w:marLeft w:val="0"/>
                  <w:marRight w:val="0"/>
                  <w:marTop w:val="0"/>
                  <w:marBottom w:val="0"/>
                  <w:divBdr>
                    <w:top w:val="none" w:sz="0" w:space="0" w:color="auto"/>
                    <w:left w:val="none" w:sz="0" w:space="0" w:color="auto"/>
                    <w:bottom w:val="none" w:sz="0" w:space="0" w:color="auto"/>
                    <w:right w:val="none" w:sz="0" w:space="0" w:color="auto"/>
                  </w:divBdr>
                  <w:divsChild>
                    <w:div w:id="194715212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63720347">
                  <w:marLeft w:val="0"/>
                  <w:marRight w:val="0"/>
                  <w:marTop w:val="0"/>
                  <w:marBottom w:val="0"/>
                  <w:divBdr>
                    <w:top w:val="none" w:sz="0" w:space="0" w:color="auto"/>
                    <w:left w:val="none" w:sz="0" w:space="0" w:color="auto"/>
                    <w:bottom w:val="none" w:sz="0" w:space="0" w:color="auto"/>
                    <w:right w:val="none" w:sz="0" w:space="0" w:color="auto"/>
                  </w:divBdr>
                  <w:divsChild>
                    <w:div w:id="79437565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17374208">
                  <w:marLeft w:val="0"/>
                  <w:marRight w:val="0"/>
                  <w:marTop w:val="0"/>
                  <w:marBottom w:val="0"/>
                  <w:divBdr>
                    <w:top w:val="none" w:sz="0" w:space="0" w:color="auto"/>
                    <w:left w:val="none" w:sz="0" w:space="0" w:color="auto"/>
                    <w:bottom w:val="none" w:sz="0" w:space="0" w:color="auto"/>
                    <w:right w:val="none" w:sz="0" w:space="0" w:color="auto"/>
                  </w:divBdr>
                  <w:divsChild>
                    <w:div w:id="1899046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55860745">
                  <w:marLeft w:val="0"/>
                  <w:marRight w:val="0"/>
                  <w:marTop w:val="0"/>
                  <w:marBottom w:val="0"/>
                  <w:divBdr>
                    <w:top w:val="none" w:sz="0" w:space="0" w:color="auto"/>
                    <w:left w:val="none" w:sz="0" w:space="0" w:color="auto"/>
                    <w:bottom w:val="none" w:sz="0" w:space="0" w:color="auto"/>
                    <w:right w:val="none" w:sz="0" w:space="0" w:color="auto"/>
                  </w:divBdr>
                  <w:divsChild>
                    <w:div w:id="12674197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94670460">
                  <w:marLeft w:val="0"/>
                  <w:marRight w:val="0"/>
                  <w:marTop w:val="0"/>
                  <w:marBottom w:val="0"/>
                  <w:divBdr>
                    <w:top w:val="none" w:sz="0" w:space="0" w:color="auto"/>
                    <w:left w:val="none" w:sz="0" w:space="0" w:color="auto"/>
                    <w:bottom w:val="none" w:sz="0" w:space="0" w:color="auto"/>
                    <w:right w:val="none" w:sz="0" w:space="0" w:color="auto"/>
                  </w:divBdr>
                  <w:divsChild>
                    <w:div w:id="2451906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95515358">
                  <w:marLeft w:val="0"/>
                  <w:marRight w:val="0"/>
                  <w:marTop w:val="0"/>
                  <w:marBottom w:val="0"/>
                  <w:divBdr>
                    <w:top w:val="none" w:sz="0" w:space="0" w:color="auto"/>
                    <w:left w:val="none" w:sz="0" w:space="0" w:color="auto"/>
                    <w:bottom w:val="none" w:sz="0" w:space="0" w:color="auto"/>
                    <w:right w:val="none" w:sz="0" w:space="0" w:color="auto"/>
                  </w:divBdr>
                  <w:divsChild>
                    <w:div w:id="4413856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318312210">
      <w:bodyDiv w:val="1"/>
      <w:marLeft w:val="0"/>
      <w:marRight w:val="0"/>
      <w:marTop w:val="0"/>
      <w:marBottom w:val="0"/>
      <w:divBdr>
        <w:top w:val="none" w:sz="0" w:space="0" w:color="auto"/>
        <w:left w:val="none" w:sz="0" w:space="0" w:color="auto"/>
        <w:bottom w:val="none" w:sz="0" w:space="0" w:color="auto"/>
        <w:right w:val="none" w:sz="0" w:space="0" w:color="auto"/>
      </w:divBdr>
      <w:divsChild>
        <w:div w:id="497842732">
          <w:marLeft w:val="0"/>
          <w:marRight w:val="0"/>
          <w:marTop w:val="0"/>
          <w:marBottom w:val="0"/>
          <w:divBdr>
            <w:top w:val="none" w:sz="0" w:space="0" w:color="auto"/>
            <w:left w:val="none" w:sz="0" w:space="0" w:color="auto"/>
            <w:bottom w:val="none" w:sz="0" w:space="0" w:color="auto"/>
            <w:right w:val="none" w:sz="0" w:space="0" w:color="auto"/>
          </w:divBdr>
          <w:divsChild>
            <w:div w:id="1280836188">
              <w:marLeft w:val="0"/>
              <w:marRight w:val="0"/>
              <w:marTop w:val="0"/>
              <w:marBottom w:val="0"/>
              <w:divBdr>
                <w:top w:val="none" w:sz="0" w:space="0" w:color="auto"/>
                <w:left w:val="none" w:sz="0" w:space="0" w:color="auto"/>
                <w:bottom w:val="none" w:sz="0" w:space="0" w:color="auto"/>
                <w:right w:val="none" w:sz="0" w:space="0" w:color="auto"/>
              </w:divBdr>
              <w:divsChild>
                <w:div w:id="36899124">
                  <w:marLeft w:val="0"/>
                  <w:marRight w:val="0"/>
                  <w:marTop w:val="0"/>
                  <w:marBottom w:val="0"/>
                  <w:divBdr>
                    <w:top w:val="none" w:sz="0" w:space="0" w:color="auto"/>
                    <w:left w:val="none" w:sz="0" w:space="0" w:color="auto"/>
                    <w:bottom w:val="none" w:sz="0" w:space="0" w:color="auto"/>
                    <w:right w:val="none" w:sz="0" w:space="0" w:color="auto"/>
                  </w:divBdr>
                  <w:divsChild>
                    <w:div w:id="124040266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8410285">
                  <w:marLeft w:val="0"/>
                  <w:marRight w:val="0"/>
                  <w:marTop w:val="0"/>
                  <w:marBottom w:val="0"/>
                  <w:divBdr>
                    <w:top w:val="none" w:sz="0" w:space="0" w:color="auto"/>
                    <w:left w:val="none" w:sz="0" w:space="0" w:color="auto"/>
                    <w:bottom w:val="none" w:sz="0" w:space="0" w:color="auto"/>
                    <w:right w:val="none" w:sz="0" w:space="0" w:color="auto"/>
                  </w:divBdr>
                  <w:divsChild>
                    <w:div w:id="99445863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28022738">
                  <w:marLeft w:val="0"/>
                  <w:marRight w:val="0"/>
                  <w:marTop w:val="0"/>
                  <w:marBottom w:val="0"/>
                  <w:divBdr>
                    <w:top w:val="none" w:sz="0" w:space="0" w:color="auto"/>
                    <w:left w:val="none" w:sz="0" w:space="0" w:color="auto"/>
                    <w:bottom w:val="none" w:sz="0" w:space="0" w:color="auto"/>
                    <w:right w:val="none" w:sz="0" w:space="0" w:color="auto"/>
                  </w:divBdr>
                  <w:divsChild>
                    <w:div w:id="17145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41124619">
                  <w:marLeft w:val="0"/>
                  <w:marRight w:val="0"/>
                  <w:marTop w:val="0"/>
                  <w:marBottom w:val="0"/>
                  <w:divBdr>
                    <w:top w:val="none" w:sz="0" w:space="0" w:color="auto"/>
                    <w:left w:val="none" w:sz="0" w:space="0" w:color="auto"/>
                    <w:bottom w:val="none" w:sz="0" w:space="0" w:color="auto"/>
                    <w:right w:val="none" w:sz="0" w:space="0" w:color="auto"/>
                  </w:divBdr>
                  <w:divsChild>
                    <w:div w:id="18755352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02070903">
                  <w:marLeft w:val="0"/>
                  <w:marRight w:val="0"/>
                  <w:marTop w:val="0"/>
                  <w:marBottom w:val="0"/>
                  <w:divBdr>
                    <w:top w:val="none" w:sz="0" w:space="0" w:color="auto"/>
                    <w:left w:val="none" w:sz="0" w:space="0" w:color="auto"/>
                    <w:bottom w:val="none" w:sz="0" w:space="0" w:color="auto"/>
                    <w:right w:val="none" w:sz="0" w:space="0" w:color="auto"/>
                  </w:divBdr>
                  <w:divsChild>
                    <w:div w:id="68563811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2041468">
                  <w:marLeft w:val="0"/>
                  <w:marRight w:val="0"/>
                  <w:marTop w:val="0"/>
                  <w:marBottom w:val="0"/>
                  <w:divBdr>
                    <w:top w:val="none" w:sz="0" w:space="0" w:color="auto"/>
                    <w:left w:val="none" w:sz="0" w:space="0" w:color="auto"/>
                    <w:bottom w:val="none" w:sz="0" w:space="0" w:color="auto"/>
                    <w:right w:val="none" w:sz="0" w:space="0" w:color="auto"/>
                  </w:divBdr>
                  <w:divsChild>
                    <w:div w:id="9531705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97306527">
                  <w:marLeft w:val="0"/>
                  <w:marRight w:val="0"/>
                  <w:marTop w:val="0"/>
                  <w:marBottom w:val="0"/>
                  <w:divBdr>
                    <w:top w:val="none" w:sz="0" w:space="0" w:color="auto"/>
                    <w:left w:val="none" w:sz="0" w:space="0" w:color="auto"/>
                    <w:bottom w:val="none" w:sz="0" w:space="0" w:color="auto"/>
                    <w:right w:val="none" w:sz="0" w:space="0" w:color="auto"/>
                  </w:divBdr>
                  <w:divsChild>
                    <w:div w:id="19958730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38264732">
                  <w:marLeft w:val="0"/>
                  <w:marRight w:val="0"/>
                  <w:marTop w:val="0"/>
                  <w:marBottom w:val="0"/>
                  <w:divBdr>
                    <w:top w:val="none" w:sz="0" w:space="0" w:color="auto"/>
                    <w:left w:val="none" w:sz="0" w:space="0" w:color="auto"/>
                    <w:bottom w:val="none" w:sz="0" w:space="0" w:color="auto"/>
                    <w:right w:val="none" w:sz="0" w:space="0" w:color="auto"/>
                  </w:divBdr>
                  <w:divsChild>
                    <w:div w:id="12478205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65365083">
                  <w:marLeft w:val="0"/>
                  <w:marRight w:val="0"/>
                  <w:marTop w:val="0"/>
                  <w:marBottom w:val="0"/>
                  <w:divBdr>
                    <w:top w:val="none" w:sz="0" w:space="0" w:color="auto"/>
                    <w:left w:val="none" w:sz="0" w:space="0" w:color="auto"/>
                    <w:bottom w:val="none" w:sz="0" w:space="0" w:color="auto"/>
                    <w:right w:val="none" w:sz="0" w:space="0" w:color="auto"/>
                  </w:divBdr>
                  <w:divsChild>
                    <w:div w:id="17098662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20023055">
                  <w:marLeft w:val="0"/>
                  <w:marRight w:val="0"/>
                  <w:marTop w:val="0"/>
                  <w:marBottom w:val="0"/>
                  <w:divBdr>
                    <w:top w:val="none" w:sz="0" w:space="0" w:color="auto"/>
                    <w:left w:val="none" w:sz="0" w:space="0" w:color="auto"/>
                    <w:bottom w:val="none" w:sz="0" w:space="0" w:color="auto"/>
                    <w:right w:val="none" w:sz="0" w:space="0" w:color="auto"/>
                  </w:divBdr>
                  <w:divsChild>
                    <w:div w:id="9578358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62349320">
                  <w:marLeft w:val="0"/>
                  <w:marRight w:val="0"/>
                  <w:marTop w:val="0"/>
                  <w:marBottom w:val="0"/>
                  <w:divBdr>
                    <w:top w:val="none" w:sz="0" w:space="0" w:color="auto"/>
                    <w:left w:val="none" w:sz="0" w:space="0" w:color="auto"/>
                    <w:bottom w:val="none" w:sz="0" w:space="0" w:color="auto"/>
                    <w:right w:val="none" w:sz="0" w:space="0" w:color="auto"/>
                  </w:divBdr>
                  <w:divsChild>
                    <w:div w:id="190533787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32804930">
                  <w:marLeft w:val="0"/>
                  <w:marRight w:val="0"/>
                  <w:marTop w:val="0"/>
                  <w:marBottom w:val="0"/>
                  <w:divBdr>
                    <w:top w:val="none" w:sz="0" w:space="0" w:color="auto"/>
                    <w:left w:val="none" w:sz="0" w:space="0" w:color="auto"/>
                    <w:bottom w:val="none" w:sz="0" w:space="0" w:color="auto"/>
                    <w:right w:val="none" w:sz="0" w:space="0" w:color="auto"/>
                  </w:divBdr>
                  <w:divsChild>
                    <w:div w:id="40838473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56857333">
                  <w:marLeft w:val="0"/>
                  <w:marRight w:val="0"/>
                  <w:marTop w:val="0"/>
                  <w:marBottom w:val="0"/>
                  <w:divBdr>
                    <w:top w:val="none" w:sz="0" w:space="0" w:color="auto"/>
                    <w:left w:val="none" w:sz="0" w:space="0" w:color="auto"/>
                    <w:bottom w:val="none" w:sz="0" w:space="0" w:color="auto"/>
                    <w:right w:val="none" w:sz="0" w:space="0" w:color="auto"/>
                  </w:divBdr>
                  <w:divsChild>
                    <w:div w:id="531579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88325683">
                  <w:marLeft w:val="0"/>
                  <w:marRight w:val="0"/>
                  <w:marTop w:val="0"/>
                  <w:marBottom w:val="0"/>
                  <w:divBdr>
                    <w:top w:val="none" w:sz="0" w:space="0" w:color="auto"/>
                    <w:left w:val="none" w:sz="0" w:space="0" w:color="auto"/>
                    <w:bottom w:val="none" w:sz="0" w:space="0" w:color="auto"/>
                    <w:right w:val="none" w:sz="0" w:space="0" w:color="auto"/>
                  </w:divBdr>
                  <w:divsChild>
                    <w:div w:id="12264558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0336912">
                  <w:marLeft w:val="0"/>
                  <w:marRight w:val="0"/>
                  <w:marTop w:val="0"/>
                  <w:marBottom w:val="0"/>
                  <w:divBdr>
                    <w:top w:val="none" w:sz="0" w:space="0" w:color="auto"/>
                    <w:left w:val="none" w:sz="0" w:space="0" w:color="auto"/>
                    <w:bottom w:val="none" w:sz="0" w:space="0" w:color="auto"/>
                    <w:right w:val="none" w:sz="0" w:space="0" w:color="auto"/>
                  </w:divBdr>
                  <w:divsChild>
                    <w:div w:id="74403727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4032983">
                  <w:marLeft w:val="0"/>
                  <w:marRight w:val="0"/>
                  <w:marTop w:val="0"/>
                  <w:marBottom w:val="0"/>
                  <w:divBdr>
                    <w:top w:val="none" w:sz="0" w:space="0" w:color="auto"/>
                    <w:left w:val="none" w:sz="0" w:space="0" w:color="auto"/>
                    <w:bottom w:val="none" w:sz="0" w:space="0" w:color="auto"/>
                    <w:right w:val="none" w:sz="0" w:space="0" w:color="auto"/>
                  </w:divBdr>
                  <w:divsChild>
                    <w:div w:id="64442937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56213095">
                  <w:marLeft w:val="0"/>
                  <w:marRight w:val="0"/>
                  <w:marTop w:val="0"/>
                  <w:marBottom w:val="0"/>
                  <w:divBdr>
                    <w:top w:val="none" w:sz="0" w:space="0" w:color="auto"/>
                    <w:left w:val="none" w:sz="0" w:space="0" w:color="auto"/>
                    <w:bottom w:val="none" w:sz="0" w:space="0" w:color="auto"/>
                    <w:right w:val="none" w:sz="0" w:space="0" w:color="auto"/>
                  </w:divBdr>
                  <w:divsChild>
                    <w:div w:id="1791364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30519788">
                  <w:marLeft w:val="0"/>
                  <w:marRight w:val="0"/>
                  <w:marTop w:val="0"/>
                  <w:marBottom w:val="0"/>
                  <w:divBdr>
                    <w:top w:val="none" w:sz="0" w:space="0" w:color="auto"/>
                    <w:left w:val="none" w:sz="0" w:space="0" w:color="auto"/>
                    <w:bottom w:val="none" w:sz="0" w:space="0" w:color="auto"/>
                    <w:right w:val="none" w:sz="0" w:space="0" w:color="auto"/>
                  </w:divBdr>
                  <w:divsChild>
                    <w:div w:id="123353920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98162558">
                  <w:marLeft w:val="0"/>
                  <w:marRight w:val="0"/>
                  <w:marTop w:val="0"/>
                  <w:marBottom w:val="0"/>
                  <w:divBdr>
                    <w:top w:val="none" w:sz="0" w:space="0" w:color="auto"/>
                    <w:left w:val="none" w:sz="0" w:space="0" w:color="auto"/>
                    <w:bottom w:val="none" w:sz="0" w:space="0" w:color="auto"/>
                    <w:right w:val="none" w:sz="0" w:space="0" w:color="auto"/>
                  </w:divBdr>
                  <w:divsChild>
                    <w:div w:id="3113270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73399734">
                  <w:marLeft w:val="0"/>
                  <w:marRight w:val="0"/>
                  <w:marTop w:val="0"/>
                  <w:marBottom w:val="0"/>
                  <w:divBdr>
                    <w:top w:val="none" w:sz="0" w:space="0" w:color="auto"/>
                    <w:left w:val="none" w:sz="0" w:space="0" w:color="auto"/>
                    <w:bottom w:val="none" w:sz="0" w:space="0" w:color="auto"/>
                    <w:right w:val="none" w:sz="0" w:space="0" w:color="auto"/>
                  </w:divBdr>
                  <w:divsChild>
                    <w:div w:id="5077211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582636747">
                  <w:marLeft w:val="0"/>
                  <w:marRight w:val="0"/>
                  <w:marTop w:val="0"/>
                  <w:marBottom w:val="0"/>
                  <w:divBdr>
                    <w:top w:val="none" w:sz="0" w:space="0" w:color="auto"/>
                    <w:left w:val="none" w:sz="0" w:space="0" w:color="auto"/>
                    <w:bottom w:val="none" w:sz="0" w:space="0" w:color="auto"/>
                    <w:right w:val="none" w:sz="0" w:space="0" w:color="auto"/>
                  </w:divBdr>
                  <w:divsChild>
                    <w:div w:id="167826439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24771965">
                  <w:marLeft w:val="0"/>
                  <w:marRight w:val="0"/>
                  <w:marTop w:val="0"/>
                  <w:marBottom w:val="0"/>
                  <w:divBdr>
                    <w:top w:val="none" w:sz="0" w:space="0" w:color="auto"/>
                    <w:left w:val="none" w:sz="0" w:space="0" w:color="auto"/>
                    <w:bottom w:val="none" w:sz="0" w:space="0" w:color="auto"/>
                    <w:right w:val="none" w:sz="0" w:space="0" w:color="auto"/>
                  </w:divBdr>
                  <w:divsChild>
                    <w:div w:id="155585222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73430045">
                  <w:marLeft w:val="0"/>
                  <w:marRight w:val="0"/>
                  <w:marTop w:val="0"/>
                  <w:marBottom w:val="0"/>
                  <w:divBdr>
                    <w:top w:val="none" w:sz="0" w:space="0" w:color="auto"/>
                    <w:left w:val="none" w:sz="0" w:space="0" w:color="auto"/>
                    <w:bottom w:val="none" w:sz="0" w:space="0" w:color="auto"/>
                    <w:right w:val="none" w:sz="0" w:space="0" w:color="auto"/>
                  </w:divBdr>
                  <w:divsChild>
                    <w:div w:id="117480216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806412">
                  <w:marLeft w:val="0"/>
                  <w:marRight w:val="0"/>
                  <w:marTop w:val="0"/>
                  <w:marBottom w:val="0"/>
                  <w:divBdr>
                    <w:top w:val="none" w:sz="0" w:space="0" w:color="auto"/>
                    <w:left w:val="none" w:sz="0" w:space="0" w:color="auto"/>
                    <w:bottom w:val="none" w:sz="0" w:space="0" w:color="auto"/>
                    <w:right w:val="none" w:sz="0" w:space="0" w:color="auto"/>
                  </w:divBdr>
                  <w:divsChild>
                    <w:div w:id="7376737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934121331">
                  <w:marLeft w:val="0"/>
                  <w:marRight w:val="0"/>
                  <w:marTop w:val="0"/>
                  <w:marBottom w:val="0"/>
                  <w:divBdr>
                    <w:top w:val="none" w:sz="0" w:space="0" w:color="auto"/>
                    <w:left w:val="none" w:sz="0" w:space="0" w:color="auto"/>
                    <w:bottom w:val="none" w:sz="0" w:space="0" w:color="auto"/>
                    <w:right w:val="none" w:sz="0" w:space="0" w:color="auto"/>
                  </w:divBdr>
                  <w:divsChild>
                    <w:div w:id="55708623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18116022">
                  <w:marLeft w:val="0"/>
                  <w:marRight w:val="0"/>
                  <w:marTop w:val="0"/>
                  <w:marBottom w:val="0"/>
                  <w:divBdr>
                    <w:top w:val="none" w:sz="0" w:space="0" w:color="auto"/>
                    <w:left w:val="none" w:sz="0" w:space="0" w:color="auto"/>
                    <w:bottom w:val="none" w:sz="0" w:space="0" w:color="auto"/>
                    <w:right w:val="none" w:sz="0" w:space="0" w:color="auto"/>
                  </w:divBdr>
                  <w:divsChild>
                    <w:div w:id="77825945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25013937">
                  <w:marLeft w:val="0"/>
                  <w:marRight w:val="0"/>
                  <w:marTop w:val="0"/>
                  <w:marBottom w:val="0"/>
                  <w:divBdr>
                    <w:top w:val="none" w:sz="0" w:space="0" w:color="auto"/>
                    <w:left w:val="none" w:sz="0" w:space="0" w:color="auto"/>
                    <w:bottom w:val="none" w:sz="0" w:space="0" w:color="auto"/>
                    <w:right w:val="none" w:sz="0" w:space="0" w:color="auto"/>
                  </w:divBdr>
                  <w:divsChild>
                    <w:div w:id="157254510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40618324">
                  <w:marLeft w:val="0"/>
                  <w:marRight w:val="0"/>
                  <w:marTop w:val="0"/>
                  <w:marBottom w:val="0"/>
                  <w:divBdr>
                    <w:top w:val="none" w:sz="0" w:space="0" w:color="auto"/>
                    <w:left w:val="none" w:sz="0" w:space="0" w:color="auto"/>
                    <w:bottom w:val="none" w:sz="0" w:space="0" w:color="auto"/>
                    <w:right w:val="none" w:sz="0" w:space="0" w:color="auto"/>
                  </w:divBdr>
                  <w:divsChild>
                    <w:div w:id="107933143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4784652">
                  <w:marLeft w:val="0"/>
                  <w:marRight w:val="0"/>
                  <w:marTop w:val="0"/>
                  <w:marBottom w:val="0"/>
                  <w:divBdr>
                    <w:top w:val="none" w:sz="0" w:space="0" w:color="auto"/>
                    <w:left w:val="none" w:sz="0" w:space="0" w:color="auto"/>
                    <w:bottom w:val="none" w:sz="0" w:space="0" w:color="auto"/>
                    <w:right w:val="none" w:sz="0" w:space="0" w:color="auto"/>
                  </w:divBdr>
                  <w:divsChild>
                    <w:div w:id="84577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467403671">
      <w:bodyDiv w:val="1"/>
      <w:marLeft w:val="0"/>
      <w:marRight w:val="0"/>
      <w:marTop w:val="0"/>
      <w:marBottom w:val="0"/>
      <w:divBdr>
        <w:top w:val="none" w:sz="0" w:space="0" w:color="auto"/>
        <w:left w:val="none" w:sz="0" w:space="0" w:color="auto"/>
        <w:bottom w:val="none" w:sz="0" w:space="0" w:color="auto"/>
        <w:right w:val="none" w:sz="0" w:space="0" w:color="auto"/>
      </w:divBdr>
    </w:div>
    <w:div w:id="924454204">
      <w:bodyDiv w:val="1"/>
      <w:marLeft w:val="0"/>
      <w:marRight w:val="0"/>
      <w:marTop w:val="0"/>
      <w:marBottom w:val="0"/>
      <w:divBdr>
        <w:top w:val="none" w:sz="0" w:space="0" w:color="auto"/>
        <w:left w:val="none" w:sz="0" w:space="0" w:color="auto"/>
        <w:bottom w:val="none" w:sz="0" w:space="0" w:color="auto"/>
        <w:right w:val="none" w:sz="0" w:space="0" w:color="auto"/>
      </w:divBdr>
    </w:div>
    <w:div w:id="1100447190">
      <w:bodyDiv w:val="1"/>
      <w:marLeft w:val="0"/>
      <w:marRight w:val="0"/>
      <w:marTop w:val="0"/>
      <w:marBottom w:val="0"/>
      <w:divBdr>
        <w:top w:val="none" w:sz="0" w:space="0" w:color="auto"/>
        <w:left w:val="none" w:sz="0" w:space="0" w:color="auto"/>
        <w:bottom w:val="none" w:sz="0" w:space="0" w:color="auto"/>
        <w:right w:val="none" w:sz="0" w:space="0" w:color="auto"/>
      </w:divBdr>
      <w:divsChild>
        <w:div w:id="1669362811">
          <w:marLeft w:val="0"/>
          <w:marRight w:val="0"/>
          <w:marTop w:val="0"/>
          <w:marBottom w:val="0"/>
          <w:divBdr>
            <w:top w:val="none" w:sz="0" w:space="0" w:color="auto"/>
            <w:left w:val="none" w:sz="0" w:space="0" w:color="auto"/>
            <w:bottom w:val="none" w:sz="0" w:space="0" w:color="auto"/>
            <w:right w:val="none" w:sz="0" w:space="0" w:color="auto"/>
          </w:divBdr>
          <w:divsChild>
            <w:div w:id="1555969484">
              <w:marLeft w:val="0"/>
              <w:marRight w:val="0"/>
              <w:marTop w:val="0"/>
              <w:marBottom w:val="0"/>
              <w:divBdr>
                <w:top w:val="none" w:sz="0" w:space="0" w:color="auto"/>
                <w:left w:val="none" w:sz="0" w:space="0" w:color="auto"/>
                <w:bottom w:val="none" w:sz="0" w:space="0" w:color="auto"/>
                <w:right w:val="none" w:sz="0" w:space="0" w:color="auto"/>
              </w:divBdr>
              <w:divsChild>
                <w:div w:id="926424679">
                  <w:marLeft w:val="0"/>
                  <w:marRight w:val="0"/>
                  <w:marTop w:val="0"/>
                  <w:marBottom w:val="0"/>
                  <w:divBdr>
                    <w:top w:val="single" w:sz="6" w:space="8" w:color="9CA1A5"/>
                    <w:left w:val="single" w:sz="6" w:space="8" w:color="9CA1A5"/>
                    <w:bottom w:val="single" w:sz="6" w:space="8" w:color="9CA1A5"/>
                    <w:right w:val="single" w:sz="6" w:space="8" w:color="9CA1A5"/>
                  </w:divBdr>
                </w:div>
              </w:divsChild>
            </w:div>
          </w:divsChild>
        </w:div>
      </w:divsChild>
    </w:div>
    <w:div w:id="1313564800">
      <w:bodyDiv w:val="1"/>
      <w:marLeft w:val="0"/>
      <w:marRight w:val="0"/>
      <w:marTop w:val="0"/>
      <w:marBottom w:val="0"/>
      <w:divBdr>
        <w:top w:val="none" w:sz="0" w:space="0" w:color="auto"/>
        <w:left w:val="none" w:sz="0" w:space="0" w:color="auto"/>
        <w:bottom w:val="none" w:sz="0" w:space="0" w:color="auto"/>
        <w:right w:val="none" w:sz="0" w:space="0" w:color="auto"/>
      </w:divBdr>
    </w:div>
    <w:div w:id="1359159067">
      <w:bodyDiv w:val="1"/>
      <w:marLeft w:val="0"/>
      <w:marRight w:val="0"/>
      <w:marTop w:val="0"/>
      <w:marBottom w:val="0"/>
      <w:divBdr>
        <w:top w:val="none" w:sz="0" w:space="0" w:color="auto"/>
        <w:left w:val="none" w:sz="0" w:space="0" w:color="auto"/>
        <w:bottom w:val="none" w:sz="0" w:space="0" w:color="auto"/>
        <w:right w:val="none" w:sz="0" w:space="0" w:color="auto"/>
      </w:divBdr>
    </w:div>
    <w:div w:id="2015572889">
      <w:bodyDiv w:val="1"/>
      <w:marLeft w:val="0"/>
      <w:marRight w:val="0"/>
      <w:marTop w:val="0"/>
      <w:marBottom w:val="0"/>
      <w:divBdr>
        <w:top w:val="none" w:sz="0" w:space="0" w:color="auto"/>
        <w:left w:val="none" w:sz="0" w:space="0" w:color="auto"/>
        <w:bottom w:val="none" w:sz="0" w:space="0" w:color="auto"/>
        <w:right w:val="none" w:sz="0" w:space="0" w:color="auto"/>
      </w:divBdr>
      <w:divsChild>
        <w:div w:id="1251741847">
          <w:marLeft w:val="0"/>
          <w:marRight w:val="0"/>
          <w:marTop w:val="0"/>
          <w:marBottom w:val="0"/>
          <w:divBdr>
            <w:top w:val="none" w:sz="0" w:space="0" w:color="auto"/>
            <w:left w:val="none" w:sz="0" w:space="0" w:color="auto"/>
            <w:bottom w:val="none" w:sz="0" w:space="0" w:color="auto"/>
            <w:right w:val="none" w:sz="0" w:space="0" w:color="auto"/>
          </w:divBdr>
          <w:divsChild>
            <w:div w:id="1059212629">
              <w:marLeft w:val="0"/>
              <w:marRight w:val="0"/>
              <w:marTop w:val="0"/>
              <w:marBottom w:val="0"/>
              <w:divBdr>
                <w:top w:val="none" w:sz="0" w:space="0" w:color="auto"/>
                <w:left w:val="none" w:sz="0" w:space="0" w:color="auto"/>
                <w:bottom w:val="none" w:sz="0" w:space="0" w:color="auto"/>
                <w:right w:val="none" w:sz="0" w:space="0" w:color="auto"/>
              </w:divBdr>
              <w:divsChild>
                <w:div w:id="171649946">
                  <w:marLeft w:val="0"/>
                  <w:marRight w:val="0"/>
                  <w:marTop w:val="0"/>
                  <w:marBottom w:val="0"/>
                  <w:divBdr>
                    <w:top w:val="none" w:sz="0" w:space="0" w:color="auto"/>
                    <w:left w:val="none" w:sz="0" w:space="0" w:color="auto"/>
                    <w:bottom w:val="none" w:sz="0" w:space="0" w:color="auto"/>
                    <w:right w:val="none" w:sz="0" w:space="0" w:color="auto"/>
                  </w:divBdr>
                  <w:divsChild>
                    <w:div w:id="161567518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6894581">
                  <w:marLeft w:val="0"/>
                  <w:marRight w:val="0"/>
                  <w:marTop w:val="0"/>
                  <w:marBottom w:val="0"/>
                  <w:divBdr>
                    <w:top w:val="none" w:sz="0" w:space="0" w:color="auto"/>
                    <w:left w:val="none" w:sz="0" w:space="0" w:color="auto"/>
                    <w:bottom w:val="none" w:sz="0" w:space="0" w:color="auto"/>
                    <w:right w:val="none" w:sz="0" w:space="0" w:color="auto"/>
                  </w:divBdr>
                  <w:divsChild>
                    <w:div w:id="148912904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556432053">
                  <w:marLeft w:val="0"/>
                  <w:marRight w:val="0"/>
                  <w:marTop w:val="0"/>
                  <w:marBottom w:val="0"/>
                  <w:divBdr>
                    <w:top w:val="none" w:sz="0" w:space="0" w:color="auto"/>
                    <w:left w:val="none" w:sz="0" w:space="0" w:color="auto"/>
                    <w:bottom w:val="none" w:sz="0" w:space="0" w:color="auto"/>
                    <w:right w:val="none" w:sz="0" w:space="0" w:color="auto"/>
                  </w:divBdr>
                  <w:divsChild>
                    <w:div w:id="981107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63358723">
                  <w:marLeft w:val="0"/>
                  <w:marRight w:val="0"/>
                  <w:marTop w:val="0"/>
                  <w:marBottom w:val="0"/>
                  <w:divBdr>
                    <w:top w:val="none" w:sz="0" w:space="0" w:color="auto"/>
                    <w:left w:val="none" w:sz="0" w:space="0" w:color="auto"/>
                    <w:bottom w:val="none" w:sz="0" w:space="0" w:color="auto"/>
                    <w:right w:val="none" w:sz="0" w:space="0" w:color="auto"/>
                  </w:divBdr>
                  <w:divsChild>
                    <w:div w:id="206872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79515980">
                  <w:marLeft w:val="0"/>
                  <w:marRight w:val="0"/>
                  <w:marTop w:val="0"/>
                  <w:marBottom w:val="0"/>
                  <w:divBdr>
                    <w:top w:val="none" w:sz="0" w:space="0" w:color="auto"/>
                    <w:left w:val="none" w:sz="0" w:space="0" w:color="auto"/>
                    <w:bottom w:val="none" w:sz="0" w:space="0" w:color="auto"/>
                    <w:right w:val="none" w:sz="0" w:space="0" w:color="auto"/>
                  </w:divBdr>
                  <w:divsChild>
                    <w:div w:id="10386238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32786129">
                  <w:marLeft w:val="0"/>
                  <w:marRight w:val="0"/>
                  <w:marTop w:val="0"/>
                  <w:marBottom w:val="0"/>
                  <w:divBdr>
                    <w:top w:val="none" w:sz="0" w:space="0" w:color="auto"/>
                    <w:left w:val="none" w:sz="0" w:space="0" w:color="auto"/>
                    <w:bottom w:val="none" w:sz="0" w:space="0" w:color="auto"/>
                    <w:right w:val="none" w:sz="0" w:space="0" w:color="auto"/>
                  </w:divBdr>
                  <w:divsChild>
                    <w:div w:id="1652757854">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91242253">
                  <w:marLeft w:val="0"/>
                  <w:marRight w:val="0"/>
                  <w:marTop w:val="0"/>
                  <w:marBottom w:val="0"/>
                  <w:divBdr>
                    <w:top w:val="none" w:sz="0" w:space="0" w:color="auto"/>
                    <w:left w:val="none" w:sz="0" w:space="0" w:color="auto"/>
                    <w:bottom w:val="none" w:sz="0" w:space="0" w:color="auto"/>
                    <w:right w:val="none" w:sz="0" w:space="0" w:color="auto"/>
                  </w:divBdr>
                  <w:divsChild>
                    <w:div w:id="100305150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98879966">
                  <w:marLeft w:val="0"/>
                  <w:marRight w:val="0"/>
                  <w:marTop w:val="0"/>
                  <w:marBottom w:val="0"/>
                  <w:divBdr>
                    <w:top w:val="none" w:sz="0" w:space="0" w:color="auto"/>
                    <w:left w:val="none" w:sz="0" w:space="0" w:color="auto"/>
                    <w:bottom w:val="none" w:sz="0" w:space="0" w:color="auto"/>
                    <w:right w:val="none" w:sz="0" w:space="0" w:color="auto"/>
                  </w:divBdr>
                  <w:divsChild>
                    <w:div w:id="57982770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26457483">
                  <w:marLeft w:val="0"/>
                  <w:marRight w:val="0"/>
                  <w:marTop w:val="0"/>
                  <w:marBottom w:val="0"/>
                  <w:divBdr>
                    <w:top w:val="none" w:sz="0" w:space="0" w:color="auto"/>
                    <w:left w:val="none" w:sz="0" w:space="0" w:color="auto"/>
                    <w:bottom w:val="none" w:sz="0" w:space="0" w:color="auto"/>
                    <w:right w:val="none" w:sz="0" w:space="0" w:color="auto"/>
                  </w:divBdr>
                  <w:divsChild>
                    <w:div w:id="139693002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14903126">
                  <w:marLeft w:val="0"/>
                  <w:marRight w:val="0"/>
                  <w:marTop w:val="0"/>
                  <w:marBottom w:val="0"/>
                  <w:divBdr>
                    <w:top w:val="none" w:sz="0" w:space="0" w:color="auto"/>
                    <w:left w:val="none" w:sz="0" w:space="0" w:color="auto"/>
                    <w:bottom w:val="none" w:sz="0" w:space="0" w:color="auto"/>
                    <w:right w:val="none" w:sz="0" w:space="0" w:color="auto"/>
                  </w:divBdr>
                  <w:divsChild>
                    <w:div w:id="101595719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227094">
                  <w:marLeft w:val="0"/>
                  <w:marRight w:val="0"/>
                  <w:marTop w:val="0"/>
                  <w:marBottom w:val="0"/>
                  <w:divBdr>
                    <w:top w:val="none" w:sz="0" w:space="0" w:color="auto"/>
                    <w:left w:val="none" w:sz="0" w:space="0" w:color="auto"/>
                    <w:bottom w:val="none" w:sz="0" w:space="0" w:color="auto"/>
                    <w:right w:val="none" w:sz="0" w:space="0" w:color="auto"/>
                  </w:divBdr>
                  <w:divsChild>
                    <w:div w:id="54699584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1310296">
                  <w:marLeft w:val="0"/>
                  <w:marRight w:val="0"/>
                  <w:marTop w:val="0"/>
                  <w:marBottom w:val="0"/>
                  <w:divBdr>
                    <w:top w:val="none" w:sz="0" w:space="0" w:color="auto"/>
                    <w:left w:val="none" w:sz="0" w:space="0" w:color="auto"/>
                    <w:bottom w:val="none" w:sz="0" w:space="0" w:color="auto"/>
                    <w:right w:val="none" w:sz="0" w:space="0" w:color="auto"/>
                  </w:divBdr>
                  <w:divsChild>
                    <w:div w:id="68559791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29079261">
                  <w:marLeft w:val="0"/>
                  <w:marRight w:val="0"/>
                  <w:marTop w:val="0"/>
                  <w:marBottom w:val="0"/>
                  <w:divBdr>
                    <w:top w:val="none" w:sz="0" w:space="0" w:color="auto"/>
                    <w:left w:val="none" w:sz="0" w:space="0" w:color="auto"/>
                    <w:bottom w:val="none" w:sz="0" w:space="0" w:color="auto"/>
                    <w:right w:val="none" w:sz="0" w:space="0" w:color="auto"/>
                  </w:divBdr>
                  <w:divsChild>
                    <w:div w:id="20132910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2054453004">
      <w:bodyDiv w:val="1"/>
      <w:marLeft w:val="0"/>
      <w:marRight w:val="0"/>
      <w:marTop w:val="0"/>
      <w:marBottom w:val="0"/>
      <w:divBdr>
        <w:top w:val="none" w:sz="0" w:space="0" w:color="auto"/>
        <w:left w:val="none" w:sz="0" w:space="0" w:color="auto"/>
        <w:bottom w:val="none" w:sz="0" w:space="0" w:color="auto"/>
        <w:right w:val="none" w:sz="0" w:space="0" w:color="auto"/>
      </w:divBdr>
      <w:divsChild>
        <w:div w:id="18481936">
          <w:marLeft w:val="0"/>
          <w:marRight w:val="0"/>
          <w:marTop w:val="0"/>
          <w:marBottom w:val="0"/>
          <w:divBdr>
            <w:top w:val="none" w:sz="0" w:space="0" w:color="auto"/>
            <w:left w:val="none" w:sz="0" w:space="0" w:color="auto"/>
            <w:bottom w:val="none" w:sz="0" w:space="0" w:color="auto"/>
            <w:right w:val="none" w:sz="0" w:space="0" w:color="auto"/>
          </w:divBdr>
        </w:div>
      </w:divsChild>
    </w:div>
    <w:div w:id="2124615558">
      <w:bodyDiv w:val="1"/>
      <w:marLeft w:val="0"/>
      <w:marRight w:val="0"/>
      <w:marTop w:val="0"/>
      <w:marBottom w:val="0"/>
      <w:divBdr>
        <w:top w:val="none" w:sz="0" w:space="0" w:color="auto"/>
        <w:left w:val="none" w:sz="0" w:space="0" w:color="auto"/>
        <w:bottom w:val="none" w:sz="0" w:space="0" w:color="auto"/>
        <w:right w:val="none" w:sz="0" w:space="0" w:color="auto"/>
      </w:divBdr>
      <w:divsChild>
        <w:div w:id="1909346002">
          <w:marLeft w:val="0"/>
          <w:marRight w:val="0"/>
          <w:marTop w:val="0"/>
          <w:marBottom w:val="0"/>
          <w:divBdr>
            <w:top w:val="none" w:sz="0" w:space="0" w:color="auto"/>
            <w:left w:val="none" w:sz="0" w:space="0" w:color="auto"/>
            <w:bottom w:val="none" w:sz="0" w:space="0" w:color="auto"/>
            <w:right w:val="none" w:sz="0" w:space="0" w:color="auto"/>
          </w:divBdr>
          <w:divsChild>
            <w:div w:id="16748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kopscentralen@add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G\AppData\Local\Microsoft\Windows\Temporary%20Internet%20Files\Content.MSO\1F5E7E4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E222C-6331-4FD7-A9A1-3CF1B793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1F5E7E4B</Template>
  <TotalTime>416</TotalTime>
  <Pages>8</Pages>
  <Words>2150</Words>
  <Characters>15056</Characters>
  <Application>Microsoft Office Word</Application>
  <DocSecurity>0</DocSecurity>
  <Lines>125</Lines>
  <Paragraphs>34</Paragraphs>
  <ScaleCrop>false</ScaleCrop>
  <HeadingPairs>
    <vt:vector size="2" baseType="variant">
      <vt:variant>
        <vt:lpstr>Rubrik</vt:lpstr>
      </vt:variant>
      <vt:variant>
        <vt:i4>1</vt:i4>
      </vt:variant>
    </vt:vector>
  </HeadingPairs>
  <TitlesOfParts>
    <vt:vector size="1" baseType="lpstr">
      <vt:lpstr>Vägledning för förnyad konkurrensutsättning på ramavtalet Storköksutrustning 2012</vt:lpstr>
    </vt:vector>
  </TitlesOfParts>
  <Company>SKL Kommentus Inköpscentral</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Vägledning för förnyad konkurrensutsättning på ramavtalet Storköksutrustning 2012</dc:title>
  <dc:subject>Vägledning för förnyad konkurrensutsättning på ramavtalet Storköksutrustning 2012</dc:subject>
  <dc:creator>SKL Kommentus Inköpscentral</dc:creator>
  <cp:lastModifiedBy>Anseus Viktor</cp:lastModifiedBy>
  <cp:revision>37</cp:revision>
  <cp:lastPrinted>2021-12-07T10:22:00Z</cp:lastPrinted>
  <dcterms:created xsi:type="dcterms:W3CDTF">2022-12-09T14:35:00Z</dcterms:created>
  <dcterms:modified xsi:type="dcterms:W3CDTF">2023-01-10T13:48:00Z</dcterms:modified>
</cp:coreProperties>
</file>