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2F0DB" w14:textId="6C2D6EAF" w:rsidR="79BD4505" w:rsidRDefault="79BD4505" w:rsidP="1B8A9B26">
      <w:pPr>
        <w:pStyle w:val="Sidhuvud"/>
        <w:spacing w:after="120"/>
        <w:rPr>
          <w:rFonts w:eastAsia="Times New Roman"/>
          <w:b/>
          <w:bCs/>
          <w:smallCaps/>
          <w:color w:val="AF5A91" w:themeColor="accent2"/>
          <w:szCs w:val="16"/>
        </w:rPr>
      </w:pPr>
      <w:commentRangeStart w:id="0"/>
      <w:r w:rsidRPr="1B8A9B26">
        <w:rPr>
          <w:rFonts w:ascii="Corbel" w:hAnsi="Corbel" w:cs="Calibri Light"/>
          <w:b/>
          <w:bCs/>
          <w:smallCaps/>
          <w:color w:val="AF5A91" w:themeColor="accent2"/>
          <w:sz w:val="74"/>
          <w:szCs w:val="74"/>
        </w:rPr>
        <w:t>Agenda 2030-analys</w:t>
      </w:r>
      <w:commentRangeEnd w:id="0"/>
      <w:r w:rsidR="00FD675C">
        <w:rPr>
          <w:rStyle w:val="Kommentarsreferens"/>
          <w:rFonts w:ascii="Calibri" w:eastAsia="Calibri" w:hAnsi="Calibri" w:cs="Times New Roman"/>
        </w:rPr>
        <w:commentReference w:id="0"/>
      </w:r>
    </w:p>
    <w:p w14:paraId="728A92E9" w14:textId="1F80D2E6" w:rsidR="00395C1D" w:rsidRPr="002617BC" w:rsidRDefault="00E36CB7" w:rsidP="00395C1D">
      <w:pPr>
        <w:rPr>
          <w:rFonts w:eastAsia="MS Gothic" w:cs="Segoe UI"/>
          <w:bCs/>
          <w:szCs w:val="28"/>
        </w:rPr>
      </w:pPr>
      <w:r>
        <w:t>Agenda 2030-analysen</w:t>
      </w:r>
      <w:r w:rsidR="00395C1D" w:rsidRPr="00676CAC">
        <w:t xml:space="preserve"> används som underlag till förstudien. </w:t>
      </w:r>
      <w:proofErr w:type="spellStart"/>
      <w:r w:rsidR="008A2138">
        <w:t>Hållbarhetsstrat</w:t>
      </w:r>
      <w:r w:rsidR="00B962FA">
        <w:t>e</w:t>
      </w:r>
      <w:r w:rsidR="008A2138">
        <w:t>gen</w:t>
      </w:r>
      <w:proofErr w:type="spellEnd"/>
      <w:r w:rsidR="008A2138" w:rsidRPr="00676CAC">
        <w:t xml:space="preserve"> </w:t>
      </w:r>
      <w:r w:rsidR="00395C1D" w:rsidRPr="00676CAC">
        <w:t xml:space="preserve">ansvarar för </w:t>
      </w:r>
      <w:r>
        <w:t>Agenda 2030-analysen</w:t>
      </w:r>
      <w:r w:rsidR="00395C1D" w:rsidRPr="00676CAC">
        <w:t>, som antingen kan bifogas till eller sammanfattas i förstudien.</w:t>
      </w:r>
      <w:r w:rsidR="002A5E54">
        <w:t xml:space="preserve"> </w:t>
      </w:r>
    </w:p>
    <w:p w14:paraId="781F4814" w14:textId="679E085F" w:rsidR="00676CAC" w:rsidRPr="00546933" w:rsidRDefault="00676CAC" w:rsidP="00546933">
      <w:pPr>
        <w:pStyle w:val="Sidhuvud"/>
        <w:spacing w:after="120" w:line="300" w:lineRule="atLeast"/>
        <w:rPr>
          <w:rFonts w:ascii="Corbel" w:eastAsia="MS Gothic" w:hAnsi="Corbel" w:cs="Segoe UI"/>
          <w:b/>
          <w:bCs/>
          <w:color w:val="000000" w:themeColor="text1"/>
          <w:sz w:val="24"/>
          <w:szCs w:val="32"/>
          <w:u w:val="single"/>
        </w:rPr>
      </w:pPr>
    </w:p>
    <w:p w14:paraId="34B41787" w14:textId="39E44168" w:rsidR="00546933" w:rsidRDefault="00546933" w:rsidP="00546933">
      <w:pPr>
        <w:pStyle w:val="Rubrik1"/>
        <w:spacing w:before="0" w:after="120" w:line="300" w:lineRule="atLeast"/>
        <w:rPr>
          <w:szCs w:val="74"/>
        </w:rPr>
      </w:pPr>
      <w:bookmarkStart w:id="1" w:name="_Toc86391800"/>
      <w:r>
        <w:rPr>
          <w:szCs w:val="74"/>
        </w:rPr>
        <w:t>Inledning</w:t>
      </w:r>
      <w:bookmarkEnd w:id="1"/>
    </w:p>
    <w:p w14:paraId="7A70EC02" w14:textId="5E6F8B21" w:rsidR="37A43282" w:rsidRPr="00676CAC" w:rsidRDefault="37A43282" w:rsidP="00D25EC5">
      <w:pPr>
        <w:pStyle w:val="Sidhuvud"/>
        <w:spacing w:after="120" w:line="300" w:lineRule="atLeast"/>
        <w:rPr>
          <w:rFonts w:ascii="Corbel" w:eastAsia="MS Gothic" w:hAnsi="Corbel" w:cs="Segoe UI"/>
          <w:b/>
          <w:bCs/>
          <w:color w:val="000000" w:themeColor="text1"/>
          <w:sz w:val="24"/>
          <w:szCs w:val="32"/>
        </w:rPr>
      </w:pPr>
    </w:p>
    <w:p w14:paraId="4576DEE9" w14:textId="35D7D79B" w:rsidR="00C14465" w:rsidRPr="00D05B06" w:rsidRDefault="00C14465" w:rsidP="00D25EC5">
      <w:pPr>
        <w:pStyle w:val="Sidhuvud"/>
        <w:spacing w:after="120" w:line="300" w:lineRule="atLeast"/>
        <w:rPr>
          <w:rFonts w:ascii="Corbel" w:eastAsia="MS Gothic" w:hAnsi="Corbel" w:cs="Segoe UI"/>
          <w:bCs/>
          <w:color w:val="000000" w:themeColor="text1"/>
          <w:sz w:val="24"/>
          <w:szCs w:val="28"/>
        </w:rPr>
      </w:pPr>
      <w:commentRangeStart w:id="2"/>
      <w:r w:rsidRPr="00676CAC">
        <w:rPr>
          <w:rFonts w:ascii="Corbel" w:eastAsia="MS Gothic" w:hAnsi="Corbel" w:cs="Segoe UI"/>
          <w:b/>
          <w:bCs/>
          <w:color w:val="000000" w:themeColor="text1"/>
          <w:sz w:val="24"/>
          <w:szCs w:val="28"/>
        </w:rPr>
        <w:t>Datum</w:t>
      </w:r>
      <w:r w:rsidR="00866492" w:rsidRPr="00676CAC">
        <w:rPr>
          <w:rFonts w:ascii="Corbel" w:eastAsia="MS Gothic" w:hAnsi="Corbel" w:cs="Segoe UI"/>
          <w:b/>
          <w:bCs/>
          <w:color w:val="000000" w:themeColor="text1"/>
          <w:sz w:val="24"/>
          <w:szCs w:val="28"/>
        </w:rPr>
        <w:t>:</w:t>
      </w:r>
      <w:commentRangeEnd w:id="2"/>
      <w:r w:rsidR="00595B13" w:rsidRPr="00676CAC">
        <w:rPr>
          <w:rStyle w:val="Kommentarsreferens"/>
          <w:rFonts w:ascii="Corbel" w:eastAsia="MS Gothic" w:hAnsi="Corbel" w:cs="Segoe UI"/>
          <w:b/>
          <w:bCs/>
          <w:color w:val="000000" w:themeColor="text1"/>
          <w:sz w:val="24"/>
        </w:rPr>
        <w:commentReference w:id="2"/>
      </w:r>
    </w:p>
    <w:p w14:paraId="52778F36" w14:textId="7DD05A52" w:rsidR="00D25EC5" w:rsidRDefault="00C14465" w:rsidP="00D25EC5">
      <w:pPr>
        <w:pStyle w:val="Sidhuvud"/>
        <w:spacing w:after="120" w:line="300" w:lineRule="atLeast"/>
      </w:pPr>
      <w:r w:rsidRPr="00676CAC">
        <w:rPr>
          <w:rFonts w:ascii="Corbel" w:eastAsia="MS Gothic" w:hAnsi="Corbel" w:cs="Segoe UI"/>
          <w:b/>
          <w:bCs/>
          <w:color w:val="000000" w:themeColor="text1"/>
          <w:sz w:val="24"/>
        </w:rPr>
        <w:t>Ansvarig för analys:</w:t>
      </w:r>
      <w:r w:rsidR="00D05B06">
        <w:rPr>
          <w:rFonts w:ascii="Corbel" w:eastAsia="MS Gothic" w:hAnsi="Corbel" w:cs="Segoe UI"/>
          <w:bCs/>
          <w:color w:val="000000" w:themeColor="text1"/>
          <w:sz w:val="24"/>
        </w:rPr>
        <w:t xml:space="preserve"> </w:t>
      </w:r>
    </w:p>
    <w:p w14:paraId="1F474BFF" w14:textId="77777777" w:rsidR="00C14465" w:rsidRDefault="00C14465" w:rsidP="00FD307E">
      <w:pPr>
        <w:rPr>
          <w:rFonts w:cs="Calibri Light"/>
          <w:b/>
          <w:color w:val="000000" w:themeColor="text1"/>
        </w:rPr>
      </w:pPr>
    </w:p>
    <w:p w14:paraId="0D3B3F85" w14:textId="77777777" w:rsidR="00866492" w:rsidRPr="00933C6B" w:rsidRDefault="00C14465" w:rsidP="00FD307E">
      <w:pPr>
        <w:rPr>
          <w:rFonts w:cs="Calibri Light"/>
          <w:b/>
        </w:rPr>
      </w:pPr>
      <w:r w:rsidRPr="00933C6B">
        <w:rPr>
          <w:rFonts w:cs="Calibri Light"/>
          <w:noProof/>
          <w:sz w:val="20"/>
          <w:szCs w:val="20"/>
          <w:lang w:eastAsia="sv-SE"/>
        </w:rPr>
        <mc:AlternateContent>
          <mc:Choice Requires="wps">
            <w:drawing>
              <wp:anchor distT="45720" distB="45720" distL="114300" distR="114300" simplePos="0" relativeHeight="251669504" behindDoc="0" locked="0" layoutInCell="1" allowOverlap="1" wp14:anchorId="58FE5BD1" wp14:editId="052B2027">
                <wp:simplePos x="0" y="0"/>
                <wp:positionH relativeFrom="column">
                  <wp:posOffset>-17780</wp:posOffset>
                </wp:positionH>
                <wp:positionV relativeFrom="paragraph">
                  <wp:posOffset>328930</wp:posOffset>
                </wp:positionV>
                <wp:extent cx="5867400" cy="1404620"/>
                <wp:effectExtent l="0" t="0" r="19050" b="20320"/>
                <wp:wrapTopAndBottom/>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144ED74E" w14:textId="77777777" w:rsidR="00FA1E3B" w:rsidRDefault="00FA1E3B">
                            <w:r>
                              <w:t>[Beskriv kortfattat föremålet för upphandling]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FE5BD1" id="_x0000_t202" coordsize="21600,21600" o:spt="202" path="m,l,21600r21600,l21600,xe">
                <v:stroke joinstyle="miter"/>
                <v:path gradientshapeok="t" o:connecttype="rect"/>
              </v:shapetype>
              <v:shape id="Textruta 2" o:spid="_x0000_s1026" type="#_x0000_t202" style="position:absolute;margin-left:-1.4pt;margin-top:25.9pt;width:46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" strokeweight=".25pt">
                <v:textbox style="mso-fit-shape-to-text:t">
                  <w:txbxContent>
                    <w:p w14:paraId="144ED74E" w14:textId="77777777" w:rsidR="00FA1E3B" w:rsidRDefault="00FA1E3B">
                      <w:r>
                        <w:t>[Beskriv kortfattat föremålet för upphandling]</w:t>
                      </w:r>
                    </w:p>
                  </w:txbxContent>
                </v:textbox>
                <w10:wrap type="topAndBottom"/>
              </v:shape>
            </w:pict>
          </mc:Fallback>
        </mc:AlternateContent>
      </w:r>
      <w:r w:rsidRPr="00933C6B">
        <w:rPr>
          <w:rFonts w:cs="Calibri Light"/>
          <w:b/>
        </w:rPr>
        <w:t>Vilket är det huvudsakliga föremålet för upphandling</w:t>
      </w:r>
      <w:r w:rsidR="00866492" w:rsidRPr="00933C6B">
        <w:rPr>
          <w:rFonts w:cs="Calibri Light"/>
          <w:b/>
        </w:rPr>
        <w:t>?</w:t>
      </w:r>
    </w:p>
    <w:p w14:paraId="3500888A" w14:textId="769870B1" w:rsidR="00C14465" w:rsidRDefault="00C14465" w:rsidP="00FD307E">
      <w:pPr>
        <w:rPr>
          <w:rFonts w:cs="Calibri Light"/>
          <w:sz w:val="20"/>
          <w:szCs w:val="20"/>
        </w:rPr>
      </w:pPr>
    </w:p>
    <w:p w14:paraId="4ED370E0" w14:textId="2C2774BB" w:rsidR="006227EE" w:rsidRDefault="008A2138" w:rsidP="00FD307E">
      <w:pPr>
        <w:rPr>
          <w:rFonts w:cs="Calibri Light"/>
          <w:szCs w:val="24"/>
        </w:rPr>
      </w:pPr>
      <w:bookmarkStart w:id="3" w:name="_Hlk100925671"/>
      <w:r>
        <w:rPr>
          <w:rFonts w:cs="Calibri Light"/>
          <w:b/>
          <w:szCs w:val="24"/>
        </w:rPr>
        <w:t>Vara</w:t>
      </w:r>
      <w:r w:rsidRPr="00933C6B">
        <w:rPr>
          <w:rFonts w:cs="Calibri Light"/>
          <w:b/>
          <w:szCs w:val="24"/>
        </w:rPr>
        <w:t xml:space="preserve"> </w:t>
      </w:r>
      <w:r w:rsidR="006227EE" w:rsidRPr="00933C6B">
        <w:rPr>
          <w:rFonts w:cs="Calibri Light"/>
          <w:b/>
          <w:szCs w:val="24"/>
        </w:rPr>
        <w:tab/>
      </w:r>
      <w:r w:rsidR="006227EE" w:rsidRPr="00933C6B">
        <w:rPr>
          <w:rFonts w:cs="Calibri Light"/>
          <w:b/>
          <w:szCs w:val="24"/>
        </w:rPr>
        <w:tab/>
      </w:r>
      <w:r w:rsidR="006227EE" w:rsidRPr="00933C6B">
        <w:rPr>
          <w:rFonts w:cs="Calibri Light"/>
          <w:b/>
          <w:szCs w:val="24"/>
        </w:rPr>
        <w:tab/>
      </w:r>
      <w:r w:rsidR="006227EE" w:rsidRPr="00933C6B">
        <w:rPr>
          <w:rFonts w:cs="Calibri Light"/>
          <w:b/>
          <w:szCs w:val="24"/>
        </w:rPr>
        <w:tab/>
      </w:r>
      <w:r w:rsidR="006227EE" w:rsidRPr="00933C6B">
        <w:rPr>
          <w:rFonts w:cs="Calibri Light"/>
          <w:b/>
          <w:szCs w:val="24"/>
        </w:rPr>
        <w:tab/>
      </w:r>
      <w:r w:rsidR="006227EE" w:rsidRPr="00933C6B">
        <w:rPr>
          <w:rFonts w:cs="Calibri Light"/>
          <w:b/>
          <w:szCs w:val="24"/>
        </w:rPr>
        <w:tab/>
      </w:r>
      <w:r w:rsidR="006227EE" w:rsidRPr="00933C6B">
        <w:rPr>
          <w:rFonts w:cs="Calibri Light"/>
          <w:b/>
          <w:szCs w:val="24"/>
        </w:rPr>
        <w:tab/>
      </w:r>
      <w:r w:rsidR="006227EE" w:rsidRPr="00933C6B">
        <w:rPr>
          <w:rFonts w:cs="Calibri Light"/>
          <w:b/>
          <w:szCs w:val="24"/>
        </w:rPr>
        <w:tab/>
      </w:r>
      <w:r w:rsidR="006227EE">
        <w:rPr>
          <w:rFonts w:cs="Calibri Light"/>
          <w:b/>
          <w:szCs w:val="24"/>
        </w:rPr>
        <w:tab/>
      </w:r>
      <w:r w:rsidR="006227EE" w:rsidRPr="00933C6B">
        <w:rPr>
          <w:rFonts w:cs="Calibri Light"/>
          <w:b/>
          <w:szCs w:val="24"/>
        </w:rPr>
        <w:tab/>
      </w:r>
      <w:sdt>
        <w:sdtPr>
          <w:rPr>
            <w:rFonts w:cs="Calibri Light"/>
            <w:szCs w:val="24"/>
          </w:rPr>
          <w:id w:val="365483027"/>
          <w14:checkbox>
            <w14:checked w14:val="0"/>
            <w14:checkedState w14:val="2612" w14:font="MS Gothic"/>
            <w14:uncheckedState w14:val="2610" w14:font="MS Gothic"/>
          </w14:checkbox>
        </w:sdtPr>
        <w:sdtEndPr/>
        <w:sdtContent>
          <w:r w:rsidR="006227EE" w:rsidRPr="00933C6B">
            <w:rPr>
              <w:rFonts w:ascii="Segoe UI Symbol" w:eastAsia="MS Gothic" w:hAnsi="Segoe UI Symbol" w:cs="Segoe UI Symbol"/>
              <w:szCs w:val="24"/>
            </w:rPr>
            <w:t>☐</w:t>
          </w:r>
        </w:sdtContent>
      </w:sdt>
      <w:r w:rsidR="006227EE" w:rsidRPr="00933C6B">
        <w:rPr>
          <w:rFonts w:cs="Calibri Light"/>
          <w:szCs w:val="24"/>
        </w:rPr>
        <w:t xml:space="preserve"> </w:t>
      </w:r>
    </w:p>
    <w:p w14:paraId="697C5DCB" w14:textId="463E303C" w:rsidR="00866492" w:rsidRPr="00933C6B" w:rsidRDefault="00866492" w:rsidP="00FD307E">
      <w:pPr>
        <w:rPr>
          <w:rFonts w:cs="Calibri Light"/>
          <w:b/>
          <w:szCs w:val="24"/>
        </w:rPr>
      </w:pPr>
      <w:r w:rsidRPr="00933C6B">
        <w:rPr>
          <w:rFonts w:cs="Calibri Light"/>
          <w:b/>
          <w:szCs w:val="24"/>
        </w:rPr>
        <w:t>Tjänst</w:t>
      </w:r>
      <w:r w:rsidRPr="00933C6B">
        <w:rPr>
          <w:rFonts w:cs="Calibri Light"/>
          <w:b/>
          <w:szCs w:val="24"/>
        </w:rPr>
        <w:tab/>
      </w:r>
      <w:r w:rsidRPr="00933C6B">
        <w:rPr>
          <w:rFonts w:cs="Calibri Light"/>
          <w:b/>
          <w:szCs w:val="24"/>
        </w:rPr>
        <w:tab/>
      </w:r>
      <w:r w:rsidRPr="00933C6B">
        <w:rPr>
          <w:rFonts w:cs="Calibri Light"/>
          <w:b/>
          <w:szCs w:val="24"/>
        </w:rPr>
        <w:tab/>
      </w:r>
      <w:r w:rsidRPr="00933C6B">
        <w:rPr>
          <w:rFonts w:cs="Calibri Light"/>
          <w:b/>
          <w:szCs w:val="24"/>
        </w:rPr>
        <w:tab/>
      </w:r>
      <w:r w:rsidRPr="00933C6B">
        <w:rPr>
          <w:rFonts w:cs="Calibri Light"/>
          <w:b/>
          <w:szCs w:val="24"/>
        </w:rPr>
        <w:tab/>
      </w:r>
      <w:r w:rsidRPr="00933C6B">
        <w:rPr>
          <w:rFonts w:cs="Calibri Light"/>
          <w:b/>
          <w:szCs w:val="24"/>
        </w:rPr>
        <w:tab/>
      </w:r>
      <w:r w:rsidRPr="00933C6B">
        <w:rPr>
          <w:rFonts w:cs="Calibri Light"/>
          <w:b/>
          <w:szCs w:val="24"/>
        </w:rPr>
        <w:tab/>
      </w:r>
      <w:r w:rsidRPr="00933C6B">
        <w:rPr>
          <w:rFonts w:cs="Calibri Light"/>
          <w:b/>
          <w:szCs w:val="24"/>
        </w:rPr>
        <w:tab/>
      </w:r>
      <w:r w:rsidR="002A10C4">
        <w:rPr>
          <w:rFonts w:cs="Calibri Light"/>
          <w:b/>
          <w:szCs w:val="24"/>
        </w:rPr>
        <w:tab/>
      </w:r>
      <w:r w:rsidRPr="00933C6B">
        <w:rPr>
          <w:rFonts w:cs="Calibri Light"/>
          <w:b/>
          <w:szCs w:val="24"/>
        </w:rPr>
        <w:tab/>
      </w:r>
      <w:sdt>
        <w:sdtPr>
          <w:rPr>
            <w:rFonts w:cs="Calibri Light"/>
            <w:szCs w:val="24"/>
          </w:rPr>
          <w:id w:val="1952125849"/>
          <w14:checkbox>
            <w14:checked w14:val="0"/>
            <w14:checkedState w14:val="2612" w14:font="MS Gothic"/>
            <w14:uncheckedState w14:val="2610" w14:font="MS Gothic"/>
          </w14:checkbox>
        </w:sdtPr>
        <w:sdtEndPr/>
        <w:sdtContent>
          <w:r w:rsidRPr="00933C6B">
            <w:rPr>
              <w:rFonts w:ascii="Segoe UI Symbol" w:eastAsia="MS Gothic" w:hAnsi="Segoe UI Symbol" w:cs="Segoe UI Symbol"/>
              <w:szCs w:val="24"/>
            </w:rPr>
            <w:t>☐</w:t>
          </w:r>
        </w:sdtContent>
      </w:sdt>
    </w:p>
    <w:p w14:paraId="6D7B55BF" w14:textId="75E6045D" w:rsidR="00C14465" w:rsidRDefault="008A2138" w:rsidP="00FD307E">
      <w:pPr>
        <w:rPr>
          <w:rFonts w:cs="Calibri Light"/>
          <w:szCs w:val="24"/>
        </w:rPr>
      </w:pPr>
      <w:r>
        <w:rPr>
          <w:rFonts w:cs="Calibri Light"/>
          <w:b/>
          <w:szCs w:val="24"/>
        </w:rPr>
        <w:t>Vara</w:t>
      </w:r>
      <w:r w:rsidRPr="00933C6B">
        <w:rPr>
          <w:rFonts w:cs="Calibri Light"/>
          <w:b/>
          <w:szCs w:val="24"/>
        </w:rPr>
        <w:t xml:space="preserve"> </w:t>
      </w:r>
      <w:r w:rsidR="00866492" w:rsidRPr="00933C6B">
        <w:rPr>
          <w:rFonts w:cs="Calibri Light"/>
          <w:b/>
          <w:szCs w:val="24"/>
        </w:rPr>
        <w:t>där hyra, installation, leverans eller liknande tjänst ingår</w:t>
      </w:r>
      <w:r w:rsidR="002A10C4">
        <w:rPr>
          <w:rFonts w:cs="Calibri Light"/>
          <w:b/>
          <w:szCs w:val="24"/>
        </w:rPr>
        <w:tab/>
      </w:r>
      <w:r w:rsidR="00866492" w:rsidRPr="00933C6B">
        <w:rPr>
          <w:rFonts w:cs="Calibri Light"/>
          <w:b/>
          <w:szCs w:val="24"/>
        </w:rPr>
        <w:tab/>
      </w:r>
      <w:sdt>
        <w:sdtPr>
          <w:rPr>
            <w:rFonts w:cs="Calibri Light"/>
            <w:szCs w:val="24"/>
          </w:rPr>
          <w:id w:val="-799842201"/>
          <w14:checkbox>
            <w14:checked w14:val="0"/>
            <w14:checkedState w14:val="2612" w14:font="MS Gothic"/>
            <w14:uncheckedState w14:val="2610" w14:font="MS Gothic"/>
          </w14:checkbox>
        </w:sdtPr>
        <w:sdtEndPr/>
        <w:sdtContent>
          <w:r w:rsidR="00866492" w:rsidRPr="00933C6B">
            <w:rPr>
              <w:rFonts w:ascii="Segoe UI Symbol" w:eastAsia="MS Gothic" w:hAnsi="Segoe UI Symbol" w:cs="Segoe UI Symbol"/>
              <w:szCs w:val="24"/>
            </w:rPr>
            <w:t>☐</w:t>
          </w:r>
        </w:sdtContent>
      </w:sdt>
      <w:r w:rsidR="00866492" w:rsidRPr="00933C6B">
        <w:rPr>
          <w:rFonts w:cs="Calibri Light"/>
          <w:szCs w:val="24"/>
        </w:rPr>
        <w:t xml:space="preserve"> </w:t>
      </w:r>
    </w:p>
    <w:p w14:paraId="32C3148B" w14:textId="08467358" w:rsidR="002A10C4" w:rsidRPr="002A10C4" w:rsidRDefault="002A10C4" w:rsidP="00FD307E">
      <w:pPr>
        <w:rPr>
          <w:rFonts w:cs="Calibri Light"/>
          <w:b/>
          <w:szCs w:val="24"/>
        </w:rPr>
      </w:pPr>
      <w:r w:rsidRPr="002A10C4">
        <w:rPr>
          <w:rFonts w:cs="Calibri Light"/>
          <w:b/>
          <w:szCs w:val="24"/>
        </w:rPr>
        <w:t xml:space="preserve">Tjänst som använder eller genererar </w:t>
      </w:r>
      <w:r w:rsidR="008A2138">
        <w:rPr>
          <w:rFonts w:cs="Calibri Light"/>
          <w:b/>
          <w:szCs w:val="24"/>
        </w:rPr>
        <w:t>varor</w:t>
      </w:r>
      <w:r>
        <w:rPr>
          <w:rFonts w:cs="Calibri Light"/>
          <w:b/>
          <w:szCs w:val="24"/>
        </w:rPr>
        <w:t>, inklusive entreprenader</w:t>
      </w:r>
      <w:r>
        <w:rPr>
          <w:rFonts w:cs="Calibri Light"/>
          <w:b/>
          <w:szCs w:val="24"/>
        </w:rPr>
        <w:tab/>
      </w:r>
      <w:sdt>
        <w:sdtPr>
          <w:rPr>
            <w:rFonts w:cs="Calibri Light"/>
            <w:szCs w:val="24"/>
          </w:rPr>
          <w:id w:val="-10695294"/>
          <w14:checkbox>
            <w14:checked w14:val="0"/>
            <w14:checkedState w14:val="2612" w14:font="MS Gothic"/>
            <w14:uncheckedState w14:val="2610" w14:font="MS Gothic"/>
          </w14:checkbox>
        </w:sdtPr>
        <w:sdtEndPr/>
        <w:sdtContent>
          <w:r w:rsidRPr="00933C6B">
            <w:rPr>
              <w:rFonts w:ascii="Segoe UI Symbol" w:eastAsia="MS Gothic" w:hAnsi="Segoe UI Symbol" w:cs="Segoe UI Symbol"/>
              <w:szCs w:val="24"/>
            </w:rPr>
            <w:t>☐</w:t>
          </w:r>
        </w:sdtContent>
      </w:sdt>
    </w:p>
    <w:p w14:paraId="2F957427" w14:textId="7F6A35B7" w:rsidR="001D0FD7" w:rsidRDefault="001D0FD7" w:rsidP="00FD307E">
      <w:pPr>
        <w:rPr>
          <w:rFonts w:cs="Calibri Light"/>
          <w:szCs w:val="24"/>
        </w:rPr>
      </w:pPr>
    </w:p>
    <w:p w14:paraId="1ECA57B6" w14:textId="17368379" w:rsidR="00676CAC" w:rsidRDefault="00676CAC" w:rsidP="004A4241">
      <w:pPr>
        <w:pStyle w:val="Liststycke"/>
        <w:numPr>
          <w:ilvl w:val="0"/>
          <w:numId w:val="7"/>
        </w:numPr>
        <w:rPr>
          <w:rFonts w:cs="Calibri Light"/>
        </w:rPr>
      </w:pPr>
      <w:r w:rsidRPr="5D2C72B3">
        <w:rPr>
          <w:rFonts w:cs="Calibri Light"/>
        </w:rPr>
        <w:t xml:space="preserve">Om upphandlingen </w:t>
      </w:r>
      <w:r w:rsidRPr="5D2C72B3">
        <w:rPr>
          <w:rFonts w:cs="Calibri Light"/>
          <w:i/>
          <w:iCs/>
        </w:rPr>
        <w:t xml:space="preserve">inte omfattar någon </w:t>
      </w:r>
      <w:r w:rsidR="008A2138">
        <w:rPr>
          <w:rFonts w:cs="Calibri Light"/>
          <w:i/>
          <w:iCs/>
        </w:rPr>
        <w:t xml:space="preserve">vara </w:t>
      </w:r>
      <w:r w:rsidR="0027495D">
        <w:rPr>
          <w:rFonts w:cs="Calibri Light"/>
          <w:i/>
          <w:iCs/>
        </w:rPr>
        <w:t>över huvud taget</w:t>
      </w:r>
      <w:r w:rsidR="00E57EB6">
        <w:rPr>
          <w:rFonts w:cs="Calibri Light"/>
          <w:i/>
          <w:iCs/>
        </w:rPr>
        <w:t xml:space="preserve"> </w:t>
      </w:r>
      <w:r w:rsidRPr="5D2C72B3">
        <w:rPr>
          <w:rFonts w:cs="Calibri Light"/>
        </w:rPr>
        <w:t>behöver ingen analys av</w:t>
      </w:r>
      <w:r w:rsidR="006227EE">
        <w:rPr>
          <w:rFonts w:cs="Calibri Light"/>
        </w:rPr>
        <w:t xml:space="preserve"> hållbara leveranskedjor eller cirkulär ekonomi göras. </w:t>
      </w:r>
    </w:p>
    <w:p w14:paraId="24F4F00C" w14:textId="77777777" w:rsidR="0031490E" w:rsidRPr="00676CAC" w:rsidRDefault="0031490E" w:rsidP="0031490E">
      <w:pPr>
        <w:pStyle w:val="Liststycke"/>
        <w:rPr>
          <w:rFonts w:cs="Calibri Light"/>
        </w:rPr>
      </w:pPr>
    </w:p>
    <w:p w14:paraId="43079CF0" w14:textId="3FFF7527" w:rsidR="00B32491" w:rsidRDefault="00676CAC" w:rsidP="004A4241">
      <w:pPr>
        <w:pStyle w:val="Liststycke"/>
        <w:numPr>
          <w:ilvl w:val="0"/>
          <w:numId w:val="7"/>
        </w:numPr>
        <w:rPr>
          <w:rFonts w:cs="Calibri Light"/>
        </w:rPr>
      </w:pPr>
      <w:r w:rsidRPr="5D2C72B3">
        <w:rPr>
          <w:rFonts w:cs="Calibri Light"/>
        </w:rPr>
        <w:t xml:space="preserve">Om upphandlingen </w:t>
      </w:r>
      <w:r w:rsidRPr="5D2C72B3">
        <w:rPr>
          <w:rFonts w:cs="Calibri Light"/>
          <w:i/>
          <w:iCs/>
        </w:rPr>
        <w:t xml:space="preserve">endast omfattar </w:t>
      </w:r>
      <w:r w:rsidR="008A2138">
        <w:rPr>
          <w:rFonts w:cs="Calibri Light"/>
          <w:i/>
          <w:iCs/>
        </w:rPr>
        <w:t>varor</w:t>
      </w:r>
      <w:r w:rsidR="008A2138" w:rsidRPr="5D2C72B3">
        <w:rPr>
          <w:rFonts w:cs="Calibri Light"/>
        </w:rPr>
        <w:t xml:space="preserve"> </w:t>
      </w:r>
      <w:r w:rsidRPr="5D2C72B3">
        <w:rPr>
          <w:rFonts w:cs="Calibri Light"/>
        </w:rPr>
        <w:t>behöver inga analyser av arbetsrättsliga villkor enli</w:t>
      </w:r>
      <w:r w:rsidR="00883501" w:rsidRPr="5D2C72B3">
        <w:rPr>
          <w:rFonts w:cs="Calibri Light"/>
        </w:rPr>
        <w:t xml:space="preserve">gt kollektivavtal, arbetsmiljö och </w:t>
      </w:r>
      <w:r w:rsidRPr="5D2C72B3">
        <w:rPr>
          <w:rFonts w:cs="Calibri Light"/>
        </w:rPr>
        <w:t>sysselsättning</w:t>
      </w:r>
      <w:r w:rsidR="00883501" w:rsidRPr="5D2C72B3">
        <w:rPr>
          <w:rFonts w:cs="Calibri Light"/>
        </w:rPr>
        <w:t xml:space="preserve"> göras</w:t>
      </w:r>
      <w:r w:rsidR="00120097" w:rsidRPr="5D2C72B3">
        <w:rPr>
          <w:rFonts w:cs="Calibri Light"/>
        </w:rPr>
        <w:t xml:space="preserve">. </w:t>
      </w:r>
      <w:r w:rsidR="00883501" w:rsidRPr="5D2C72B3">
        <w:rPr>
          <w:rFonts w:cs="Calibri Light"/>
        </w:rPr>
        <w:t xml:space="preserve">Detsamma gäller för lika rättigheter och möjligheter </w:t>
      </w:r>
      <w:r w:rsidR="00120097" w:rsidRPr="5D2C72B3">
        <w:rPr>
          <w:rFonts w:cs="Calibri Light"/>
        </w:rPr>
        <w:t>ur</w:t>
      </w:r>
      <w:r w:rsidR="00883501" w:rsidRPr="5D2C72B3">
        <w:rPr>
          <w:rFonts w:cs="Calibri Light"/>
        </w:rPr>
        <w:t xml:space="preserve"> ett arbetsgivarperspektiv</w:t>
      </w:r>
      <w:r w:rsidR="00B32491" w:rsidRPr="5D2C72B3">
        <w:rPr>
          <w:rFonts w:cs="Calibri Light"/>
        </w:rPr>
        <w:t xml:space="preserve"> </w:t>
      </w:r>
      <w:r w:rsidR="00120097" w:rsidRPr="5D2C72B3">
        <w:rPr>
          <w:rFonts w:cs="Calibri Light"/>
        </w:rPr>
        <w:t>men denna aspekt behöver ändå analysera</w:t>
      </w:r>
      <w:r w:rsidR="00B32491" w:rsidRPr="5D2C72B3">
        <w:rPr>
          <w:rFonts w:cs="Calibri Light"/>
        </w:rPr>
        <w:t>s utifrån ett produktperspektiv</w:t>
      </w:r>
      <w:r w:rsidR="00120097" w:rsidRPr="5D2C72B3">
        <w:rPr>
          <w:rFonts w:cs="Calibri Light"/>
        </w:rPr>
        <w:t xml:space="preserve">. </w:t>
      </w:r>
    </w:p>
    <w:p w14:paraId="37AF0BB9" w14:textId="77777777" w:rsidR="00B32491" w:rsidRPr="00B32491" w:rsidRDefault="00B32491" w:rsidP="00B32491">
      <w:pPr>
        <w:pStyle w:val="Liststycke"/>
        <w:rPr>
          <w:rFonts w:cs="Calibri Light"/>
        </w:rPr>
      </w:pPr>
    </w:p>
    <w:p w14:paraId="5F456210" w14:textId="38D1DD66" w:rsidR="00676CAC" w:rsidRPr="00120097" w:rsidRDefault="00120097" w:rsidP="00B32491">
      <w:pPr>
        <w:pStyle w:val="Liststycke"/>
        <w:rPr>
          <w:rFonts w:cs="Calibri Light"/>
        </w:rPr>
      </w:pPr>
      <w:r>
        <w:rPr>
          <w:rFonts w:cs="Calibri Light"/>
        </w:rPr>
        <w:t xml:space="preserve">Detta gäller såvida inte tillverkningen är förlagd till Sverige. </w:t>
      </w:r>
      <w:r w:rsidR="00EF5A44" w:rsidRPr="00120097">
        <w:rPr>
          <w:rFonts w:cs="Calibri Light"/>
        </w:rPr>
        <w:t xml:space="preserve">I de </w:t>
      </w:r>
      <w:r>
        <w:rPr>
          <w:rFonts w:cs="Calibri Light"/>
        </w:rPr>
        <w:t xml:space="preserve">fall tillverkningen är förlagd till Sverige </w:t>
      </w:r>
      <w:r w:rsidR="00676CAC" w:rsidRPr="00120097">
        <w:rPr>
          <w:rFonts w:cs="Calibri Light"/>
        </w:rPr>
        <w:t>är det relevant att analysera även dessa</w:t>
      </w:r>
      <w:r w:rsidR="007D4CF6" w:rsidRPr="00120097">
        <w:rPr>
          <w:rFonts w:cs="Calibri Light"/>
        </w:rPr>
        <w:t xml:space="preserve"> svenska aspekter</w:t>
      </w:r>
      <w:r w:rsidR="00676CAC" w:rsidRPr="00120097">
        <w:rPr>
          <w:rFonts w:cs="Calibri Light"/>
        </w:rPr>
        <w:t xml:space="preserve">. </w:t>
      </w:r>
      <w:r w:rsidR="008A2138">
        <w:rPr>
          <w:rFonts w:cs="Calibri Light"/>
        </w:rPr>
        <w:t>Det kan också vara relevant att analysera aspekterna utifrån transporten av varorna.</w:t>
      </w:r>
    </w:p>
    <w:p w14:paraId="17D0ACBA" w14:textId="77777777" w:rsidR="0031490E" w:rsidRPr="0031490E" w:rsidRDefault="0031490E" w:rsidP="0031490E">
      <w:pPr>
        <w:pStyle w:val="Liststycke"/>
        <w:rPr>
          <w:rFonts w:cs="Calibri Light"/>
        </w:rPr>
      </w:pPr>
    </w:p>
    <w:p w14:paraId="59815A75" w14:textId="021CC92A" w:rsidR="00676CAC" w:rsidRDefault="00676CAC" w:rsidP="004A4241">
      <w:pPr>
        <w:pStyle w:val="Liststycke"/>
        <w:numPr>
          <w:ilvl w:val="0"/>
          <w:numId w:val="7"/>
        </w:numPr>
        <w:rPr>
          <w:rFonts w:cs="Calibri Light"/>
        </w:rPr>
      </w:pPr>
      <w:r w:rsidRPr="5D2C72B3">
        <w:rPr>
          <w:rFonts w:cs="Calibri Light"/>
        </w:rPr>
        <w:t xml:space="preserve">Om upphandlingen </w:t>
      </w:r>
      <w:r w:rsidRPr="5D2C72B3">
        <w:rPr>
          <w:rFonts w:cs="Calibri Light"/>
          <w:i/>
          <w:iCs/>
        </w:rPr>
        <w:t xml:space="preserve">omfattar både </w:t>
      </w:r>
      <w:r w:rsidR="008A2138">
        <w:rPr>
          <w:rFonts w:cs="Calibri Light"/>
          <w:i/>
          <w:iCs/>
        </w:rPr>
        <w:t>varor</w:t>
      </w:r>
      <w:r w:rsidR="008A2138" w:rsidRPr="5D2C72B3">
        <w:rPr>
          <w:rFonts w:cs="Calibri Light"/>
          <w:i/>
          <w:iCs/>
        </w:rPr>
        <w:t xml:space="preserve"> </w:t>
      </w:r>
      <w:r w:rsidRPr="5D2C72B3">
        <w:rPr>
          <w:rFonts w:cs="Calibri Light"/>
          <w:i/>
          <w:iCs/>
        </w:rPr>
        <w:t>och tjänster</w:t>
      </w:r>
      <w:r w:rsidRPr="5D2C72B3">
        <w:rPr>
          <w:rFonts w:cs="Calibri Light"/>
        </w:rPr>
        <w:t xml:space="preserve"> behöver </w:t>
      </w:r>
      <w:r w:rsidR="0027495D">
        <w:rPr>
          <w:rFonts w:cs="Calibri Light"/>
        </w:rPr>
        <w:t xml:space="preserve">alla ovannämnda aspekter analyseras: </w:t>
      </w:r>
      <w:r w:rsidRPr="5D2C72B3">
        <w:rPr>
          <w:rFonts w:cs="Calibri Light"/>
        </w:rPr>
        <w:t>arbetsrättsliga villkor, arbetsmiljö, sysselsättning, lika rät</w:t>
      </w:r>
      <w:r w:rsidR="00E57EB6">
        <w:rPr>
          <w:rFonts w:cs="Calibri Light"/>
        </w:rPr>
        <w:t>tigheter och möjligheter,</w:t>
      </w:r>
      <w:r w:rsidRPr="5D2C72B3">
        <w:rPr>
          <w:rFonts w:cs="Calibri Light"/>
        </w:rPr>
        <w:t xml:space="preserve"> hållbara leveranskedjor </w:t>
      </w:r>
      <w:r w:rsidR="00E57EB6">
        <w:rPr>
          <w:rFonts w:cs="Calibri Light"/>
        </w:rPr>
        <w:t>och cirkulär ekonomi</w:t>
      </w:r>
      <w:r w:rsidRPr="5D2C72B3">
        <w:rPr>
          <w:rFonts w:cs="Calibri Light"/>
        </w:rPr>
        <w:t xml:space="preserve">.  </w:t>
      </w:r>
    </w:p>
    <w:p w14:paraId="06EB248C" w14:textId="77777777" w:rsidR="0031490E" w:rsidRPr="0031490E" w:rsidRDefault="0031490E" w:rsidP="0031490E">
      <w:pPr>
        <w:pStyle w:val="Liststycke"/>
        <w:rPr>
          <w:rFonts w:cs="Calibri Light"/>
        </w:rPr>
      </w:pPr>
    </w:p>
    <w:p w14:paraId="6571B177" w14:textId="4DFA448D" w:rsidR="00676CAC" w:rsidRDefault="00676CAC" w:rsidP="004A4241">
      <w:pPr>
        <w:pStyle w:val="Liststycke"/>
        <w:numPr>
          <w:ilvl w:val="0"/>
          <w:numId w:val="7"/>
        </w:numPr>
        <w:rPr>
          <w:rFonts w:cs="Calibri Light"/>
        </w:rPr>
      </w:pPr>
      <w:r w:rsidRPr="5D2C72B3">
        <w:rPr>
          <w:rFonts w:cs="Calibri Light"/>
        </w:rPr>
        <w:t xml:space="preserve">Om upphandlingen </w:t>
      </w:r>
      <w:r w:rsidRPr="5D2C72B3">
        <w:rPr>
          <w:rFonts w:cs="Calibri Light"/>
          <w:i/>
          <w:iCs/>
        </w:rPr>
        <w:t>inte omfattar investeringar</w:t>
      </w:r>
      <w:r w:rsidRPr="5D2C72B3">
        <w:rPr>
          <w:rFonts w:cs="Calibri Light"/>
        </w:rPr>
        <w:t xml:space="preserve"> (leasing, pension etc.) behöver ingen analys av hållbara investeringar göras. </w:t>
      </w:r>
    </w:p>
    <w:p w14:paraId="3BCFC550" w14:textId="77777777" w:rsidR="000840CE" w:rsidRPr="000840CE" w:rsidRDefault="000840CE" w:rsidP="00106A4E">
      <w:pPr>
        <w:pStyle w:val="Liststycke"/>
        <w:rPr>
          <w:rFonts w:cs="Calibri Light"/>
        </w:rPr>
      </w:pPr>
    </w:p>
    <w:p w14:paraId="1524B210" w14:textId="6DA99DCF" w:rsidR="000840CE" w:rsidRDefault="000840CE" w:rsidP="004A4241">
      <w:pPr>
        <w:pStyle w:val="Liststycke"/>
        <w:numPr>
          <w:ilvl w:val="0"/>
          <w:numId w:val="7"/>
        </w:numPr>
        <w:rPr>
          <w:rFonts w:cs="Calibri Light"/>
        </w:rPr>
      </w:pPr>
      <w:r>
        <w:rPr>
          <w:rFonts w:cs="Calibri Light"/>
        </w:rPr>
        <w:t xml:space="preserve">Om upphandlingen </w:t>
      </w:r>
      <w:r w:rsidRPr="00106A4E">
        <w:rPr>
          <w:rFonts w:cs="Calibri Light"/>
          <w:i/>
          <w:iCs/>
        </w:rPr>
        <w:t xml:space="preserve">inte omfattar </w:t>
      </w:r>
      <w:r w:rsidR="00AD4CB2">
        <w:rPr>
          <w:rFonts w:cs="Calibri Light"/>
          <w:i/>
          <w:iCs/>
        </w:rPr>
        <w:t>djur</w:t>
      </w:r>
      <w:r w:rsidR="00106A4E" w:rsidRPr="00106A4E">
        <w:rPr>
          <w:rFonts w:cs="Calibri Light"/>
          <w:i/>
          <w:iCs/>
        </w:rPr>
        <w:t>produkter eller material från djur</w:t>
      </w:r>
      <w:r w:rsidR="00106A4E">
        <w:rPr>
          <w:rFonts w:cs="Calibri Light"/>
        </w:rPr>
        <w:t xml:space="preserve"> behöver ingen analys av djuromsorg göras. </w:t>
      </w:r>
    </w:p>
    <w:bookmarkEnd w:id="3"/>
    <w:p w14:paraId="09A3E3AA" w14:textId="77777777" w:rsidR="0031490E" w:rsidRPr="0031490E" w:rsidRDefault="0031490E" w:rsidP="0031490E">
      <w:pPr>
        <w:pStyle w:val="Liststycke"/>
        <w:rPr>
          <w:rFonts w:cs="Calibri Light"/>
        </w:rPr>
      </w:pPr>
    </w:p>
    <w:p w14:paraId="002CAB1E" w14:textId="7400504F" w:rsidR="00A73796" w:rsidRDefault="00C72744" w:rsidP="00A73796">
      <w:pPr>
        <w:rPr>
          <w:rFonts w:eastAsia="MS Gothic" w:cs="Segoe UI"/>
        </w:rPr>
      </w:pPr>
      <w:r>
        <w:rPr>
          <w:rFonts w:eastAsia="MS Gothic" w:cs="Segoe UI"/>
        </w:rPr>
        <w:t>D</w:t>
      </w:r>
      <w:r w:rsidR="00A73796">
        <w:rPr>
          <w:rFonts w:eastAsia="MS Gothic" w:cs="Segoe UI"/>
        </w:rPr>
        <w:t>e</w:t>
      </w:r>
      <w:r w:rsidR="00A73796" w:rsidRPr="00120097">
        <w:rPr>
          <w:rFonts w:eastAsia="MS Gothic" w:cs="Segoe UI"/>
        </w:rPr>
        <w:t xml:space="preserve"> hållbarhetsaspekter du inte analysera</w:t>
      </w:r>
      <w:r w:rsidR="00A73796">
        <w:rPr>
          <w:rFonts w:eastAsia="MS Gothic" w:cs="Segoe UI"/>
        </w:rPr>
        <w:t xml:space="preserve">r </w:t>
      </w:r>
      <w:r>
        <w:rPr>
          <w:rFonts w:eastAsia="MS Gothic" w:cs="Segoe UI"/>
        </w:rPr>
        <w:t xml:space="preserve">får </w:t>
      </w:r>
      <w:r w:rsidR="00A73796" w:rsidRPr="00120097">
        <w:rPr>
          <w:rFonts w:eastAsia="MS Gothic" w:cs="Segoe UI"/>
        </w:rPr>
        <w:t>en nolla</w:t>
      </w:r>
      <w:r w:rsidR="00A73796">
        <w:rPr>
          <w:rFonts w:eastAsia="MS Gothic" w:cs="Segoe UI"/>
        </w:rPr>
        <w:t xml:space="preserve"> i spindeldiagrammet</w:t>
      </w:r>
      <w:r w:rsidR="00B8509B">
        <w:rPr>
          <w:rFonts w:eastAsia="MS Gothic" w:cs="Segoe UI"/>
        </w:rPr>
        <w:t xml:space="preserve"> i slutet av dokumentet</w:t>
      </w:r>
      <w:r w:rsidR="00A73796" w:rsidRPr="00120097">
        <w:rPr>
          <w:rFonts w:eastAsia="MS Gothic" w:cs="Segoe UI"/>
        </w:rPr>
        <w:t>.</w:t>
      </w:r>
      <w:r w:rsidR="00A73796">
        <w:rPr>
          <w:rFonts w:eastAsia="MS Gothic" w:cs="Segoe UI"/>
        </w:rPr>
        <w:t xml:space="preserve">  </w:t>
      </w:r>
    </w:p>
    <w:p w14:paraId="74293473" w14:textId="4CAD4B3B" w:rsidR="00C14465" w:rsidRPr="0031490E" w:rsidRDefault="00C14465" w:rsidP="0031490E">
      <w:pPr>
        <w:rPr>
          <w:rFonts w:cs="Calibri Light"/>
          <w:b/>
        </w:rPr>
      </w:pPr>
    </w:p>
    <w:p w14:paraId="7C93A1A3" w14:textId="77777777" w:rsidR="000D028A" w:rsidRPr="009573E8" w:rsidRDefault="000D028A" w:rsidP="00FD307E">
      <w:pPr>
        <w:rPr>
          <w:rFonts w:cs="Calibri Light"/>
          <w:b/>
          <w:sz w:val="22"/>
        </w:rPr>
      </w:pPr>
    </w:p>
    <w:p w14:paraId="7F214EAA" w14:textId="300DE791" w:rsidR="00CA7163" w:rsidRDefault="00CA7163" w:rsidP="6B453EBB">
      <w:pPr>
        <w:rPr>
          <w:rFonts w:cs="Calibri Light"/>
          <w:b/>
          <w:bCs/>
          <w:sz w:val="28"/>
          <w:szCs w:val="28"/>
        </w:rPr>
      </w:pPr>
      <w:commentRangeStart w:id="4"/>
      <w:r w:rsidRPr="6B453EBB">
        <w:rPr>
          <w:rFonts w:cs="Calibri Light"/>
          <w:b/>
          <w:bCs/>
          <w:sz w:val="28"/>
          <w:szCs w:val="28"/>
        </w:rPr>
        <w:t xml:space="preserve">BRANSCH </w:t>
      </w:r>
      <w:commentRangeEnd w:id="4"/>
      <w:r>
        <w:commentReference w:id="4"/>
      </w:r>
    </w:p>
    <w:p w14:paraId="36442117" w14:textId="36C38811" w:rsidR="008665D5" w:rsidRDefault="008665D5" w:rsidP="008665D5">
      <w:pPr>
        <w:rPr>
          <w:rFonts w:cs="Calibri Light"/>
          <w:sz w:val="20"/>
        </w:rPr>
      </w:pPr>
      <w:r>
        <w:rPr>
          <w:rFonts w:cs="Calibri Light"/>
          <w:sz w:val="20"/>
        </w:rPr>
        <w:t xml:space="preserve">För att hitta svaren på vissa av frågorna i </w:t>
      </w:r>
      <w:r w:rsidR="00E36CB7">
        <w:rPr>
          <w:rFonts w:cs="Calibri Light"/>
          <w:sz w:val="20"/>
        </w:rPr>
        <w:t>Agenda 2030-analysen</w:t>
      </w:r>
      <w:r>
        <w:rPr>
          <w:rFonts w:cs="Calibri Light"/>
          <w:sz w:val="20"/>
        </w:rPr>
        <w:t xml:space="preserve"> krävs att bransche</w:t>
      </w:r>
      <w:r w:rsidR="0031490E">
        <w:rPr>
          <w:rFonts w:cs="Calibri Light"/>
          <w:sz w:val="20"/>
        </w:rPr>
        <w:t>n</w:t>
      </w:r>
      <w:r>
        <w:rPr>
          <w:rFonts w:cs="Calibri Light"/>
          <w:sz w:val="20"/>
        </w:rPr>
        <w:t xml:space="preserve">s SNI-kod identifieras. </w:t>
      </w:r>
      <w:r w:rsidRPr="008665D5">
        <w:rPr>
          <w:rFonts w:cs="Calibri Light"/>
          <w:sz w:val="20"/>
        </w:rPr>
        <w:t>SNI är en standard för svensk näringsgrensindelning.</w:t>
      </w:r>
      <w:r>
        <w:rPr>
          <w:rFonts w:cs="Calibri Light"/>
          <w:sz w:val="20"/>
        </w:rPr>
        <w:t xml:space="preserve"> Sök på</w:t>
      </w:r>
      <w:r w:rsidRPr="008665D5">
        <w:t xml:space="preserve"> </w:t>
      </w:r>
      <w:hyperlink r:id="rId15" w:history="1">
        <w:r w:rsidRPr="006B0037">
          <w:rPr>
            <w:rStyle w:val="Hyperlnk"/>
            <w:rFonts w:cs="Calibri Light"/>
            <w:sz w:val="20"/>
          </w:rPr>
          <w:t>http://www.sni2007.scb.se/default.asp</w:t>
        </w:r>
      </w:hyperlink>
      <w:r>
        <w:rPr>
          <w:rFonts w:cs="Calibri Light"/>
          <w:sz w:val="20"/>
        </w:rPr>
        <w:t xml:space="preserve">. Om </w:t>
      </w:r>
      <w:r w:rsidR="00C6624F">
        <w:rPr>
          <w:rFonts w:cs="Calibri Light"/>
          <w:sz w:val="20"/>
        </w:rPr>
        <w:t xml:space="preserve">det finns </w:t>
      </w:r>
      <w:r w:rsidR="001F5A12">
        <w:rPr>
          <w:rFonts w:cs="Calibri Light"/>
          <w:sz w:val="20"/>
        </w:rPr>
        <w:t xml:space="preserve"> leverantör</w:t>
      </w:r>
      <w:r w:rsidR="00C6624F">
        <w:rPr>
          <w:rFonts w:cs="Calibri Light"/>
          <w:sz w:val="20"/>
        </w:rPr>
        <w:t>er</w:t>
      </w:r>
      <w:r w:rsidR="001F5A12">
        <w:rPr>
          <w:rFonts w:cs="Calibri Light"/>
          <w:sz w:val="20"/>
        </w:rPr>
        <w:t xml:space="preserve"> på </w:t>
      </w:r>
      <w:r w:rsidR="00C6624F">
        <w:rPr>
          <w:rFonts w:cs="Calibri Light"/>
          <w:sz w:val="20"/>
        </w:rPr>
        <w:t xml:space="preserve">ett </w:t>
      </w:r>
      <w:r w:rsidR="001F5A12">
        <w:rPr>
          <w:rFonts w:cs="Calibri Light"/>
          <w:sz w:val="20"/>
        </w:rPr>
        <w:t xml:space="preserve">befintligt avtal </w:t>
      </w:r>
      <w:r>
        <w:rPr>
          <w:rFonts w:cs="Calibri Light"/>
          <w:sz w:val="20"/>
        </w:rPr>
        <w:t xml:space="preserve">kan SNI-koderna hittas på </w:t>
      </w:r>
      <w:hyperlink r:id="rId16" w:history="1">
        <w:r w:rsidR="00E21B68" w:rsidRPr="0081341A">
          <w:rPr>
            <w:rStyle w:val="Hyperlnk"/>
            <w:rFonts w:cs="Calibri Light"/>
            <w:sz w:val="20"/>
          </w:rPr>
          <w:t>www.bolagsfakta.se</w:t>
        </w:r>
      </w:hyperlink>
      <w:r w:rsidR="00494FFE" w:rsidRPr="00494FFE">
        <w:rPr>
          <w:rFonts w:cs="Calibri Light"/>
          <w:sz w:val="20"/>
        </w:rPr>
        <w:t xml:space="preserve"> </w:t>
      </w:r>
      <w:r w:rsidR="000D75F9">
        <w:rPr>
          <w:rFonts w:cs="Calibri Light"/>
          <w:sz w:val="20"/>
        </w:rPr>
        <w:t>under</w:t>
      </w:r>
      <w:r w:rsidR="00494FFE">
        <w:rPr>
          <w:rFonts w:cs="Calibri Light"/>
          <w:sz w:val="20"/>
        </w:rPr>
        <w:t xml:space="preserve"> respektive leverantör</w:t>
      </w:r>
      <w:r>
        <w:rPr>
          <w:rFonts w:cs="Calibri Light"/>
          <w:sz w:val="20"/>
        </w:rPr>
        <w:t xml:space="preserve">. </w:t>
      </w:r>
    </w:p>
    <w:p w14:paraId="2B654E89" w14:textId="09E86B66" w:rsidR="0031490E" w:rsidRDefault="0031490E" w:rsidP="008665D5">
      <w:pPr>
        <w:rPr>
          <w:rFonts w:cs="Calibri Light"/>
          <w:sz w:val="20"/>
        </w:rPr>
      </w:pPr>
      <w:r w:rsidRPr="00C14465">
        <w:rPr>
          <w:rFonts w:cs="Calibri Light"/>
          <w:noProof/>
          <w:color w:val="000000" w:themeColor="text1"/>
          <w:sz w:val="20"/>
          <w:szCs w:val="20"/>
          <w:lang w:eastAsia="sv-SE"/>
        </w:rPr>
        <mc:AlternateContent>
          <mc:Choice Requires="wps">
            <w:drawing>
              <wp:anchor distT="45720" distB="45720" distL="114300" distR="114300" simplePos="0" relativeHeight="251841536" behindDoc="0" locked="0" layoutInCell="1" allowOverlap="1" wp14:anchorId="657224A9" wp14:editId="627D1E01">
                <wp:simplePos x="0" y="0"/>
                <wp:positionH relativeFrom="column">
                  <wp:posOffset>0</wp:posOffset>
                </wp:positionH>
                <wp:positionV relativeFrom="paragraph">
                  <wp:posOffset>488999</wp:posOffset>
                </wp:positionV>
                <wp:extent cx="5867400" cy="1404620"/>
                <wp:effectExtent l="0" t="0" r="19050" b="20320"/>
                <wp:wrapTopAndBottom/>
                <wp:docPr id="28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ECAAC1E" w14:textId="1B19DFBC" w:rsidR="00FA1E3B" w:rsidRDefault="00FA1E3B" w:rsidP="008665D5">
                            <w:r>
                              <w:t>[Ange branschens SNI-koder, bokstav + 5 siffror.]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224A9" id="_x0000_s1027" type="#_x0000_t202" style="position:absolute;margin-left:0;margin-top:38.5pt;width:462pt;height:110.6pt;z-index:25184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XVEwIAACc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" strokeweight=".25pt">
                <v:textbox style="mso-fit-shape-to-text:t">
                  <w:txbxContent>
                    <w:p w14:paraId="2ECAAC1E" w14:textId="1B19DFBC" w:rsidR="00FA1E3B" w:rsidRDefault="00FA1E3B" w:rsidP="008665D5">
                      <w:r>
                        <w:t>[Ange branschens SNI-koder, bokstav + 5 siffror.]</w:t>
                      </w:r>
                    </w:p>
                  </w:txbxContent>
                </v:textbox>
                <w10:wrap type="topAndBottom"/>
              </v:shape>
            </w:pict>
          </mc:Fallback>
        </mc:AlternateContent>
      </w:r>
      <w:r>
        <w:rPr>
          <w:rFonts w:cs="Calibri Light"/>
          <w:sz w:val="20"/>
        </w:rPr>
        <w:t xml:space="preserve">Observera att det kan </w:t>
      </w:r>
      <w:r w:rsidR="005B6FA3">
        <w:rPr>
          <w:rFonts w:cs="Calibri Light"/>
          <w:sz w:val="20"/>
        </w:rPr>
        <w:t>finnas</w:t>
      </w:r>
      <w:r>
        <w:rPr>
          <w:rFonts w:cs="Calibri Light"/>
          <w:sz w:val="20"/>
        </w:rPr>
        <w:t xml:space="preserve"> flera branscher </w:t>
      </w:r>
      <w:r w:rsidR="00A459B2">
        <w:rPr>
          <w:rFonts w:cs="Calibri Light"/>
          <w:sz w:val="20"/>
        </w:rPr>
        <w:t xml:space="preserve">inom ramen för samma </w:t>
      </w:r>
      <w:r w:rsidR="005B6FA3">
        <w:rPr>
          <w:rFonts w:cs="Calibri Light"/>
          <w:sz w:val="20"/>
        </w:rPr>
        <w:t>ram</w:t>
      </w:r>
      <w:r>
        <w:rPr>
          <w:rFonts w:cs="Calibri Light"/>
          <w:sz w:val="20"/>
        </w:rPr>
        <w:t xml:space="preserve">avtal, </w:t>
      </w:r>
      <w:r w:rsidR="00A459B2">
        <w:rPr>
          <w:rFonts w:cs="Calibri Light"/>
          <w:sz w:val="20"/>
        </w:rPr>
        <w:t>såsom</w:t>
      </w:r>
      <w:r>
        <w:rPr>
          <w:rFonts w:cs="Calibri Light"/>
          <w:sz w:val="20"/>
        </w:rPr>
        <w:t xml:space="preserve"> återförsäljare</w:t>
      </w:r>
      <w:r w:rsidR="00A459B2">
        <w:rPr>
          <w:rFonts w:cs="Calibri Light"/>
          <w:sz w:val="20"/>
        </w:rPr>
        <w:t>, transportörer</w:t>
      </w:r>
      <w:r>
        <w:rPr>
          <w:rFonts w:cs="Calibri Light"/>
          <w:sz w:val="20"/>
        </w:rPr>
        <w:t xml:space="preserve"> och tillverkare</w:t>
      </w:r>
      <w:r w:rsidR="00A459B2">
        <w:rPr>
          <w:rFonts w:cs="Calibri Light"/>
          <w:sz w:val="20"/>
        </w:rPr>
        <w:t xml:space="preserve"> i Sverige</w:t>
      </w:r>
      <w:r>
        <w:rPr>
          <w:rFonts w:cs="Calibri Light"/>
          <w:sz w:val="20"/>
        </w:rPr>
        <w:t xml:space="preserve">. </w:t>
      </w:r>
      <w:r w:rsidR="00A459B2">
        <w:rPr>
          <w:rFonts w:cs="Calibri Light"/>
          <w:sz w:val="20"/>
        </w:rPr>
        <w:t xml:space="preserve">Om tillverkning sker utomlands behöver inte den branschen tas med. </w:t>
      </w:r>
    </w:p>
    <w:p w14:paraId="6EB64825" w14:textId="58017EF6" w:rsidR="008665D5" w:rsidRDefault="008665D5" w:rsidP="008665D5">
      <w:pPr>
        <w:rPr>
          <w:rFonts w:cs="Calibri Light"/>
          <w:sz w:val="20"/>
        </w:rPr>
      </w:pPr>
      <w:r>
        <w:rPr>
          <w:rFonts w:cs="Calibri Light"/>
          <w:sz w:val="20"/>
        </w:rPr>
        <w:t xml:space="preserve">  </w:t>
      </w:r>
    </w:p>
    <w:p w14:paraId="0F651BF3" w14:textId="77777777" w:rsidR="00A55B96" w:rsidRDefault="00A55B96" w:rsidP="00A55B96">
      <w:pPr>
        <w:rPr>
          <w:rFonts w:cs="Calibri Light"/>
          <w:b/>
          <w:sz w:val="28"/>
        </w:rPr>
      </w:pPr>
    </w:p>
    <w:p w14:paraId="79C7814B" w14:textId="37108257" w:rsidR="00A55B96" w:rsidRDefault="00A55B96" w:rsidP="6B453EBB">
      <w:pPr>
        <w:rPr>
          <w:rFonts w:cs="Calibri Light"/>
          <w:b/>
          <w:bCs/>
          <w:sz w:val="28"/>
          <w:szCs w:val="28"/>
        </w:rPr>
      </w:pPr>
      <w:commentRangeStart w:id="5"/>
      <w:r w:rsidRPr="6B453EBB">
        <w:rPr>
          <w:rFonts w:cs="Calibri Light"/>
          <w:b/>
          <w:bCs/>
          <w:sz w:val="28"/>
          <w:szCs w:val="28"/>
        </w:rPr>
        <w:t xml:space="preserve">YRKESKLASSIFICERING </w:t>
      </w:r>
      <w:commentRangeEnd w:id="5"/>
      <w:r>
        <w:commentReference w:id="5"/>
      </w:r>
    </w:p>
    <w:p w14:paraId="2EBFBA78" w14:textId="20D99209" w:rsidR="0031490E" w:rsidRDefault="00A55B96" w:rsidP="00A55B96">
      <w:pPr>
        <w:keepNext/>
        <w:keepLines/>
        <w:rPr>
          <w:rFonts w:cs="Calibri Light"/>
          <w:sz w:val="20"/>
        </w:rPr>
      </w:pPr>
      <w:r w:rsidDel="0023571B">
        <w:rPr>
          <w:rFonts w:cs="Calibri Light"/>
          <w:sz w:val="20"/>
        </w:rPr>
        <w:t xml:space="preserve">För att hitta svaren på vissa av frågorna i </w:t>
      </w:r>
      <w:r w:rsidR="00E36CB7">
        <w:rPr>
          <w:rFonts w:cs="Calibri Light"/>
          <w:sz w:val="20"/>
        </w:rPr>
        <w:t>Agenda 2030-analysen</w:t>
      </w:r>
      <w:r w:rsidDel="0023571B">
        <w:rPr>
          <w:rFonts w:cs="Calibri Light"/>
          <w:sz w:val="20"/>
        </w:rPr>
        <w:t xml:space="preserve"> krävs att yrkets SSYK-kod (s</w:t>
      </w:r>
      <w:r w:rsidRPr="008D3247" w:rsidDel="0023571B">
        <w:rPr>
          <w:rFonts w:cs="Calibri Light"/>
          <w:sz w:val="20"/>
        </w:rPr>
        <w:t>tandard för svensk yrkesklassificering</w:t>
      </w:r>
      <w:r w:rsidDel="0023571B">
        <w:rPr>
          <w:rFonts w:cs="Calibri Light"/>
          <w:sz w:val="20"/>
        </w:rPr>
        <w:t xml:space="preserve">) identifieras. </w:t>
      </w:r>
      <w:r w:rsidRPr="00DD4623" w:rsidDel="0023571B">
        <w:rPr>
          <w:rFonts w:cs="Calibri Light"/>
          <w:sz w:val="20"/>
        </w:rPr>
        <w:t>SSYK</w:t>
      </w:r>
      <w:r w:rsidDel="0023571B">
        <w:rPr>
          <w:rFonts w:cs="Calibri Light"/>
          <w:sz w:val="20"/>
        </w:rPr>
        <w:t xml:space="preserve"> gruppera</w:t>
      </w:r>
      <w:r w:rsidR="00E36CB7">
        <w:rPr>
          <w:rFonts w:cs="Calibri Light"/>
          <w:sz w:val="20"/>
        </w:rPr>
        <w:t>r</w:t>
      </w:r>
      <w:r w:rsidDel="0023571B">
        <w:rPr>
          <w:rFonts w:cs="Calibri Light"/>
          <w:sz w:val="20"/>
        </w:rPr>
        <w:t xml:space="preserve"> individers yrken eller</w:t>
      </w:r>
      <w:r w:rsidRPr="00DD4623" w:rsidDel="0023571B">
        <w:rPr>
          <w:rFonts w:cs="Calibri Light"/>
          <w:sz w:val="20"/>
        </w:rPr>
        <w:t xml:space="preserve"> arbetsuppgifter</w:t>
      </w:r>
      <w:r w:rsidRPr="008665D5" w:rsidDel="0023571B">
        <w:rPr>
          <w:rFonts w:cs="Calibri Light"/>
          <w:sz w:val="20"/>
        </w:rPr>
        <w:t>.</w:t>
      </w:r>
      <w:r w:rsidDel="0023571B">
        <w:rPr>
          <w:rFonts w:cs="Calibri Light"/>
          <w:sz w:val="20"/>
        </w:rPr>
        <w:t xml:space="preserve"> </w:t>
      </w:r>
      <w:r w:rsidR="00FF58A2">
        <w:rPr>
          <w:rFonts w:cs="Calibri Light"/>
          <w:sz w:val="20"/>
        </w:rPr>
        <w:t>S</w:t>
      </w:r>
      <w:r w:rsidDel="0023571B">
        <w:rPr>
          <w:rFonts w:cs="Calibri Light"/>
          <w:sz w:val="20"/>
        </w:rPr>
        <w:t xml:space="preserve">ök i </w:t>
      </w:r>
      <w:r w:rsidR="00FF58A2">
        <w:rPr>
          <w:rFonts w:cs="Calibri Light"/>
          <w:sz w:val="20"/>
        </w:rPr>
        <w:t xml:space="preserve">SCB:s </w:t>
      </w:r>
      <w:hyperlink r:id="rId17" w:history="1">
        <w:r w:rsidR="00FF58A2" w:rsidRPr="00FF58A2">
          <w:rPr>
            <w:rStyle w:val="Hyperlnk"/>
            <w:rFonts w:cs="Calibri Light"/>
            <w:sz w:val="20"/>
          </w:rPr>
          <w:t>Sökfunktion SSYK 2012</w:t>
        </w:r>
      </w:hyperlink>
      <w:r w:rsidR="00FF58A2">
        <w:rPr>
          <w:rFonts w:cs="Calibri Light"/>
          <w:sz w:val="20"/>
        </w:rPr>
        <w:t xml:space="preserve"> för att identifiera koderna. Mer information om SSYK-koderna finns </w:t>
      </w:r>
      <w:hyperlink r:id="rId18" w:history="1">
        <w:r w:rsidR="00FF58A2" w:rsidRPr="00FF58A2">
          <w:rPr>
            <w:rStyle w:val="Hyperlnk"/>
            <w:rFonts w:cs="Calibri Light"/>
            <w:sz w:val="20"/>
          </w:rPr>
          <w:t>här</w:t>
        </w:r>
      </w:hyperlink>
      <w:r w:rsidR="00FF58A2">
        <w:t xml:space="preserve">. </w:t>
      </w:r>
      <w:r w:rsidDel="0023571B">
        <w:rPr>
          <w:rFonts w:cs="Calibri Light"/>
          <w:sz w:val="20"/>
        </w:rPr>
        <w:t xml:space="preserve"> </w:t>
      </w:r>
    </w:p>
    <w:p w14:paraId="201730FC" w14:textId="32637EFB" w:rsidR="00A55B96" w:rsidDel="0023571B" w:rsidRDefault="0031490E" w:rsidP="00A55B96">
      <w:pPr>
        <w:keepNext/>
        <w:keepLines/>
        <w:rPr>
          <w:rFonts w:cs="Calibri Light"/>
          <w:sz w:val="20"/>
        </w:rPr>
      </w:pPr>
      <w:r w:rsidRPr="00770CAB" w:rsidDel="0023571B">
        <w:rPr>
          <w:rFonts w:cs="Calibri Light"/>
          <w:b/>
          <w:noProof/>
          <w:sz w:val="20"/>
          <w:szCs w:val="20"/>
          <w:lang w:eastAsia="sv-SE"/>
        </w:rPr>
        <mc:AlternateContent>
          <mc:Choice Requires="wps">
            <w:drawing>
              <wp:anchor distT="45720" distB="45720" distL="114300" distR="114300" simplePos="0" relativeHeight="252182528" behindDoc="0" locked="0" layoutInCell="1" allowOverlap="1" wp14:anchorId="1E241B27" wp14:editId="74F50226">
                <wp:simplePos x="0" y="0"/>
                <wp:positionH relativeFrom="margin">
                  <wp:posOffset>0</wp:posOffset>
                </wp:positionH>
                <wp:positionV relativeFrom="paragraph">
                  <wp:posOffset>326292</wp:posOffset>
                </wp:positionV>
                <wp:extent cx="5867400" cy="1404620"/>
                <wp:effectExtent l="0" t="0" r="19050" b="20320"/>
                <wp:wrapTopAndBottom/>
                <wp:docPr id="19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6EAFDCC" w14:textId="77777777" w:rsidR="00FA1E3B" w:rsidRPr="00D25214" w:rsidRDefault="00FA1E3B" w:rsidP="00A55B96">
                            <w:pPr>
                              <w:rPr>
                                <w:rFonts w:cs="Calibri Light"/>
                              </w:rPr>
                            </w:pPr>
                            <w:r>
                              <w:t>[Ange yrkesgrupper och SSYK-koder.]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41B27" id="_x0000_s1028" type="#_x0000_t202" style="position:absolute;margin-left:0;margin-top:25.7pt;width:462pt;height:110.6pt;z-index:252182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cUFQIAACc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" strokeweight=".25pt">
                <v:textbox style="mso-fit-shape-to-text:t">
                  <w:txbxContent>
                    <w:p w14:paraId="26EAFDCC" w14:textId="77777777" w:rsidR="00FA1E3B" w:rsidRPr="00D25214" w:rsidRDefault="00FA1E3B" w:rsidP="00A55B96">
                      <w:pPr>
                        <w:rPr>
                          <w:rFonts w:cs="Calibri Light"/>
                        </w:rPr>
                      </w:pPr>
                      <w:r>
                        <w:t>[Ange yrkesgrupper och SSYK-koder.]</w:t>
                      </w:r>
                    </w:p>
                  </w:txbxContent>
                </v:textbox>
                <w10:wrap type="topAndBottom" anchorx="margin"/>
              </v:shape>
            </w:pict>
          </mc:Fallback>
        </mc:AlternateContent>
      </w:r>
      <w:r>
        <w:rPr>
          <w:rFonts w:cs="Calibri Light"/>
          <w:sz w:val="20"/>
        </w:rPr>
        <w:t xml:space="preserve">Observera att det kan </w:t>
      </w:r>
      <w:r w:rsidR="005B6FA3">
        <w:rPr>
          <w:rFonts w:cs="Calibri Light"/>
          <w:sz w:val="20"/>
        </w:rPr>
        <w:t>finnas</w:t>
      </w:r>
      <w:r>
        <w:rPr>
          <w:rFonts w:cs="Calibri Light"/>
          <w:sz w:val="20"/>
        </w:rPr>
        <w:t xml:space="preserve"> fler</w:t>
      </w:r>
      <w:r w:rsidR="00A459B2">
        <w:rPr>
          <w:rFonts w:cs="Calibri Light"/>
          <w:sz w:val="20"/>
        </w:rPr>
        <w:t xml:space="preserve">a yrken inom ramen för samma </w:t>
      </w:r>
      <w:r w:rsidR="005B6FA3">
        <w:rPr>
          <w:rFonts w:cs="Calibri Light"/>
          <w:sz w:val="20"/>
        </w:rPr>
        <w:t>ram</w:t>
      </w:r>
      <w:r>
        <w:rPr>
          <w:rFonts w:cs="Calibri Light"/>
          <w:sz w:val="20"/>
        </w:rPr>
        <w:t xml:space="preserve">avtal. </w:t>
      </w:r>
    </w:p>
    <w:p w14:paraId="4C709914" w14:textId="77777777" w:rsidR="00A55B96" w:rsidRPr="009573E8" w:rsidRDefault="00A55B96" w:rsidP="008665D5">
      <w:pPr>
        <w:rPr>
          <w:rFonts w:cs="Calibri Light"/>
          <w:szCs w:val="24"/>
        </w:rPr>
      </w:pPr>
    </w:p>
    <w:p w14:paraId="401D290F" w14:textId="77777777" w:rsidR="00566E15" w:rsidRPr="009573E8" w:rsidRDefault="00566E15" w:rsidP="00FD307E">
      <w:pPr>
        <w:rPr>
          <w:rFonts w:cs="Calibri Light"/>
          <w:b/>
          <w:szCs w:val="24"/>
        </w:rPr>
      </w:pPr>
    </w:p>
    <w:p w14:paraId="6BCE1EC7" w14:textId="3EB4FB65" w:rsidR="00691894" w:rsidRPr="00951648" w:rsidRDefault="00951648" w:rsidP="002778DC">
      <w:pPr>
        <w:keepNext/>
        <w:keepLines/>
        <w:rPr>
          <w:rFonts w:cs="Calibri Light"/>
          <w:b/>
          <w:sz w:val="28"/>
        </w:rPr>
      </w:pPr>
      <w:commentRangeStart w:id="6"/>
      <w:r w:rsidRPr="00951648">
        <w:rPr>
          <w:rFonts w:cs="Calibri Light"/>
          <w:b/>
          <w:sz w:val="28"/>
        </w:rPr>
        <w:lastRenderedPageBreak/>
        <w:t>ARBETSMARKNADENS PARTER</w:t>
      </w:r>
      <w:commentRangeEnd w:id="6"/>
      <w:r>
        <w:rPr>
          <w:rStyle w:val="Kommentarsreferens"/>
          <w:rFonts w:ascii="Calibri" w:eastAsia="Calibri" w:hAnsi="Calibri" w:cs="Times New Roman"/>
        </w:rPr>
        <w:commentReference w:id="6"/>
      </w:r>
    </w:p>
    <w:p w14:paraId="5D7FB400" w14:textId="6CDDCBBF" w:rsidR="001D0FD7" w:rsidRPr="00933C6B" w:rsidRDefault="00691894" w:rsidP="002778DC">
      <w:pPr>
        <w:keepNext/>
        <w:keepLines/>
        <w:rPr>
          <w:rFonts w:cs="Calibri Light"/>
          <w:b/>
        </w:rPr>
      </w:pPr>
      <w:r w:rsidRPr="00933C6B">
        <w:rPr>
          <w:rFonts w:cs="Calibri Light"/>
          <w:b/>
        </w:rPr>
        <w:t xml:space="preserve">Vilka är de </w:t>
      </w:r>
      <w:r w:rsidR="005D0A71" w:rsidRPr="00933C6B">
        <w:rPr>
          <w:rFonts w:cs="Calibri Light"/>
          <w:b/>
        </w:rPr>
        <w:t>mest betydande</w:t>
      </w:r>
      <w:r w:rsidRPr="00933C6B">
        <w:rPr>
          <w:rFonts w:cs="Calibri Light"/>
          <w:b/>
        </w:rPr>
        <w:t xml:space="preserve"> </w:t>
      </w:r>
      <w:r w:rsidR="00497EE2">
        <w:rPr>
          <w:rFonts w:cs="Calibri Light"/>
          <w:b/>
        </w:rPr>
        <w:t>fackförbunden</w:t>
      </w:r>
      <w:r w:rsidRPr="00933C6B">
        <w:rPr>
          <w:rFonts w:cs="Calibri Light"/>
          <w:b/>
        </w:rPr>
        <w:t xml:space="preserve"> i branschen? </w:t>
      </w:r>
    </w:p>
    <w:p w14:paraId="072939A6" w14:textId="2A2AEDD9" w:rsidR="00D82DF7" w:rsidRDefault="00D82DF7" w:rsidP="002778DC">
      <w:pPr>
        <w:keepNext/>
        <w:keepLines/>
        <w:rPr>
          <w:rFonts w:cs="Calibri Light"/>
          <w:sz w:val="20"/>
        </w:rPr>
      </w:pPr>
      <w:r>
        <w:rPr>
          <w:rFonts w:cs="Calibri Light"/>
          <w:sz w:val="20"/>
        </w:rPr>
        <w:t xml:space="preserve">Sök på </w:t>
      </w:r>
      <w:hyperlink r:id="rId19" w:history="1">
        <w:r w:rsidRPr="001E4843">
          <w:rPr>
            <w:rStyle w:val="Hyperlnk"/>
            <w:rFonts w:cs="Calibri Light"/>
            <w:sz w:val="20"/>
          </w:rPr>
          <w:t>www.fackförbund.se</w:t>
        </w:r>
      </w:hyperlink>
      <w:r w:rsidR="00BE19DE">
        <w:rPr>
          <w:rFonts w:cs="Calibri Light"/>
          <w:sz w:val="20"/>
        </w:rPr>
        <w:t xml:space="preserve"> och </w:t>
      </w:r>
      <w:hyperlink r:id="rId20" w:history="1">
        <w:r w:rsidR="00BE19DE" w:rsidRPr="006F3D1D">
          <w:rPr>
            <w:rStyle w:val="Hyperlnk"/>
            <w:rFonts w:cs="Calibri Light"/>
            <w:sz w:val="20"/>
          </w:rPr>
          <w:t>www.fackförbund.nu</w:t>
        </w:r>
      </w:hyperlink>
      <w:r w:rsidR="00BE19DE">
        <w:rPr>
          <w:rFonts w:cs="Calibri Light"/>
          <w:sz w:val="20"/>
        </w:rPr>
        <w:t xml:space="preserve">.  </w:t>
      </w:r>
      <w:r>
        <w:rPr>
          <w:rFonts w:cs="Calibri Light"/>
          <w:sz w:val="20"/>
        </w:rPr>
        <w:t xml:space="preserve"> </w:t>
      </w:r>
    </w:p>
    <w:p w14:paraId="53953A05" w14:textId="10AD01EB" w:rsidR="00691894" w:rsidRPr="00F34108" w:rsidRDefault="00F94D99" w:rsidP="002778DC">
      <w:pPr>
        <w:keepNext/>
        <w:keepLines/>
        <w:rPr>
          <w:rFonts w:cs="Calibri Light"/>
          <w:sz w:val="20"/>
        </w:rPr>
      </w:pPr>
      <w:r>
        <w:rPr>
          <w:rFonts w:cs="Calibri Light"/>
          <w:sz w:val="20"/>
        </w:rPr>
        <w:t>S</w:t>
      </w:r>
      <w:r w:rsidRPr="00F34108">
        <w:rPr>
          <w:rFonts w:cs="Calibri Light"/>
          <w:sz w:val="20"/>
        </w:rPr>
        <w:t xml:space="preserve">täll frågan till </w:t>
      </w:r>
      <w:r>
        <w:rPr>
          <w:rFonts w:cs="Calibri Light"/>
          <w:sz w:val="20"/>
        </w:rPr>
        <w:t xml:space="preserve">potentiella leverantörer och </w:t>
      </w:r>
      <w:r w:rsidR="00C915A5">
        <w:rPr>
          <w:rFonts w:cs="Calibri Light"/>
          <w:sz w:val="20"/>
        </w:rPr>
        <w:t>sök på</w:t>
      </w:r>
      <w:r w:rsidR="00951648">
        <w:rPr>
          <w:rFonts w:cs="Calibri Light"/>
          <w:sz w:val="20"/>
        </w:rPr>
        <w:t xml:space="preserve"> </w:t>
      </w:r>
      <w:r w:rsidR="00C915A5">
        <w:rPr>
          <w:rFonts w:cs="Calibri Light"/>
          <w:sz w:val="20"/>
        </w:rPr>
        <w:t>Medlingsinstituts</w:t>
      </w:r>
      <w:r w:rsidR="00951648">
        <w:rPr>
          <w:rFonts w:cs="Calibri Light"/>
          <w:sz w:val="20"/>
        </w:rPr>
        <w:t xml:space="preserve"> hemsida </w:t>
      </w:r>
      <w:hyperlink r:id="rId21" w:history="1">
        <w:r w:rsidR="00951648" w:rsidRPr="006B0037">
          <w:rPr>
            <w:rStyle w:val="Hyperlnk"/>
            <w:rFonts w:cs="Calibri Light"/>
            <w:sz w:val="20"/>
          </w:rPr>
          <w:t>www.mi.se</w:t>
        </w:r>
      </w:hyperlink>
      <w:r w:rsidR="00951648">
        <w:rPr>
          <w:rFonts w:cs="Calibri Light"/>
          <w:sz w:val="20"/>
        </w:rPr>
        <w:t xml:space="preserve">. </w:t>
      </w:r>
      <w:r w:rsidR="00D82DF7">
        <w:rPr>
          <w:rFonts w:cs="Calibri Light"/>
          <w:sz w:val="20"/>
        </w:rPr>
        <w:t xml:space="preserve"> </w:t>
      </w:r>
      <w:r w:rsidRPr="00C14465">
        <w:rPr>
          <w:rFonts w:cs="Calibri Light"/>
          <w:noProof/>
          <w:color w:val="000000" w:themeColor="text1"/>
          <w:sz w:val="20"/>
          <w:szCs w:val="20"/>
          <w:lang w:eastAsia="sv-SE"/>
        </w:rPr>
        <mc:AlternateContent>
          <mc:Choice Requires="wps">
            <w:drawing>
              <wp:anchor distT="45720" distB="45720" distL="114300" distR="114300" simplePos="0" relativeHeight="251681792" behindDoc="0" locked="0" layoutInCell="1" allowOverlap="1" wp14:anchorId="133F8181" wp14:editId="76605A52">
                <wp:simplePos x="0" y="0"/>
                <wp:positionH relativeFrom="column">
                  <wp:posOffset>0</wp:posOffset>
                </wp:positionH>
                <wp:positionV relativeFrom="paragraph">
                  <wp:posOffset>274955</wp:posOffset>
                </wp:positionV>
                <wp:extent cx="5867400" cy="1404620"/>
                <wp:effectExtent l="0" t="0" r="19050" b="20320"/>
                <wp:wrapTopAndBottom/>
                <wp:docPr id="20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1240869B" w14:textId="30B64066" w:rsidR="00FA1E3B" w:rsidRDefault="00FA1E3B" w:rsidP="00F34108">
                            <w:r>
                              <w:t>[Ange de mest betydande fackförbunden.]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F8181" id="_x0000_s1029" type="#_x0000_t202" style="position:absolute;margin-left:0;margin-top:21.65pt;width:462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niFQIAACc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" strokeweight=".25pt">
                <v:textbox style="mso-fit-shape-to-text:t">
                  <w:txbxContent>
                    <w:p w14:paraId="1240869B" w14:textId="30B64066" w:rsidR="00FA1E3B" w:rsidRDefault="00FA1E3B" w:rsidP="00F34108">
                      <w:r>
                        <w:t>[Ange de mest betydande fackförbunden.]</w:t>
                      </w:r>
                    </w:p>
                  </w:txbxContent>
                </v:textbox>
                <w10:wrap type="topAndBottom"/>
              </v:shape>
            </w:pict>
          </mc:Fallback>
        </mc:AlternateContent>
      </w:r>
    </w:p>
    <w:p w14:paraId="1EDFABCF" w14:textId="77777777" w:rsidR="00691894" w:rsidRDefault="00691894" w:rsidP="00FD307E">
      <w:pPr>
        <w:rPr>
          <w:rFonts w:cs="Calibri Light"/>
          <w:b/>
        </w:rPr>
      </w:pPr>
    </w:p>
    <w:p w14:paraId="05CEDD73" w14:textId="77777777" w:rsidR="00691894" w:rsidRPr="00933C6B" w:rsidRDefault="00691894" w:rsidP="000D028A">
      <w:pPr>
        <w:keepNext/>
        <w:keepLines/>
        <w:rPr>
          <w:rFonts w:cs="Calibri Light"/>
          <w:b/>
        </w:rPr>
      </w:pPr>
      <w:r w:rsidRPr="00933C6B">
        <w:rPr>
          <w:rFonts w:cs="Calibri Light"/>
          <w:b/>
        </w:rPr>
        <w:t xml:space="preserve">Vilka är de </w:t>
      </w:r>
      <w:r w:rsidR="005D0A71" w:rsidRPr="00933C6B">
        <w:rPr>
          <w:rFonts w:cs="Calibri Light"/>
          <w:b/>
        </w:rPr>
        <w:t>mest betydande</w:t>
      </w:r>
      <w:r w:rsidRPr="00933C6B">
        <w:rPr>
          <w:rFonts w:cs="Calibri Light"/>
          <w:b/>
        </w:rPr>
        <w:t xml:space="preserve"> arbetsgivarorganisationerna i branschen? </w:t>
      </w:r>
    </w:p>
    <w:p w14:paraId="6C122F8F" w14:textId="4468D4F2" w:rsidR="00F34108" w:rsidRDefault="00F34108" w:rsidP="000D028A">
      <w:pPr>
        <w:keepNext/>
        <w:keepLines/>
        <w:rPr>
          <w:rFonts w:cs="Calibri Light"/>
          <w:sz w:val="20"/>
        </w:rPr>
      </w:pPr>
      <w:r w:rsidRPr="00C14465">
        <w:rPr>
          <w:rFonts w:cs="Calibri Light"/>
          <w:noProof/>
          <w:color w:val="000000" w:themeColor="text1"/>
          <w:sz w:val="20"/>
          <w:szCs w:val="20"/>
          <w:lang w:eastAsia="sv-SE"/>
        </w:rPr>
        <mc:AlternateContent>
          <mc:Choice Requires="wps">
            <w:drawing>
              <wp:anchor distT="45720" distB="45720" distL="114300" distR="114300" simplePos="0" relativeHeight="251683840" behindDoc="0" locked="0" layoutInCell="1" allowOverlap="1" wp14:anchorId="789DE2E4" wp14:editId="6975F8FE">
                <wp:simplePos x="0" y="0"/>
                <wp:positionH relativeFrom="column">
                  <wp:posOffset>0</wp:posOffset>
                </wp:positionH>
                <wp:positionV relativeFrom="paragraph">
                  <wp:posOffset>326390</wp:posOffset>
                </wp:positionV>
                <wp:extent cx="5867400" cy="1404620"/>
                <wp:effectExtent l="0" t="0" r="19050" b="20320"/>
                <wp:wrapTopAndBottom/>
                <wp:docPr id="20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41BD547F" w14:textId="6B2A32DB" w:rsidR="00FA1E3B" w:rsidRDefault="00FA1E3B" w:rsidP="00F34108">
                            <w:r>
                              <w:t>[Ange de mest betydande arbetsgivarorganisationerna.]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9DE2E4" id="_x0000_s1030" type="#_x0000_t202" style="position:absolute;margin-left:0;margin-top:25.7pt;width:462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NMFQIAACc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" strokeweight=".25pt">
                <v:textbox style="mso-fit-shape-to-text:t">
                  <w:txbxContent>
                    <w:p w14:paraId="41BD547F" w14:textId="6B2A32DB" w:rsidR="00FA1E3B" w:rsidRDefault="00FA1E3B" w:rsidP="00F34108">
                      <w:r>
                        <w:t>[Ange de mest betydande arbetsgivarorganisationerna.]</w:t>
                      </w:r>
                    </w:p>
                  </w:txbxContent>
                </v:textbox>
                <w10:wrap type="topAndBottom"/>
              </v:shape>
            </w:pict>
          </mc:Fallback>
        </mc:AlternateContent>
      </w:r>
      <w:r w:rsidR="00F94D99">
        <w:rPr>
          <w:rFonts w:cs="Calibri Light"/>
          <w:sz w:val="20"/>
        </w:rPr>
        <w:t xml:space="preserve">Ställ frågan till potentiella leverantörer och </w:t>
      </w:r>
      <w:r w:rsidR="00C915A5">
        <w:rPr>
          <w:rFonts w:cs="Calibri Light"/>
          <w:sz w:val="20"/>
        </w:rPr>
        <w:t>sök på</w:t>
      </w:r>
      <w:r w:rsidR="00951648">
        <w:rPr>
          <w:rFonts w:cs="Calibri Light"/>
          <w:sz w:val="20"/>
        </w:rPr>
        <w:t xml:space="preserve"> </w:t>
      </w:r>
      <w:r w:rsidR="00C915A5">
        <w:rPr>
          <w:rFonts w:cs="Calibri Light"/>
          <w:sz w:val="20"/>
        </w:rPr>
        <w:t>Medlingsinstitut</w:t>
      </w:r>
      <w:r w:rsidR="009B4393">
        <w:rPr>
          <w:rFonts w:cs="Calibri Light"/>
          <w:sz w:val="20"/>
        </w:rPr>
        <w:t>et</w:t>
      </w:r>
      <w:r w:rsidR="00C915A5">
        <w:rPr>
          <w:rFonts w:cs="Calibri Light"/>
          <w:sz w:val="20"/>
        </w:rPr>
        <w:t>s</w:t>
      </w:r>
      <w:r w:rsidR="00951648">
        <w:rPr>
          <w:rFonts w:cs="Calibri Light"/>
          <w:sz w:val="20"/>
        </w:rPr>
        <w:t xml:space="preserve"> hemsida </w:t>
      </w:r>
      <w:hyperlink r:id="rId22" w:history="1">
        <w:r w:rsidR="00951648" w:rsidRPr="006B0037">
          <w:rPr>
            <w:rStyle w:val="Hyperlnk"/>
            <w:rFonts w:cs="Calibri Light"/>
            <w:sz w:val="20"/>
          </w:rPr>
          <w:t>www.mi.se</w:t>
        </w:r>
      </w:hyperlink>
      <w:r w:rsidR="00951648">
        <w:rPr>
          <w:rFonts w:cs="Calibri Light"/>
          <w:sz w:val="20"/>
        </w:rPr>
        <w:t xml:space="preserve">.  </w:t>
      </w:r>
    </w:p>
    <w:p w14:paraId="2E390194" w14:textId="2E7C6461" w:rsidR="00C6624F" w:rsidRDefault="00C6624F" w:rsidP="00FD307E">
      <w:pPr>
        <w:rPr>
          <w:rFonts w:cs="Calibri Light"/>
          <w:b/>
        </w:rPr>
      </w:pPr>
    </w:p>
    <w:p w14:paraId="6DE4C3DF" w14:textId="7ACC4BD4" w:rsidR="009B4393" w:rsidRDefault="009B4393">
      <w:pPr>
        <w:spacing w:after="200" w:line="276" w:lineRule="auto"/>
        <w:rPr>
          <w:rFonts w:eastAsiaTheme="majorEastAsia" w:cstheme="majorBidi"/>
          <w:b/>
          <w:bCs/>
          <w:smallCaps/>
          <w:color w:val="AF5A91"/>
          <w:sz w:val="48"/>
          <w:szCs w:val="74"/>
        </w:rPr>
      </w:pPr>
    </w:p>
    <w:p w14:paraId="0A85EAAC" w14:textId="3F8CEE81" w:rsidR="009F759C" w:rsidRDefault="009F759C">
      <w:pPr>
        <w:spacing w:after="200" w:line="276" w:lineRule="auto"/>
        <w:rPr>
          <w:rFonts w:eastAsiaTheme="majorEastAsia" w:cstheme="majorBidi"/>
          <w:b/>
          <w:bCs/>
          <w:smallCaps/>
          <w:color w:val="AF5A91"/>
          <w:sz w:val="48"/>
          <w:szCs w:val="74"/>
        </w:rPr>
      </w:pPr>
    </w:p>
    <w:p w14:paraId="1CA6A275" w14:textId="7A463675" w:rsidR="009F759C" w:rsidRDefault="009F759C">
      <w:pPr>
        <w:spacing w:after="200" w:line="276" w:lineRule="auto"/>
        <w:rPr>
          <w:rFonts w:eastAsiaTheme="majorEastAsia" w:cstheme="majorBidi"/>
          <w:b/>
          <w:bCs/>
          <w:smallCaps/>
          <w:color w:val="AF5A91"/>
          <w:sz w:val="48"/>
          <w:szCs w:val="74"/>
        </w:rPr>
      </w:pPr>
    </w:p>
    <w:p w14:paraId="19D8FEEA" w14:textId="77777777" w:rsidR="00A73796" w:rsidRDefault="00A73796">
      <w:pPr>
        <w:spacing w:after="200" w:line="276" w:lineRule="auto"/>
        <w:rPr>
          <w:b/>
          <w:szCs w:val="74"/>
        </w:rPr>
      </w:pPr>
      <w:bookmarkStart w:id="7" w:name="_Toc86391801"/>
    </w:p>
    <w:p w14:paraId="210DC801" w14:textId="44CD7A48" w:rsidR="009F759C" w:rsidRDefault="00310C90">
      <w:pPr>
        <w:spacing w:after="200" w:line="276" w:lineRule="auto"/>
        <w:rPr>
          <w:b/>
          <w:szCs w:val="74"/>
        </w:rPr>
      </w:pPr>
      <w:r>
        <w:rPr>
          <w:b/>
          <w:szCs w:val="74"/>
        </w:rPr>
        <w:t>Revisions</w:t>
      </w:r>
      <w:r w:rsidR="009F759C" w:rsidRPr="009F759C">
        <w:rPr>
          <w:b/>
          <w:szCs w:val="74"/>
        </w:rPr>
        <w:t>historik</w:t>
      </w:r>
      <w:r w:rsidR="009F759C">
        <w:rPr>
          <w:b/>
          <w:szCs w:val="74"/>
        </w:rPr>
        <w:t xml:space="preserve"> Agenda 2030-analys</w:t>
      </w:r>
    </w:p>
    <w:tbl>
      <w:tblPr>
        <w:tblStyle w:val="Tabellrutnt"/>
        <w:tblW w:w="0" w:type="auto"/>
        <w:tblLook w:val="04A0" w:firstRow="1" w:lastRow="0" w:firstColumn="1" w:lastColumn="0" w:noHBand="0" w:noVBand="1"/>
      </w:tblPr>
      <w:tblGrid>
        <w:gridCol w:w="846"/>
        <w:gridCol w:w="5386"/>
        <w:gridCol w:w="1560"/>
        <w:gridCol w:w="1269"/>
      </w:tblGrid>
      <w:tr w:rsidR="00066A54" w:rsidRPr="00C413FF" w14:paraId="6D4F87E3" w14:textId="77777777" w:rsidTr="00066A54">
        <w:tc>
          <w:tcPr>
            <w:tcW w:w="846" w:type="dxa"/>
            <w:shd w:val="clear" w:color="auto" w:fill="AF5A91"/>
          </w:tcPr>
          <w:p w14:paraId="63BF6CBE" w14:textId="77777777" w:rsidR="00066A54" w:rsidRPr="00C413FF" w:rsidRDefault="00066A54" w:rsidP="00066A54">
            <w:pPr>
              <w:spacing w:after="200" w:line="276" w:lineRule="auto"/>
              <w:rPr>
                <w:b/>
                <w:color w:val="FFFFFF" w:themeColor="background1"/>
                <w:sz w:val="18"/>
                <w:szCs w:val="74"/>
              </w:rPr>
            </w:pPr>
            <w:r w:rsidRPr="00C413FF">
              <w:rPr>
                <w:b/>
                <w:color w:val="FFFFFF" w:themeColor="background1"/>
                <w:sz w:val="18"/>
                <w:szCs w:val="74"/>
              </w:rPr>
              <w:t>Version</w:t>
            </w:r>
          </w:p>
        </w:tc>
        <w:tc>
          <w:tcPr>
            <w:tcW w:w="5386" w:type="dxa"/>
            <w:shd w:val="clear" w:color="auto" w:fill="AF5A91"/>
          </w:tcPr>
          <w:p w14:paraId="41BB9E5F" w14:textId="77777777" w:rsidR="00066A54" w:rsidRPr="00C413FF" w:rsidRDefault="00066A54" w:rsidP="00066A54">
            <w:pPr>
              <w:spacing w:after="200" w:line="276" w:lineRule="auto"/>
              <w:rPr>
                <w:b/>
                <w:color w:val="FFFFFF" w:themeColor="background1"/>
                <w:sz w:val="18"/>
                <w:szCs w:val="74"/>
              </w:rPr>
            </w:pPr>
            <w:r w:rsidRPr="00C413FF">
              <w:rPr>
                <w:b/>
                <w:color w:val="FFFFFF" w:themeColor="background1"/>
                <w:sz w:val="18"/>
                <w:szCs w:val="74"/>
              </w:rPr>
              <w:t>Ändring</w:t>
            </w:r>
          </w:p>
        </w:tc>
        <w:tc>
          <w:tcPr>
            <w:tcW w:w="1560" w:type="dxa"/>
            <w:shd w:val="clear" w:color="auto" w:fill="AF5A91"/>
          </w:tcPr>
          <w:p w14:paraId="55B78B2F" w14:textId="77777777" w:rsidR="00066A54" w:rsidRPr="00C413FF" w:rsidRDefault="00066A54" w:rsidP="00066A54">
            <w:pPr>
              <w:spacing w:after="200" w:line="276" w:lineRule="auto"/>
              <w:rPr>
                <w:b/>
                <w:color w:val="FFFFFF" w:themeColor="background1"/>
                <w:sz w:val="18"/>
                <w:szCs w:val="74"/>
              </w:rPr>
            </w:pPr>
            <w:r w:rsidRPr="00C413FF">
              <w:rPr>
                <w:b/>
                <w:color w:val="FFFFFF" w:themeColor="background1"/>
                <w:sz w:val="18"/>
                <w:szCs w:val="74"/>
              </w:rPr>
              <w:t>Utförd av</w:t>
            </w:r>
          </w:p>
        </w:tc>
        <w:tc>
          <w:tcPr>
            <w:tcW w:w="1269" w:type="dxa"/>
            <w:shd w:val="clear" w:color="auto" w:fill="AF5A91"/>
          </w:tcPr>
          <w:p w14:paraId="7D6380C2" w14:textId="77777777" w:rsidR="00066A54" w:rsidRPr="00C413FF" w:rsidRDefault="00066A54" w:rsidP="00066A54">
            <w:pPr>
              <w:spacing w:after="200" w:line="276" w:lineRule="auto"/>
              <w:rPr>
                <w:b/>
                <w:color w:val="FFFFFF" w:themeColor="background1"/>
                <w:sz w:val="18"/>
                <w:szCs w:val="74"/>
              </w:rPr>
            </w:pPr>
            <w:r w:rsidRPr="00C413FF">
              <w:rPr>
                <w:b/>
                <w:color w:val="FFFFFF" w:themeColor="background1"/>
                <w:sz w:val="18"/>
                <w:szCs w:val="74"/>
              </w:rPr>
              <w:t>Datum</w:t>
            </w:r>
          </w:p>
        </w:tc>
      </w:tr>
      <w:tr w:rsidR="00066A54" w:rsidRPr="00C413FF" w14:paraId="306A0D23" w14:textId="77777777" w:rsidTr="00066A54">
        <w:tc>
          <w:tcPr>
            <w:tcW w:w="846" w:type="dxa"/>
          </w:tcPr>
          <w:p w14:paraId="1F1D0195" w14:textId="77777777" w:rsidR="00066A54" w:rsidRPr="00C413FF" w:rsidRDefault="00066A54" w:rsidP="00066A54">
            <w:pPr>
              <w:spacing w:after="0" w:line="240" w:lineRule="auto"/>
              <w:rPr>
                <w:sz w:val="18"/>
                <w:szCs w:val="74"/>
              </w:rPr>
            </w:pPr>
            <w:r w:rsidRPr="00C413FF">
              <w:rPr>
                <w:sz w:val="18"/>
                <w:szCs w:val="74"/>
              </w:rPr>
              <w:t>1.0</w:t>
            </w:r>
          </w:p>
        </w:tc>
        <w:tc>
          <w:tcPr>
            <w:tcW w:w="5386" w:type="dxa"/>
          </w:tcPr>
          <w:p w14:paraId="36D27D2F" w14:textId="77777777" w:rsidR="00066A54" w:rsidRPr="00C413FF" w:rsidRDefault="00066A54" w:rsidP="00066A54">
            <w:pPr>
              <w:spacing w:after="0" w:line="240" w:lineRule="auto"/>
              <w:rPr>
                <w:sz w:val="18"/>
                <w:szCs w:val="74"/>
              </w:rPr>
            </w:pPr>
            <w:r w:rsidRPr="00C413FF">
              <w:rPr>
                <w:sz w:val="18"/>
                <w:szCs w:val="74"/>
              </w:rPr>
              <w:t>Första versionen</w:t>
            </w:r>
          </w:p>
        </w:tc>
        <w:tc>
          <w:tcPr>
            <w:tcW w:w="1560" w:type="dxa"/>
          </w:tcPr>
          <w:p w14:paraId="44193590" w14:textId="77777777" w:rsidR="00066A54" w:rsidRPr="00C413FF" w:rsidRDefault="00066A54" w:rsidP="00066A54">
            <w:pPr>
              <w:spacing w:after="0" w:line="240" w:lineRule="auto"/>
              <w:rPr>
                <w:sz w:val="18"/>
                <w:szCs w:val="74"/>
              </w:rPr>
            </w:pPr>
            <w:r w:rsidRPr="00C413FF">
              <w:rPr>
                <w:sz w:val="18"/>
                <w:szCs w:val="74"/>
              </w:rPr>
              <w:t>Kristin Tallbo</w:t>
            </w:r>
          </w:p>
        </w:tc>
        <w:tc>
          <w:tcPr>
            <w:tcW w:w="1269" w:type="dxa"/>
          </w:tcPr>
          <w:p w14:paraId="1628A5B7" w14:textId="1C94908B" w:rsidR="00066A54" w:rsidRPr="00C413FF" w:rsidRDefault="00066A54" w:rsidP="00066A54">
            <w:pPr>
              <w:spacing w:after="0" w:line="240" w:lineRule="auto"/>
              <w:rPr>
                <w:sz w:val="18"/>
                <w:szCs w:val="74"/>
              </w:rPr>
            </w:pPr>
            <w:r w:rsidRPr="00C413FF">
              <w:rPr>
                <w:sz w:val="18"/>
                <w:szCs w:val="74"/>
              </w:rPr>
              <w:t>2021-11-01</w:t>
            </w:r>
          </w:p>
        </w:tc>
      </w:tr>
      <w:tr w:rsidR="00772ED0" w:rsidRPr="00C413FF" w14:paraId="47BA124C" w14:textId="77777777" w:rsidTr="00066A54">
        <w:tc>
          <w:tcPr>
            <w:tcW w:w="846" w:type="dxa"/>
          </w:tcPr>
          <w:p w14:paraId="700F865A" w14:textId="7916D8DC" w:rsidR="00772ED0" w:rsidRPr="00C413FF" w:rsidRDefault="00772ED0" w:rsidP="00066A54">
            <w:pPr>
              <w:spacing w:after="0" w:line="240" w:lineRule="auto"/>
              <w:rPr>
                <w:sz w:val="18"/>
                <w:szCs w:val="74"/>
              </w:rPr>
            </w:pPr>
            <w:r>
              <w:rPr>
                <w:sz w:val="18"/>
                <w:szCs w:val="74"/>
              </w:rPr>
              <w:t>1.1</w:t>
            </w:r>
          </w:p>
        </w:tc>
        <w:tc>
          <w:tcPr>
            <w:tcW w:w="5386" w:type="dxa"/>
          </w:tcPr>
          <w:p w14:paraId="1EA22AFA" w14:textId="15D2B5C7" w:rsidR="00772ED0" w:rsidRPr="00C413FF" w:rsidRDefault="00772ED0" w:rsidP="00066A54">
            <w:pPr>
              <w:spacing w:after="0" w:line="240" w:lineRule="auto"/>
              <w:rPr>
                <w:sz w:val="18"/>
                <w:szCs w:val="74"/>
              </w:rPr>
            </w:pPr>
            <w:r>
              <w:rPr>
                <w:sz w:val="18"/>
                <w:szCs w:val="74"/>
              </w:rPr>
              <w:t>Ändrat från ”produkt” till ”vara” på relevanta ställen, i linje med rätt språkbruk. Ändrat ”</w:t>
            </w:r>
            <w:proofErr w:type="spellStart"/>
            <w:r>
              <w:rPr>
                <w:sz w:val="18"/>
                <w:szCs w:val="74"/>
              </w:rPr>
              <w:t>kravställan</w:t>
            </w:r>
            <w:proofErr w:type="spellEnd"/>
            <w:r>
              <w:rPr>
                <w:sz w:val="18"/>
                <w:szCs w:val="74"/>
              </w:rPr>
              <w:t xml:space="preserve">” till ”kravställning”. Uppdaterat länkar och informationskällor/statistik i </w:t>
            </w:r>
            <w:r w:rsidR="00005786">
              <w:rPr>
                <w:sz w:val="18"/>
                <w:szCs w:val="74"/>
              </w:rPr>
              <w:t xml:space="preserve">bl.a. </w:t>
            </w:r>
            <w:r>
              <w:rPr>
                <w:sz w:val="18"/>
                <w:szCs w:val="74"/>
              </w:rPr>
              <w:t xml:space="preserve">riskbedömningarna. </w:t>
            </w:r>
            <w:r w:rsidR="00005786">
              <w:rPr>
                <w:sz w:val="18"/>
                <w:szCs w:val="74"/>
              </w:rPr>
              <w:t xml:space="preserve">Uppdaterat Hållbara leveranskedjor utifrån de nya villkoren. </w:t>
            </w:r>
            <w:r>
              <w:rPr>
                <w:sz w:val="18"/>
                <w:szCs w:val="74"/>
              </w:rPr>
              <w:t>Tagit bort stycket ”Branschen” under Lika rättigheter och möjligheter, Tillgänglighet och samtliga användares behov samt Cirkulär ekonomi. Istället har de frågor som fanns under ”Branschen” inkorporerats under ”Frågor till intressenter”. Liknande frågor har också lagts till för Arbetsmiljö, Klimatpåverkan och Informationssäkerhet. Lagt till hållbarhetsaspekten Djuromsorg. Lagt till ”Utformning av arbetsplatser och arbetsutrustning” under Arbetsmiljö. Småjusteringar av ”Frågor till intressenter” och språket</w:t>
            </w:r>
            <w:r w:rsidR="00005786">
              <w:rPr>
                <w:sz w:val="18"/>
                <w:szCs w:val="74"/>
              </w:rPr>
              <w:t>. Det sista</w:t>
            </w:r>
            <w:r>
              <w:rPr>
                <w:sz w:val="18"/>
                <w:szCs w:val="74"/>
              </w:rPr>
              <w:t xml:space="preserve"> för att </w:t>
            </w:r>
            <w:r w:rsidR="00005786">
              <w:rPr>
                <w:sz w:val="18"/>
                <w:szCs w:val="74"/>
              </w:rPr>
              <w:t xml:space="preserve">anpassa </w:t>
            </w:r>
            <w:r>
              <w:rPr>
                <w:sz w:val="18"/>
                <w:szCs w:val="74"/>
              </w:rPr>
              <w:t xml:space="preserve">begreppen </w:t>
            </w:r>
            <w:r w:rsidR="00005786">
              <w:rPr>
                <w:sz w:val="18"/>
                <w:szCs w:val="74"/>
              </w:rPr>
              <w:t>till</w:t>
            </w:r>
            <w:r>
              <w:rPr>
                <w:sz w:val="18"/>
                <w:szCs w:val="74"/>
              </w:rPr>
              <w:t xml:space="preserve"> kommande lagändring (</w:t>
            </w:r>
            <w:r w:rsidR="00005786">
              <w:rPr>
                <w:sz w:val="18"/>
                <w:szCs w:val="74"/>
              </w:rPr>
              <w:t xml:space="preserve">från </w:t>
            </w:r>
            <w:r>
              <w:rPr>
                <w:sz w:val="18"/>
                <w:szCs w:val="74"/>
              </w:rPr>
              <w:t>bör till ska)</w:t>
            </w:r>
            <w:r w:rsidR="00005786">
              <w:rPr>
                <w:sz w:val="18"/>
                <w:szCs w:val="74"/>
              </w:rPr>
              <w:t xml:space="preserve">. </w:t>
            </w:r>
          </w:p>
        </w:tc>
        <w:tc>
          <w:tcPr>
            <w:tcW w:w="1560" w:type="dxa"/>
          </w:tcPr>
          <w:p w14:paraId="4E576B19" w14:textId="61777617" w:rsidR="00772ED0" w:rsidRPr="00C413FF" w:rsidRDefault="00005786" w:rsidP="00066A54">
            <w:pPr>
              <w:spacing w:after="0" w:line="240" w:lineRule="auto"/>
              <w:rPr>
                <w:sz w:val="18"/>
                <w:szCs w:val="74"/>
              </w:rPr>
            </w:pPr>
            <w:r>
              <w:rPr>
                <w:sz w:val="18"/>
                <w:szCs w:val="74"/>
              </w:rPr>
              <w:t>Kristin Tallbo</w:t>
            </w:r>
          </w:p>
        </w:tc>
        <w:tc>
          <w:tcPr>
            <w:tcW w:w="1269" w:type="dxa"/>
          </w:tcPr>
          <w:p w14:paraId="0AB4735B" w14:textId="029D5195" w:rsidR="00772ED0" w:rsidRPr="00C413FF" w:rsidRDefault="00005786" w:rsidP="00066A54">
            <w:pPr>
              <w:spacing w:after="0" w:line="240" w:lineRule="auto"/>
              <w:rPr>
                <w:sz w:val="18"/>
                <w:szCs w:val="74"/>
              </w:rPr>
            </w:pPr>
            <w:r>
              <w:rPr>
                <w:sz w:val="18"/>
                <w:szCs w:val="74"/>
              </w:rPr>
              <w:t>2022-04-1</w:t>
            </w:r>
            <w:r w:rsidR="000A767B">
              <w:rPr>
                <w:sz w:val="18"/>
                <w:szCs w:val="74"/>
              </w:rPr>
              <w:t>7</w:t>
            </w:r>
          </w:p>
        </w:tc>
      </w:tr>
    </w:tbl>
    <w:p w14:paraId="33DA5523" w14:textId="77777777" w:rsidR="00A73796" w:rsidRDefault="00A73796">
      <w:pPr>
        <w:spacing w:after="200" w:line="276" w:lineRule="auto"/>
        <w:rPr>
          <w:rFonts w:eastAsiaTheme="majorEastAsia" w:cstheme="majorBidi"/>
          <w:b/>
          <w:bCs/>
          <w:smallCaps/>
          <w:color w:val="AF5A91"/>
          <w:sz w:val="48"/>
          <w:szCs w:val="74"/>
        </w:rPr>
      </w:pPr>
      <w:bookmarkStart w:id="8" w:name="_Toc86391802"/>
      <w:bookmarkEnd w:id="7"/>
      <w:r>
        <w:rPr>
          <w:szCs w:val="74"/>
        </w:rPr>
        <w:br w:type="page"/>
      </w:r>
    </w:p>
    <w:p w14:paraId="4617ADB5" w14:textId="39EF7EA5" w:rsidR="002C7B79" w:rsidRDefault="002C7B79" w:rsidP="002C7B79">
      <w:pPr>
        <w:pStyle w:val="Rubrik1"/>
        <w:numPr>
          <w:ilvl w:val="0"/>
          <w:numId w:val="1"/>
        </w:numPr>
        <w:spacing w:before="0" w:after="120" w:line="300" w:lineRule="atLeast"/>
        <w:rPr>
          <w:szCs w:val="74"/>
        </w:rPr>
      </w:pPr>
      <w:r w:rsidRPr="00420170">
        <w:rPr>
          <w:szCs w:val="74"/>
        </w:rPr>
        <w:lastRenderedPageBreak/>
        <w:t>Barns rätt i upphandlin</w:t>
      </w:r>
      <w:r>
        <w:rPr>
          <w:szCs w:val="74"/>
        </w:rPr>
        <w:t>g</w:t>
      </w:r>
    </w:p>
    <w:p w14:paraId="576773A8" w14:textId="77777777" w:rsidR="002C7B79" w:rsidRDefault="002C7B79" w:rsidP="002C7B79"/>
    <w:p w14:paraId="7D0BCD1B" w14:textId="6639EDDF" w:rsidR="002C7B79" w:rsidRDefault="002C7B79" w:rsidP="002C7B79">
      <w:r>
        <w:t>Krav på b</w:t>
      </w:r>
      <w:r w:rsidRPr="004745A2">
        <w:t xml:space="preserve">arns rätt i upphandling </w:t>
      </w:r>
      <w:r>
        <w:t>kan i teorin</w:t>
      </w:r>
      <w:r w:rsidRPr="004745A2">
        <w:t xml:space="preserve"> </w:t>
      </w:r>
      <w:r>
        <w:t xml:space="preserve">träffa </w:t>
      </w:r>
      <w:r w:rsidRPr="004745A2">
        <w:t xml:space="preserve">alla globala mål. </w:t>
      </w:r>
      <w:r>
        <w:t>Vilket eller v</w:t>
      </w:r>
      <w:r w:rsidRPr="004745A2">
        <w:t>ilka mål som är aktuella</w:t>
      </w:r>
      <w:r>
        <w:t xml:space="preserve"> i upphandlingen</w:t>
      </w:r>
      <w:r w:rsidRPr="004745A2">
        <w:t xml:space="preserve"> beror på </w:t>
      </w:r>
      <w:r>
        <w:t xml:space="preserve">upphandlingsföremålet och </w:t>
      </w:r>
      <w:r w:rsidRPr="004745A2">
        <w:t xml:space="preserve">upphandlingens syfte. </w:t>
      </w:r>
      <w:r w:rsidRPr="002645AA">
        <w:rPr>
          <w:sz w:val="22"/>
        </w:rPr>
        <w:t xml:space="preserve"> </w:t>
      </w:r>
    </w:p>
    <w:p w14:paraId="48C870DB" w14:textId="77777777" w:rsidR="002C7B79" w:rsidRPr="0042087E" w:rsidRDefault="002C7B79" w:rsidP="002C7B79">
      <w:pPr>
        <w:pStyle w:val="Liststycke"/>
        <w:ind w:left="1440"/>
        <w:rPr>
          <w:rFonts w:eastAsia="MS Gothic" w:cs="Segoe UI"/>
          <w:b/>
          <w:bCs/>
          <w:sz w:val="40"/>
          <w:szCs w:val="28"/>
        </w:rPr>
      </w:pPr>
      <w:r>
        <w:rPr>
          <w:rFonts w:eastAsia="MS Gothic" w:cs="Segoe UI"/>
          <w:b/>
          <w:bCs/>
          <w:noProof/>
          <w:sz w:val="40"/>
          <w:lang w:eastAsia="sv-SE"/>
        </w:rPr>
        <w:drawing>
          <wp:anchor distT="0" distB="0" distL="114300" distR="114300" simplePos="0" relativeHeight="252572672" behindDoc="0" locked="0" layoutInCell="1" allowOverlap="1" wp14:anchorId="470707A7" wp14:editId="6DDE1631">
            <wp:simplePos x="0" y="0"/>
            <wp:positionH relativeFrom="column">
              <wp:posOffset>750570</wp:posOffset>
            </wp:positionH>
            <wp:positionV relativeFrom="paragraph">
              <wp:posOffset>103505</wp:posOffset>
            </wp:positionV>
            <wp:extent cx="3860800" cy="1898650"/>
            <wp:effectExtent l="0" t="0" r="6350" b="635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4C9E58B3" w14:textId="77777777" w:rsidR="002C7B79" w:rsidRDefault="002C7B79" w:rsidP="002C7B79">
      <w:pPr>
        <w:rPr>
          <w:rFonts w:eastAsia="MS Gothic" w:cs="Segoe UI"/>
          <w:b/>
          <w:bCs/>
          <w:sz w:val="40"/>
          <w:szCs w:val="28"/>
        </w:rPr>
      </w:pPr>
    </w:p>
    <w:p w14:paraId="71BDAE61" w14:textId="77777777" w:rsidR="002C7B79" w:rsidRDefault="002C7B79" w:rsidP="002C7B79">
      <w:pPr>
        <w:rPr>
          <w:rFonts w:eastAsia="MS Gothic" w:cs="Segoe UI"/>
          <w:b/>
          <w:bCs/>
          <w:sz w:val="40"/>
          <w:szCs w:val="28"/>
        </w:rPr>
      </w:pPr>
    </w:p>
    <w:p w14:paraId="14D7B9E6" w14:textId="77777777" w:rsidR="002C7B79" w:rsidRDefault="002C7B79" w:rsidP="002C7B79">
      <w:pPr>
        <w:rPr>
          <w:rFonts w:eastAsia="MS Gothic" w:cs="Segoe UI"/>
          <w:b/>
          <w:bCs/>
          <w:sz w:val="40"/>
          <w:szCs w:val="28"/>
        </w:rPr>
      </w:pPr>
    </w:p>
    <w:p w14:paraId="33036D5E" w14:textId="77777777" w:rsidR="002C7B79" w:rsidRPr="002645AA" w:rsidRDefault="002C7B79" w:rsidP="002C7B79">
      <w:pPr>
        <w:rPr>
          <w:rFonts w:eastAsia="MS Gothic" w:cs="Segoe UI"/>
          <w:b/>
          <w:bCs/>
          <w:sz w:val="40"/>
          <w:szCs w:val="28"/>
        </w:rPr>
      </w:pPr>
    </w:p>
    <w:p w14:paraId="25878D8F" w14:textId="77777777" w:rsidR="002C7B79" w:rsidRPr="008340BD" w:rsidRDefault="002C7B79" w:rsidP="002C7B79">
      <w:pPr>
        <w:pStyle w:val="Liststycke"/>
        <w:ind w:left="1440"/>
        <w:rPr>
          <w:rFonts w:eastAsia="MS Gothic" w:cs="Segoe UI"/>
          <w:b/>
          <w:bCs/>
          <w:sz w:val="40"/>
          <w:szCs w:val="28"/>
        </w:rPr>
      </w:pPr>
    </w:p>
    <w:p w14:paraId="5C4E7BB1" w14:textId="77777777" w:rsidR="002C7B79" w:rsidRPr="008340BD" w:rsidRDefault="002C7B79" w:rsidP="002C7B79">
      <w:pPr>
        <w:pStyle w:val="Liststycke"/>
        <w:ind w:left="1440"/>
        <w:rPr>
          <w:rFonts w:eastAsia="MS Gothic" w:cs="Segoe UI"/>
          <w:b/>
          <w:bCs/>
          <w:sz w:val="40"/>
          <w:szCs w:val="28"/>
        </w:rPr>
      </w:pPr>
    </w:p>
    <w:p w14:paraId="49EC1FD9" w14:textId="77777777" w:rsidR="002C7B79" w:rsidRPr="00F231D4" w:rsidRDefault="002C7B79" w:rsidP="002C7B79">
      <w:pPr>
        <w:pStyle w:val="Liststycke"/>
        <w:numPr>
          <w:ilvl w:val="1"/>
          <w:numId w:val="1"/>
        </w:numPr>
        <w:rPr>
          <w:rFonts w:eastAsia="MS Gothic" w:cs="Segoe UI"/>
          <w:b/>
          <w:bCs/>
          <w:sz w:val="40"/>
          <w:szCs w:val="28"/>
        </w:rPr>
      </w:pPr>
      <w:r>
        <w:rPr>
          <w:b/>
          <w:sz w:val="32"/>
        </w:rPr>
        <w:t>FÖRUTSÄTTNINGAR</w:t>
      </w:r>
    </w:p>
    <w:p w14:paraId="028EACEA" w14:textId="77777777" w:rsidR="002C7B79" w:rsidRDefault="002C7B79" w:rsidP="002C7B79">
      <w:pPr>
        <w:rPr>
          <w:rFonts w:cs="Calibri Light"/>
        </w:rPr>
      </w:pPr>
      <w:r>
        <w:rPr>
          <w:rFonts w:eastAsia="MS Gothic" w:cs="Segoe UI"/>
          <w:bCs/>
          <w:szCs w:val="28"/>
        </w:rPr>
        <w:t>Barnkonventionen är sedan den 1 januari 2021 lag i Sverige. K</w:t>
      </w:r>
      <w:r w:rsidRPr="001B0578">
        <w:rPr>
          <w:rFonts w:eastAsia="MS Gothic" w:cs="Segoe UI"/>
          <w:bCs/>
          <w:szCs w:val="28"/>
        </w:rPr>
        <w:t xml:space="preserve">onventionen </w:t>
      </w:r>
      <w:r>
        <w:rPr>
          <w:rFonts w:eastAsia="MS Gothic" w:cs="Segoe UI"/>
          <w:bCs/>
          <w:szCs w:val="28"/>
        </w:rPr>
        <w:t xml:space="preserve">gäller </w:t>
      </w:r>
      <w:r w:rsidRPr="001B0578">
        <w:rPr>
          <w:rFonts w:eastAsia="MS Gothic" w:cs="Segoe UI"/>
          <w:bCs/>
          <w:szCs w:val="28"/>
        </w:rPr>
        <w:t>primärt för staten och de organ som staten har delegerat ansvar till</w:t>
      </w:r>
      <w:r>
        <w:rPr>
          <w:rFonts w:eastAsia="MS Gothic" w:cs="Segoe UI"/>
          <w:bCs/>
          <w:szCs w:val="28"/>
        </w:rPr>
        <w:t>,</w:t>
      </w:r>
      <w:r w:rsidRPr="001B0578">
        <w:rPr>
          <w:rFonts w:eastAsia="MS Gothic" w:cs="Segoe UI"/>
          <w:bCs/>
          <w:szCs w:val="28"/>
        </w:rPr>
        <w:t xml:space="preserve"> </w:t>
      </w:r>
      <w:r>
        <w:rPr>
          <w:rFonts w:eastAsia="MS Gothic" w:cs="Segoe UI"/>
          <w:bCs/>
          <w:szCs w:val="28"/>
        </w:rPr>
        <w:t>inklusive</w:t>
      </w:r>
      <w:r w:rsidRPr="001B0578">
        <w:rPr>
          <w:rFonts w:eastAsia="MS Gothic" w:cs="Segoe UI"/>
          <w:bCs/>
          <w:szCs w:val="28"/>
        </w:rPr>
        <w:t xml:space="preserve"> </w:t>
      </w:r>
      <w:r>
        <w:rPr>
          <w:rFonts w:eastAsia="MS Gothic" w:cs="Segoe UI"/>
          <w:bCs/>
          <w:szCs w:val="28"/>
        </w:rPr>
        <w:t xml:space="preserve">Inköpscentralens kunder </w:t>
      </w:r>
      <w:r w:rsidRPr="001B0578">
        <w:rPr>
          <w:rFonts w:eastAsia="MS Gothic" w:cs="Segoe UI"/>
          <w:bCs/>
          <w:szCs w:val="28"/>
        </w:rPr>
        <w:t xml:space="preserve">kommuner och regioner. </w:t>
      </w:r>
      <w:r>
        <w:rPr>
          <w:rFonts w:eastAsia="MS Gothic" w:cs="Segoe UI"/>
          <w:bCs/>
          <w:szCs w:val="28"/>
        </w:rPr>
        <w:t xml:space="preserve">Kommuner och regioner </w:t>
      </w:r>
      <w:r w:rsidRPr="001B0578">
        <w:rPr>
          <w:rFonts w:eastAsia="MS Gothic" w:cs="Segoe UI"/>
          <w:bCs/>
          <w:szCs w:val="28"/>
        </w:rPr>
        <w:t xml:space="preserve">eller andra upphandlande myndigheter som avropar från </w:t>
      </w:r>
      <w:r>
        <w:rPr>
          <w:rFonts w:eastAsia="MS Gothic" w:cs="Segoe UI"/>
          <w:bCs/>
          <w:szCs w:val="28"/>
        </w:rPr>
        <w:t>våra</w:t>
      </w:r>
      <w:r w:rsidRPr="001B0578">
        <w:rPr>
          <w:rFonts w:eastAsia="MS Gothic" w:cs="Segoe UI"/>
          <w:bCs/>
          <w:szCs w:val="28"/>
        </w:rPr>
        <w:t xml:space="preserve"> ramavtal har </w:t>
      </w:r>
      <w:r>
        <w:rPr>
          <w:rFonts w:eastAsia="MS Gothic" w:cs="Segoe UI"/>
          <w:bCs/>
          <w:szCs w:val="28"/>
        </w:rPr>
        <w:t>i normalfallet inte delegerat ansvar till I</w:t>
      </w:r>
      <w:r w:rsidRPr="001B0578">
        <w:rPr>
          <w:rFonts w:eastAsia="MS Gothic" w:cs="Segoe UI"/>
          <w:bCs/>
          <w:szCs w:val="28"/>
        </w:rPr>
        <w:t>nköpscentralen</w:t>
      </w:r>
      <w:r>
        <w:rPr>
          <w:rFonts w:eastAsia="MS Gothic" w:cs="Segoe UI"/>
          <w:bCs/>
          <w:szCs w:val="28"/>
        </w:rPr>
        <w:t>. Utgångspunkten är därför att I</w:t>
      </w:r>
      <w:r w:rsidRPr="001B0578">
        <w:rPr>
          <w:rFonts w:eastAsia="MS Gothic" w:cs="Segoe UI"/>
          <w:bCs/>
          <w:szCs w:val="28"/>
        </w:rPr>
        <w:t xml:space="preserve">nköpscentralen </w:t>
      </w:r>
      <w:r w:rsidRPr="00AE7D12">
        <w:rPr>
          <w:rFonts w:eastAsia="MS Gothic" w:cs="Segoe UI"/>
          <w:bCs/>
          <w:szCs w:val="28"/>
        </w:rPr>
        <w:t>inte</w:t>
      </w:r>
      <w:r w:rsidRPr="001B0578">
        <w:rPr>
          <w:rFonts w:eastAsia="MS Gothic" w:cs="Segoe UI"/>
          <w:bCs/>
          <w:szCs w:val="28"/>
        </w:rPr>
        <w:t xml:space="preserve"> </w:t>
      </w:r>
      <w:r w:rsidRPr="00820EBD">
        <w:rPr>
          <w:rFonts w:eastAsia="MS Gothic" w:cs="Segoe UI"/>
          <w:bCs/>
          <w:i/>
          <w:szCs w:val="28"/>
        </w:rPr>
        <w:t>måste</w:t>
      </w:r>
      <w:r w:rsidRPr="002D3D11">
        <w:rPr>
          <w:rFonts w:eastAsia="MS Gothic" w:cs="Segoe UI"/>
          <w:bCs/>
          <w:i/>
          <w:szCs w:val="28"/>
        </w:rPr>
        <w:t xml:space="preserve"> </w:t>
      </w:r>
      <w:r w:rsidRPr="001B0578">
        <w:rPr>
          <w:rFonts w:eastAsia="MS Gothic" w:cs="Segoe UI"/>
          <w:bCs/>
          <w:szCs w:val="28"/>
        </w:rPr>
        <w:t>tillämpa barnkonventionen</w:t>
      </w:r>
      <w:r>
        <w:rPr>
          <w:rFonts w:eastAsia="MS Gothic" w:cs="Segoe UI"/>
          <w:bCs/>
          <w:szCs w:val="28"/>
        </w:rPr>
        <w:t xml:space="preserve">, vilket innebär att vi i normalfallet inte behöver inhämta barns åsikter. Inköpscentralen bör dock ändå utreda och beakta barnets bästa vid upphandlingar som påverkar barn och det är viktigt att komma ihåg att barn </w:t>
      </w:r>
      <w:r w:rsidRPr="00341107">
        <w:rPr>
          <w:rFonts w:cs="Calibri Light"/>
        </w:rPr>
        <w:t>kan påverkas både direkt och indirekt</w:t>
      </w:r>
      <w:r>
        <w:rPr>
          <w:rFonts w:cs="Calibri Light"/>
        </w:rPr>
        <w:t xml:space="preserve"> av upphandling:</w:t>
      </w:r>
      <w:r w:rsidRPr="00341107">
        <w:rPr>
          <w:rFonts w:cs="Calibri Light"/>
        </w:rPr>
        <w:t xml:space="preserve"> </w:t>
      </w:r>
    </w:p>
    <w:p w14:paraId="368C41C2" w14:textId="77777777" w:rsidR="002C7B79" w:rsidRDefault="002C7B79" w:rsidP="002C7B79">
      <w:pPr>
        <w:rPr>
          <w:rFonts w:cs="Calibri Light"/>
        </w:rPr>
      </w:pPr>
    </w:p>
    <w:p w14:paraId="3DC38486" w14:textId="77777777" w:rsidR="002C7B79" w:rsidRPr="00341107" w:rsidRDefault="002C7B79" w:rsidP="002C7B79">
      <w:pPr>
        <w:rPr>
          <w:rFonts w:cs="Calibri Light"/>
        </w:rPr>
      </w:pPr>
      <w:r>
        <w:rPr>
          <w:rFonts w:cs="Calibri Light"/>
          <w:noProof/>
          <w:lang w:eastAsia="sv-SE"/>
        </w:rPr>
        <w:drawing>
          <wp:inline distT="0" distB="0" distL="0" distR="0" wp14:anchorId="429065E5" wp14:editId="7C06418B">
            <wp:extent cx="5486400" cy="1860605"/>
            <wp:effectExtent l="0" t="19050" r="19050" b="254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B0329C5" w14:textId="77777777" w:rsidR="002C7B79" w:rsidRPr="00770CAB" w:rsidRDefault="002C7B79" w:rsidP="002C7B79">
      <w:pPr>
        <w:rPr>
          <w:rFonts w:eastAsia="MS Gothic" w:cs="Segoe UI"/>
          <w:b/>
          <w:bCs/>
          <w:szCs w:val="28"/>
        </w:rPr>
      </w:pPr>
      <w:r w:rsidRPr="00770CAB">
        <w:rPr>
          <w:rFonts w:cs="Calibri Light"/>
          <w:noProof/>
          <w:sz w:val="20"/>
          <w:szCs w:val="20"/>
          <w:lang w:eastAsia="sv-SE"/>
        </w:rPr>
        <w:lastRenderedPageBreak/>
        <mc:AlternateContent>
          <mc:Choice Requires="wps">
            <w:drawing>
              <wp:anchor distT="45720" distB="45720" distL="114300" distR="114300" simplePos="0" relativeHeight="252574720" behindDoc="0" locked="0" layoutInCell="1" allowOverlap="1" wp14:anchorId="321BCC41" wp14:editId="170D797E">
                <wp:simplePos x="0" y="0"/>
                <wp:positionH relativeFrom="margin">
                  <wp:posOffset>0</wp:posOffset>
                </wp:positionH>
                <wp:positionV relativeFrom="paragraph">
                  <wp:posOffset>367941</wp:posOffset>
                </wp:positionV>
                <wp:extent cx="5867400" cy="1404620"/>
                <wp:effectExtent l="0" t="0" r="19050" b="20320"/>
                <wp:wrapTopAndBottom/>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DB53F38" w14:textId="77777777" w:rsidR="00FA1E3B" w:rsidRDefault="00FA1E3B" w:rsidP="002C7B79">
                            <w:r>
                              <w:t xml:space="preserve">[Ange om barn påverkas direkt eller indirekt och på vilket sätt.]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1BCC41" id="_x0000_s1031" type="#_x0000_t202" style="position:absolute;margin-left:0;margin-top:28.95pt;width:462pt;height:110.6pt;z-index:252574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e26FQIAACc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" strokeweight=".25pt">
                <v:textbox style="mso-fit-shape-to-text:t">
                  <w:txbxContent>
                    <w:p w14:paraId="0DB53F38" w14:textId="77777777" w:rsidR="00FA1E3B" w:rsidRDefault="00FA1E3B" w:rsidP="002C7B79">
                      <w:r>
                        <w:t xml:space="preserve">[Ange om barn påverkas direkt eller indirekt och på vilket sätt.] </w:t>
                      </w:r>
                    </w:p>
                  </w:txbxContent>
                </v:textbox>
                <w10:wrap type="topAndBottom" anchorx="margin"/>
              </v:shape>
            </w:pict>
          </mc:Fallback>
        </mc:AlternateContent>
      </w:r>
      <w:r>
        <w:rPr>
          <w:rFonts w:eastAsia="MS Gothic" w:cs="Segoe UI"/>
          <w:b/>
          <w:bCs/>
          <w:szCs w:val="28"/>
        </w:rPr>
        <w:t>Påverkas barn direkt eller indirekt av upphandlingen</w:t>
      </w:r>
      <w:r w:rsidRPr="00770CAB">
        <w:rPr>
          <w:rFonts w:eastAsia="MS Gothic" w:cs="Segoe UI"/>
          <w:b/>
          <w:bCs/>
          <w:szCs w:val="28"/>
        </w:rPr>
        <w:t>?</w:t>
      </w:r>
    </w:p>
    <w:p w14:paraId="336621A4" w14:textId="77777777" w:rsidR="002C7B79" w:rsidRPr="00E74C80" w:rsidRDefault="002C7B79" w:rsidP="002C7B79">
      <w:pPr>
        <w:pStyle w:val="Liststycke"/>
        <w:ind w:left="1800"/>
        <w:rPr>
          <w:rFonts w:eastAsia="MS Gothic" w:cs="Segoe UI"/>
          <w:b/>
          <w:bCs/>
          <w:sz w:val="36"/>
          <w:szCs w:val="28"/>
        </w:rPr>
      </w:pPr>
    </w:p>
    <w:p w14:paraId="70255775" w14:textId="77777777" w:rsidR="002C7B79" w:rsidRPr="0078549C" w:rsidRDefault="002C7B79" w:rsidP="002C7B79">
      <w:pPr>
        <w:pStyle w:val="Liststycke"/>
        <w:numPr>
          <w:ilvl w:val="2"/>
          <w:numId w:val="1"/>
        </w:numPr>
        <w:rPr>
          <w:rFonts w:eastAsia="MS Gothic" w:cs="Segoe UI"/>
          <w:b/>
          <w:bCs/>
          <w:sz w:val="36"/>
          <w:szCs w:val="28"/>
        </w:rPr>
      </w:pPr>
      <w:r w:rsidRPr="0078549C">
        <w:rPr>
          <w:b/>
          <w:sz w:val="28"/>
        </w:rPr>
        <w:t>Perspektiven och grundprinciperna</w:t>
      </w:r>
    </w:p>
    <w:p w14:paraId="63991D43" w14:textId="77777777" w:rsidR="002C7B79" w:rsidRDefault="002C7B79" w:rsidP="002C7B79">
      <w:pPr>
        <w:widowControl w:val="0"/>
        <w:rPr>
          <w:rFonts w:eastAsia="MS Gothic" w:cs="Segoe UI"/>
          <w:bCs/>
          <w:szCs w:val="28"/>
        </w:rPr>
      </w:pPr>
      <w:r w:rsidRPr="00420170">
        <w:rPr>
          <w:rFonts w:eastAsia="MS Gothic" w:cs="Segoe UI"/>
          <w:bCs/>
          <w:szCs w:val="28"/>
        </w:rPr>
        <w:t xml:space="preserve">Barnkonventionen bygger på tre perspektiv och fyra grundprinciper. </w:t>
      </w:r>
      <w:r>
        <w:rPr>
          <w:rFonts w:eastAsia="MS Gothic" w:cs="Segoe UI"/>
          <w:bCs/>
          <w:szCs w:val="28"/>
        </w:rPr>
        <w:t xml:space="preserve">I en formell prövning av barnets bästa ska alla </w:t>
      </w:r>
      <w:r w:rsidRPr="00420170">
        <w:rPr>
          <w:rFonts w:eastAsia="MS Gothic" w:cs="Segoe UI"/>
          <w:bCs/>
          <w:szCs w:val="28"/>
        </w:rPr>
        <w:t>beakta</w:t>
      </w:r>
      <w:r>
        <w:rPr>
          <w:rFonts w:eastAsia="MS Gothic" w:cs="Segoe UI"/>
          <w:bCs/>
          <w:szCs w:val="28"/>
        </w:rPr>
        <w:t>s. Därefter bör de rättigheter i konventionen som är aktuella i det enskilda fallet</w:t>
      </w:r>
      <w:r w:rsidRPr="00DE64DF">
        <w:rPr>
          <w:rFonts w:eastAsia="MS Gothic" w:cs="Segoe UI"/>
          <w:bCs/>
          <w:szCs w:val="28"/>
        </w:rPr>
        <w:t xml:space="preserve"> </w:t>
      </w:r>
      <w:r>
        <w:rPr>
          <w:rFonts w:eastAsia="MS Gothic" w:cs="Segoe UI"/>
          <w:bCs/>
          <w:szCs w:val="28"/>
        </w:rPr>
        <w:t xml:space="preserve">identifieras. Detta för att man ska kunna fokusera på att begränsa risker.  </w:t>
      </w:r>
    </w:p>
    <w:p w14:paraId="040473A0" w14:textId="77777777" w:rsidR="002C7B79" w:rsidRDefault="002C7B79" w:rsidP="002C7B79">
      <w:pPr>
        <w:widowControl w:val="0"/>
        <w:rPr>
          <w:rFonts w:eastAsia="MS Gothic" w:cs="Segoe UI"/>
          <w:bCs/>
          <w:szCs w:val="28"/>
        </w:rPr>
      </w:pPr>
    </w:p>
    <w:p w14:paraId="39D48443" w14:textId="77777777" w:rsidR="002C7B79" w:rsidRDefault="002C7B79" w:rsidP="002C7B79">
      <w:pPr>
        <w:tabs>
          <w:tab w:val="left" w:pos="2880"/>
        </w:tabs>
        <w:rPr>
          <w:rFonts w:cs="Calibri Light"/>
        </w:rPr>
      </w:pPr>
      <w:r w:rsidRPr="00F74A59">
        <w:rPr>
          <w:rFonts w:eastAsia="MS Gothic"/>
          <w:noProof/>
          <w:sz w:val="28"/>
          <w:lang w:eastAsia="sv-SE"/>
        </w:rPr>
        <w:drawing>
          <wp:anchor distT="0" distB="0" distL="114300" distR="114300" simplePos="0" relativeHeight="252565504" behindDoc="0" locked="0" layoutInCell="1" allowOverlap="1" wp14:anchorId="5E09BC5D" wp14:editId="7AFAA452">
            <wp:simplePos x="0" y="0"/>
            <wp:positionH relativeFrom="column">
              <wp:posOffset>947420</wp:posOffset>
            </wp:positionH>
            <wp:positionV relativeFrom="paragraph">
              <wp:posOffset>11430</wp:posOffset>
            </wp:positionV>
            <wp:extent cx="3784600" cy="2139315"/>
            <wp:effectExtent l="0" t="0" r="6350" b="0"/>
            <wp:wrapSquare wrapText="bothSides"/>
            <wp:docPr id="199" name="Bildobjekt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3713"/>
                    <a:stretch/>
                  </pic:blipFill>
                  <pic:spPr bwMode="auto">
                    <a:xfrm>
                      <a:off x="0" y="0"/>
                      <a:ext cx="3784600" cy="213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E2CE97" w14:textId="77777777" w:rsidR="002C7B79" w:rsidRPr="00420170" w:rsidRDefault="002C7B79" w:rsidP="002C7B79">
      <w:pPr>
        <w:tabs>
          <w:tab w:val="left" w:pos="2880"/>
        </w:tabs>
        <w:rPr>
          <w:rFonts w:cs="Calibri Light"/>
        </w:rPr>
      </w:pPr>
    </w:p>
    <w:p w14:paraId="201C3EF0" w14:textId="77777777" w:rsidR="002C7B79" w:rsidRPr="00B20036" w:rsidRDefault="002C7B79" w:rsidP="002C7B79">
      <w:pPr>
        <w:pStyle w:val="Liststycke"/>
        <w:ind w:left="1440"/>
        <w:rPr>
          <w:b/>
        </w:rPr>
      </w:pPr>
      <w:r w:rsidRPr="00F74A59">
        <w:rPr>
          <w:noProof/>
          <w:lang w:eastAsia="sv-SE"/>
        </w:rPr>
        <w:drawing>
          <wp:anchor distT="0" distB="0" distL="114300" distR="114300" simplePos="0" relativeHeight="252564480" behindDoc="1" locked="0" layoutInCell="1" allowOverlap="1" wp14:anchorId="38C45A2D" wp14:editId="7C7EDDEA">
            <wp:simplePos x="0" y="0"/>
            <wp:positionH relativeFrom="column">
              <wp:posOffset>528320</wp:posOffset>
            </wp:positionH>
            <wp:positionV relativeFrom="paragraph">
              <wp:posOffset>1941830</wp:posOffset>
            </wp:positionV>
            <wp:extent cx="4869180" cy="2957195"/>
            <wp:effectExtent l="0" t="0" r="0" b="0"/>
            <wp:wrapSquare wrapText="bothSides"/>
            <wp:docPr id="198" name="Bildobjekt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587"/>
                    <a:stretch/>
                  </pic:blipFill>
                  <pic:spPr bwMode="auto">
                    <a:xfrm>
                      <a:off x="0" y="0"/>
                      <a:ext cx="4869180" cy="2957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74CFC" w14:textId="77777777" w:rsidR="002C7B79" w:rsidRPr="008C6322" w:rsidRDefault="002C7B79" w:rsidP="002C7B79">
      <w:pPr>
        <w:pStyle w:val="Liststycke"/>
        <w:keepNext/>
        <w:numPr>
          <w:ilvl w:val="1"/>
          <w:numId w:val="1"/>
        </w:numPr>
        <w:rPr>
          <w:b/>
        </w:rPr>
      </w:pPr>
      <w:r>
        <w:rPr>
          <w:b/>
          <w:sz w:val="32"/>
        </w:rPr>
        <w:lastRenderedPageBreak/>
        <w:t>INTRESSENTDIALOG</w:t>
      </w:r>
    </w:p>
    <w:p w14:paraId="0B414A8C" w14:textId="77777777" w:rsidR="002C7B79" w:rsidRPr="0002708F" w:rsidRDefault="002C7B79" w:rsidP="002C7B79">
      <w:pPr>
        <w:rPr>
          <w:rFonts w:eastAsia="MS Gothic" w:cs="Segoe UI"/>
          <w:bCs/>
          <w:szCs w:val="28"/>
        </w:rPr>
      </w:pPr>
      <w:r>
        <w:rPr>
          <w:rFonts w:eastAsia="MS Gothic" w:cs="Segoe UI"/>
          <w:bCs/>
          <w:szCs w:val="28"/>
        </w:rPr>
        <w:t xml:space="preserve">Intressentdialogen för barns rätt i upphandling omfattar att inhämta information </w:t>
      </w:r>
      <w:r w:rsidRPr="0002708F">
        <w:rPr>
          <w:rFonts w:eastAsia="MS Gothic" w:cs="Segoe UI"/>
          <w:bCs/>
          <w:szCs w:val="28"/>
        </w:rPr>
        <w:t xml:space="preserve">från potentiella kunder, leverantörer, arbetsmarknadsparter, branschorganisationer och andra relevanta </w:t>
      </w:r>
      <w:r>
        <w:rPr>
          <w:rFonts w:eastAsia="MS Gothic" w:cs="Segoe UI"/>
          <w:bCs/>
          <w:szCs w:val="28"/>
        </w:rPr>
        <w:t xml:space="preserve">och </w:t>
      </w:r>
      <w:r w:rsidRPr="0002708F">
        <w:rPr>
          <w:rFonts w:eastAsia="MS Gothic" w:cs="Segoe UI"/>
          <w:bCs/>
          <w:szCs w:val="28"/>
        </w:rPr>
        <w:t xml:space="preserve">trovärdiga intressenter </w:t>
      </w:r>
      <w:r>
        <w:rPr>
          <w:rFonts w:eastAsia="MS Gothic" w:cs="Segoe UI"/>
          <w:bCs/>
          <w:szCs w:val="28"/>
        </w:rPr>
        <w:t xml:space="preserve">som </w:t>
      </w:r>
      <w:r w:rsidRPr="0002708F">
        <w:rPr>
          <w:rFonts w:eastAsia="MS Gothic" w:cs="Segoe UI"/>
          <w:bCs/>
          <w:szCs w:val="28"/>
        </w:rPr>
        <w:t>barnrättsexperter</w:t>
      </w:r>
      <w:r>
        <w:rPr>
          <w:rFonts w:eastAsia="MS Gothic" w:cs="Segoe UI"/>
          <w:bCs/>
          <w:szCs w:val="28"/>
        </w:rPr>
        <w:t xml:space="preserve"> och forskare. </w:t>
      </w:r>
    </w:p>
    <w:p w14:paraId="62D59F05" w14:textId="77777777" w:rsidR="002C7B79" w:rsidRDefault="002C7B79" w:rsidP="002C7B79">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alternativt använda fotnoter och andra referenser i analysen som sådan.</w:t>
      </w:r>
    </w:p>
    <w:p w14:paraId="38426B91" w14:textId="77777777" w:rsidR="002C7B79" w:rsidRDefault="002C7B79" w:rsidP="002C7B79">
      <w:pPr>
        <w:rPr>
          <w:rFonts w:eastAsia="MS Gothic" w:cs="Segoe UI"/>
          <w:bCs/>
          <w:szCs w:val="28"/>
        </w:rPr>
      </w:pPr>
    </w:p>
    <w:p w14:paraId="672570F7" w14:textId="42427FE5" w:rsidR="002C7B79" w:rsidRPr="00770CAB" w:rsidRDefault="002C7B79" w:rsidP="002C7B79">
      <w:pPr>
        <w:rPr>
          <w:rFonts w:eastAsia="MS Gothic" w:cs="Segoe UI"/>
          <w:b/>
          <w:bCs/>
        </w:rPr>
      </w:pPr>
      <w:r w:rsidRPr="00770CAB">
        <w:rPr>
          <w:rFonts w:cs="Calibri Light"/>
          <w:b/>
          <w:noProof/>
          <w:sz w:val="20"/>
          <w:szCs w:val="20"/>
          <w:lang w:eastAsia="sv-SE"/>
        </w:rPr>
        <mc:AlternateContent>
          <mc:Choice Requires="wps">
            <w:drawing>
              <wp:anchor distT="45720" distB="45720" distL="114300" distR="114300" simplePos="0" relativeHeight="252575744" behindDoc="0" locked="0" layoutInCell="1" allowOverlap="1" wp14:anchorId="059BC4ED" wp14:editId="2A144B3A">
                <wp:simplePos x="0" y="0"/>
                <wp:positionH relativeFrom="margin">
                  <wp:posOffset>0</wp:posOffset>
                </wp:positionH>
                <wp:positionV relativeFrom="paragraph">
                  <wp:posOffset>339670</wp:posOffset>
                </wp:positionV>
                <wp:extent cx="5867400" cy="1404620"/>
                <wp:effectExtent l="0" t="0" r="19050" b="20320"/>
                <wp:wrapTopAndBottom/>
                <wp:docPr id="39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7D46FBA4" w14:textId="77777777" w:rsidR="00FA1E3B" w:rsidRDefault="00FA1E3B" w:rsidP="002C7B79">
                            <w:r>
                              <w:t>[Beskriv kortfattat vilka kunder, leverantörer och andra intressenter som ska tillfrågas.]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9BC4ED" id="_x0000_s1032" type="#_x0000_t202" style="position:absolute;margin-left:0;margin-top:26.75pt;width:462pt;height:110.6pt;z-index:252575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97FQIAACc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" strokeweight=".25pt">
                <v:textbox style="mso-fit-shape-to-text:t">
                  <w:txbxContent>
                    <w:p w14:paraId="7D46FBA4" w14:textId="77777777" w:rsidR="00FA1E3B" w:rsidRDefault="00FA1E3B" w:rsidP="002C7B79">
                      <w:r>
                        <w:t>[Beskriv kortfattat vilka kunder, leverantörer och andra intressenter som ska tillfrågas.]</w:t>
                      </w:r>
                    </w:p>
                  </w:txbxContent>
                </v:textbox>
                <w10:wrap type="topAndBottom" anchorx="margin"/>
              </v:shape>
            </w:pict>
          </mc:Fallback>
        </mc:AlternateContent>
      </w:r>
      <w:r w:rsidRPr="6B453EBB">
        <w:rPr>
          <w:rFonts w:eastAsia="MS Gothic" w:cs="Segoe UI"/>
          <w:b/>
          <w:bCs/>
        </w:rPr>
        <w:t xml:space="preserve">Vilka intressenter ska tillfrågas? </w:t>
      </w:r>
    </w:p>
    <w:p w14:paraId="226BA506" w14:textId="77777777" w:rsidR="002C7B79" w:rsidRPr="004D5BE6" w:rsidRDefault="002C7B79" w:rsidP="002C7B79">
      <w:pPr>
        <w:rPr>
          <w:b/>
        </w:rPr>
      </w:pPr>
    </w:p>
    <w:p w14:paraId="16A6A33C" w14:textId="77777777" w:rsidR="002C7B79" w:rsidRPr="005466DE" w:rsidRDefault="002C7B79" w:rsidP="002C7B79">
      <w:pPr>
        <w:pStyle w:val="Liststycke"/>
        <w:keepNext/>
        <w:numPr>
          <w:ilvl w:val="2"/>
          <w:numId w:val="1"/>
        </w:numPr>
        <w:rPr>
          <w:b/>
          <w:sz w:val="22"/>
        </w:rPr>
      </w:pPr>
      <w:r w:rsidRPr="00267133">
        <w:rPr>
          <w:b/>
          <w:sz w:val="28"/>
        </w:rPr>
        <w:t>Frågor till intressenter</w:t>
      </w:r>
    </w:p>
    <w:p w14:paraId="11D0F64A" w14:textId="4BF36ADC" w:rsidR="002C7B79" w:rsidRPr="00583606" w:rsidRDefault="002C7B79" w:rsidP="002C7B79">
      <w:pPr>
        <w:keepNext/>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1.3 Särskilt sårbara grupper, 1.4 Riskbedömning och 1.5 Kravställ</w:t>
      </w:r>
      <w:r w:rsidR="009B0F32">
        <w:rPr>
          <w:rFonts w:eastAsia="Corbel" w:cs="Corbel"/>
          <w:szCs w:val="24"/>
        </w:rPr>
        <w:t>ning</w:t>
      </w:r>
      <w:r w:rsidRPr="5D2C72B3">
        <w:rPr>
          <w:rFonts w:eastAsia="Corbel" w:cs="Corbel"/>
          <w:szCs w:val="24"/>
        </w:rPr>
        <w:t xml:space="preserve">. </w:t>
      </w:r>
    </w:p>
    <w:p w14:paraId="18851EEC" w14:textId="151C7FCB" w:rsidR="002C7B79" w:rsidRPr="00583606" w:rsidRDefault="002C7B79" w:rsidP="002C7B79">
      <w:pPr>
        <w:keepNext/>
        <w:keepLines/>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 xml:space="preserve">. </w:t>
      </w:r>
    </w:p>
    <w:p w14:paraId="45FFF364" w14:textId="77777777" w:rsidR="002C7B79" w:rsidRPr="00507B91" w:rsidRDefault="002C7B79" w:rsidP="004A4241">
      <w:pPr>
        <w:pStyle w:val="Liststycke"/>
        <w:numPr>
          <w:ilvl w:val="0"/>
          <w:numId w:val="10"/>
        </w:numPr>
      </w:pPr>
      <w:r w:rsidRPr="00507B91">
        <w:t xml:space="preserve">Gäller avropen frågor som </w:t>
      </w:r>
      <w:r w:rsidRPr="00E40888">
        <w:rPr>
          <w:i/>
          <w:iCs/>
        </w:rPr>
        <w:t>rör</w:t>
      </w:r>
      <w:r w:rsidRPr="00507B91">
        <w:t xml:space="preserve"> barn? </w:t>
      </w:r>
    </w:p>
    <w:p w14:paraId="07290AE3" w14:textId="54574945" w:rsidR="002C7B79" w:rsidRDefault="002C7B79" w:rsidP="004A4241">
      <w:pPr>
        <w:pStyle w:val="Liststycke"/>
        <w:numPr>
          <w:ilvl w:val="0"/>
          <w:numId w:val="10"/>
        </w:numPr>
      </w:pPr>
      <w:r>
        <w:t xml:space="preserve">Vilka barn, eller grupper av barn, kan komma att </w:t>
      </w:r>
      <w:r w:rsidRPr="000E45ED">
        <w:t>påverkas</w:t>
      </w:r>
      <w:r>
        <w:t xml:space="preserve"> av </w:t>
      </w:r>
      <w:r w:rsidR="00BE19DE">
        <w:t>varan</w:t>
      </w:r>
      <w:r>
        <w:t>/tjänsten?</w:t>
      </w:r>
    </w:p>
    <w:p w14:paraId="4C936BD9" w14:textId="77777777" w:rsidR="002C7B79" w:rsidRPr="000E45ED" w:rsidRDefault="002C7B79" w:rsidP="004A4241">
      <w:pPr>
        <w:pStyle w:val="Liststycke"/>
        <w:numPr>
          <w:ilvl w:val="0"/>
          <w:numId w:val="10"/>
        </w:numPr>
      </w:pPr>
      <w:r w:rsidRPr="000E45ED">
        <w:t xml:space="preserve">Finns det grupper av barn som särskilt behöver synliggöras? </w:t>
      </w:r>
    </w:p>
    <w:p w14:paraId="4E9D4550" w14:textId="77777777" w:rsidR="002C7B79" w:rsidRPr="000E45ED" w:rsidRDefault="002C7B79" w:rsidP="004A4241">
      <w:pPr>
        <w:pStyle w:val="Liststycke"/>
        <w:numPr>
          <w:ilvl w:val="0"/>
          <w:numId w:val="10"/>
        </w:numPr>
      </w:pPr>
      <w:r w:rsidRPr="000E45ED">
        <w:t>Finns det grupper av barn som riskerar att missgynnas eller har särskilda behov?</w:t>
      </w:r>
    </w:p>
    <w:p w14:paraId="0278F3F8" w14:textId="77777777" w:rsidR="002C7B79" w:rsidRDefault="002C7B79" w:rsidP="004A4241">
      <w:pPr>
        <w:pStyle w:val="Liststycke"/>
        <w:numPr>
          <w:ilvl w:val="0"/>
          <w:numId w:val="10"/>
        </w:numPr>
      </w:pPr>
      <w:r>
        <w:t xml:space="preserve">Vilka risker ser ni utifrån rättigheterna i </w:t>
      </w:r>
      <w:hyperlink r:id="rId31" w:anchor="kort-version">
        <w:r w:rsidRPr="5D2C72B3">
          <w:rPr>
            <w:rStyle w:val="Hyperlnk"/>
          </w:rPr>
          <w:t>barnkonventionen</w:t>
        </w:r>
      </w:hyperlink>
      <w:r>
        <w:t xml:space="preserve">? </w:t>
      </w:r>
    </w:p>
    <w:p w14:paraId="753425C4" w14:textId="58403AB2" w:rsidR="002C7B79" w:rsidRDefault="002C7B79" w:rsidP="004A4241">
      <w:pPr>
        <w:pStyle w:val="Liststycke"/>
        <w:numPr>
          <w:ilvl w:val="0"/>
          <w:numId w:val="10"/>
        </w:numPr>
      </w:pPr>
      <w:r>
        <w:t xml:space="preserve">Hur säkerställer ni som tjänsteleverantör </w:t>
      </w:r>
      <w:hyperlink r:id="rId32">
        <w:r w:rsidRPr="5D2C72B3">
          <w:rPr>
            <w:rStyle w:val="Hyperlnk"/>
          </w:rPr>
          <w:t>barnets bästa</w:t>
        </w:r>
      </w:hyperlink>
      <w:r>
        <w:t xml:space="preserve">?  </w:t>
      </w:r>
    </w:p>
    <w:p w14:paraId="6C99C4A4" w14:textId="154F5A06" w:rsidR="002C7B79" w:rsidRDefault="00E819E9" w:rsidP="004A4241">
      <w:pPr>
        <w:pStyle w:val="Liststycke"/>
        <w:numPr>
          <w:ilvl w:val="0"/>
          <w:numId w:val="10"/>
        </w:numPr>
      </w:pPr>
      <w:r>
        <w:t>A</w:t>
      </w:r>
      <w:r w:rsidR="002C7B79">
        <w:t xml:space="preserve">rbetar ni som </w:t>
      </w:r>
      <w:r w:rsidR="009C294E">
        <w:t xml:space="preserve">varuleverantör </w:t>
      </w:r>
      <w:r>
        <w:t xml:space="preserve">utifrån </w:t>
      </w:r>
      <w:hyperlink r:id="rId33">
        <w:proofErr w:type="spellStart"/>
        <w:r w:rsidR="002C7B79" w:rsidRPr="5D2C72B3">
          <w:rPr>
            <w:rStyle w:val="Hyperlnk"/>
          </w:rPr>
          <w:t>Children’s</w:t>
        </w:r>
        <w:proofErr w:type="spellEnd"/>
        <w:r w:rsidR="002C7B79" w:rsidRPr="5D2C72B3">
          <w:rPr>
            <w:rStyle w:val="Hyperlnk"/>
          </w:rPr>
          <w:t xml:space="preserve"> </w:t>
        </w:r>
        <w:proofErr w:type="spellStart"/>
        <w:r w:rsidR="002C7B79" w:rsidRPr="5D2C72B3">
          <w:rPr>
            <w:rStyle w:val="Hyperlnk"/>
          </w:rPr>
          <w:t>Rights</w:t>
        </w:r>
        <w:proofErr w:type="spellEnd"/>
        <w:r w:rsidR="002C7B79" w:rsidRPr="5D2C72B3">
          <w:rPr>
            <w:rStyle w:val="Hyperlnk"/>
          </w:rPr>
          <w:t xml:space="preserve"> and Business </w:t>
        </w:r>
        <w:proofErr w:type="spellStart"/>
        <w:r w:rsidR="002C7B79" w:rsidRPr="5D2C72B3">
          <w:rPr>
            <w:rStyle w:val="Hyperlnk"/>
          </w:rPr>
          <w:t>Principles</w:t>
        </w:r>
        <w:proofErr w:type="spellEnd"/>
      </w:hyperlink>
      <w:r w:rsidR="002C7B79">
        <w:t>?</w:t>
      </w:r>
    </w:p>
    <w:p w14:paraId="6219C2D5" w14:textId="77777777" w:rsidR="002C7B79" w:rsidRDefault="002C7B79" w:rsidP="004A4241">
      <w:pPr>
        <w:pStyle w:val="Liststycke"/>
        <w:numPr>
          <w:ilvl w:val="0"/>
          <w:numId w:val="10"/>
        </w:numPr>
      </w:pPr>
      <w:r>
        <w:t>Är det vanligt att barn 15-17 år, flickor respektive pojkar, arbetar i branschen i Sverige?</w:t>
      </w:r>
    </w:p>
    <w:p w14:paraId="11545DF1" w14:textId="77777777" w:rsidR="002C7B79" w:rsidRPr="005466DE" w:rsidRDefault="002C7B79" w:rsidP="002C7B79">
      <w:pPr>
        <w:keepNext/>
        <w:rPr>
          <w:b/>
          <w:sz w:val="22"/>
        </w:rPr>
      </w:pPr>
    </w:p>
    <w:p w14:paraId="6CA4A3FD" w14:textId="77777777" w:rsidR="002C7B79" w:rsidRPr="005466DE" w:rsidRDefault="002C7B79" w:rsidP="002C7B79">
      <w:pPr>
        <w:pStyle w:val="Liststycke"/>
        <w:keepNext/>
        <w:numPr>
          <w:ilvl w:val="2"/>
          <w:numId w:val="1"/>
        </w:numPr>
        <w:rPr>
          <w:b/>
          <w:sz w:val="22"/>
        </w:rPr>
      </w:pPr>
      <w:r>
        <w:rPr>
          <w:b/>
          <w:sz w:val="28"/>
        </w:rPr>
        <w:t>Barns rätt att göra sin röst hörd</w:t>
      </w:r>
    </w:p>
    <w:p w14:paraId="03341F05" w14:textId="77777777" w:rsidR="002C7B79" w:rsidRDefault="002C7B79" w:rsidP="002C7B79">
      <w:pPr>
        <w:keepNext/>
        <w:rPr>
          <w:rFonts w:eastAsia="MS Gothic" w:cs="Segoe UI"/>
        </w:rPr>
      </w:pPr>
      <w:r>
        <w:t xml:space="preserve">Barnkonventionen fastställer grundprincipen om barns rätt att </w:t>
      </w:r>
      <w:r w:rsidRPr="6B453EBB">
        <w:rPr>
          <w:rFonts w:eastAsia="MS Gothic" w:cs="Segoe UI"/>
        </w:rPr>
        <w:t xml:space="preserve">göra sin röst hörd och barns rätt till delaktighet och inflytande, det vill säga barnets perspektiv. </w:t>
      </w:r>
    </w:p>
    <w:p w14:paraId="0196AAE8" w14:textId="77777777" w:rsidR="002C7B79" w:rsidRDefault="002C7B79" w:rsidP="002C7B79">
      <w:pPr>
        <w:keepNext/>
        <w:rPr>
          <w:rFonts w:eastAsia="MS Gothic" w:cs="Segoe UI"/>
          <w:bCs/>
          <w:szCs w:val="28"/>
        </w:rPr>
      </w:pPr>
      <w:r>
        <w:rPr>
          <w:rFonts w:eastAsia="MS Gothic" w:cs="Segoe UI"/>
        </w:rPr>
        <w:t xml:space="preserve">Som konstaterats ovan har Inköpscentralen i normalfallet ingen skyldighet att inhämta barns åsikter. </w:t>
      </w:r>
      <w:r w:rsidRPr="0002708F">
        <w:rPr>
          <w:rFonts w:eastAsia="MS Gothic" w:cs="Segoe UI"/>
          <w:bCs/>
          <w:szCs w:val="28"/>
        </w:rPr>
        <w:t xml:space="preserve">I de fall inköpscentralen genomför upphandlingar som ombud åt </w:t>
      </w:r>
      <w:r>
        <w:rPr>
          <w:rFonts w:eastAsia="MS Gothic" w:cs="Segoe UI"/>
          <w:bCs/>
          <w:szCs w:val="28"/>
        </w:rPr>
        <w:t xml:space="preserve">andra </w:t>
      </w:r>
      <w:r w:rsidRPr="0002708F">
        <w:rPr>
          <w:rFonts w:eastAsia="MS Gothic" w:cs="Segoe UI"/>
          <w:bCs/>
          <w:szCs w:val="28"/>
        </w:rPr>
        <w:t xml:space="preserve">upphandlande myndigheter </w:t>
      </w:r>
      <w:r>
        <w:rPr>
          <w:rFonts w:eastAsia="MS Gothic" w:cs="Segoe UI"/>
          <w:bCs/>
          <w:szCs w:val="28"/>
        </w:rPr>
        <w:t>bör dock</w:t>
      </w:r>
      <w:r w:rsidRPr="0002708F">
        <w:rPr>
          <w:rFonts w:eastAsia="MS Gothic" w:cs="Segoe UI"/>
          <w:bCs/>
          <w:szCs w:val="28"/>
        </w:rPr>
        <w:t xml:space="preserve"> en analys göras av den eventuella skyldigheten att </w:t>
      </w:r>
      <w:r>
        <w:rPr>
          <w:rFonts w:eastAsia="MS Gothic" w:cs="Segoe UI"/>
          <w:bCs/>
          <w:szCs w:val="28"/>
        </w:rPr>
        <w:t xml:space="preserve">inhämta barns åsikter. I sådana fall ska </w:t>
      </w:r>
      <w:r w:rsidRPr="0002708F">
        <w:rPr>
          <w:rFonts w:eastAsia="MS Gothic" w:cs="Segoe UI"/>
          <w:bCs/>
          <w:szCs w:val="28"/>
        </w:rPr>
        <w:t xml:space="preserve">Juridiska avdelningen </w:t>
      </w:r>
      <w:r>
        <w:rPr>
          <w:rFonts w:eastAsia="MS Gothic" w:cs="Segoe UI"/>
          <w:bCs/>
          <w:szCs w:val="28"/>
        </w:rPr>
        <w:t xml:space="preserve">kontaktas </w:t>
      </w:r>
      <w:r w:rsidRPr="0002708F">
        <w:rPr>
          <w:rFonts w:eastAsia="MS Gothic" w:cs="Segoe UI"/>
          <w:bCs/>
          <w:szCs w:val="28"/>
        </w:rPr>
        <w:t xml:space="preserve">för </w:t>
      </w:r>
      <w:r>
        <w:rPr>
          <w:rFonts w:eastAsia="MS Gothic" w:cs="Segoe UI"/>
          <w:bCs/>
          <w:szCs w:val="28"/>
        </w:rPr>
        <w:t>stöttning</w:t>
      </w:r>
      <w:r w:rsidRPr="0002708F">
        <w:rPr>
          <w:rFonts w:eastAsia="MS Gothic" w:cs="Segoe UI"/>
          <w:bCs/>
          <w:szCs w:val="28"/>
        </w:rPr>
        <w:t>.</w:t>
      </w:r>
    </w:p>
    <w:p w14:paraId="0C274095" w14:textId="77777777" w:rsidR="002C7B79" w:rsidRDefault="002C7B79" w:rsidP="002C7B79">
      <w:pPr>
        <w:rPr>
          <w:rFonts w:eastAsia="MS Gothic" w:cs="Segoe UI"/>
          <w:b/>
          <w:bCs/>
          <w:szCs w:val="28"/>
        </w:rPr>
      </w:pPr>
    </w:p>
    <w:p w14:paraId="58E54460" w14:textId="77777777" w:rsidR="002C7B79" w:rsidRPr="00770CAB" w:rsidRDefault="002C7B79" w:rsidP="002C7B79">
      <w:pPr>
        <w:rPr>
          <w:rFonts w:eastAsia="MS Gothic" w:cs="Segoe UI"/>
          <w:b/>
          <w:bCs/>
          <w:szCs w:val="28"/>
        </w:rPr>
      </w:pPr>
      <w:r w:rsidRPr="00770CAB">
        <w:rPr>
          <w:rFonts w:cs="Calibri Light"/>
          <w:noProof/>
          <w:sz w:val="20"/>
          <w:szCs w:val="20"/>
          <w:lang w:eastAsia="sv-SE"/>
        </w:rPr>
        <w:lastRenderedPageBreak/>
        <mc:AlternateContent>
          <mc:Choice Requires="wps">
            <w:drawing>
              <wp:anchor distT="45720" distB="45720" distL="114300" distR="114300" simplePos="0" relativeHeight="252576768" behindDoc="0" locked="0" layoutInCell="1" allowOverlap="1" wp14:anchorId="49331CA8" wp14:editId="6796B53A">
                <wp:simplePos x="0" y="0"/>
                <wp:positionH relativeFrom="margin">
                  <wp:posOffset>0</wp:posOffset>
                </wp:positionH>
                <wp:positionV relativeFrom="paragraph">
                  <wp:posOffset>367941</wp:posOffset>
                </wp:positionV>
                <wp:extent cx="5867400" cy="1404620"/>
                <wp:effectExtent l="0" t="0" r="19050" b="20320"/>
                <wp:wrapTopAndBottom/>
                <wp:docPr id="1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730BA8A" w14:textId="77777777" w:rsidR="00FA1E3B" w:rsidRDefault="00FA1E3B" w:rsidP="002C7B79">
                            <w:r>
                              <w:t xml:space="preserve">[Ange om Inköpscentralen genomför upphandlingen som ombud.]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31CA8" id="_x0000_s1033" type="#_x0000_t202" style="position:absolute;margin-left:0;margin-top:28.95pt;width:462pt;height:110.6pt;z-index:252576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GNFQIAACc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" strokeweight=".25pt">
                <v:textbox style="mso-fit-shape-to-text:t">
                  <w:txbxContent>
                    <w:p w14:paraId="2730BA8A" w14:textId="77777777" w:rsidR="00FA1E3B" w:rsidRDefault="00FA1E3B" w:rsidP="002C7B79">
                      <w:r>
                        <w:t xml:space="preserve">[Ange om Inköpscentralen genomför upphandlingen som ombud.] </w:t>
                      </w:r>
                    </w:p>
                  </w:txbxContent>
                </v:textbox>
                <w10:wrap type="topAndBottom" anchorx="margin"/>
              </v:shape>
            </w:pict>
          </mc:Fallback>
        </mc:AlternateContent>
      </w:r>
      <w:r>
        <w:rPr>
          <w:rFonts w:eastAsia="MS Gothic" w:cs="Segoe UI"/>
          <w:b/>
          <w:bCs/>
          <w:szCs w:val="28"/>
        </w:rPr>
        <w:t>Genomför Inköpscentralen upphandlingen som ombud</w:t>
      </w:r>
      <w:r w:rsidRPr="00770CAB">
        <w:rPr>
          <w:rFonts w:eastAsia="MS Gothic" w:cs="Segoe UI"/>
          <w:b/>
          <w:bCs/>
          <w:szCs w:val="28"/>
        </w:rPr>
        <w:t>?</w:t>
      </w:r>
    </w:p>
    <w:p w14:paraId="6E7D030D" w14:textId="77777777" w:rsidR="002C7B79" w:rsidRDefault="002C7B79" w:rsidP="002C7B79">
      <w:pPr>
        <w:rPr>
          <w:rFonts w:eastAsia="MS Gothic" w:cs="Segoe UI"/>
          <w:bCs/>
          <w:szCs w:val="28"/>
        </w:rPr>
      </w:pPr>
    </w:p>
    <w:p w14:paraId="4CEAF685" w14:textId="77777777" w:rsidR="002C7B79" w:rsidRDefault="002C7B79" w:rsidP="002C7B79">
      <w:pPr>
        <w:rPr>
          <w:rFonts w:eastAsia="MS Gothic" w:cs="Segoe UI"/>
        </w:rPr>
      </w:pPr>
      <w:r>
        <w:rPr>
          <w:rFonts w:eastAsia="MS Gothic" w:cs="Segoe UI"/>
          <w:bCs/>
          <w:szCs w:val="28"/>
        </w:rPr>
        <w:t xml:space="preserve">Även om Inköpscentralen inte är </w:t>
      </w:r>
      <w:r w:rsidRPr="00C52A2D">
        <w:rPr>
          <w:rFonts w:eastAsia="MS Gothic" w:cs="Segoe UI"/>
          <w:bCs/>
          <w:i/>
          <w:szCs w:val="28"/>
        </w:rPr>
        <w:t>skyldig</w:t>
      </w:r>
      <w:r>
        <w:rPr>
          <w:rFonts w:eastAsia="MS Gothic" w:cs="Segoe UI"/>
          <w:bCs/>
          <w:szCs w:val="28"/>
        </w:rPr>
        <w:t xml:space="preserve"> att inhämta barns åsikter kan det ändå vara lämpligt att göra det </w:t>
      </w:r>
      <w:r w:rsidRPr="001B0578">
        <w:rPr>
          <w:rFonts w:eastAsia="MS Gothic" w:cs="Segoe UI"/>
        </w:rPr>
        <w:t xml:space="preserve">om </w:t>
      </w:r>
      <w:r>
        <w:rPr>
          <w:rFonts w:eastAsia="MS Gothic" w:cs="Segoe UI"/>
        </w:rPr>
        <w:t>inhämtandet</w:t>
      </w:r>
      <w:r w:rsidRPr="001B0578">
        <w:rPr>
          <w:rFonts w:eastAsia="MS Gothic" w:cs="Segoe UI"/>
        </w:rPr>
        <w:t xml:space="preserve"> kan ge värdefull </w:t>
      </w:r>
      <w:r>
        <w:rPr>
          <w:rFonts w:eastAsia="MS Gothic" w:cs="Segoe UI"/>
        </w:rPr>
        <w:t>kunskap</w:t>
      </w:r>
      <w:r w:rsidRPr="001B0578">
        <w:rPr>
          <w:rFonts w:eastAsia="MS Gothic" w:cs="Segoe UI"/>
        </w:rPr>
        <w:t xml:space="preserve"> och utgör</w:t>
      </w:r>
      <w:r>
        <w:rPr>
          <w:rFonts w:eastAsia="MS Gothic" w:cs="Segoe UI"/>
        </w:rPr>
        <w:t>a</w:t>
      </w:r>
      <w:r w:rsidRPr="001B0578">
        <w:rPr>
          <w:rFonts w:eastAsia="MS Gothic" w:cs="Segoe UI"/>
        </w:rPr>
        <w:t xml:space="preserve"> en del av en gedigen förstudie för att kunna upprätta en relevant kravspecifikation. </w:t>
      </w:r>
    </w:p>
    <w:p w14:paraId="6D001C43" w14:textId="77777777" w:rsidR="002C7B79" w:rsidRDefault="002C7B79" w:rsidP="002C7B79">
      <w:pPr>
        <w:rPr>
          <w:rFonts w:eastAsia="MS Gothic" w:cs="Segoe UI"/>
        </w:rPr>
      </w:pPr>
    </w:p>
    <w:p w14:paraId="38492F46" w14:textId="77777777" w:rsidR="002C7B79" w:rsidRPr="00770CAB" w:rsidRDefault="002C7B79" w:rsidP="002C7B79">
      <w:pPr>
        <w:rPr>
          <w:rFonts w:eastAsia="MS Gothic" w:cs="Segoe UI"/>
          <w:b/>
          <w:bCs/>
          <w:szCs w:val="28"/>
        </w:rPr>
      </w:pPr>
      <w:r w:rsidRPr="00770CAB">
        <w:rPr>
          <w:rFonts w:cs="Calibri Light"/>
          <w:noProof/>
          <w:sz w:val="20"/>
          <w:szCs w:val="20"/>
          <w:lang w:eastAsia="sv-SE"/>
        </w:rPr>
        <mc:AlternateContent>
          <mc:Choice Requires="wps">
            <w:drawing>
              <wp:anchor distT="45720" distB="45720" distL="114300" distR="114300" simplePos="0" relativeHeight="252577792" behindDoc="0" locked="0" layoutInCell="1" allowOverlap="1" wp14:anchorId="36EB9875" wp14:editId="1BB36503">
                <wp:simplePos x="0" y="0"/>
                <wp:positionH relativeFrom="margin">
                  <wp:posOffset>0</wp:posOffset>
                </wp:positionH>
                <wp:positionV relativeFrom="paragraph">
                  <wp:posOffset>367941</wp:posOffset>
                </wp:positionV>
                <wp:extent cx="5867400" cy="1404620"/>
                <wp:effectExtent l="0" t="0" r="19050" b="20320"/>
                <wp:wrapTopAndBottom/>
                <wp:docPr id="5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137112A2" w14:textId="77777777" w:rsidR="00FA1E3B" w:rsidRDefault="00FA1E3B" w:rsidP="002C7B79">
                            <w:r>
                              <w:t xml:space="preserve">[Ange om det är lämpligt att inhämta barns åsikter och motivera varför.]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B9875" id="_x0000_s1034" type="#_x0000_t202" style="position:absolute;margin-left:0;margin-top:28.95pt;width:462pt;height:110.6pt;z-index:252577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r9FAIAACc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" strokeweight=".25pt">
                <v:textbox style="mso-fit-shape-to-text:t">
                  <w:txbxContent>
                    <w:p w14:paraId="137112A2" w14:textId="77777777" w:rsidR="00FA1E3B" w:rsidRDefault="00FA1E3B" w:rsidP="002C7B79">
                      <w:r>
                        <w:t xml:space="preserve">[Ange om det är lämpligt att inhämta barns åsikter och motivera varför.] </w:t>
                      </w:r>
                    </w:p>
                  </w:txbxContent>
                </v:textbox>
                <w10:wrap type="topAndBottom" anchorx="margin"/>
              </v:shape>
            </w:pict>
          </mc:Fallback>
        </mc:AlternateContent>
      </w:r>
      <w:r>
        <w:rPr>
          <w:rFonts w:eastAsia="MS Gothic" w:cs="Segoe UI"/>
          <w:b/>
          <w:bCs/>
          <w:szCs w:val="28"/>
        </w:rPr>
        <w:t>Är det lämpligt att inhämta barns åsikter</w:t>
      </w:r>
      <w:r w:rsidRPr="00770CAB">
        <w:rPr>
          <w:rFonts w:eastAsia="MS Gothic" w:cs="Segoe UI"/>
          <w:b/>
          <w:bCs/>
          <w:szCs w:val="28"/>
        </w:rPr>
        <w:t>?</w:t>
      </w:r>
    </w:p>
    <w:p w14:paraId="6AA770DC" w14:textId="77777777" w:rsidR="002C7B79" w:rsidRDefault="002C7B79" w:rsidP="002C7B79">
      <w:pPr>
        <w:keepNext/>
      </w:pPr>
    </w:p>
    <w:p w14:paraId="34A19F5C" w14:textId="77777777" w:rsidR="002C7B79" w:rsidRDefault="002C7B79" w:rsidP="002C7B79">
      <w:pPr>
        <w:keepNext/>
      </w:pPr>
      <w:r>
        <w:t xml:space="preserve">Våra kunder kan också vara skyldiga att inhämta barns åsikter när avrop görs från Inköpscentralens ramavtal. Detta gäller om avropet avser en </w:t>
      </w:r>
      <w:r w:rsidRPr="001C7588">
        <w:rPr>
          <w:i/>
        </w:rPr>
        <w:t>fråga som rör barnet</w:t>
      </w:r>
      <w:r>
        <w:t xml:space="preserve">. Tydligast är skyldigheten där avropet konkret påverkar eller gäller ett individuellt barns situation, som placering på HVB-hem. Men kunder kan även ha denna skyldighet när ett avrop exempelvis avser en förskola eller lekplatsutrustning. Om avropet inte alls rör barn eller endast indirekt kan komma att röra barn har våra kunder ingen sådan skyldighet att inhämta barns åsikter. Skyldighet uppkommer inte heller när ett avrop visserligen avser något som rör barn men som inte kan anses vara en konkret ”fråga som rör barn”. Ett exempel är belöningsleksaker som riktar sig till barn men vars utgivande inte kan anses utgöra en fråga som rör barnet. </w:t>
      </w:r>
    </w:p>
    <w:p w14:paraId="376B546E" w14:textId="77777777" w:rsidR="002C7B79" w:rsidRDefault="002C7B79" w:rsidP="002C7B79">
      <w:pPr>
        <w:rPr>
          <w:rFonts w:eastAsia="MS Gothic" w:cs="Segoe UI"/>
          <w:b/>
          <w:bCs/>
          <w:szCs w:val="28"/>
        </w:rPr>
      </w:pPr>
    </w:p>
    <w:p w14:paraId="2B92C8CB" w14:textId="77777777" w:rsidR="002C7B79" w:rsidRPr="00770CAB" w:rsidRDefault="002C7B79" w:rsidP="002C7B79">
      <w:pPr>
        <w:rPr>
          <w:rFonts w:eastAsia="MS Gothic" w:cs="Segoe UI"/>
          <w:b/>
          <w:bCs/>
          <w:szCs w:val="28"/>
        </w:rPr>
      </w:pPr>
      <w:r w:rsidRPr="00770CAB">
        <w:rPr>
          <w:rFonts w:cs="Calibri Light"/>
          <w:noProof/>
          <w:sz w:val="20"/>
          <w:szCs w:val="20"/>
          <w:lang w:eastAsia="sv-SE"/>
        </w:rPr>
        <mc:AlternateContent>
          <mc:Choice Requires="wps">
            <w:drawing>
              <wp:anchor distT="45720" distB="45720" distL="114300" distR="114300" simplePos="0" relativeHeight="252578816" behindDoc="0" locked="0" layoutInCell="1" allowOverlap="1" wp14:anchorId="6EDEE842" wp14:editId="4C36EFFE">
                <wp:simplePos x="0" y="0"/>
                <wp:positionH relativeFrom="margin">
                  <wp:posOffset>0</wp:posOffset>
                </wp:positionH>
                <wp:positionV relativeFrom="paragraph">
                  <wp:posOffset>367941</wp:posOffset>
                </wp:positionV>
                <wp:extent cx="5867400" cy="1404620"/>
                <wp:effectExtent l="0" t="0" r="19050" b="20320"/>
                <wp:wrapTopAndBottom/>
                <wp:docPr id="5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73E483CD" w14:textId="77777777" w:rsidR="00FA1E3B" w:rsidRDefault="00FA1E3B" w:rsidP="002C7B79">
                            <w:r>
                              <w:t xml:space="preserve">[Ange om avropen gäller frågor som rör barn.]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EE842" id="_x0000_s1035" type="#_x0000_t202" style="position:absolute;margin-left:0;margin-top:28.95pt;width:462pt;height:110.6pt;z-index:252578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" strokeweight=".25pt">
                <v:textbox style="mso-fit-shape-to-text:t">
                  <w:txbxContent>
                    <w:p w14:paraId="73E483CD" w14:textId="77777777" w:rsidR="00FA1E3B" w:rsidRDefault="00FA1E3B" w:rsidP="002C7B79">
                      <w:r>
                        <w:t xml:space="preserve">[Ange om avropen gäller frågor som rör barn.] </w:t>
                      </w:r>
                    </w:p>
                  </w:txbxContent>
                </v:textbox>
                <w10:wrap type="topAndBottom" anchorx="margin"/>
              </v:shape>
            </w:pict>
          </mc:Fallback>
        </mc:AlternateContent>
      </w:r>
      <w:r>
        <w:rPr>
          <w:rFonts w:eastAsia="MS Gothic" w:cs="Segoe UI"/>
          <w:b/>
          <w:bCs/>
          <w:szCs w:val="28"/>
        </w:rPr>
        <w:t>Gäller avropen frågor som rör barn</w:t>
      </w:r>
      <w:r w:rsidRPr="00770CAB">
        <w:rPr>
          <w:rFonts w:eastAsia="MS Gothic" w:cs="Segoe UI"/>
          <w:b/>
          <w:bCs/>
          <w:szCs w:val="28"/>
        </w:rPr>
        <w:t>?</w:t>
      </w:r>
    </w:p>
    <w:p w14:paraId="392DDC81" w14:textId="77777777" w:rsidR="002C7B79" w:rsidRDefault="002C7B79" w:rsidP="002C7B79">
      <w:pPr>
        <w:rPr>
          <w:szCs w:val="24"/>
        </w:rPr>
      </w:pPr>
    </w:p>
    <w:p w14:paraId="2F7102A7" w14:textId="792B3B05" w:rsidR="002C7B79" w:rsidRDefault="002C7B79" w:rsidP="002C7B79">
      <w:pPr>
        <w:keepNext/>
      </w:pPr>
      <w:r w:rsidRPr="00915B86">
        <w:t xml:space="preserve">Om våra kunder är skyldiga att inhämta barns åsikter </w:t>
      </w:r>
      <w:r>
        <w:t>ska</w:t>
      </w:r>
      <w:r w:rsidRPr="00915B86">
        <w:t xml:space="preserve"> upphandlingsteamet försöka bygga in möjligheter för kunder att ta hänsyn till </w:t>
      </w:r>
      <w:r>
        <w:t xml:space="preserve">det individuella </w:t>
      </w:r>
      <w:r w:rsidRPr="00915B86">
        <w:t>barnets åsikt eller åsikter från en representantgrupp av barn</w:t>
      </w:r>
      <w:r w:rsidR="00FA1E3B">
        <w:t>,</w:t>
      </w:r>
      <w:r w:rsidRPr="00915B86">
        <w:t xml:space="preserve"> om det är aktuellt. </w:t>
      </w:r>
      <w:r>
        <w:t xml:space="preserve">Detta innebär att </w:t>
      </w:r>
      <w:r w:rsidRPr="00915B86">
        <w:t xml:space="preserve">barns åsikt(er) </w:t>
      </w:r>
      <w:r>
        <w:t xml:space="preserve">bör finnas med </w:t>
      </w:r>
      <w:r w:rsidRPr="00915B86">
        <w:t xml:space="preserve">som en parameter som ramavtalet kan kompletteras med </w:t>
      </w:r>
      <w:r>
        <w:t xml:space="preserve">vid </w:t>
      </w:r>
      <w:r w:rsidRPr="00915B86">
        <w:t xml:space="preserve">förnyade konkurrensutsättningar. Vid ramavtal med alla villkor fastställda bör </w:t>
      </w:r>
      <w:r>
        <w:t xml:space="preserve">det </w:t>
      </w:r>
      <w:r w:rsidRPr="00915B86">
        <w:t>undersökas om fördelningsnyckeln kan beakta barns åsikter som en del av valet av leverantör. Avrop som konkret och direkt rör en fråga som påverkar ett individuellt barn, som placering på HVB-hem, kan lämpligen göras via en fördelningsnyckel som tar hänsyn till individens behov.</w:t>
      </w:r>
    </w:p>
    <w:p w14:paraId="1D7F8694" w14:textId="77777777" w:rsidR="002C7B79" w:rsidRDefault="002C7B79" w:rsidP="002C7B79">
      <w:pPr>
        <w:rPr>
          <w:szCs w:val="24"/>
        </w:rPr>
      </w:pPr>
    </w:p>
    <w:p w14:paraId="405AA14D" w14:textId="77777777" w:rsidR="002C7B79" w:rsidRDefault="002C7B79" w:rsidP="002C7B79">
      <w:pPr>
        <w:rPr>
          <w:szCs w:val="24"/>
        </w:rPr>
      </w:pPr>
    </w:p>
    <w:p w14:paraId="6FEAD006" w14:textId="77777777" w:rsidR="002C7B79" w:rsidRDefault="002C7B79" w:rsidP="002C7B79">
      <w:pPr>
        <w:rPr>
          <w:szCs w:val="24"/>
        </w:rPr>
      </w:pPr>
      <w:r>
        <w:rPr>
          <w:szCs w:val="24"/>
        </w:rPr>
        <w:t xml:space="preserve">Om Inköpscentralen inte har någon skyldighet att inhämta barns åsikter och det inte heller är lämpligt att inhämta barns åsikter kan du gå direkt till 1.3 Särskilt sårbara grupper. </w:t>
      </w:r>
    </w:p>
    <w:p w14:paraId="1E3B7A35" w14:textId="77777777" w:rsidR="002C7B79" w:rsidRPr="005466DE" w:rsidRDefault="002C7B79" w:rsidP="002C7B79">
      <w:pPr>
        <w:keepNext/>
        <w:rPr>
          <w:b/>
          <w:sz w:val="22"/>
        </w:rPr>
      </w:pPr>
    </w:p>
    <w:p w14:paraId="6ACBF8D3" w14:textId="77777777" w:rsidR="002C7B79" w:rsidRPr="00267133" w:rsidRDefault="002C7B79" w:rsidP="002C7B79">
      <w:pPr>
        <w:pStyle w:val="Liststycke"/>
        <w:keepNext/>
        <w:numPr>
          <w:ilvl w:val="3"/>
          <w:numId w:val="1"/>
        </w:numPr>
        <w:rPr>
          <w:b/>
          <w:sz w:val="22"/>
        </w:rPr>
      </w:pPr>
      <w:r>
        <w:rPr>
          <w:b/>
          <w:sz w:val="28"/>
        </w:rPr>
        <w:t>Inhämtande av barns åsikter</w:t>
      </w:r>
    </w:p>
    <w:p w14:paraId="2E15B1FC" w14:textId="1EEF6435" w:rsidR="002C7B79" w:rsidRDefault="002C7B79" w:rsidP="002C7B79">
      <w:pPr>
        <w:rPr>
          <w:rFonts w:eastAsia="MS Gothic" w:cs="Segoe UI"/>
        </w:rPr>
      </w:pPr>
      <w:r w:rsidRPr="5D2C72B3">
        <w:rPr>
          <w:rFonts w:eastAsia="MS Gothic" w:cs="Segoe UI"/>
        </w:rPr>
        <w:t xml:space="preserve">Det finns flera sätt att inhämta barns åsikter, exempelvis genom enkäter riktade till barn, genom barnreferensgrupper eller barnaråd, genom att låta barn prova produkter riktade till dem eller genom att inhämta information från organisationer som företräder barn. </w:t>
      </w:r>
    </w:p>
    <w:p w14:paraId="1159E9CA" w14:textId="203D5E3D" w:rsidR="002C7B79" w:rsidRDefault="002C7B79" w:rsidP="002C7B79">
      <w:pPr>
        <w:rPr>
          <w:rFonts w:eastAsia="Corbel" w:cs="Corbel"/>
          <w:color w:val="000000" w:themeColor="text1"/>
          <w:szCs w:val="24"/>
        </w:rPr>
      </w:pPr>
      <w:r w:rsidRPr="5D2C72B3">
        <w:rPr>
          <w:rFonts w:eastAsia="Corbel" w:cs="Corbel"/>
          <w:color w:val="000000" w:themeColor="text1"/>
          <w:szCs w:val="24"/>
        </w:rPr>
        <w:t xml:space="preserve">Kunskap om barns åsikter kan också hämtas in från annat håll. Exempelvis från enkäter som har genomförts av kunder, forskare och andra, som omfattar information om barns åsikter relaterat till </w:t>
      </w:r>
      <w:r w:rsidR="009C294E">
        <w:rPr>
          <w:rFonts w:eastAsia="Corbel" w:cs="Corbel"/>
          <w:color w:val="000000" w:themeColor="text1"/>
          <w:szCs w:val="24"/>
        </w:rPr>
        <w:t>varan</w:t>
      </w:r>
      <w:r w:rsidR="009C294E" w:rsidRPr="5D2C72B3">
        <w:rPr>
          <w:rFonts w:eastAsia="Corbel" w:cs="Corbel"/>
          <w:color w:val="000000" w:themeColor="text1"/>
          <w:szCs w:val="24"/>
        </w:rPr>
        <w:t xml:space="preserve"> </w:t>
      </w:r>
      <w:r w:rsidRPr="5D2C72B3">
        <w:rPr>
          <w:rFonts w:eastAsia="Corbel" w:cs="Corbel"/>
          <w:color w:val="000000" w:themeColor="text1"/>
          <w:szCs w:val="24"/>
        </w:rPr>
        <w:t xml:space="preserve">eller tjänsten. Gör en Google-sökning </w:t>
      </w:r>
      <w:r>
        <w:rPr>
          <w:rFonts w:eastAsia="Corbel" w:cs="Corbel"/>
          <w:color w:val="000000" w:themeColor="text1"/>
          <w:szCs w:val="24"/>
        </w:rPr>
        <w:t>för att se vad du</w:t>
      </w:r>
      <w:r w:rsidRPr="5D2C72B3">
        <w:rPr>
          <w:rFonts w:eastAsia="Corbel" w:cs="Corbel"/>
          <w:color w:val="000000" w:themeColor="text1"/>
          <w:szCs w:val="24"/>
        </w:rPr>
        <w:t xml:space="preserve"> kan hitta. </w:t>
      </w:r>
    </w:p>
    <w:p w14:paraId="416AAAAC" w14:textId="77777777" w:rsidR="002C7B79" w:rsidRDefault="002C7B79" w:rsidP="002C7B79">
      <w:pPr>
        <w:rPr>
          <w:rFonts w:eastAsia="MS Gothic" w:cs="Segoe UI"/>
          <w:b/>
          <w:bCs/>
          <w:szCs w:val="28"/>
        </w:rPr>
      </w:pPr>
    </w:p>
    <w:p w14:paraId="34225C7B" w14:textId="77777777" w:rsidR="002C7B79" w:rsidRPr="00770CAB" w:rsidRDefault="002C7B79" w:rsidP="002C7B79">
      <w:pPr>
        <w:rPr>
          <w:rFonts w:eastAsia="MS Gothic" w:cs="Segoe UI"/>
          <w:b/>
          <w:bCs/>
          <w:szCs w:val="28"/>
        </w:rPr>
      </w:pPr>
      <w:r w:rsidRPr="00770CAB">
        <w:rPr>
          <w:rFonts w:cs="Calibri Light"/>
          <w:noProof/>
          <w:sz w:val="20"/>
          <w:szCs w:val="20"/>
          <w:lang w:eastAsia="sv-SE"/>
        </w:rPr>
        <mc:AlternateContent>
          <mc:Choice Requires="wps">
            <w:drawing>
              <wp:anchor distT="45720" distB="45720" distL="114300" distR="114300" simplePos="0" relativeHeight="252566528" behindDoc="0" locked="0" layoutInCell="1" allowOverlap="1" wp14:anchorId="0BDC913E" wp14:editId="72A1BD2F">
                <wp:simplePos x="0" y="0"/>
                <wp:positionH relativeFrom="margin">
                  <wp:posOffset>0</wp:posOffset>
                </wp:positionH>
                <wp:positionV relativeFrom="paragraph">
                  <wp:posOffset>367941</wp:posOffset>
                </wp:positionV>
                <wp:extent cx="5867400" cy="1404620"/>
                <wp:effectExtent l="0" t="0" r="19050" b="20320"/>
                <wp:wrapTopAndBottom/>
                <wp:docPr id="39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0A13D18" w14:textId="77777777" w:rsidR="00FA1E3B" w:rsidRDefault="00FA1E3B" w:rsidP="002C7B79">
                            <w:r>
                              <w:t>[Beskriv kortfattat hur barns åsikter kan hämtas in i upphandlingen</w:t>
                            </w:r>
                            <w:r w:rsidRPr="00E74C8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C913E" id="_x0000_s1036" type="#_x0000_t202" style="position:absolute;margin-left:0;margin-top:28.95pt;width:462pt;height:110.6pt;z-index:252566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lhFA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" strokeweight=".25pt">
                <v:textbox style="mso-fit-shape-to-text:t">
                  <w:txbxContent>
                    <w:p w14:paraId="20A13D18" w14:textId="77777777" w:rsidR="00FA1E3B" w:rsidRDefault="00FA1E3B" w:rsidP="002C7B79">
                      <w:r>
                        <w:t>[Beskriv kortfattat hur barns åsikter kan hämtas in i upphandlingen</w:t>
                      </w:r>
                      <w:r w:rsidRPr="00E74C80">
                        <w:t>.]</w:t>
                      </w:r>
                    </w:p>
                  </w:txbxContent>
                </v:textbox>
                <w10:wrap type="topAndBottom" anchorx="margin"/>
              </v:shape>
            </w:pict>
          </mc:Fallback>
        </mc:AlternateContent>
      </w:r>
      <w:r w:rsidRPr="00770CAB">
        <w:rPr>
          <w:rFonts w:eastAsia="MS Gothic" w:cs="Segoe UI"/>
          <w:b/>
          <w:bCs/>
          <w:szCs w:val="28"/>
        </w:rPr>
        <w:t>På vilk</w:t>
      </w:r>
      <w:r>
        <w:rPr>
          <w:rFonts w:eastAsia="MS Gothic" w:cs="Segoe UI"/>
          <w:b/>
          <w:bCs/>
          <w:szCs w:val="28"/>
        </w:rPr>
        <w:t>a</w:t>
      </w:r>
      <w:r w:rsidRPr="00770CAB">
        <w:rPr>
          <w:rFonts w:eastAsia="MS Gothic" w:cs="Segoe UI"/>
          <w:b/>
          <w:bCs/>
          <w:szCs w:val="28"/>
        </w:rPr>
        <w:t xml:space="preserve"> sätt </w:t>
      </w:r>
      <w:r>
        <w:rPr>
          <w:rFonts w:eastAsia="MS Gothic" w:cs="Segoe UI"/>
          <w:b/>
          <w:bCs/>
          <w:szCs w:val="28"/>
        </w:rPr>
        <w:t>kan</w:t>
      </w:r>
      <w:r w:rsidRPr="00770CAB">
        <w:rPr>
          <w:rFonts w:eastAsia="MS Gothic" w:cs="Segoe UI"/>
          <w:b/>
          <w:bCs/>
          <w:szCs w:val="28"/>
        </w:rPr>
        <w:t xml:space="preserve"> barns åsikter hämtas in i upphandlingen?</w:t>
      </w:r>
    </w:p>
    <w:p w14:paraId="2542A5EA" w14:textId="77777777" w:rsidR="002C7B79" w:rsidRPr="003F4E38" w:rsidRDefault="002C7B79" w:rsidP="002C7B79">
      <w:pPr>
        <w:rPr>
          <w:rFonts w:eastAsia="MS Gothic" w:cs="Segoe UI"/>
          <w:bCs/>
          <w:szCs w:val="28"/>
        </w:rPr>
      </w:pPr>
    </w:p>
    <w:p w14:paraId="08E3C393" w14:textId="77777777" w:rsidR="002C7B79" w:rsidRPr="00770CAB" w:rsidRDefault="002C7B79" w:rsidP="002C7B79">
      <w:pPr>
        <w:rPr>
          <w:rFonts w:eastAsia="MS Gothic" w:cs="Segoe UI"/>
          <w:b/>
          <w:bCs/>
          <w:szCs w:val="28"/>
        </w:rPr>
      </w:pPr>
      <w:r w:rsidRPr="00770CAB">
        <w:rPr>
          <w:rFonts w:cs="Calibri Light"/>
          <w:noProof/>
          <w:sz w:val="20"/>
          <w:szCs w:val="20"/>
          <w:lang w:eastAsia="sv-SE"/>
        </w:rPr>
        <mc:AlternateContent>
          <mc:Choice Requires="wps">
            <w:drawing>
              <wp:anchor distT="45720" distB="45720" distL="114300" distR="114300" simplePos="0" relativeHeight="252567552" behindDoc="0" locked="0" layoutInCell="1" allowOverlap="1" wp14:anchorId="0A77C201" wp14:editId="41E3B314">
                <wp:simplePos x="0" y="0"/>
                <wp:positionH relativeFrom="margin">
                  <wp:posOffset>0</wp:posOffset>
                </wp:positionH>
                <wp:positionV relativeFrom="paragraph">
                  <wp:posOffset>352342</wp:posOffset>
                </wp:positionV>
                <wp:extent cx="5867400" cy="1404620"/>
                <wp:effectExtent l="0" t="0" r="19050" b="20320"/>
                <wp:wrapTopAndBottom/>
                <wp:docPr id="39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64B191AA" w14:textId="77777777" w:rsidR="00FA1E3B" w:rsidRDefault="00FA1E3B" w:rsidP="002C7B79">
                            <w:r>
                              <w:t>[Beskriv kortfattat hur vi ska göra för att inte missa barn som särskilt behöver synliggöras.]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7C201" id="_x0000_s1037" type="#_x0000_t202" style="position:absolute;margin-left:0;margin-top:27.75pt;width:462pt;height:110.6pt;z-index:252567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eXFA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" strokeweight=".25pt">
                <v:textbox style="mso-fit-shape-to-text:t">
                  <w:txbxContent>
                    <w:p w14:paraId="64B191AA" w14:textId="77777777" w:rsidR="00FA1E3B" w:rsidRDefault="00FA1E3B" w:rsidP="002C7B79">
                      <w:r>
                        <w:t>[Beskriv kortfattat hur vi ska göra för att inte missa barn som särskilt behöver synliggöras.]</w:t>
                      </w:r>
                    </w:p>
                  </w:txbxContent>
                </v:textbox>
                <w10:wrap type="topAndBottom" anchorx="margin"/>
              </v:shape>
            </w:pict>
          </mc:Fallback>
        </mc:AlternateContent>
      </w:r>
      <w:r w:rsidRPr="00770CAB">
        <w:rPr>
          <w:rFonts w:eastAsia="MS Gothic" w:cs="Segoe UI"/>
          <w:b/>
          <w:bCs/>
          <w:szCs w:val="28"/>
        </w:rPr>
        <w:t xml:space="preserve">Hur ska vi göra för att inte missa grupper av barn som särskilt behöver synliggöras? </w:t>
      </w:r>
    </w:p>
    <w:p w14:paraId="24D28F68" w14:textId="77777777" w:rsidR="002C7B79" w:rsidRPr="003F4E38" w:rsidRDefault="002C7B79" w:rsidP="002C7B79">
      <w:pPr>
        <w:rPr>
          <w:rFonts w:eastAsia="MS Gothic" w:cs="Segoe UI"/>
          <w:bCs/>
          <w:szCs w:val="28"/>
        </w:rPr>
      </w:pPr>
    </w:p>
    <w:p w14:paraId="3CD45AAE" w14:textId="77777777" w:rsidR="002C7B79" w:rsidRPr="00770CAB" w:rsidRDefault="002C7B79" w:rsidP="002C7B79">
      <w:pPr>
        <w:rPr>
          <w:rFonts w:eastAsia="MS Gothic" w:cs="Segoe UI"/>
          <w:b/>
          <w:bCs/>
          <w:szCs w:val="28"/>
        </w:rPr>
      </w:pPr>
      <w:r w:rsidRPr="00770CAB">
        <w:rPr>
          <w:rFonts w:cs="Calibri Light"/>
          <w:noProof/>
          <w:sz w:val="20"/>
          <w:szCs w:val="20"/>
          <w:lang w:eastAsia="sv-SE"/>
        </w:rPr>
        <mc:AlternateContent>
          <mc:Choice Requires="wps">
            <w:drawing>
              <wp:anchor distT="45720" distB="45720" distL="114300" distR="114300" simplePos="0" relativeHeight="252568576" behindDoc="0" locked="0" layoutInCell="1" allowOverlap="1" wp14:anchorId="3982976E" wp14:editId="5759DB9C">
                <wp:simplePos x="0" y="0"/>
                <wp:positionH relativeFrom="margin">
                  <wp:posOffset>0</wp:posOffset>
                </wp:positionH>
                <wp:positionV relativeFrom="paragraph">
                  <wp:posOffset>372552</wp:posOffset>
                </wp:positionV>
                <wp:extent cx="5867400" cy="1404620"/>
                <wp:effectExtent l="0" t="0" r="19050" b="20320"/>
                <wp:wrapTopAndBottom/>
                <wp:docPr id="39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B2E1FB2" w14:textId="77777777" w:rsidR="00FA1E3B" w:rsidRDefault="00FA1E3B" w:rsidP="002C7B79">
                            <w:r>
                              <w:t>[Beskriv kortfattat hur vi ska återkoppla till barnen vad vi beslutar.]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2976E" id="_x0000_s1038" type="#_x0000_t202" style="position:absolute;margin-left:0;margin-top:29.35pt;width:462pt;height:110.6pt;z-index:252568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VW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" strokeweight=".25pt">
                <v:textbox style="mso-fit-shape-to-text:t">
                  <w:txbxContent>
                    <w:p w14:paraId="0B2E1FB2" w14:textId="77777777" w:rsidR="00FA1E3B" w:rsidRDefault="00FA1E3B" w:rsidP="002C7B79">
                      <w:r>
                        <w:t>[Beskriv kortfattat hur vi ska återkoppla till barnen vad vi beslutar.]</w:t>
                      </w:r>
                    </w:p>
                  </w:txbxContent>
                </v:textbox>
                <w10:wrap type="topAndBottom" anchorx="margin"/>
              </v:shape>
            </w:pict>
          </mc:Fallback>
        </mc:AlternateContent>
      </w:r>
      <w:r w:rsidRPr="00770CAB">
        <w:rPr>
          <w:rFonts w:eastAsia="MS Gothic" w:cs="Segoe UI"/>
          <w:b/>
          <w:bCs/>
          <w:szCs w:val="28"/>
        </w:rPr>
        <w:t xml:space="preserve">Hur ska vi återkoppla till barnen vad vi beslutar?  </w:t>
      </w:r>
    </w:p>
    <w:p w14:paraId="39A78D25" w14:textId="77777777" w:rsidR="002C7B79" w:rsidRDefault="002C7B79" w:rsidP="002C7B79">
      <w:pPr>
        <w:rPr>
          <w:rFonts w:eastAsia="MS Gothic" w:cs="Segoe UI"/>
          <w:bCs/>
          <w:szCs w:val="28"/>
        </w:rPr>
      </w:pPr>
    </w:p>
    <w:p w14:paraId="6BDE864D" w14:textId="77777777" w:rsidR="002C7B79" w:rsidRPr="008C6322" w:rsidRDefault="002C7B79" w:rsidP="002C7B79">
      <w:pPr>
        <w:rPr>
          <w:b/>
        </w:rPr>
      </w:pPr>
    </w:p>
    <w:p w14:paraId="52D32B36" w14:textId="77777777" w:rsidR="002C7B79" w:rsidRPr="008C6322" w:rsidRDefault="002C7B79" w:rsidP="002C7B79">
      <w:pPr>
        <w:pStyle w:val="Liststycke"/>
        <w:numPr>
          <w:ilvl w:val="1"/>
          <w:numId w:val="1"/>
        </w:numPr>
        <w:rPr>
          <w:b/>
        </w:rPr>
      </w:pPr>
      <w:r>
        <w:rPr>
          <w:b/>
          <w:sz w:val="32"/>
        </w:rPr>
        <w:t>SÄRSKILT SÅRBARA GRUPPER</w:t>
      </w:r>
    </w:p>
    <w:p w14:paraId="0A2D9E8C" w14:textId="77777777" w:rsidR="002C7B79" w:rsidRDefault="002C7B79" w:rsidP="002C7B79">
      <w:r>
        <w:t>Barnkonventionen fastställer grundprincipen om alla barns lika rättigheter och förbudet mot diskriminering. För att vi ska kunna ta i beaktande denna grundprincip krävs att vi tar ställning till vilka barn som påverkas av upphandlingen, inklusive</w:t>
      </w:r>
      <w:r w:rsidRPr="00641C94">
        <w:t xml:space="preserve"> </w:t>
      </w:r>
      <w:r>
        <w:t xml:space="preserve">flickor respektive pojkar, samt huruvida det finns några särskilt sårbara grupper av barn som behöver synliggöras. </w:t>
      </w:r>
    </w:p>
    <w:p w14:paraId="132811DE" w14:textId="77777777" w:rsidR="002C7B79" w:rsidRDefault="002C7B79" w:rsidP="002C7B79">
      <w:r>
        <w:t>I ett svenskt perspektiv utgår man ofta från diskrimineringslagens sju diskrimineringsgrunder: kön, könsöverskridande identitet eller uttryck, etnisk tillhörighet, religion eller annan trosuppfattning, funktionsnedsättning, sexuell läggning och ålder.</w:t>
      </w:r>
    </w:p>
    <w:p w14:paraId="03421D30" w14:textId="77777777" w:rsidR="002C7B79" w:rsidRDefault="002C7B79" w:rsidP="002C7B79">
      <w:r>
        <w:lastRenderedPageBreak/>
        <w:t xml:space="preserve">Andra exempel på aspekter som kan ha betydelse är psykisk eller fysisk hälsa, socio-ekonomisk bakgrund och migrationsstatus, inklusive asylsökande barn, barn på flykt, papperslösa barn och barn som medföljare till arbetstagare med arbetstillstånd. </w:t>
      </w:r>
    </w:p>
    <w:p w14:paraId="1A665C02" w14:textId="77777777" w:rsidR="002C7B79" w:rsidRDefault="002C7B79" w:rsidP="002C7B79">
      <w:pPr>
        <w:rPr>
          <w:b/>
        </w:rPr>
      </w:pPr>
    </w:p>
    <w:p w14:paraId="63E47A97" w14:textId="755E90A9" w:rsidR="002C7B79" w:rsidRPr="00A154D1" w:rsidRDefault="002C7B79" w:rsidP="002C7B79">
      <w:pPr>
        <w:rPr>
          <w:b/>
          <w:bCs/>
        </w:rPr>
      </w:pPr>
      <w:r w:rsidRPr="00A154D1">
        <w:rPr>
          <w:rFonts w:cs="Calibri Light"/>
          <w:noProof/>
          <w:sz w:val="20"/>
          <w:szCs w:val="20"/>
          <w:lang w:eastAsia="sv-SE"/>
        </w:rPr>
        <mc:AlternateContent>
          <mc:Choice Requires="wps">
            <w:drawing>
              <wp:anchor distT="45720" distB="45720" distL="114300" distR="114300" simplePos="0" relativeHeight="252569600" behindDoc="0" locked="0" layoutInCell="1" allowOverlap="1" wp14:anchorId="09133E8C" wp14:editId="2D4AC53E">
                <wp:simplePos x="0" y="0"/>
                <wp:positionH relativeFrom="margin">
                  <wp:posOffset>0</wp:posOffset>
                </wp:positionH>
                <wp:positionV relativeFrom="paragraph">
                  <wp:posOffset>313445</wp:posOffset>
                </wp:positionV>
                <wp:extent cx="5867400" cy="1404620"/>
                <wp:effectExtent l="0" t="0" r="19050" b="20320"/>
                <wp:wrapTopAndBottom/>
                <wp:docPr id="24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382A996" w14:textId="77777777" w:rsidR="00FA1E3B" w:rsidRDefault="00FA1E3B" w:rsidP="002C7B79">
                            <w:r>
                              <w:t>[Beskriv kortfattat vilka barn, eller grupper av barn, som kan komma att påverkas.]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33E8C" id="_x0000_s1039" type="#_x0000_t202" style="position:absolute;margin-left:0;margin-top:24.7pt;width:462pt;height:110.6pt;z-index:252569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" strokeweight=".25pt">
                <v:textbox style="mso-fit-shape-to-text:t">
                  <w:txbxContent>
                    <w:p w14:paraId="0382A996" w14:textId="77777777" w:rsidR="00FA1E3B" w:rsidRDefault="00FA1E3B" w:rsidP="002C7B79">
                      <w:r>
                        <w:t>[Beskriv kortfattat vilka barn, eller grupper av barn, som kan komma att påverkas.]</w:t>
                      </w:r>
                    </w:p>
                  </w:txbxContent>
                </v:textbox>
                <w10:wrap type="topAndBottom" anchorx="margin"/>
              </v:shape>
            </w:pict>
          </mc:Fallback>
        </mc:AlternateContent>
      </w:r>
      <w:r w:rsidRPr="6B453EBB">
        <w:rPr>
          <w:b/>
          <w:bCs/>
        </w:rPr>
        <w:t xml:space="preserve">Vilka barn, eller grupper av barn, </w:t>
      </w:r>
      <w:r>
        <w:rPr>
          <w:b/>
          <w:bCs/>
        </w:rPr>
        <w:t xml:space="preserve">kan komma att </w:t>
      </w:r>
      <w:r w:rsidRPr="00DE64DF">
        <w:rPr>
          <w:b/>
          <w:bCs/>
        </w:rPr>
        <w:t xml:space="preserve">påverkas av </w:t>
      </w:r>
      <w:r w:rsidR="009C294E">
        <w:rPr>
          <w:b/>
          <w:bCs/>
        </w:rPr>
        <w:t>varan</w:t>
      </w:r>
      <w:r w:rsidR="009C294E" w:rsidRPr="00DE64DF">
        <w:rPr>
          <w:b/>
          <w:bCs/>
        </w:rPr>
        <w:t xml:space="preserve"> </w:t>
      </w:r>
      <w:r w:rsidRPr="00DE64DF">
        <w:rPr>
          <w:b/>
          <w:bCs/>
        </w:rPr>
        <w:t>eller tjänsten?</w:t>
      </w:r>
      <w:r w:rsidRPr="6B453EBB">
        <w:rPr>
          <w:b/>
          <w:bCs/>
        </w:rPr>
        <w:t xml:space="preserve"> </w:t>
      </w:r>
    </w:p>
    <w:p w14:paraId="4F3FD6BC" w14:textId="77777777" w:rsidR="002C7B79" w:rsidRDefault="002C7B79" w:rsidP="002C7B79">
      <w:pPr>
        <w:rPr>
          <w:b/>
        </w:rPr>
      </w:pPr>
    </w:p>
    <w:p w14:paraId="5F1DC901" w14:textId="77777777" w:rsidR="002C7B79" w:rsidRPr="00A154D1" w:rsidRDefault="002C7B79" w:rsidP="002C7B79">
      <w:pPr>
        <w:rPr>
          <w:b/>
        </w:rPr>
      </w:pPr>
      <w:r w:rsidRPr="00A154D1">
        <w:rPr>
          <w:rFonts w:cs="Calibri Light"/>
          <w:noProof/>
          <w:sz w:val="20"/>
          <w:szCs w:val="20"/>
          <w:lang w:eastAsia="sv-SE"/>
        </w:rPr>
        <mc:AlternateContent>
          <mc:Choice Requires="wps">
            <w:drawing>
              <wp:anchor distT="45720" distB="45720" distL="114300" distR="114300" simplePos="0" relativeHeight="252570624" behindDoc="0" locked="0" layoutInCell="1" allowOverlap="1" wp14:anchorId="0AFAB0B7" wp14:editId="287D9FA3">
                <wp:simplePos x="0" y="0"/>
                <wp:positionH relativeFrom="margin">
                  <wp:align>left</wp:align>
                </wp:positionH>
                <wp:positionV relativeFrom="paragraph">
                  <wp:posOffset>347345</wp:posOffset>
                </wp:positionV>
                <wp:extent cx="5867400" cy="1404620"/>
                <wp:effectExtent l="0" t="0" r="19050" b="20320"/>
                <wp:wrapTopAndBottom/>
                <wp:docPr id="6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15BCABE" w14:textId="77777777" w:rsidR="00FA1E3B" w:rsidRDefault="00FA1E3B" w:rsidP="002C7B79">
                            <w:r>
                              <w:t>[Beskriv kortfattat vilka grupper av barn som särskilt behöver synliggöras.]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AB0B7" id="_x0000_s1040" type="#_x0000_t202" style="position:absolute;margin-left:0;margin-top:27.35pt;width:462pt;height:110.6pt;z-index:252570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cEO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" strokeweight=".25pt">
                <v:textbox style="mso-fit-shape-to-text:t">
                  <w:txbxContent>
                    <w:p w14:paraId="015BCABE" w14:textId="77777777" w:rsidR="00FA1E3B" w:rsidRDefault="00FA1E3B" w:rsidP="002C7B79">
                      <w:r>
                        <w:t>[Beskriv kortfattat vilka grupper av barn som särskilt behöver synliggöras.]</w:t>
                      </w:r>
                    </w:p>
                  </w:txbxContent>
                </v:textbox>
                <w10:wrap type="topAndBottom" anchorx="margin"/>
              </v:shape>
            </w:pict>
          </mc:Fallback>
        </mc:AlternateContent>
      </w:r>
      <w:r w:rsidRPr="00A154D1">
        <w:rPr>
          <w:b/>
        </w:rPr>
        <w:t xml:space="preserve">Finns det grupper av barn som särskilt behöver synliggöras? </w:t>
      </w:r>
    </w:p>
    <w:p w14:paraId="14B51BFC" w14:textId="77777777" w:rsidR="002C7B79" w:rsidRDefault="002C7B79" w:rsidP="002C7B79">
      <w:pPr>
        <w:rPr>
          <w:rFonts w:eastAsia="MS Gothic" w:cs="Segoe UI"/>
          <w:bCs/>
          <w:szCs w:val="28"/>
        </w:rPr>
      </w:pPr>
    </w:p>
    <w:p w14:paraId="02FF4640" w14:textId="77777777" w:rsidR="002C7B79" w:rsidRPr="00B2065B" w:rsidRDefault="002C7B79" w:rsidP="002C7B79">
      <w:pPr>
        <w:rPr>
          <w:rFonts w:eastAsia="MS Gothic" w:cs="Segoe UI"/>
          <w:b/>
          <w:bCs/>
          <w:szCs w:val="28"/>
        </w:rPr>
      </w:pPr>
      <w:r w:rsidRPr="00A154D1">
        <w:rPr>
          <w:rFonts w:cs="Calibri Light"/>
          <w:noProof/>
          <w:sz w:val="20"/>
          <w:szCs w:val="20"/>
          <w:lang w:eastAsia="sv-SE"/>
        </w:rPr>
        <mc:AlternateContent>
          <mc:Choice Requires="wps">
            <w:drawing>
              <wp:anchor distT="45720" distB="45720" distL="114300" distR="114300" simplePos="0" relativeHeight="252571648" behindDoc="0" locked="0" layoutInCell="1" allowOverlap="1" wp14:anchorId="6EB8CBF8" wp14:editId="7661E7F5">
                <wp:simplePos x="0" y="0"/>
                <wp:positionH relativeFrom="margin">
                  <wp:posOffset>0</wp:posOffset>
                </wp:positionH>
                <wp:positionV relativeFrom="paragraph">
                  <wp:posOffset>332105</wp:posOffset>
                </wp:positionV>
                <wp:extent cx="5867400" cy="1404620"/>
                <wp:effectExtent l="0" t="0" r="19050" b="20320"/>
                <wp:wrapTopAndBottom/>
                <wp:docPr id="7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1E2754D3" w14:textId="77777777" w:rsidR="00FA1E3B" w:rsidRDefault="00FA1E3B" w:rsidP="002C7B79">
                            <w:r>
                              <w:t>[Beskriv kortfattat vilka grupper av barn som riskerar att missgynnas.]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8CBF8" id="_x0000_s1041" type="#_x0000_t202" style="position:absolute;margin-left:0;margin-top:26.15pt;width:462pt;height:110.6pt;z-index:252571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4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" strokeweight=".25pt">
                <v:textbox style="mso-fit-shape-to-text:t">
                  <w:txbxContent>
                    <w:p w14:paraId="1E2754D3" w14:textId="77777777" w:rsidR="00FA1E3B" w:rsidRDefault="00FA1E3B" w:rsidP="002C7B79">
                      <w:r>
                        <w:t>[Beskriv kortfattat vilka grupper av barn som riskerar att missgynnas.]</w:t>
                      </w:r>
                    </w:p>
                  </w:txbxContent>
                </v:textbox>
                <w10:wrap type="topAndBottom" anchorx="margin"/>
              </v:shape>
            </w:pict>
          </mc:Fallback>
        </mc:AlternateContent>
      </w:r>
      <w:r w:rsidRPr="00B2065B">
        <w:rPr>
          <w:rFonts w:eastAsia="MS Gothic" w:cs="Segoe UI"/>
          <w:b/>
          <w:bCs/>
          <w:szCs w:val="28"/>
        </w:rPr>
        <w:t>Finns det grupper av barn som riskerar att missgynnas eller har särskilda behov?</w:t>
      </w:r>
    </w:p>
    <w:p w14:paraId="1636C577" w14:textId="77777777" w:rsidR="002C7B79" w:rsidRPr="008C6322" w:rsidRDefault="002C7B79" w:rsidP="002C7B79">
      <w:pPr>
        <w:rPr>
          <w:b/>
        </w:rPr>
      </w:pPr>
    </w:p>
    <w:p w14:paraId="4E423342" w14:textId="77777777" w:rsidR="002C7B79" w:rsidRPr="008C6322" w:rsidRDefault="002C7B79" w:rsidP="002C7B79">
      <w:pPr>
        <w:pStyle w:val="Liststycke"/>
        <w:ind w:left="1440"/>
        <w:rPr>
          <w:b/>
        </w:rPr>
      </w:pPr>
    </w:p>
    <w:p w14:paraId="5CB55154" w14:textId="77777777" w:rsidR="002C7B79" w:rsidRPr="004D5BE6" w:rsidRDefault="002C7B79" w:rsidP="002C7B79">
      <w:pPr>
        <w:pStyle w:val="Liststycke"/>
        <w:numPr>
          <w:ilvl w:val="1"/>
          <w:numId w:val="1"/>
        </w:numPr>
        <w:rPr>
          <w:b/>
        </w:rPr>
      </w:pPr>
      <w:r>
        <w:rPr>
          <w:b/>
          <w:sz w:val="32"/>
        </w:rPr>
        <w:t>RISKBEDÖMNING</w:t>
      </w:r>
    </w:p>
    <w:p w14:paraId="32FDE200" w14:textId="77777777" w:rsidR="002C7B79" w:rsidRDefault="002C7B79" w:rsidP="002C7B79">
      <w:pPr>
        <w:keepNext/>
        <w:keepLines/>
      </w:pPr>
      <w:r>
        <w:t xml:space="preserve">I tabellen nedan beräknar du risknivån för barns rätt i upphandlingen, det efterföljande ramavtalet/dynamiska inköpssystemet och avropade/upphandlade kontrakt. </w:t>
      </w:r>
    </w:p>
    <w:p w14:paraId="50D3F5B6" w14:textId="77777777" w:rsidR="002C7B79" w:rsidRDefault="002C7B79" w:rsidP="002C7B79">
      <w:r>
        <w:t xml:space="preserve">Ange den sammanlagda riskpoängen i aktuell kolumn och hur du har kommit fram till den. </w:t>
      </w:r>
    </w:p>
    <w:p w14:paraId="6E862D8B" w14:textId="77777777" w:rsidR="002C7B79" w:rsidRDefault="002C7B79" w:rsidP="002C7B79">
      <w:pPr>
        <w:rPr>
          <w:sz w:val="20"/>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2C7B79" w:rsidRPr="004B1882" w14:paraId="1A51F37E" w14:textId="77777777" w:rsidTr="00FA1E3B">
        <w:trPr>
          <w:trHeight w:val="210"/>
        </w:trPr>
        <w:tc>
          <w:tcPr>
            <w:tcW w:w="3017" w:type="dxa"/>
            <w:shd w:val="clear" w:color="auto" w:fill="AF5A91" w:themeFill="accent2"/>
            <w:hideMark/>
          </w:tcPr>
          <w:p w14:paraId="2C8E12F3" w14:textId="77777777" w:rsidR="002C7B79" w:rsidRPr="001C0811" w:rsidRDefault="002C7B79" w:rsidP="00FA1E3B">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auto" w:fill="AF5A91" w:themeFill="accent2"/>
            <w:hideMark/>
          </w:tcPr>
          <w:p w14:paraId="6179CC04" w14:textId="77777777" w:rsidR="002C7B79" w:rsidRPr="001C0811" w:rsidRDefault="002C7B79" w:rsidP="00FA1E3B">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hideMark/>
          </w:tcPr>
          <w:p w14:paraId="1894AA32" w14:textId="77777777" w:rsidR="002C7B79" w:rsidRPr="001C0811" w:rsidRDefault="002C7B79" w:rsidP="00FA1E3B">
            <w:pPr>
              <w:spacing w:after="0" w:line="240" w:lineRule="auto"/>
              <w:rPr>
                <w:rFonts w:eastAsia="Times New Roman" w:cs="Calibri"/>
                <w:b/>
                <w:bCs/>
                <w:color w:val="FFFFFF"/>
                <w:sz w:val="18"/>
                <w:szCs w:val="18"/>
                <w:lang w:eastAsia="sv-SE"/>
              </w:rPr>
            </w:pPr>
            <w:r w:rsidRPr="6B453EBB">
              <w:rPr>
                <w:rFonts w:eastAsia="Times New Roman" w:cs="Calibri"/>
                <w:b/>
                <w:bCs/>
                <w:color w:val="FFFFFF" w:themeColor="background1"/>
                <w:sz w:val="18"/>
                <w:szCs w:val="18"/>
                <w:lang w:eastAsia="sv-SE"/>
              </w:rPr>
              <w:t>Sammanlagd riskpoäng</w:t>
            </w:r>
          </w:p>
        </w:tc>
      </w:tr>
      <w:tr w:rsidR="002C7B79" w:rsidRPr="004B1882" w14:paraId="2A7B264C" w14:textId="77777777" w:rsidTr="00FA1E3B">
        <w:trPr>
          <w:trHeight w:val="679"/>
        </w:trPr>
        <w:tc>
          <w:tcPr>
            <w:tcW w:w="3017" w:type="dxa"/>
            <w:shd w:val="clear" w:color="auto" w:fill="auto"/>
            <w:hideMark/>
          </w:tcPr>
          <w:p w14:paraId="54F6EC82" w14:textId="10A32E50" w:rsidR="002C7B79" w:rsidRDefault="009C294E" w:rsidP="00FA1E3B">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Varan</w:t>
            </w:r>
            <w:r w:rsidR="002C7B79" w:rsidRPr="005111B4">
              <w:rPr>
                <w:rFonts w:eastAsia="Times New Roman" w:cs="Calibri"/>
                <w:color w:val="000000"/>
                <w:sz w:val="16"/>
                <w:szCs w:val="16"/>
                <w:lang w:eastAsia="sv-SE"/>
              </w:rPr>
              <w:t xml:space="preserve">/tjänsten </w:t>
            </w:r>
            <w:r w:rsidR="002C7B79" w:rsidRPr="00E705EE">
              <w:rPr>
                <w:rFonts w:eastAsia="Times New Roman" w:cs="Calibri"/>
                <w:color w:val="000000"/>
                <w:sz w:val="16"/>
                <w:szCs w:val="16"/>
                <w:lang w:eastAsia="sv-SE"/>
              </w:rPr>
              <w:t>riktar sig helt eller delvis till barn</w:t>
            </w:r>
            <w:r w:rsidR="002C7B79" w:rsidRPr="005111B4">
              <w:rPr>
                <w:rFonts w:eastAsia="Times New Roman" w:cs="Calibri"/>
                <w:color w:val="000000"/>
                <w:sz w:val="16"/>
                <w:szCs w:val="16"/>
                <w:lang w:eastAsia="sv-SE"/>
              </w:rPr>
              <w:t xml:space="preserve"> = + 1 </w:t>
            </w:r>
            <w:r w:rsidR="002C7B79" w:rsidRPr="005111B4">
              <w:rPr>
                <w:rFonts w:eastAsia="Times New Roman" w:cs="Calibri"/>
                <w:color w:val="000000"/>
                <w:sz w:val="16"/>
                <w:szCs w:val="16"/>
                <w:lang w:eastAsia="sv-SE"/>
              </w:rPr>
              <w:br/>
            </w:r>
            <w:r w:rsidR="002C7B79" w:rsidRPr="005111B4">
              <w:rPr>
                <w:rFonts w:eastAsia="Times New Roman" w:cs="Calibri"/>
                <w:color w:val="000000"/>
                <w:sz w:val="16"/>
                <w:szCs w:val="16"/>
                <w:lang w:eastAsia="sv-SE"/>
              </w:rPr>
              <w:br/>
              <w:t>Vanligt att barn 15-17 år arbetar i branschen i Sverige = + 1</w:t>
            </w:r>
            <w:r w:rsidR="002C7B79" w:rsidRPr="005111B4">
              <w:rPr>
                <w:rFonts w:eastAsia="Times New Roman" w:cs="Calibri"/>
                <w:color w:val="000000"/>
                <w:sz w:val="16"/>
                <w:szCs w:val="16"/>
                <w:lang w:eastAsia="sv-SE"/>
              </w:rPr>
              <w:br/>
            </w:r>
            <w:r w:rsidR="002C7B79" w:rsidRPr="005111B4">
              <w:rPr>
                <w:rFonts w:eastAsia="Times New Roman" w:cs="Calibri"/>
                <w:color w:val="000000"/>
                <w:sz w:val="16"/>
                <w:szCs w:val="16"/>
                <w:lang w:eastAsia="sv-SE"/>
              </w:rPr>
              <w:br/>
              <w:t xml:space="preserve">Sannolikt att barn </w:t>
            </w:r>
            <w:r w:rsidR="002C7B79">
              <w:rPr>
                <w:rFonts w:eastAsia="Times New Roman" w:cs="Calibri"/>
                <w:color w:val="000000"/>
                <w:sz w:val="16"/>
                <w:szCs w:val="16"/>
                <w:lang w:eastAsia="sv-SE"/>
              </w:rPr>
              <w:t>påverkas</w:t>
            </w:r>
            <w:r w:rsidR="002C7B79" w:rsidRPr="005111B4">
              <w:rPr>
                <w:rFonts w:eastAsia="Times New Roman" w:cs="Calibri"/>
                <w:color w:val="000000"/>
                <w:sz w:val="16"/>
                <w:szCs w:val="16"/>
                <w:lang w:eastAsia="sv-SE"/>
              </w:rPr>
              <w:t xml:space="preserve"> indirekt i Sverige</w:t>
            </w:r>
            <w:r w:rsidR="002C7B79">
              <w:rPr>
                <w:rFonts w:eastAsia="Times New Roman" w:cs="Calibri"/>
                <w:color w:val="000000"/>
                <w:sz w:val="16"/>
                <w:szCs w:val="16"/>
                <w:lang w:eastAsia="sv-SE"/>
              </w:rPr>
              <w:t>, t.ex.</w:t>
            </w:r>
            <w:r w:rsidR="002C7B79" w:rsidRPr="00A459B2">
              <w:rPr>
                <w:rFonts w:eastAsia="Times New Roman" w:cs="Calibri"/>
                <w:color w:val="000000"/>
                <w:sz w:val="16"/>
                <w:szCs w:val="16"/>
                <w:lang w:eastAsia="sv-SE"/>
              </w:rPr>
              <w:t xml:space="preserve"> som familjemedlemmar till arbetstagare</w:t>
            </w:r>
            <w:r w:rsidR="002C7B79">
              <w:rPr>
                <w:rFonts w:eastAsia="Times New Roman" w:cs="Calibri"/>
                <w:color w:val="000000"/>
                <w:sz w:val="16"/>
                <w:szCs w:val="16"/>
                <w:lang w:eastAsia="sv-SE"/>
              </w:rPr>
              <w:t xml:space="preserve">, </w:t>
            </w:r>
            <w:r w:rsidR="002C7B79" w:rsidRPr="00A459B2">
              <w:rPr>
                <w:rFonts w:eastAsia="Times New Roman" w:cs="Calibri"/>
                <w:color w:val="000000"/>
                <w:sz w:val="16"/>
                <w:szCs w:val="16"/>
                <w:lang w:eastAsia="sv-SE"/>
              </w:rPr>
              <w:t xml:space="preserve">som familjemedlemmar till brukare av tjänster </w:t>
            </w:r>
            <w:r w:rsidR="002C7B79">
              <w:rPr>
                <w:rFonts w:eastAsia="Times New Roman" w:cs="Calibri"/>
                <w:color w:val="000000"/>
                <w:sz w:val="16"/>
                <w:szCs w:val="16"/>
                <w:lang w:eastAsia="sv-SE"/>
              </w:rPr>
              <w:t xml:space="preserve">eller som del av omgivande samhälle </w:t>
            </w:r>
            <w:r w:rsidR="002C7B79" w:rsidRPr="005111B4">
              <w:rPr>
                <w:rFonts w:eastAsia="Times New Roman" w:cs="Calibri"/>
                <w:color w:val="000000"/>
                <w:sz w:val="16"/>
                <w:szCs w:val="16"/>
                <w:lang w:eastAsia="sv-SE"/>
              </w:rPr>
              <w:t>= + 1</w:t>
            </w:r>
            <w:r w:rsidR="002C7B79" w:rsidRPr="005111B4">
              <w:rPr>
                <w:rFonts w:eastAsia="Times New Roman" w:cs="Calibri"/>
                <w:color w:val="000000"/>
                <w:sz w:val="16"/>
                <w:szCs w:val="16"/>
                <w:lang w:eastAsia="sv-SE"/>
              </w:rPr>
              <w:br/>
            </w:r>
            <w:r w:rsidR="002C7B79" w:rsidRPr="005111B4">
              <w:rPr>
                <w:rFonts w:eastAsia="Times New Roman" w:cs="Calibri"/>
                <w:color w:val="000000"/>
                <w:sz w:val="16"/>
                <w:szCs w:val="16"/>
                <w:lang w:eastAsia="sv-SE"/>
              </w:rPr>
              <w:br/>
              <w:t xml:space="preserve">Om </w:t>
            </w:r>
            <w:r>
              <w:rPr>
                <w:rFonts w:eastAsia="Times New Roman" w:cs="Calibri"/>
                <w:color w:val="000000"/>
                <w:sz w:val="16"/>
                <w:szCs w:val="16"/>
                <w:lang w:eastAsia="sv-SE"/>
              </w:rPr>
              <w:t>varan</w:t>
            </w:r>
            <w:r w:rsidR="002C7B79" w:rsidRPr="005111B4">
              <w:rPr>
                <w:rFonts w:eastAsia="Times New Roman" w:cs="Calibri"/>
                <w:color w:val="000000"/>
                <w:sz w:val="16"/>
                <w:szCs w:val="16"/>
                <w:lang w:eastAsia="sv-SE"/>
              </w:rPr>
              <w:t xml:space="preserve">/tjänsten riktar </w:t>
            </w:r>
            <w:r w:rsidR="002C7B79">
              <w:rPr>
                <w:rFonts w:eastAsia="Times New Roman" w:cs="Calibri"/>
                <w:color w:val="000000"/>
                <w:sz w:val="16"/>
                <w:szCs w:val="16"/>
                <w:lang w:eastAsia="sv-SE"/>
              </w:rPr>
              <w:t xml:space="preserve">sig till barn: </w:t>
            </w:r>
            <w:r w:rsidR="002C7B79" w:rsidRPr="005111B4">
              <w:rPr>
                <w:rFonts w:eastAsia="Times New Roman" w:cs="Calibri"/>
                <w:color w:val="000000"/>
                <w:sz w:val="16"/>
                <w:szCs w:val="16"/>
                <w:lang w:eastAsia="sv-SE"/>
              </w:rPr>
              <w:br/>
            </w:r>
          </w:p>
          <w:p w14:paraId="1FDC18DC" w14:textId="77777777" w:rsidR="002C7B79" w:rsidRPr="005111B4" w:rsidRDefault="002C7B79" w:rsidP="00FA1E3B">
            <w:pPr>
              <w:pStyle w:val="Liststycke"/>
              <w:numPr>
                <w:ilvl w:val="0"/>
                <w:numId w:val="5"/>
              </w:numPr>
              <w:spacing w:after="0" w:line="240" w:lineRule="auto"/>
              <w:ind w:left="189"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diskriminering = + 1</w:t>
            </w:r>
          </w:p>
          <w:p w14:paraId="59B27D66" w14:textId="77777777" w:rsidR="002C7B79" w:rsidRPr="005111B4" w:rsidRDefault="002C7B79" w:rsidP="00FA1E3B">
            <w:pPr>
              <w:spacing w:after="0" w:line="240" w:lineRule="auto"/>
              <w:ind w:left="189" w:hanging="142"/>
              <w:rPr>
                <w:rFonts w:eastAsia="Times New Roman" w:cs="Calibri"/>
                <w:color w:val="000000"/>
                <w:sz w:val="16"/>
                <w:szCs w:val="16"/>
                <w:lang w:eastAsia="sv-SE"/>
              </w:rPr>
            </w:pPr>
          </w:p>
          <w:p w14:paraId="2F8184DA" w14:textId="77777777" w:rsidR="002C7B79" w:rsidRPr="005111B4" w:rsidRDefault="002C7B79" w:rsidP="00FA1E3B">
            <w:pPr>
              <w:pStyle w:val="Liststycke"/>
              <w:numPr>
                <w:ilvl w:val="0"/>
                <w:numId w:val="5"/>
              </w:numPr>
              <w:spacing w:after="0" w:line="240" w:lineRule="auto"/>
              <w:ind w:left="189"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att barnets bästa inte beaktas vid beslut som rör barn = + 1</w:t>
            </w:r>
          </w:p>
          <w:p w14:paraId="16D26E06" w14:textId="77777777" w:rsidR="002C7B79" w:rsidRPr="005111B4" w:rsidRDefault="002C7B79" w:rsidP="00FA1E3B">
            <w:pPr>
              <w:spacing w:after="0" w:line="240" w:lineRule="auto"/>
              <w:ind w:left="189" w:hanging="142"/>
              <w:rPr>
                <w:rFonts w:eastAsia="Times New Roman" w:cs="Calibri"/>
                <w:color w:val="000000"/>
                <w:sz w:val="16"/>
                <w:szCs w:val="16"/>
                <w:lang w:eastAsia="sv-SE"/>
              </w:rPr>
            </w:pPr>
          </w:p>
          <w:p w14:paraId="21D392F4" w14:textId="77777777" w:rsidR="002C7B79" w:rsidRPr="005111B4" w:rsidRDefault="002C7B79" w:rsidP="00FA1E3B">
            <w:pPr>
              <w:pStyle w:val="Liststycke"/>
              <w:numPr>
                <w:ilvl w:val="0"/>
                <w:numId w:val="5"/>
              </w:numPr>
              <w:spacing w:after="0" w:line="240" w:lineRule="auto"/>
              <w:ind w:left="189"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lastRenderedPageBreak/>
              <w:t>Risk för liv, överlevnad och utveckling = + 1</w:t>
            </w:r>
          </w:p>
          <w:p w14:paraId="4CB96C03" w14:textId="77777777" w:rsidR="002C7B79" w:rsidRPr="005111B4" w:rsidRDefault="002C7B79" w:rsidP="00FA1E3B">
            <w:pPr>
              <w:spacing w:after="0" w:line="240" w:lineRule="auto"/>
              <w:ind w:left="189" w:hanging="142"/>
              <w:rPr>
                <w:rFonts w:eastAsia="Times New Roman" w:cs="Calibri"/>
                <w:color w:val="000000"/>
                <w:sz w:val="16"/>
                <w:szCs w:val="16"/>
                <w:lang w:eastAsia="sv-SE"/>
              </w:rPr>
            </w:pPr>
          </w:p>
          <w:p w14:paraId="007192F9" w14:textId="77777777" w:rsidR="002C7B79" w:rsidRPr="005111B4" w:rsidRDefault="002C7B79" w:rsidP="00FA1E3B">
            <w:pPr>
              <w:pStyle w:val="Liststycke"/>
              <w:numPr>
                <w:ilvl w:val="0"/>
                <w:numId w:val="5"/>
              </w:numPr>
              <w:spacing w:after="0" w:line="240" w:lineRule="auto"/>
              <w:ind w:left="189"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att barn inte får göra sin röst hörd = + 1</w:t>
            </w:r>
          </w:p>
        </w:tc>
        <w:tc>
          <w:tcPr>
            <w:tcW w:w="3017" w:type="dxa"/>
            <w:shd w:val="clear" w:color="auto" w:fill="auto"/>
            <w:hideMark/>
          </w:tcPr>
          <w:p w14:paraId="202012CE" w14:textId="77777777" w:rsidR="002C7B79" w:rsidRDefault="002C7B79" w:rsidP="00FA1E3B">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lastRenderedPageBreak/>
              <w:t xml:space="preserve">Intressentdialog </w:t>
            </w:r>
            <w:r w:rsidRPr="004B1882">
              <w:rPr>
                <w:rFonts w:eastAsia="Times New Roman" w:cs="Calibri"/>
                <w:color w:val="000000"/>
                <w:sz w:val="16"/>
                <w:szCs w:val="16"/>
                <w:lang w:eastAsia="sv-SE"/>
              </w:rPr>
              <w:t xml:space="preserve">med potentiella </w:t>
            </w:r>
            <w:r>
              <w:rPr>
                <w:rFonts w:eastAsia="Times New Roman" w:cs="Calibri"/>
                <w:color w:val="000000"/>
                <w:sz w:val="16"/>
                <w:szCs w:val="16"/>
                <w:lang w:eastAsia="sv-SE"/>
              </w:rPr>
              <w:t xml:space="preserve">kunder, </w:t>
            </w:r>
            <w:r w:rsidRPr="004B1882">
              <w:rPr>
                <w:rFonts w:eastAsia="Times New Roman" w:cs="Calibri"/>
                <w:color w:val="000000"/>
                <w:sz w:val="16"/>
                <w:szCs w:val="16"/>
                <w:lang w:eastAsia="sv-SE"/>
              </w:rPr>
              <w:t>leverantörer, arbetsmarknadspa</w:t>
            </w:r>
            <w:r>
              <w:rPr>
                <w:rFonts w:eastAsia="Times New Roman" w:cs="Calibri"/>
                <w:color w:val="000000"/>
                <w:sz w:val="16"/>
                <w:szCs w:val="16"/>
                <w:lang w:eastAsia="sv-SE"/>
              </w:rPr>
              <w:t>rter och branschorganisationer.</w:t>
            </w:r>
          </w:p>
          <w:p w14:paraId="097E3318" w14:textId="77777777" w:rsidR="002C7B79" w:rsidRDefault="002C7B79" w:rsidP="00FA1E3B">
            <w:pPr>
              <w:spacing w:after="0" w:line="240" w:lineRule="auto"/>
              <w:rPr>
                <w:rFonts w:eastAsia="Times New Roman" w:cs="Calibri"/>
                <w:color w:val="000000"/>
                <w:sz w:val="16"/>
                <w:szCs w:val="16"/>
                <w:lang w:eastAsia="sv-SE"/>
              </w:rPr>
            </w:pPr>
          </w:p>
          <w:p w14:paraId="497ADEEC" w14:textId="77777777" w:rsidR="002C7B79" w:rsidRDefault="002C7B79" w:rsidP="00FA1E3B">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Information/</w:t>
            </w:r>
            <w:r w:rsidRPr="004B1882">
              <w:rPr>
                <w:rFonts w:eastAsia="Times New Roman" w:cs="Calibri"/>
                <w:color w:val="000000"/>
                <w:sz w:val="16"/>
                <w:szCs w:val="16"/>
                <w:lang w:eastAsia="sv-SE"/>
              </w:rPr>
              <w:t>rapporter från barnrättsorganisationer</w:t>
            </w:r>
            <w:r>
              <w:rPr>
                <w:rFonts w:eastAsia="Times New Roman" w:cs="Calibri"/>
                <w:color w:val="000000"/>
                <w:sz w:val="16"/>
                <w:szCs w:val="16"/>
                <w:lang w:eastAsia="sv-SE"/>
              </w:rPr>
              <w:t xml:space="preserve"> och forskare. </w:t>
            </w:r>
          </w:p>
          <w:p w14:paraId="09C6D29A" w14:textId="77777777" w:rsidR="002C7B79" w:rsidRDefault="002C7B79" w:rsidP="00FA1E3B">
            <w:pPr>
              <w:spacing w:after="0" w:line="240" w:lineRule="auto"/>
              <w:rPr>
                <w:rFonts w:eastAsia="Times New Roman" w:cs="Calibri"/>
                <w:color w:val="000000"/>
                <w:sz w:val="16"/>
                <w:szCs w:val="16"/>
                <w:lang w:eastAsia="sv-SE"/>
              </w:rPr>
            </w:pPr>
          </w:p>
          <w:p w14:paraId="2B8A050F" w14:textId="77777777" w:rsidR="002C7B79" w:rsidRDefault="002C7B79" w:rsidP="00FA1E3B">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I</w:t>
            </w:r>
            <w:r w:rsidRPr="004B1882">
              <w:rPr>
                <w:rFonts w:eastAsia="Times New Roman" w:cs="Calibri"/>
                <w:color w:val="000000"/>
                <w:sz w:val="16"/>
                <w:szCs w:val="16"/>
                <w:lang w:eastAsia="sv-SE"/>
              </w:rPr>
              <w:t>nhämta</w:t>
            </w:r>
            <w:r>
              <w:rPr>
                <w:rFonts w:eastAsia="Times New Roman" w:cs="Calibri"/>
                <w:color w:val="000000"/>
                <w:sz w:val="16"/>
                <w:szCs w:val="16"/>
                <w:lang w:eastAsia="sv-SE"/>
              </w:rPr>
              <w:t>nde av barns åsikter</w:t>
            </w:r>
            <w:r w:rsidRPr="004B1882">
              <w:rPr>
                <w:rFonts w:eastAsia="Times New Roman" w:cs="Calibri"/>
                <w:color w:val="000000"/>
                <w:sz w:val="16"/>
                <w:szCs w:val="16"/>
                <w:lang w:eastAsia="sv-SE"/>
              </w:rPr>
              <w:t xml:space="preserve"> </w:t>
            </w:r>
            <w:r>
              <w:rPr>
                <w:rFonts w:eastAsia="Times New Roman" w:cs="Calibri"/>
                <w:color w:val="000000"/>
                <w:sz w:val="16"/>
                <w:szCs w:val="16"/>
                <w:lang w:eastAsia="sv-SE"/>
              </w:rPr>
              <w:t xml:space="preserve">i de fall det anses lämpligt. </w:t>
            </w:r>
          </w:p>
          <w:p w14:paraId="68F0E33E" w14:textId="77777777" w:rsidR="002C7B79" w:rsidRDefault="002C7B79" w:rsidP="00FA1E3B">
            <w:pPr>
              <w:spacing w:after="0" w:line="240" w:lineRule="auto"/>
              <w:rPr>
                <w:rFonts w:eastAsia="Times New Roman" w:cs="Calibri"/>
                <w:color w:val="000000"/>
                <w:sz w:val="16"/>
                <w:szCs w:val="16"/>
                <w:lang w:eastAsia="sv-SE"/>
              </w:rPr>
            </w:pPr>
          </w:p>
          <w:p w14:paraId="7C4AB6B5" w14:textId="77777777" w:rsidR="002C7B79" w:rsidRPr="004B1882" w:rsidRDefault="002C7B79" w:rsidP="00FA1E3B">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 </w:t>
            </w:r>
          </w:p>
        </w:tc>
        <w:tc>
          <w:tcPr>
            <w:tcW w:w="3018" w:type="dxa"/>
            <w:shd w:val="clear" w:color="auto" w:fill="auto"/>
            <w:hideMark/>
          </w:tcPr>
          <w:p w14:paraId="59504140" w14:textId="77777777" w:rsidR="002C7B79" w:rsidRDefault="002C7B79" w:rsidP="00FA1E3B">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p w14:paraId="76E42C0F" w14:textId="77777777" w:rsidR="002C7B79" w:rsidRPr="004B1882" w:rsidRDefault="002C7B79" w:rsidP="00FA1E3B">
            <w:pPr>
              <w:spacing w:after="0" w:line="240" w:lineRule="auto"/>
              <w:rPr>
                <w:rFonts w:eastAsia="Times New Roman" w:cs="Calibri"/>
                <w:color w:val="000000"/>
                <w:sz w:val="16"/>
                <w:szCs w:val="16"/>
                <w:lang w:eastAsia="sv-SE"/>
              </w:rPr>
            </w:pPr>
          </w:p>
        </w:tc>
      </w:tr>
    </w:tbl>
    <w:p w14:paraId="51790C59" w14:textId="77777777" w:rsidR="002C7B79" w:rsidRDefault="002C7B79" w:rsidP="002C7B79">
      <w:pPr>
        <w:spacing w:after="0" w:line="276" w:lineRule="auto"/>
        <w:rPr>
          <w:b/>
          <w:sz w:val="28"/>
        </w:rPr>
      </w:pPr>
    </w:p>
    <w:p w14:paraId="2BDB8AE6" w14:textId="77777777" w:rsidR="002C7B79" w:rsidRDefault="002C7B79" w:rsidP="002C7B79">
      <w:pPr>
        <w:spacing w:after="0" w:line="276" w:lineRule="auto"/>
        <w:rPr>
          <w:b/>
          <w:sz w:val="28"/>
        </w:rPr>
      </w:pPr>
    </w:p>
    <w:p w14:paraId="206C67DB" w14:textId="5F347A18" w:rsidR="002C7B79" w:rsidRDefault="002C7B79" w:rsidP="002C7B79">
      <w:pPr>
        <w:pStyle w:val="Liststycke"/>
        <w:numPr>
          <w:ilvl w:val="1"/>
          <w:numId w:val="1"/>
        </w:numPr>
        <w:rPr>
          <w:rFonts w:eastAsia="MS Gothic" w:cs="Segoe UI"/>
          <w:b/>
          <w:bCs/>
          <w:sz w:val="32"/>
          <w:szCs w:val="28"/>
        </w:rPr>
      </w:pPr>
      <w:r>
        <w:rPr>
          <w:rFonts w:eastAsia="MS Gothic" w:cs="Segoe UI"/>
          <w:b/>
          <w:bCs/>
          <w:sz w:val="32"/>
          <w:szCs w:val="28"/>
        </w:rPr>
        <w:t>KRAVSTÄLL</w:t>
      </w:r>
      <w:r w:rsidR="009B0F32">
        <w:rPr>
          <w:rFonts w:eastAsia="MS Gothic" w:cs="Segoe UI"/>
          <w:b/>
          <w:bCs/>
          <w:sz w:val="32"/>
          <w:szCs w:val="28"/>
        </w:rPr>
        <w:t>NING</w:t>
      </w:r>
    </w:p>
    <w:p w14:paraId="79D90F47" w14:textId="379EDE69" w:rsidR="002C7B79" w:rsidRDefault="002C7B79" w:rsidP="002C7B79">
      <w:r>
        <w:t xml:space="preserve">Om den sammanlagda riskpoängen är minst 3 </w:t>
      </w:r>
      <w:r w:rsidR="00DD4A6A">
        <w:t xml:space="preserve">är det relevant att </w:t>
      </w:r>
      <w:r>
        <w:t>förhindra och begränsa</w:t>
      </w:r>
      <w:r w:rsidR="00DD4A6A">
        <w:t xml:space="preserve"> riskerna</w:t>
      </w:r>
      <w:r>
        <w:t>. I bedömningen av vilka krav och villkor som bör ställas kan du fundera på följande:</w:t>
      </w:r>
    </w:p>
    <w:p w14:paraId="172C0504" w14:textId="4B739A77" w:rsidR="002C7B79" w:rsidRDefault="002C7B79" w:rsidP="004A4241">
      <w:pPr>
        <w:pStyle w:val="Liststycke"/>
        <w:numPr>
          <w:ilvl w:val="0"/>
          <w:numId w:val="37"/>
        </w:numPr>
      </w:pPr>
      <w:r>
        <w:t xml:space="preserve">Vilka risker är viktigast, </w:t>
      </w:r>
      <w:r w:rsidR="00FA1E3B">
        <w:t>utifrån rättigheterna i</w:t>
      </w:r>
      <w:r>
        <w:t xml:space="preserve"> </w:t>
      </w:r>
      <w:hyperlink r:id="rId34" w:anchor="kort-version">
        <w:r w:rsidRPr="5D2C72B3">
          <w:rPr>
            <w:rStyle w:val="Hyperlnk"/>
          </w:rPr>
          <w:t>barnkonventionen</w:t>
        </w:r>
      </w:hyperlink>
      <w:r>
        <w:t>?</w:t>
      </w:r>
    </w:p>
    <w:p w14:paraId="0EC9256D" w14:textId="77777777" w:rsidR="002C7B79" w:rsidRDefault="002C7B79" w:rsidP="004A4241">
      <w:pPr>
        <w:pStyle w:val="Liststycke"/>
        <w:numPr>
          <w:ilvl w:val="0"/>
          <w:numId w:val="37"/>
        </w:numPr>
      </w:pPr>
      <w:r>
        <w:t>Hur har riskerna hanterats i tidigare upphandlingar, av Adda och andra aktörer?</w:t>
      </w:r>
    </w:p>
    <w:p w14:paraId="55AD7833" w14:textId="77777777" w:rsidR="002C7B79" w:rsidRDefault="002C7B79" w:rsidP="004A4241">
      <w:pPr>
        <w:pStyle w:val="Liststycke"/>
        <w:numPr>
          <w:ilvl w:val="0"/>
          <w:numId w:val="37"/>
        </w:numPr>
      </w:pPr>
      <w:r>
        <w:t>Har vi erfarenheter från uppföljning?</w:t>
      </w:r>
    </w:p>
    <w:p w14:paraId="7AE91FCE" w14:textId="77777777" w:rsidR="002C7B79" w:rsidRDefault="002C7B79" w:rsidP="004A4241">
      <w:pPr>
        <w:pStyle w:val="Liststycke"/>
        <w:numPr>
          <w:ilvl w:val="0"/>
          <w:numId w:val="37"/>
        </w:numPr>
      </w:pPr>
      <w:r>
        <w:t>Har vi standardformuleringar vi kan använda?</w:t>
      </w:r>
    </w:p>
    <w:p w14:paraId="5C761586" w14:textId="64C74546" w:rsidR="002C7B79" w:rsidRDefault="002C7B79" w:rsidP="004A4241">
      <w:pPr>
        <w:pStyle w:val="Liststycke"/>
        <w:numPr>
          <w:ilvl w:val="0"/>
          <w:numId w:val="37"/>
        </w:numPr>
      </w:pPr>
      <w:r>
        <w:t xml:space="preserve">Behöver något särskilt krav eller villkor utformas för specifika risker? Exempelvis kemikaliekrav för </w:t>
      </w:r>
      <w:r w:rsidR="009C294E">
        <w:t xml:space="preserve">varor </w:t>
      </w:r>
      <w:r>
        <w:t xml:space="preserve">som riktar sig till barn. </w:t>
      </w:r>
    </w:p>
    <w:p w14:paraId="3924A0E7" w14:textId="3D5FF5B7" w:rsidR="002C7B79" w:rsidRDefault="002C7B79" w:rsidP="004A4241">
      <w:pPr>
        <w:pStyle w:val="Liststycke"/>
        <w:numPr>
          <w:ilvl w:val="0"/>
          <w:numId w:val="37"/>
        </w:numPr>
      </w:pPr>
      <w:r>
        <w:t xml:space="preserve">Kan och bör vi kvalificera leverantörer utifrån policyer och processer för </w:t>
      </w:r>
      <w:hyperlink r:id="rId35" w:history="1">
        <w:r w:rsidRPr="00EB1919">
          <w:rPr>
            <w:rStyle w:val="Hyperlnk"/>
          </w:rPr>
          <w:t>prövningar av barnets bästa</w:t>
        </w:r>
      </w:hyperlink>
      <w:r>
        <w:t>/</w:t>
      </w:r>
      <w:proofErr w:type="spellStart"/>
      <w:r w:rsidR="003E064D">
        <w:fldChar w:fldCharType="begin"/>
      </w:r>
      <w:r w:rsidR="003E064D">
        <w:instrText xml:space="preserve"> HYPERLINK "https://childrenandbusiness.org/" </w:instrText>
      </w:r>
      <w:r w:rsidR="003E064D">
        <w:fldChar w:fldCharType="separate"/>
      </w:r>
      <w:r w:rsidRPr="00915B86">
        <w:rPr>
          <w:rStyle w:val="Hyperlnk"/>
        </w:rPr>
        <w:t>Children’s</w:t>
      </w:r>
      <w:proofErr w:type="spellEnd"/>
      <w:r w:rsidRPr="00915B86">
        <w:rPr>
          <w:rStyle w:val="Hyperlnk"/>
        </w:rPr>
        <w:t xml:space="preserve"> </w:t>
      </w:r>
      <w:proofErr w:type="spellStart"/>
      <w:r w:rsidRPr="00915B86">
        <w:rPr>
          <w:rStyle w:val="Hyperlnk"/>
        </w:rPr>
        <w:t>Rights</w:t>
      </w:r>
      <w:proofErr w:type="spellEnd"/>
      <w:r w:rsidRPr="00915B86">
        <w:rPr>
          <w:rStyle w:val="Hyperlnk"/>
        </w:rPr>
        <w:t xml:space="preserve"> and Business </w:t>
      </w:r>
      <w:proofErr w:type="spellStart"/>
      <w:r w:rsidRPr="00915B86">
        <w:rPr>
          <w:rStyle w:val="Hyperlnk"/>
        </w:rPr>
        <w:t>Principles</w:t>
      </w:r>
      <w:proofErr w:type="spellEnd"/>
      <w:r w:rsidR="003E064D">
        <w:rPr>
          <w:rStyle w:val="Hyperlnk"/>
        </w:rPr>
        <w:fldChar w:fldCharType="end"/>
      </w:r>
      <w:r>
        <w:t>?</w:t>
      </w:r>
    </w:p>
    <w:p w14:paraId="4D3D94FC" w14:textId="77777777" w:rsidR="002C7B79" w:rsidRDefault="002C7B79" w:rsidP="004A4241">
      <w:pPr>
        <w:pStyle w:val="Liststycke"/>
        <w:numPr>
          <w:ilvl w:val="0"/>
          <w:numId w:val="37"/>
        </w:numPr>
      </w:pPr>
      <w:r>
        <w:t>Hur mogen och redo är branschen för den här typen av krav?</w:t>
      </w:r>
    </w:p>
    <w:p w14:paraId="4E8963EF" w14:textId="77777777" w:rsidR="002C7B79" w:rsidRDefault="002C7B79" w:rsidP="004A4241">
      <w:pPr>
        <w:pStyle w:val="Liststycke"/>
        <w:numPr>
          <w:ilvl w:val="0"/>
          <w:numId w:val="37"/>
        </w:numPr>
      </w:pPr>
      <w:r>
        <w:t>Hur kan vi möjliggöra för kunder att ta hänsyn till det individuella barnets åsikt eller åsikter från en representantgrupp av barn, om det gäller en fråga som rör barn?</w:t>
      </w:r>
    </w:p>
    <w:p w14:paraId="07CBA03E" w14:textId="62584545" w:rsidR="002C7B79" w:rsidRDefault="002C7B79" w:rsidP="004A4241">
      <w:pPr>
        <w:pStyle w:val="Liststycke"/>
        <w:numPr>
          <w:ilvl w:val="1"/>
          <w:numId w:val="43"/>
        </w:numPr>
      </w:pPr>
      <w:r>
        <w:t xml:space="preserve">barns åsikt(er) parameter vid </w:t>
      </w:r>
      <w:r w:rsidR="00E21B68">
        <w:t>förnyade konkurrensutsättningar</w:t>
      </w:r>
      <w:r>
        <w:t xml:space="preserve"> </w:t>
      </w:r>
    </w:p>
    <w:p w14:paraId="29CF2AE3" w14:textId="7BDD72DB" w:rsidR="002C7B79" w:rsidRDefault="002C7B79" w:rsidP="004A4241">
      <w:pPr>
        <w:pStyle w:val="Liststycke"/>
        <w:numPr>
          <w:ilvl w:val="1"/>
          <w:numId w:val="43"/>
        </w:numPr>
      </w:pPr>
      <w:r>
        <w:t>fördelningsnyckel</w:t>
      </w:r>
      <w:r w:rsidRPr="003E7BFA">
        <w:t xml:space="preserve"> beakta</w:t>
      </w:r>
      <w:r>
        <w:t>r</w:t>
      </w:r>
      <w:r w:rsidRPr="003E7BFA">
        <w:t xml:space="preserve"> barns åsikter so</w:t>
      </w:r>
      <w:r>
        <w:t>m en del</w:t>
      </w:r>
      <w:r w:rsidR="00E21B68">
        <w:t xml:space="preserve"> av valet av leverantör</w:t>
      </w:r>
    </w:p>
    <w:p w14:paraId="0BAD216E" w14:textId="474BD95C" w:rsidR="002C7B79" w:rsidRDefault="002C7B79" w:rsidP="004A4241">
      <w:pPr>
        <w:pStyle w:val="Liststycke"/>
        <w:numPr>
          <w:ilvl w:val="1"/>
          <w:numId w:val="43"/>
        </w:numPr>
      </w:pPr>
      <w:r w:rsidRPr="003E7BFA">
        <w:t>fördelningsnyckel t</w:t>
      </w:r>
      <w:r w:rsidR="00E21B68">
        <w:t>ar hänsyn till individens behov</w:t>
      </w:r>
    </w:p>
    <w:p w14:paraId="0BE84012" w14:textId="77777777" w:rsidR="002C7B79" w:rsidRDefault="002C7B79" w:rsidP="002C7B79">
      <w:pPr>
        <w:rPr>
          <w:b/>
          <w:bCs/>
        </w:rPr>
      </w:pPr>
    </w:p>
    <w:p w14:paraId="67EEB479" w14:textId="77777777" w:rsidR="002C7B79" w:rsidRDefault="002C7B79" w:rsidP="002C7B79">
      <w:pPr>
        <w:rPr>
          <w:b/>
          <w:bCs/>
        </w:rPr>
      </w:pPr>
      <w:r w:rsidRPr="001B0578">
        <w:rPr>
          <w:rFonts w:cs="Calibri Light"/>
          <w:b/>
          <w:noProof/>
          <w:szCs w:val="24"/>
          <w:lang w:eastAsia="sv-SE"/>
        </w:rPr>
        <mc:AlternateContent>
          <mc:Choice Requires="wps">
            <w:drawing>
              <wp:anchor distT="45720" distB="45720" distL="114300" distR="114300" simplePos="0" relativeHeight="252573696" behindDoc="0" locked="0" layoutInCell="1" allowOverlap="1" wp14:anchorId="3DC679EA" wp14:editId="250CA79A">
                <wp:simplePos x="0" y="0"/>
                <wp:positionH relativeFrom="margin">
                  <wp:posOffset>-7330</wp:posOffset>
                </wp:positionH>
                <wp:positionV relativeFrom="paragraph">
                  <wp:posOffset>317043</wp:posOffset>
                </wp:positionV>
                <wp:extent cx="5867400" cy="1404620"/>
                <wp:effectExtent l="0" t="0" r="19050" b="20320"/>
                <wp:wrapTopAndBottom/>
                <wp:docPr id="63" name="Textruta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74869041" w14:textId="77777777" w:rsidR="00FA1E3B" w:rsidRPr="0051425A" w:rsidRDefault="00FA1E3B" w:rsidP="002C7B79">
                            <w:r>
                              <w:t xml:space="preserve">[Motivera huruvida krav och/eller villkor bör ställas </w:t>
                            </w:r>
                            <w:r w:rsidRPr="00B878B3">
                              <w:t xml:space="preserve">och vilka risker de ska </w:t>
                            </w:r>
                            <w:r>
                              <w:t>fånga upp</w:t>
                            </w:r>
                            <w:r w:rsidRPr="00B878B3">
                              <w:t>.</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679EA" id="Textruta 63" o:spid="_x0000_s1042" type="#_x0000_t202" style="position:absolute;margin-left:-.6pt;margin-top:24.95pt;width:462pt;height:110.6pt;z-index:252573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05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" strokeweight=".25pt">
                <v:textbox style="mso-fit-shape-to-text:t">
                  <w:txbxContent>
                    <w:p w14:paraId="74869041" w14:textId="77777777" w:rsidR="00FA1E3B" w:rsidRPr="0051425A" w:rsidRDefault="00FA1E3B" w:rsidP="002C7B79">
                      <w:r>
                        <w:t xml:space="preserve">[Motivera huruvida krav och/eller villkor bör ställas </w:t>
                      </w:r>
                      <w:r w:rsidRPr="00B878B3">
                        <w:t xml:space="preserve">och vilka risker de ska </w:t>
                      </w:r>
                      <w:r>
                        <w:t>fånga upp</w:t>
                      </w:r>
                      <w:r w:rsidRPr="00B878B3">
                        <w:t>.</w:t>
                      </w:r>
                      <w:r>
                        <w:t xml:space="preserve">] </w:t>
                      </w:r>
                    </w:p>
                  </w:txbxContent>
                </v:textbox>
                <w10:wrap type="topAndBottom" anchorx="margin"/>
              </v:shape>
            </w:pict>
          </mc:Fallback>
        </mc:AlternateContent>
      </w:r>
      <w:r w:rsidRPr="001B0578">
        <w:rPr>
          <w:rFonts w:cs="Calibri Light"/>
          <w:b/>
          <w:noProof/>
          <w:szCs w:val="24"/>
          <w:lang w:eastAsia="sv-SE"/>
        </w:rPr>
        <w:t>Bör</w:t>
      </w:r>
      <w:r w:rsidRPr="6B453EBB">
        <w:rPr>
          <w:b/>
          <w:bCs/>
        </w:rPr>
        <w:t xml:space="preserve"> krav och/eller villkor ställas?  </w:t>
      </w:r>
    </w:p>
    <w:p w14:paraId="4B8E802A" w14:textId="77777777" w:rsidR="002C7B79" w:rsidRDefault="002C7B79" w:rsidP="002C7B79">
      <w:pPr>
        <w:rPr>
          <w:b/>
          <w:bCs/>
        </w:rPr>
      </w:pPr>
    </w:p>
    <w:p w14:paraId="34D7AEEA" w14:textId="77777777" w:rsidR="002C7B79" w:rsidRDefault="002C7B79" w:rsidP="002C7B79">
      <w:pPr>
        <w:rPr>
          <w:b/>
          <w:bCs/>
        </w:rPr>
      </w:pPr>
      <w:r w:rsidRPr="001B0578">
        <w:rPr>
          <w:rFonts w:cs="Calibri Light"/>
          <w:b/>
          <w:noProof/>
          <w:szCs w:val="24"/>
          <w:lang w:eastAsia="sv-SE"/>
        </w:rPr>
        <mc:AlternateContent>
          <mc:Choice Requires="wps">
            <w:drawing>
              <wp:anchor distT="45720" distB="45720" distL="114300" distR="114300" simplePos="0" relativeHeight="252579840" behindDoc="0" locked="0" layoutInCell="1" allowOverlap="1" wp14:anchorId="63EC2280" wp14:editId="718693B0">
                <wp:simplePos x="0" y="0"/>
                <wp:positionH relativeFrom="margin">
                  <wp:posOffset>2540</wp:posOffset>
                </wp:positionH>
                <wp:positionV relativeFrom="paragraph">
                  <wp:posOffset>526415</wp:posOffset>
                </wp:positionV>
                <wp:extent cx="5867400" cy="1404620"/>
                <wp:effectExtent l="0" t="0" r="19050" b="20320"/>
                <wp:wrapTopAndBottom/>
                <wp:docPr id="295" name="Textruta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182EDFC7" w14:textId="77777777" w:rsidR="00FA1E3B" w:rsidRPr="0051425A" w:rsidRDefault="00FA1E3B" w:rsidP="002C7B79">
                            <w:r>
                              <w:t>[Beskriv lämplig metod</w:t>
                            </w:r>
                            <w:r w:rsidRPr="00B878B3">
                              <w:t>.</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C2280" id="Textruta 295" o:spid="_x0000_s1043" type="#_x0000_t202" style="position:absolute;margin-left:.2pt;margin-top:41.45pt;width:462pt;height:110.6pt;z-index:252579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PP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" strokeweight=".25pt">
                <v:textbox style="mso-fit-shape-to-text:t">
                  <w:txbxContent>
                    <w:p w14:paraId="182EDFC7" w14:textId="77777777" w:rsidR="00FA1E3B" w:rsidRPr="0051425A" w:rsidRDefault="00FA1E3B" w:rsidP="002C7B79">
                      <w:r>
                        <w:t>[Beskriv lämplig metod</w:t>
                      </w:r>
                      <w:r w:rsidRPr="00B878B3">
                        <w:t>.</w:t>
                      </w:r>
                      <w:r>
                        <w:t xml:space="preserve">] </w:t>
                      </w:r>
                    </w:p>
                  </w:txbxContent>
                </v:textbox>
                <w10:wrap type="topAndBottom" anchorx="margin"/>
              </v:shape>
            </w:pict>
          </mc:Fallback>
        </mc:AlternateContent>
      </w:r>
      <w:r w:rsidRPr="00531502">
        <w:rPr>
          <w:rFonts w:cs="Calibri Light"/>
          <w:b/>
          <w:noProof/>
          <w:szCs w:val="24"/>
          <w:lang w:eastAsia="sv-SE"/>
        </w:rPr>
        <w:t>Hur kan vi möjliggöra för kunder att ta hänsyn till det individuella barnets åsikt eller åsikter från en representantgrupp av barn, om d</w:t>
      </w:r>
      <w:r>
        <w:rPr>
          <w:rFonts w:cs="Calibri Light"/>
          <w:b/>
          <w:noProof/>
          <w:szCs w:val="24"/>
          <w:lang w:eastAsia="sv-SE"/>
        </w:rPr>
        <w:t>et gäller en fråga som rör barn</w:t>
      </w:r>
      <w:r w:rsidRPr="6B453EBB">
        <w:rPr>
          <w:b/>
          <w:bCs/>
        </w:rPr>
        <w:t xml:space="preserve">?  </w:t>
      </w:r>
    </w:p>
    <w:p w14:paraId="515E10D0" w14:textId="77777777" w:rsidR="002C7B79" w:rsidRDefault="002C7B79" w:rsidP="002C7B79">
      <w:pPr>
        <w:rPr>
          <w:b/>
          <w:bCs/>
        </w:rPr>
      </w:pPr>
    </w:p>
    <w:p w14:paraId="0D76A103" w14:textId="5F753553" w:rsidR="00994853" w:rsidRDefault="00F74A59" w:rsidP="00F57191">
      <w:pPr>
        <w:pStyle w:val="Rubrik1"/>
        <w:numPr>
          <w:ilvl w:val="0"/>
          <w:numId w:val="1"/>
        </w:numPr>
        <w:spacing w:before="0" w:after="120" w:line="300" w:lineRule="atLeast"/>
      </w:pPr>
      <w:r>
        <w:lastRenderedPageBreak/>
        <w:t>Arbetsrättsliga villkor</w:t>
      </w:r>
      <w:r w:rsidR="00F9201C">
        <w:t xml:space="preserve"> enligt kollektivavtal</w:t>
      </w:r>
      <w:bookmarkEnd w:id="8"/>
    </w:p>
    <w:p w14:paraId="1D593B42" w14:textId="77777777" w:rsidR="005E703A" w:rsidRDefault="005E703A" w:rsidP="005E703A"/>
    <w:p w14:paraId="781F3482" w14:textId="33B0091D" w:rsidR="008340BD" w:rsidRDefault="008340BD" w:rsidP="008340BD">
      <w:r>
        <w:t>Krav på arbetsrättsliga villkor enligt kollektivavtal bidrar till</w:t>
      </w:r>
      <w:r w:rsidR="00973E62">
        <w:t xml:space="preserve"> att uppnå mål 8 i Agenda 2030. </w:t>
      </w:r>
    </w:p>
    <w:p w14:paraId="345EE883" w14:textId="5C0825DF" w:rsidR="008340BD" w:rsidRPr="0042087E" w:rsidRDefault="008340BD" w:rsidP="008340BD">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462080" behindDoc="0" locked="0" layoutInCell="1" allowOverlap="1" wp14:anchorId="30B5FAB2" wp14:editId="52DCB17C">
                <wp:simplePos x="0" y="0"/>
                <wp:positionH relativeFrom="column">
                  <wp:posOffset>712470</wp:posOffset>
                </wp:positionH>
                <wp:positionV relativeFrom="paragraph">
                  <wp:posOffset>74295</wp:posOffset>
                </wp:positionV>
                <wp:extent cx="3975100" cy="1962150"/>
                <wp:effectExtent l="0" t="0" r="6350" b="0"/>
                <wp:wrapSquare wrapText="bothSides"/>
                <wp:docPr id="34" name="Grupp 34"/>
                <wp:cNvGraphicFramePr/>
                <a:graphic xmlns:a="http://schemas.openxmlformats.org/drawingml/2006/main">
                  <a:graphicData uri="http://schemas.microsoft.com/office/word/2010/wordprocessingGroup">
                    <wpg:wgp>
                      <wpg:cNvGrpSpPr/>
                      <wpg:grpSpPr>
                        <a:xfrm>
                          <a:off x="0" y="0"/>
                          <a:ext cx="3975100" cy="1962150"/>
                          <a:chOff x="0" y="0"/>
                          <a:chExt cx="3975100" cy="1962150"/>
                        </a:xfrm>
                      </wpg:grpSpPr>
                      <wps:wsp>
                        <wps:cNvPr id="24" name="Textruta 2"/>
                        <wps:cNvSpPr txBox="1">
                          <a:spLocks noChangeArrowheads="1"/>
                        </wps:cNvSpPr>
                        <wps:spPr bwMode="auto">
                          <a:xfrm>
                            <a:off x="0" y="1314450"/>
                            <a:ext cx="3975100" cy="647700"/>
                          </a:xfrm>
                          <a:prstGeom prst="rect">
                            <a:avLst/>
                          </a:prstGeom>
                          <a:solidFill>
                            <a:srgbClr val="FFFFFF">
                              <a:alpha val="90000"/>
                            </a:srgbClr>
                          </a:solidFill>
                          <a:ln w="9525">
                            <a:noFill/>
                            <a:miter lim="800000"/>
                            <a:headEnd/>
                            <a:tailEnd/>
                          </a:ln>
                        </wps:spPr>
                        <wps:txbx>
                          <w:txbxContent>
                            <w:p w14:paraId="4030D91F" w14:textId="77777777" w:rsidR="00FA1E3B" w:rsidRDefault="00FA1E3B" w:rsidP="008340BD"/>
                          </w:txbxContent>
                        </wps:txbx>
                        <wps:bodyPr rot="0" vert="horz" wrap="square" lIns="91440" tIns="45720" rIns="91440" bIns="45720" anchor="t" anchorCtr="0">
                          <a:noAutofit/>
                        </wps:bodyPr>
                      </wps:wsp>
                      <wpg:grpSp>
                        <wpg:cNvPr id="33" name="Grupp 33"/>
                        <wpg:cNvGrpSpPr/>
                        <wpg:grpSpPr>
                          <a:xfrm>
                            <a:off x="0" y="0"/>
                            <a:ext cx="3975100" cy="1314450"/>
                            <a:chOff x="0" y="0"/>
                            <a:chExt cx="3975100" cy="1314450"/>
                          </a:xfrm>
                        </wpg:grpSpPr>
                        <wpg:grpSp>
                          <wpg:cNvPr id="32" name="Grupp 32"/>
                          <wpg:cNvGrpSpPr/>
                          <wpg:grpSpPr>
                            <a:xfrm>
                              <a:off x="0" y="0"/>
                              <a:ext cx="3975100" cy="1314450"/>
                              <a:chOff x="0" y="0"/>
                              <a:chExt cx="3975100" cy="1314450"/>
                            </a:xfrm>
                          </wpg:grpSpPr>
                          <wps:wsp>
                            <wps:cNvPr id="217" name="Textruta 2"/>
                            <wps:cNvSpPr txBox="1">
                              <a:spLocks noChangeArrowheads="1"/>
                            </wps:cNvSpPr>
                            <wps:spPr bwMode="auto">
                              <a:xfrm>
                                <a:off x="0" y="0"/>
                                <a:ext cx="3975100" cy="647700"/>
                              </a:xfrm>
                              <a:prstGeom prst="rect">
                                <a:avLst/>
                              </a:prstGeom>
                              <a:solidFill>
                                <a:srgbClr val="FFFFFF">
                                  <a:alpha val="90000"/>
                                </a:srgbClr>
                              </a:solidFill>
                              <a:ln w="9525">
                                <a:noFill/>
                                <a:miter lim="800000"/>
                                <a:headEnd/>
                                <a:tailEnd/>
                              </a:ln>
                            </wps:spPr>
                            <wps:txbx>
                              <w:txbxContent>
                                <w:p w14:paraId="07CA309B" w14:textId="2569324A" w:rsidR="00FA1E3B" w:rsidRDefault="00FA1E3B"/>
                              </w:txbxContent>
                            </wps:txbx>
                            <wps:bodyPr rot="0" vert="horz" wrap="square" lIns="91440" tIns="45720" rIns="91440" bIns="45720" anchor="t" anchorCtr="0">
                              <a:noAutofit/>
                            </wps:bodyPr>
                          </wps:wsp>
                          <wps:wsp>
                            <wps:cNvPr id="25" name="Textruta 2"/>
                            <wps:cNvSpPr txBox="1">
                              <a:spLocks noChangeArrowheads="1"/>
                            </wps:cNvSpPr>
                            <wps:spPr bwMode="auto">
                              <a:xfrm>
                                <a:off x="0" y="666750"/>
                                <a:ext cx="647700" cy="647700"/>
                              </a:xfrm>
                              <a:prstGeom prst="rect">
                                <a:avLst/>
                              </a:prstGeom>
                              <a:solidFill>
                                <a:srgbClr val="FFFFFF">
                                  <a:alpha val="90000"/>
                                </a:srgbClr>
                              </a:solidFill>
                              <a:ln w="9525">
                                <a:noFill/>
                                <a:miter lim="800000"/>
                                <a:headEnd/>
                                <a:tailEnd/>
                              </a:ln>
                            </wps:spPr>
                            <wps:txbx>
                              <w:txbxContent>
                                <w:p w14:paraId="31FD221B" w14:textId="77777777" w:rsidR="00FA1E3B" w:rsidRDefault="00FA1E3B" w:rsidP="008340BD"/>
                              </w:txbxContent>
                            </wps:txbx>
                            <wps:bodyPr rot="0" vert="horz" wrap="square" lIns="91440" tIns="45720" rIns="91440" bIns="45720" anchor="t" anchorCtr="0">
                              <a:noAutofit/>
                            </wps:bodyPr>
                          </wps:wsp>
                        </wpg:grpSp>
                        <wps:wsp>
                          <wps:cNvPr id="30" name="Textruta 2"/>
                          <wps:cNvSpPr txBox="1">
                            <a:spLocks noChangeArrowheads="1"/>
                          </wps:cNvSpPr>
                          <wps:spPr bwMode="auto">
                            <a:xfrm>
                              <a:off x="1327150" y="654050"/>
                              <a:ext cx="2616200" cy="647700"/>
                            </a:xfrm>
                            <a:prstGeom prst="rect">
                              <a:avLst/>
                            </a:prstGeom>
                            <a:solidFill>
                              <a:srgbClr val="FFFFFF">
                                <a:alpha val="90000"/>
                              </a:srgbClr>
                            </a:solidFill>
                            <a:ln w="9525">
                              <a:noFill/>
                              <a:miter lim="800000"/>
                              <a:headEnd/>
                              <a:tailEnd/>
                            </a:ln>
                          </wps:spPr>
                          <wps:txbx>
                            <w:txbxContent>
                              <w:p w14:paraId="415EAF10" w14:textId="77777777" w:rsidR="00FA1E3B" w:rsidRDefault="00FA1E3B" w:rsidP="008340BD"/>
                            </w:txbxContent>
                          </wps:txbx>
                          <wps:bodyPr rot="0" vert="horz" wrap="square" lIns="91440" tIns="45720" rIns="91440" bIns="45720" anchor="t" anchorCtr="0">
                            <a:noAutofit/>
                          </wps:bodyPr>
                        </wps:wsp>
                      </wpg:grpSp>
                    </wpg:wgp>
                  </a:graphicData>
                </a:graphic>
              </wp:anchor>
            </w:drawing>
          </mc:Choice>
          <mc:Fallback>
            <w:pict>
              <v:group w14:anchorId="30B5FAB2" id="Grupp 34" o:spid="_x0000_s1044" style="position:absolute;left:0;text-align:left;margin-left:56.1pt;margin-top:5.85pt;width:313pt;height:154.5pt;z-index:252462080" coordsize="3975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">
                <v:shape id="_x0000_s1045" type="#_x0000_t202" style="position:absolute;top:13144;width:397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" stroked="f">
                  <v:fill opacity="59110f"/>
                  <v:textbox>
                    <w:txbxContent>
                      <w:p w14:paraId="4030D91F" w14:textId="77777777" w:rsidR="00FA1E3B" w:rsidRDefault="00FA1E3B" w:rsidP="008340BD"/>
                    </w:txbxContent>
                  </v:textbox>
                </v:shape>
                <v:group id="Grupp 33" o:spid="_x0000_s1046"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upp 32" o:spid="_x0000_s1047"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48" type="#_x0000_t202" style="position:absolute;width:397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" stroked="f">
                      <v:fill opacity="59110f"/>
                      <v:textbox>
                        <w:txbxContent>
                          <w:p w14:paraId="07CA309B" w14:textId="2569324A" w:rsidR="00FA1E3B" w:rsidRDefault="00FA1E3B"/>
                        </w:txbxContent>
                      </v:textbox>
                    </v:shape>
                    <v:shape id="_x0000_s1049" type="#_x0000_t202" style="position:absolute;top:6667;width:647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" stroked="f">
                      <v:fill opacity="59110f"/>
                      <v:textbox>
                        <w:txbxContent>
                          <w:p w14:paraId="31FD221B" w14:textId="77777777" w:rsidR="00FA1E3B" w:rsidRDefault="00FA1E3B" w:rsidP="008340BD"/>
                        </w:txbxContent>
                      </v:textbox>
                    </v:shape>
                  </v:group>
                  <v:shape id="_x0000_s1050" type="#_x0000_t202" style="position:absolute;left:13271;top:6540;width:2616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" stroked="f">
                    <v:fill opacity="59110f"/>
                    <v:textbox>
                      <w:txbxContent>
                        <w:p w14:paraId="415EAF10" w14:textId="77777777" w:rsidR="00FA1E3B" w:rsidRDefault="00FA1E3B" w:rsidP="008340BD"/>
                      </w:txbxContent>
                    </v:textbox>
                  </v:shape>
                </v:group>
                <w10:wrap type="square"/>
              </v:group>
            </w:pict>
          </mc:Fallback>
        </mc:AlternateContent>
      </w:r>
      <w:r>
        <w:rPr>
          <w:rFonts w:eastAsia="MS Gothic" w:cs="Segoe UI"/>
          <w:b/>
          <w:bCs/>
          <w:noProof/>
          <w:sz w:val="40"/>
          <w:lang w:eastAsia="sv-SE"/>
        </w:rPr>
        <w:drawing>
          <wp:anchor distT="0" distB="0" distL="114300" distR="114300" simplePos="0" relativeHeight="252450816" behindDoc="0" locked="0" layoutInCell="1" allowOverlap="1" wp14:anchorId="200B148A" wp14:editId="7791C746">
            <wp:simplePos x="0" y="0"/>
            <wp:positionH relativeFrom="column">
              <wp:posOffset>750570</wp:posOffset>
            </wp:positionH>
            <wp:positionV relativeFrom="paragraph">
              <wp:posOffset>103505</wp:posOffset>
            </wp:positionV>
            <wp:extent cx="3860800" cy="1898650"/>
            <wp:effectExtent l="0" t="0" r="6350" b="6350"/>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380AB365" w14:textId="25866C83" w:rsidR="008340BD" w:rsidRDefault="008340BD" w:rsidP="008340BD">
      <w:pPr>
        <w:rPr>
          <w:rFonts w:eastAsia="MS Gothic" w:cs="Segoe UI"/>
          <w:b/>
          <w:bCs/>
          <w:sz w:val="40"/>
          <w:szCs w:val="28"/>
        </w:rPr>
      </w:pPr>
    </w:p>
    <w:p w14:paraId="0D910050" w14:textId="14EEECD7" w:rsidR="008340BD" w:rsidRDefault="008340BD" w:rsidP="008340BD">
      <w:pPr>
        <w:rPr>
          <w:rFonts w:eastAsia="MS Gothic" w:cs="Segoe UI"/>
          <w:b/>
          <w:bCs/>
          <w:sz w:val="40"/>
          <w:szCs w:val="28"/>
        </w:rPr>
      </w:pPr>
    </w:p>
    <w:p w14:paraId="0EC5AFA4" w14:textId="570A4C82" w:rsidR="008340BD" w:rsidRDefault="008340BD" w:rsidP="008340BD">
      <w:pPr>
        <w:rPr>
          <w:rFonts w:eastAsia="MS Gothic" w:cs="Segoe UI"/>
          <w:b/>
          <w:bCs/>
          <w:sz w:val="40"/>
          <w:szCs w:val="28"/>
        </w:rPr>
      </w:pPr>
    </w:p>
    <w:p w14:paraId="50EFF15B" w14:textId="5C19526D" w:rsidR="008340BD" w:rsidRPr="002645AA" w:rsidRDefault="008340BD" w:rsidP="008340BD">
      <w:pPr>
        <w:rPr>
          <w:rFonts w:eastAsia="MS Gothic" w:cs="Segoe UI"/>
          <w:b/>
          <w:bCs/>
          <w:sz w:val="40"/>
          <w:szCs w:val="28"/>
        </w:rPr>
      </w:pPr>
    </w:p>
    <w:p w14:paraId="7E5E4D2F" w14:textId="77777777" w:rsidR="008340BD" w:rsidRPr="002645AA" w:rsidRDefault="008340BD" w:rsidP="008340BD">
      <w:pPr>
        <w:rPr>
          <w:rFonts w:eastAsia="MS Gothic" w:cs="Segoe UI"/>
          <w:b/>
          <w:bCs/>
          <w:sz w:val="40"/>
          <w:szCs w:val="28"/>
        </w:rPr>
      </w:pPr>
    </w:p>
    <w:p w14:paraId="635F6144" w14:textId="77777777" w:rsidR="008340BD" w:rsidRDefault="008340BD" w:rsidP="005E703A"/>
    <w:p w14:paraId="1B0BB002" w14:textId="7AAA28A4" w:rsidR="00CB5702" w:rsidRPr="00B07337" w:rsidRDefault="000D5AB8" w:rsidP="00F57191">
      <w:pPr>
        <w:pStyle w:val="Liststycke"/>
        <w:numPr>
          <w:ilvl w:val="1"/>
          <w:numId w:val="1"/>
        </w:numPr>
      </w:pPr>
      <w:r>
        <w:rPr>
          <w:b/>
          <w:sz w:val="32"/>
          <w:szCs w:val="32"/>
        </w:rPr>
        <w:t>FÖRUTSÄTTNINGAR</w:t>
      </w:r>
    </w:p>
    <w:p w14:paraId="2F615523" w14:textId="4BB9742F" w:rsidR="000B3120" w:rsidRDefault="00163968" w:rsidP="6B453EBB">
      <w:pPr>
        <w:rPr>
          <w:rFonts w:eastAsia="MS Gothic" w:cs="Segoe UI"/>
        </w:rPr>
      </w:pPr>
      <w:r w:rsidRPr="6B453EBB">
        <w:rPr>
          <w:rFonts w:eastAsia="MS Gothic" w:cs="Segoe UI"/>
        </w:rPr>
        <w:t xml:space="preserve">En analys av arbetsrättsliga villkor </w:t>
      </w:r>
      <w:r w:rsidR="00EC1E54" w:rsidRPr="6B453EBB">
        <w:rPr>
          <w:rFonts w:eastAsia="MS Gothic" w:cs="Segoe UI"/>
        </w:rPr>
        <w:t xml:space="preserve">ska </w:t>
      </w:r>
      <w:r w:rsidR="00C51A05">
        <w:rPr>
          <w:rFonts w:eastAsia="MS Gothic" w:cs="Segoe UI"/>
        </w:rPr>
        <w:t xml:space="preserve">framför allt </w:t>
      </w:r>
      <w:r w:rsidR="00EC1E54" w:rsidRPr="6B453EBB">
        <w:rPr>
          <w:rFonts w:eastAsia="MS Gothic" w:cs="Segoe UI"/>
        </w:rPr>
        <w:t xml:space="preserve">genomföras för upphandlingar </w:t>
      </w:r>
      <w:r w:rsidR="000B3120" w:rsidRPr="6B453EBB">
        <w:rPr>
          <w:rFonts w:eastAsia="MS Gothic" w:cs="Segoe UI"/>
        </w:rPr>
        <w:t xml:space="preserve">som omfattar tjänster och vars värde är </w:t>
      </w:r>
      <w:r w:rsidR="00EC1E54" w:rsidRPr="6B453EBB">
        <w:rPr>
          <w:rFonts w:eastAsia="MS Gothic" w:cs="Segoe UI"/>
        </w:rPr>
        <w:t xml:space="preserve">över tröskelvärdet. </w:t>
      </w:r>
      <w:r w:rsidR="000B3120" w:rsidRPr="6B453EBB">
        <w:rPr>
          <w:rFonts w:eastAsia="MS Gothic" w:cs="Segoe UI"/>
        </w:rPr>
        <w:t>Detta då Inköpscentralen enligt 17</w:t>
      </w:r>
      <w:r w:rsidR="00C51A05">
        <w:rPr>
          <w:rFonts w:eastAsia="MS Gothic" w:cs="Segoe UI"/>
        </w:rPr>
        <w:t> </w:t>
      </w:r>
      <w:r w:rsidR="000B3120" w:rsidRPr="6B453EBB">
        <w:rPr>
          <w:rFonts w:eastAsia="MS Gothic" w:cs="Segoe UI"/>
        </w:rPr>
        <w:t xml:space="preserve">kap. 2 § LOU är skyldig att ställa krav på att leverantörer fullgör ramavtal/kontrakt i enlighet med arbetsrättsliga villkor </w:t>
      </w:r>
      <w:r w:rsidR="000E2315" w:rsidRPr="6B453EBB">
        <w:rPr>
          <w:rFonts w:eastAsia="MS Gothic" w:cs="Segoe UI"/>
        </w:rPr>
        <w:t xml:space="preserve">(lön, semester, arbetstid) om det är </w:t>
      </w:r>
      <w:r w:rsidR="000E2315" w:rsidRPr="00C51A05">
        <w:rPr>
          <w:rFonts w:eastAsia="MS Gothic" w:cs="Segoe UI"/>
          <w:i/>
        </w:rPr>
        <w:t>behövligt</w:t>
      </w:r>
      <w:r w:rsidR="00C51A05">
        <w:rPr>
          <w:rFonts w:eastAsia="MS Gothic" w:cs="Segoe UI"/>
        </w:rPr>
        <w:t xml:space="preserve">. Om ramavtalet omfattar </w:t>
      </w:r>
      <w:r w:rsidR="009C294E">
        <w:rPr>
          <w:rFonts w:eastAsia="MS Gothic" w:cs="Segoe UI"/>
        </w:rPr>
        <w:t xml:space="preserve">varor </w:t>
      </w:r>
      <w:r w:rsidR="000E2315" w:rsidRPr="6B453EBB">
        <w:rPr>
          <w:rFonts w:eastAsia="MS Gothic" w:cs="Segoe UI"/>
        </w:rPr>
        <w:t>görs istället en analys av hållbara leveranskedjor</w:t>
      </w:r>
      <w:r w:rsidR="00C51A05">
        <w:rPr>
          <w:rFonts w:eastAsia="MS Gothic" w:cs="Segoe UI"/>
        </w:rPr>
        <w:t>, såvida inte sluttillverkningen är förlagd till Sverige</w:t>
      </w:r>
      <w:r w:rsidR="000E2315" w:rsidRPr="6B453EBB">
        <w:rPr>
          <w:rFonts w:eastAsia="MS Gothic" w:cs="Segoe UI"/>
        </w:rPr>
        <w:t xml:space="preserve">. </w:t>
      </w:r>
      <w:r w:rsidR="00C51A05">
        <w:rPr>
          <w:rFonts w:eastAsia="MS Gothic" w:cs="Segoe UI"/>
        </w:rPr>
        <w:t xml:space="preserve">Då </w:t>
      </w:r>
      <w:r w:rsidR="005174A8">
        <w:rPr>
          <w:rFonts w:eastAsia="MS Gothic" w:cs="Segoe UI"/>
        </w:rPr>
        <w:t>analyserar vi</w:t>
      </w:r>
      <w:r w:rsidR="00C51A05">
        <w:rPr>
          <w:rFonts w:eastAsia="MS Gothic" w:cs="Segoe UI"/>
        </w:rPr>
        <w:t xml:space="preserve"> även arbetsrättsliga villkor. </w:t>
      </w:r>
      <w:r w:rsidR="00B8509B" w:rsidRPr="00B8509B">
        <w:rPr>
          <w:rFonts w:eastAsia="MS Gothic" w:cs="Segoe UI"/>
        </w:rPr>
        <w:t>Det kan också vara relevant att analysera aspekterna utifrån transporten av varorna.</w:t>
      </w:r>
    </w:p>
    <w:p w14:paraId="74C2A87B" w14:textId="17602A62" w:rsidR="0078549C" w:rsidRDefault="00951648" w:rsidP="00FD307E">
      <w:pPr>
        <w:rPr>
          <w:rFonts w:eastAsia="MS Gothic" w:cs="Segoe UI"/>
          <w:bCs/>
          <w:szCs w:val="28"/>
        </w:rPr>
      </w:pPr>
      <w:r w:rsidRPr="00163968">
        <w:rPr>
          <w:rFonts w:eastAsia="MS Gothic" w:cs="Segoe UI"/>
          <w:bCs/>
          <w:szCs w:val="28"/>
        </w:rPr>
        <w:t xml:space="preserve">Om värdet av </w:t>
      </w:r>
      <w:r w:rsidR="000B3120">
        <w:rPr>
          <w:rFonts w:eastAsia="MS Gothic" w:cs="Segoe UI"/>
          <w:bCs/>
          <w:szCs w:val="28"/>
        </w:rPr>
        <w:t>ramavtalet/</w:t>
      </w:r>
      <w:r w:rsidRPr="00163968">
        <w:rPr>
          <w:rFonts w:eastAsia="MS Gothic" w:cs="Segoe UI"/>
          <w:bCs/>
          <w:szCs w:val="28"/>
        </w:rPr>
        <w:t xml:space="preserve">kontraktet är under </w:t>
      </w:r>
      <w:r w:rsidR="00F85E8D">
        <w:rPr>
          <w:rFonts w:eastAsia="MS Gothic" w:cs="Segoe UI"/>
          <w:bCs/>
          <w:szCs w:val="28"/>
        </w:rPr>
        <w:t>tröskelvärdet</w:t>
      </w:r>
      <w:r w:rsidRPr="00163968">
        <w:rPr>
          <w:rFonts w:eastAsia="MS Gothic" w:cs="Segoe UI"/>
          <w:bCs/>
          <w:szCs w:val="28"/>
        </w:rPr>
        <w:t xml:space="preserve"> eller om </w:t>
      </w:r>
      <w:r w:rsidR="000B3120">
        <w:rPr>
          <w:rFonts w:eastAsia="MS Gothic" w:cs="Segoe UI"/>
          <w:bCs/>
          <w:szCs w:val="28"/>
        </w:rPr>
        <w:t>ramavtalet/</w:t>
      </w:r>
      <w:r w:rsidRPr="00163968">
        <w:rPr>
          <w:rFonts w:eastAsia="MS Gothic" w:cs="Segoe UI"/>
          <w:bCs/>
          <w:szCs w:val="28"/>
        </w:rPr>
        <w:t>kontraktet avser sociala tjänster och andra särskilda tjänster finns</w:t>
      </w:r>
      <w:r w:rsidR="00F85E8D">
        <w:rPr>
          <w:rFonts w:eastAsia="MS Gothic" w:cs="Segoe UI"/>
          <w:bCs/>
          <w:szCs w:val="28"/>
        </w:rPr>
        <w:t xml:space="preserve"> det </w:t>
      </w:r>
      <w:r w:rsidRPr="00163968">
        <w:rPr>
          <w:rFonts w:eastAsia="MS Gothic" w:cs="Segoe UI"/>
          <w:bCs/>
          <w:szCs w:val="28"/>
        </w:rPr>
        <w:t xml:space="preserve">ingen </w:t>
      </w:r>
      <w:r w:rsidRPr="00240CB7">
        <w:rPr>
          <w:rFonts w:eastAsia="MS Gothic" w:cs="Segoe UI"/>
          <w:bCs/>
          <w:i/>
          <w:szCs w:val="28"/>
        </w:rPr>
        <w:t>skyldighet</w:t>
      </w:r>
      <w:r w:rsidRPr="00163968">
        <w:rPr>
          <w:rFonts w:eastAsia="MS Gothic" w:cs="Segoe UI"/>
          <w:bCs/>
          <w:szCs w:val="28"/>
        </w:rPr>
        <w:t xml:space="preserve"> att ställa arbetsrättsliga villkor.</w:t>
      </w:r>
      <w:r>
        <w:rPr>
          <w:rFonts w:eastAsia="MS Gothic" w:cs="Segoe UI"/>
          <w:bCs/>
          <w:szCs w:val="28"/>
        </w:rPr>
        <w:t xml:space="preserve"> </w:t>
      </w:r>
      <w:r w:rsidR="00163968">
        <w:rPr>
          <w:rFonts w:eastAsia="MS Gothic" w:cs="Segoe UI"/>
          <w:bCs/>
          <w:szCs w:val="28"/>
        </w:rPr>
        <w:t xml:space="preserve">Vår rekommendation </w:t>
      </w:r>
      <w:r w:rsidR="00D425D3">
        <w:rPr>
          <w:rFonts w:eastAsia="MS Gothic" w:cs="Segoe UI"/>
          <w:bCs/>
          <w:szCs w:val="28"/>
        </w:rPr>
        <w:t xml:space="preserve">är </w:t>
      </w:r>
      <w:r>
        <w:rPr>
          <w:rFonts w:eastAsia="MS Gothic" w:cs="Segoe UI"/>
          <w:bCs/>
          <w:szCs w:val="28"/>
        </w:rPr>
        <w:t xml:space="preserve">dock att analyser </w:t>
      </w:r>
      <w:r w:rsidR="00D425D3">
        <w:rPr>
          <w:rFonts w:eastAsia="MS Gothic" w:cs="Segoe UI"/>
          <w:bCs/>
          <w:szCs w:val="28"/>
        </w:rPr>
        <w:t xml:space="preserve">görs </w:t>
      </w:r>
      <w:r w:rsidR="00163968">
        <w:rPr>
          <w:rFonts w:eastAsia="MS Gothic" w:cs="Segoe UI"/>
          <w:bCs/>
          <w:szCs w:val="28"/>
        </w:rPr>
        <w:t>för</w:t>
      </w:r>
      <w:r>
        <w:rPr>
          <w:rFonts w:eastAsia="MS Gothic" w:cs="Segoe UI"/>
          <w:bCs/>
          <w:szCs w:val="28"/>
        </w:rPr>
        <w:t xml:space="preserve"> alla </w:t>
      </w:r>
      <w:r w:rsidR="00163968">
        <w:rPr>
          <w:rFonts w:eastAsia="MS Gothic" w:cs="Segoe UI"/>
          <w:bCs/>
          <w:szCs w:val="28"/>
        </w:rPr>
        <w:t>upphandlingar</w:t>
      </w:r>
      <w:r>
        <w:rPr>
          <w:rFonts w:eastAsia="MS Gothic" w:cs="Segoe UI"/>
          <w:bCs/>
          <w:szCs w:val="28"/>
        </w:rPr>
        <w:t xml:space="preserve"> av tjänster</w:t>
      </w:r>
      <w:r w:rsidR="00163968">
        <w:rPr>
          <w:rFonts w:eastAsia="MS Gothic" w:cs="Segoe UI"/>
          <w:bCs/>
          <w:szCs w:val="28"/>
        </w:rPr>
        <w:t xml:space="preserve">. </w:t>
      </w:r>
      <w:r w:rsidR="00F85E8D">
        <w:rPr>
          <w:rFonts w:eastAsia="MS Gothic" w:cs="Segoe UI"/>
          <w:bCs/>
          <w:szCs w:val="28"/>
        </w:rPr>
        <w:t xml:space="preserve">Detta då det finns risk för </w:t>
      </w:r>
      <w:r w:rsidR="00FA21B9">
        <w:rPr>
          <w:rFonts w:eastAsia="MS Gothic" w:cs="Segoe UI"/>
          <w:bCs/>
          <w:szCs w:val="28"/>
        </w:rPr>
        <w:t xml:space="preserve">både </w:t>
      </w:r>
      <w:r w:rsidR="00F85E8D">
        <w:rPr>
          <w:rFonts w:eastAsia="MS Gothic" w:cs="Segoe UI"/>
          <w:bCs/>
          <w:szCs w:val="28"/>
        </w:rPr>
        <w:t xml:space="preserve">lägre kvalitet i tjänsten </w:t>
      </w:r>
      <w:r w:rsidR="009D7781">
        <w:rPr>
          <w:rFonts w:eastAsia="MS Gothic" w:cs="Segoe UI"/>
          <w:bCs/>
          <w:szCs w:val="28"/>
        </w:rPr>
        <w:t>samt</w:t>
      </w:r>
      <w:r w:rsidR="00F85E8D">
        <w:rPr>
          <w:rFonts w:eastAsia="MS Gothic" w:cs="Segoe UI"/>
          <w:bCs/>
          <w:szCs w:val="28"/>
        </w:rPr>
        <w:t xml:space="preserve"> </w:t>
      </w:r>
      <w:r w:rsidR="000B3120">
        <w:rPr>
          <w:rFonts w:eastAsia="MS Gothic" w:cs="Segoe UI"/>
          <w:bCs/>
          <w:szCs w:val="28"/>
        </w:rPr>
        <w:t xml:space="preserve">för </w:t>
      </w:r>
      <w:r w:rsidR="00F85E8D">
        <w:rPr>
          <w:rFonts w:eastAsia="MS Gothic" w:cs="Segoe UI"/>
          <w:bCs/>
          <w:szCs w:val="28"/>
        </w:rPr>
        <w:t>snedvridning av konkurrens</w:t>
      </w:r>
      <w:r w:rsidR="00D3687F">
        <w:rPr>
          <w:rFonts w:eastAsia="MS Gothic" w:cs="Segoe UI"/>
          <w:bCs/>
          <w:szCs w:val="28"/>
        </w:rPr>
        <w:t>en</w:t>
      </w:r>
      <w:r w:rsidR="00F85E8D">
        <w:rPr>
          <w:rFonts w:eastAsia="MS Gothic" w:cs="Segoe UI"/>
          <w:bCs/>
          <w:szCs w:val="28"/>
        </w:rPr>
        <w:t xml:space="preserve"> om </w:t>
      </w:r>
      <w:r w:rsidR="00163968" w:rsidRPr="00163968">
        <w:rPr>
          <w:rFonts w:eastAsia="MS Gothic" w:cs="Segoe UI"/>
          <w:bCs/>
          <w:szCs w:val="28"/>
        </w:rPr>
        <w:t xml:space="preserve">ett kontrakt utförs med arbetstagare som har oskäliga arbetsvillkor. </w:t>
      </w:r>
    </w:p>
    <w:p w14:paraId="6A223838" w14:textId="77777777" w:rsidR="0078549C" w:rsidRPr="0078549C" w:rsidRDefault="0078549C" w:rsidP="0078549C">
      <w:pPr>
        <w:pStyle w:val="Liststycke"/>
        <w:ind w:left="1800"/>
        <w:rPr>
          <w:rFonts w:eastAsia="MS Gothic" w:cs="Segoe UI"/>
          <w:b/>
          <w:bCs/>
          <w:sz w:val="36"/>
          <w:szCs w:val="28"/>
        </w:rPr>
      </w:pPr>
    </w:p>
    <w:p w14:paraId="45BAC4E6" w14:textId="57B8DDCF" w:rsidR="0078549C" w:rsidRPr="0078549C" w:rsidRDefault="0078549C" w:rsidP="00953B76">
      <w:pPr>
        <w:pStyle w:val="Liststycke"/>
        <w:keepNext/>
        <w:keepLines/>
        <w:numPr>
          <w:ilvl w:val="2"/>
          <w:numId w:val="1"/>
        </w:numPr>
        <w:rPr>
          <w:rFonts w:eastAsia="MS Gothic" w:cs="Segoe UI"/>
          <w:b/>
          <w:bCs/>
          <w:sz w:val="36"/>
          <w:szCs w:val="28"/>
        </w:rPr>
      </w:pPr>
      <w:r w:rsidRPr="0078549C">
        <w:rPr>
          <w:b/>
          <w:sz w:val="28"/>
        </w:rPr>
        <w:lastRenderedPageBreak/>
        <w:t>Kollektivavtalens täckningsgrad</w:t>
      </w:r>
    </w:p>
    <w:p w14:paraId="2B1F80DA" w14:textId="7F2F350F" w:rsidR="007054E4" w:rsidRDefault="001F3076" w:rsidP="00953B76">
      <w:pPr>
        <w:keepNext/>
        <w:keepLines/>
        <w:rPr>
          <w:rFonts w:eastAsia="MS Gothic" w:cs="Segoe UI"/>
          <w:bCs/>
          <w:szCs w:val="28"/>
        </w:rPr>
      </w:pPr>
      <w:r>
        <w:rPr>
          <w:rFonts w:eastAsia="MS Gothic" w:cs="Segoe UI"/>
          <w:bCs/>
          <w:noProof/>
          <w:szCs w:val="28"/>
          <w:lang w:eastAsia="sv-SE"/>
        </w:rPr>
        <w:drawing>
          <wp:anchor distT="0" distB="0" distL="114300" distR="114300" simplePos="0" relativeHeight="252325888" behindDoc="0" locked="0" layoutInCell="1" allowOverlap="1" wp14:anchorId="2B7578D5" wp14:editId="2E96B17B">
            <wp:simplePos x="0" y="0"/>
            <wp:positionH relativeFrom="column">
              <wp:posOffset>1270</wp:posOffset>
            </wp:positionH>
            <wp:positionV relativeFrom="paragraph">
              <wp:posOffset>701675</wp:posOffset>
            </wp:positionV>
            <wp:extent cx="5702300" cy="3181350"/>
            <wp:effectExtent l="38100" t="0" r="12700" b="19050"/>
            <wp:wrapSquare wrapText="bothSides"/>
            <wp:docPr id="267" name="Diagram 2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0064D0" w:rsidRPr="000064D0">
        <w:rPr>
          <w:rFonts w:eastAsia="MS Gothic" w:cs="Segoe UI"/>
          <w:bCs/>
          <w:szCs w:val="28"/>
        </w:rPr>
        <w:t xml:space="preserve">Sverige har </w:t>
      </w:r>
      <w:r w:rsidR="000064D0">
        <w:rPr>
          <w:rFonts w:eastAsia="MS Gothic" w:cs="Segoe UI"/>
          <w:bCs/>
          <w:szCs w:val="28"/>
        </w:rPr>
        <w:t xml:space="preserve">i ett internationellt perspektiv </w:t>
      </w:r>
      <w:r w:rsidR="000064D0" w:rsidRPr="000064D0">
        <w:rPr>
          <w:rFonts w:eastAsia="MS Gothic" w:cs="Segoe UI"/>
          <w:bCs/>
          <w:szCs w:val="28"/>
        </w:rPr>
        <w:t>hög täckning av kollektivavtal</w:t>
      </w:r>
      <w:r w:rsidR="000064D0">
        <w:rPr>
          <w:rFonts w:eastAsia="MS Gothic" w:cs="Segoe UI"/>
          <w:bCs/>
          <w:szCs w:val="28"/>
        </w:rPr>
        <w:t xml:space="preserve"> men täckningsgraden sjunker</w:t>
      </w:r>
      <w:r w:rsidR="000064D0" w:rsidRPr="000064D0">
        <w:rPr>
          <w:rFonts w:eastAsia="MS Gothic" w:cs="Segoe UI"/>
          <w:bCs/>
          <w:szCs w:val="28"/>
        </w:rPr>
        <w:t xml:space="preserve">. Nedgången är </w:t>
      </w:r>
      <w:r w:rsidR="000064D0">
        <w:rPr>
          <w:rFonts w:eastAsia="MS Gothic" w:cs="Segoe UI"/>
          <w:bCs/>
          <w:szCs w:val="28"/>
        </w:rPr>
        <w:t xml:space="preserve">dock </w:t>
      </w:r>
      <w:r w:rsidR="000064D0" w:rsidRPr="000064D0">
        <w:rPr>
          <w:rFonts w:eastAsia="MS Gothic" w:cs="Segoe UI"/>
          <w:bCs/>
          <w:szCs w:val="28"/>
        </w:rPr>
        <w:t xml:space="preserve">inte lika stor som minskningen i facklig organisationsgrad. Samtidigt finns stora variationer </w:t>
      </w:r>
      <w:r w:rsidR="007054E4">
        <w:rPr>
          <w:rFonts w:eastAsia="MS Gothic" w:cs="Segoe UI"/>
          <w:bCs/>
          <w:szCs w:val="28"/>
        </w:rPr>
        <w:t>på</w:t>
      </w:r>
      <w:r w:rsidR="000064D0" w:rsidRPr="000064D0">
        <w:rPr>
          <w:rFonts w:eastAsia="MS Gothic" w:cs="Segoe UI"/>
          <w:bCs/>
          <w:szCs w:val="28"/>
        </w:rPr>
        <w:t xml:space="preserve"> arbetsmarknaden</w:t>
      </w:r>
      <w:r w:rsidR="000064D0">
        <w:rPr>
          <w:rFonts w:eastAsia="MS Gothic" w:cs="Segoe UI"/>
          <w:bCs/>
          <w:szCs w:val="28"/>
        </w:rPr>
        <w:t xml:space="preserve">: </w:t>
      </w:r>
    </w:p>
    <w:p w14:paraId="55F07F40" w14:textId="70FFEBB3" w:rsidR="00953B76" w:rsidRDefault="00953B76" w:rsidP="00953B76">
      <w:pPr>
        <w:pStyle w:val="Liststycke"/>
        <w:ind w:left="1440"/>
      </w:pPr>
    </w:p>
    <w:p w14:paraId="25021BC1" w14:textId="77777777" w:rsidR="00953B76" w:rsidRPr="00953B76" w:rsidRDefault="00953B76" w:rsidP="00953B76">
      <w:pPr>
        <w:pStyle w:val="Liststycke"/>
        <w:ind w:left="1440"/>
      </w:pPr>
    </w:p>
    <w:p w14:paraId="065FA058" w14:textId="4B249838" w:rsidR="00994853" w:rsidRPr="0098665A" w:rsidRDefault="005174A8" w:rsidP="00F57191">
      <w:pPr>
        <w:pStyle w:val="Liststycke"/>
        <w:numPr>
          <w:ilvl w:val="1"/>
          <w:numId w:val="1"/>
        </w:numPr>
      </w:pPr>
      <w:r>
        <w:rPr>
          <w:b/>
          <w:sz w:val="32"/>
          <w:szCs w:val="32"/>
        </w:rPr>
        <w:t>INTRESSENTDIALOG</w:t>
      </w:r>
    </w:p>
    <w:p w14:paraId="47012E8B" w14:textId="68C66F7D" w:rsidR="0098665A" w:rsidRDefault="0098665A" w:rsidP="0098665A">
      <w:r>
        <w:rPr>
          <w:rFonts w:eastAsia="MS Gothic" w:cs="Segoe UI"/>
          <w:bCs/>
          <w:szCs w:val="28"/>
        </w:rPr>
        <w:t xml:space="preserve">Intressentdialogen för arbetsrättsliga villkor omfattar att inhämta information från potentiella kunder, leverantörer, arbetsmarknadsparter och branschorganisationer. Den omfattar också att inhämta </w:t>
      </w:r>
      <w:r>
        <w:t xml:space="preserve">officiell statistik från opartiska källor som Sociologiska institutionen vid Lunds universitet, Arbetsmiljöverket och Migrationsverket. </w:t>
      </w:r>
    </w:p>
    <w:p w14:paraId="13636504" w14:textId="77777777" w:rsidR="0098665A" w:rsidRDefault="0098665A" w:rsidP="0098665A">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6726F336" w14:textId="77777777" w:rsidR="0098665A" w:rsidRPr="003F4E38" w:rsidRDefault="0098665A" w:rsidP="0098665A">
      <w:pPr>
        <w:rPr>
          <w:rFonts w:eastAsia="MS Gothic" w:cs="Segoe UI"/>
          <w:bCs/>
          <w:szCs w:val="28"/>
        </w:rPr>
      </w:pPr>
    </w:p>
    <w:p w14:paraId="5C4D57A0" w14:textId="77777777" w:rsidR="0098665A" w:rsidRPr="00770CAB" w:rsidRDefault="0098665A" w:rsidP="0098665A">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319744" behindDoc="0" locked="0" layoutInCell="1" allowOverlap="1" wp14:anchorId="1E277C61" wp14:editId="662388A2">
                <wp:simplePos x="0" y="0"/>
                <wp:positionH relativeFrom="margin">
                  <wp:posOffset>0</wp:posOffset>
                </wp:positionH>
                <wp:positionV relativeFrom="paragraph">
                  <wp:posOffset>339670</wp:posOffset>
                </wp:positionV>
                <wp:extent cx="5867400" cy="1404620"/>
                <wp:effectExtent l="0" t="0" r="19050" b="20320"/>
                <wp:wrapTopAndBottom/>
                <wp:docPr id="21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17D826D" w14:textId="77777777" w:rsidR="00FA1E3B" w:rsidRDefault="00FA1E3B" w:rsidP="0098665A">
                            <w:r>
                              <w:t>[Beskriv kortfattat vilka intressenter som ska tillfrågas, dvs. genom direktkontakt. Utöver inhämtande av officiell statistik.]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77C61" id="_x0000_s1051" type="#_x0000_t202" style="position:absolute;margin-left:0;margin-top:26.75pt;width:462pt;height:110.6pt;z-index:25231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nu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s7n4YUAtoL6jGgtjK2LXw0XLdiflPTYtiV1P47MCkrUB43leZPleejzaOSLFbIk&#10;9tpTXXuY5ihVUk/JuNz5+DciOHOLZdzLCPgpkilmbMfIffo6od+v7Xjq6YNvfwE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xQhJ7hYCAAAoBAAADgAAAAAAAAAAAAAAAAAuAgAAZHJzL2Uyb0RvYy54bWxQSwECLQAUAAYACAAA&#10;ACEAq/C6WtwAAAAHAQAADwAAAAAAAAAAAAAAAABwBAAAZHJzL2Rvd25yZXYueG1sUEsFBgAAAAAE&#10;AAQA8wAAAHkFAAAAAA==&#10;" strokeweight=".25pt">
                <v:textbox style="mso-fit-shape-to-text:t">
                  <w:txbxContent>
                    <w:p w14:paraId="017D826D" w14:textId="77777777" w:rsidR="00FA1E3B" w:rsidRDefault="00FA1E3B" w:rsidP="0098665A">
                      <w:r>
                        <w:t>[Beskriv kortfattat vilka intressenter som ska tillfrågas, dvs. genom direktkontakt. Utöver inhämtande av officiell statistik.]</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00924CF7" w14:textId="77777777" w:rsidR="0098665A" w:rsidRDefault="0098665A" w:rsidP="0098665A"/>
    <w:p w14:paraId="4F346FCD" w14:textId="77777777" w:rsidR="0098665A" w:rsidRPr="00267133" w:rsidRDefault="0098665A" w:rsidP="00953B76">
      <w:pPr>
        <w:pStyle w:val="Liststycke"/>
        <w:keepNext/>
        <w:numPr>
          <w:ilvl w:val="2"/>
          <w:numId w:val="1"/>
        </w:numPr>
        <w:rPr>
          <w:b/>
          <w:sz w:val="22"/>
        </w:rPr>
      </w:pPr>
      <w:r w:rsidRPr="5D2C72B3">
        <w:rPr>
          <w:b/>
          <w:bCs/>
          <w:sz w:val="28"/>
          <w:szCs w:val="28"/>
        </w:rPr>
        <w:lastRenderedPageBreak/>
        <w:t>Frågor till intressenter</w:t>
      </w:r>
    </w:p>
    <w:p w14:paraId="3E520D06" w14:textId="2B6BBACB" w:rsidR="7C485703" w:rsidRDefault="7C485703" w:rsidP="00953B76">
      <w:pPr>
        <w:keepNext/>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2.3 Särskilt sårbara grupper, 2.4 Riskbedömning och 2.5 Kravställ</w:t>
      </w:r>
      <w:r w:rsidR="009B0F32">
        <w:rPr>
          <w:rFonts w:eastAsia="Corbel" w:cs="Corbel"/>
          <w:szCs w:val="24"/>
        </w:rPr>
        <w:t>ning</w:t>
      </w:r>
      <w:r w:rsidRPr="5D2C72B3">
        <w:rPr>
          <w:rFonts w:eastAsia="Corbel" w:cs="Corbel"/>
          <w:szCs w:val="24"/>
        </w:rPr>
        <w:t xml:space="preserve">. </w:t>
      </w:r>
    </w:p>
    <w:p w14:paraId="2E845A77" w14:textId="3E45B8D6" w:rsidR="7C485703" w:rsidRDefault="7C485703" w:rsidP="00953B76">
      <w:pPr>
        <w:keepNext/>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6DE7DAE1" w14:textId="7DB08A8D" w:rsidR="006621EA" w:rsidRDefault="006621EA" w:rsidP="008E1FCA">
      <w:pPr>
        <w:pStyle w:val="Liststycke"/>
        <w:numPr>
          <w:ilvl w:val="0"/>
          <w:numId w:val="11"/>
        </w:numPr>
      </w:pPr>
      <w:bookmarkStart w:id="9" w:name="OLE_LINK4"/>
      <w:r>
        <w:t>Är ni anslutna till kollektivavtal och i så fall vilket</w:t>
      </w:r>
      <w:r w:rsidR="007E7162">
        <w:t>/vilka</w:t>
      </w:r>
      <w:r>
        <w:t xml:space="preserve"> kollektivavtal?</w:t>
      </w:r>
      <w:r w:rsidR="007E7162">
        <w:t xml:space="preserve"> O</w:t>
      </w:r>
      <w:r w:rsidR="007E7162" w:rsidRPr="007E7162">
        <w:t xml:space="preserve">m ni inte är anslutna till kollektivavtal, vilka arbetsrättsliga villkor erbjuds era medarbetare? </w:t>
      </w:r>
      <w:r>
        <w:t xml:space="preserve"> </w:t>
      </w:r>
    </w:p>
    <w:p w14:paraId="6E1F0C6E" w14:textId="77777777" w:rsidR="006621EA" w:rsidRDefault="006621EA" w:rsidP="004A4241">
      <w:pPr>
        <w:pStyle w:val="Liststycke"/>
        <w:numPr>
          <w:ilvl w:val="0"/>
          <w:numId w:val="11"/>
        </w:numPr>
      </w:pPr>
      <w:r>
        <w:t>Vilka är de mest betydande fackförbunden i branschen?</w:t>
      </w:r>
    </w:p>
    <w:p w14:paraId="382CC236" w14:textId="77777777" w:rsidR="006621EA" w:rsidRDefault="006621EA" w:rsidP="004A4241">
      <w:pPr>
        <w:pStyle w:val="Liststycke"/>
        <w:numPr>
          <w:ilvl w:val="0"/>
          <w:numId w:val="11"/>
        </w:numPr>
      </w:pPr>
      <w:r>
        <w:t>Vilka är de mest betydande arbetsgivarorganisationerna i branschen?</w:t>
      </w:r>
    </w:p>
    <w:p w14:paraId="381E0C75" w14:textId="77777777" w:rsidR="006621EA" w:rsidRDefault="006621EA" w:rsidP="004A4241">
      <w:pPr>
        <w:pStyle w:val="Liststycke"/>
        <w:numPr>
          <w:ilvl w:val="0"/>
          <w:numId w:val="11"/>
        </w:numPr>
      </w:pPr>
      <w:r>
        <w:t>Vilket eller vilka är de centrala kollektivavtalen i branschen?</w:t>
      </w:r>
    </w:p>
    <w:p w14:paraId="42FFD59F" w14:textId="77777777" w:rsidR="006621EA" w:rsidRDefault="006621EA" w:rsidP="004A4241">
      <w:pPr>
        <w:pStyle w:val="Liststycke"/>
        <w:numPr>
          <w:ilvl w:val="0"/>
          <w:numId w:val="11"/>
        </w:numPr>
      </w:pPr>
      <w:r>
        <w:t>Hur hög är organisationsgraden för arbetstagarna i branschen?</w:t>
      </w:r>
    </w:p>
    <w:p w14:paraId="6BB2FC9E" w14:textId="77777777" w:rsidR="006621EA" w:rsidRDefault="006621EA" w:rsidP="004A4241">
      <w:pPr>
        <w:pStyle w:val="Liststycke"/>
        <w:numPr>
          <w:ilvl w:val="0"/>
          <w:numId w:val="11"/>
        </w:numPr>
      </w:pPr>
      <w:r>
        <w:t>Hur hög är kollektivavtalstäckningen för bolagen i branschen?</w:t>
      </w:r>
    </w:p>
    <w:p w14:paraId="38CD4021" w14:textId="77777777" w:rsidR="006621EA" w:rsidRDefault="006621EA" w:rsidP="004A4241">
      <w:pPr>
        <w:pStyle w:val="Liststycke"/>
        <w:numPr>
          <w:ilvl w:val="0"/>
          <w:numId w:val="11"/>
        </w:numPr>
      </w:pPr>
      <w:r>
        <w:t xml:space="preserve">Vilka yrkesgrupper förväntas utföra arbete inom ramen för kontraktet? Ange </w:t>
      </w:r>
      <w:hyperlink r:id="rId41">
        <w:r w:rsidRPr="5D2C72B3">
          <w:rPr>
            <w:rStyle w:val="Hyperlnk"/>
          </w:rPr>
          <w:t>SSYK-kod</w:t>
        </w:r>
      </w:hyperlink>
      <w:r>
        <w:t xml:space="preserve"> om möjligt. </w:t>
      </w:r>
    </w:p>
    <w:p w14:paraId="28701F0B" w14:textId="55DF442C" w:rsidR="006621EA" w:rsidRDefault="006621EA" w:rsidP="004A4241">
      <w:pPr>
        <w:pStyle w:val="Liststycke"/>
        <w:numPr>
          <w:ilvl w:val="0"/>
          <w:numId w:val="11"/>
        </w:numPr>
      </w:pPr>
      <w:r>
        <w:t>Är utbildnings- eller kvalifikationskraven låga eller höga</w:t>
      </w:r>
      <w:r w:rsidR="007E7162">
        <w:t xml:space="preserve"> i branschen</w:t>
      </w:r>
      <w:r>
        <w:t>?</w:t>
      </w:r>
    </w:p>
    <w:p w14:paraId="5AC1FD7F" w14:textId="77777777" w:rsidR="006621EA" w:rsidRDefault="006621EA" w:rsidP="004A4241">
      <w:pPr>
        <w:pStyle w:val="Liststycke"/>
        <w:numPr>
          <w:ilvl w:val="0"/>
          <w:numId w:val="11"/>
        </w:numPr>
      </w:pPr>
      <w:r>
        <w:t>Vilka särskilt sårbara grupper påverkas inom ramen för ramavtalet/kontraktet?</w:t>
      </w:r>
    </w:p>
    <w:p w14:paraId="02C477F5" w14:textId="04FF3215" w:rsidR="000D2463" w:rsidRDefault="000D2463" w:rsidP="004A4241">
      <w:pPr>
        <w:pStyle w:val="Liststycke"/>
        <w:numPr>
          <w:ilvl w:val="0"/>
          <w:numId w:val="11"/>
        </w:numPr>
      </w:pPr>
      <w:r>
        <w:t>Vilka</w:t>
      </w:r>
      <w:r w:rsidRPr="006621EA">
        <w:t xml:space="preserve"> underleverantörer </w:t>
      </w:r>
      <w:r>
        <w:t>förväntas medverka till</w:t>
      </w:r>
      <w:r w:rsidRPr="006621EA">
        <w:t xml:space="preserve"> fullgörandet av </w:t>
      </w:r>
      <w:r>
        <w:t>ramavtalet/</w:t>
      </w:r>
      <w:r w:rsidRPr="006621EA">
        <w:t>kontraktet</w:t>
      </w:r>
      <w:r>
        <w:t xml:space="preserve">? </w:t>
      </w:r>
    </w:p>
    <w:p w14:paraId="4D310EF1" w14:textId="277A3612" w:rsidR="008633FF" w:rsidRDefault="008633FF" w:rsidP="004A4241">
      <w:pPr>
        <w:pStyle w:val="Liststycke"/>
        <w:numPr>
          <w:ilvl w:val="0"/>
          <w:numId w:val="11"/>
        </w:numPr>
      </w:pPr>
      <w:r>
        <w:t xml:space="preserve">Ställer ni krav på underleverantörer utifrån arbetsrättsliga villkor? </w:t>
      </w:r>
    </w:p>
    <w:p w14:paraId="09FB7159" w14:textId="77777777" w:rsidR="006621EA" w:rsidRDefault="006621EA" w:rsidP="004A4241">
      <w:pPr>
        <w:pStyle w:val="Liststycke"/>
        <w:numPr>
          <w:ilvl w:val="0"/>
          <w:numId w:val="11"/>
        </w:numPr>
      </w:pPr>
      <w:r>
        <w:t>Förekommer det komplexa leverantörskedjor med underleverantörer/ underentreprenörer i flera led?</w:t>
      </w:r>
    </w:p>
    <w:p w14:paraId="4B52B8BD" w14:textId="0825AFA4" w:rsidR="006621EA" w:rsidRDefault="006621EA" w:rsidP="004A4241">
      <w:pPr>
        <w:pStyle w:val="Liststycke"/>
        <w:numPr>
          <w:ilvl w:val="0"/>
          <w:numId w:val="11"/>
        </w:numPr>
      </w:pPr>
      <w:r w:rsidRPr="006621EA">
        <w:t>Omfattas ni eller underleverantör av en utstationeringssituation</w:t>
      </w:r>
      <w:r>
        <w:t>?</w:t>
      </w:r>
    </w:p>
    <w:p w14:paraId="28CFD88F" w14:textId="3B547497" w:rsidR="006621EA" w:rsidRDefault="006621EA" w:rsidP="004A4241">
      <w:pPr>
        <w:pStyle w:val="Liststycke"/>
        <w:numPr>
          <w:ilvl w:val="0"/>
          <w:numId w:val="11"/>
        </w:numPr>
      </w:pPr>
      <w:r w:rsidRPr="006621EA">
        <w:t>Använder ni eller underleverantör inhyrd arbetskraft</w:t>
      </w:r>
      <w:r>
        <w:t>?</w:t>
      </w:r>
    </w:p>
    <w:p w14:paraId="3209916F" w14:textId="1ACE6C96" w:rsidR="006621EA" w:rsidRDefault="006621EA" w:rsidP="004A4241">
      <w:pPr>
        <w:pStyle w:val="Liststycke"/>
        <w:numPr>
          <w:ilvl w:val="0"/>
          <w:numId w:val="11"/>
        </w:numPr>
      </w:pPr>
      <w:r w:rsidRPr="006621EA">
        <w:t>Har ni eller underleverantör arbetstagare med krav på arbetstillstånd?</w:t>
      </w:r>
    </w:p>
    <w:p w14:paraId="35B8A749" w14:textId="77777777" w:rsidR="000E0977" w:rsidRDefault="000E0977" w:rsidP="004A4241">
      <w:pPr>
        <w:pStyle w:val="Liststycke"/>
        <w:numPr>
          <w:ilvl w:val="0"/>
          <w:numId w:val="11"/>
        </w:numPr>
      </w:pPr>
      <w:r>
        <w:t>Hur vanligt förekommande är det med utstationerad arbetskraft?</w:t>
      </w:r>
    </w:p>
    <w:p w14:paraId="7E7C7D72" w14:textId="77777777" w:rsidR="000D2463" w:rsidRDefault="000D2463" w:rsidP="004A4241">
      <w:pPr>
        <w:pStyle w:val="Liststycke"/>
        <w:numPr>
          <w:ilvl w:val="0"/>
          <w:numId w:val="11"/>
        </w:numPr>
      </w:pPr>
      <w:r>
        <w:t>Hur vanligt förekommande är det med inhyrd arbetskraft?</w:t>
      </w:r>
    </w:p>
    <w:p w14:paraId="771841A7" w14:textId="77777777" w:rsidR="000E0977" w:rsidRDefault="000E0977" w:rsidP="004A4241">
      <w:pPr>
        <w:pStyle w:val="Liststycke"/>
        <w:numPr>
          <w:ilvl w:val="0"/>
          <w:numId w:val="11"/>
        </w:numPr>
      </w:pPr>
      <w:r>
        <w:t>Hur vanligt förekommande är det med arbetskraft med krav på arbetstillstånd?</w:t>
      </w:r>
    </w:p>
    <w:p w14:paraId="028C1A8F" w14:textId="320B578F" w:rsidR="000E0977" w:rsidRDefault="000E0977" w:rsidP="004A4241">
      <w:pPr>
        <w:pStyle w:val="Liststycke"/>
        <w:numPr>
          <w:ilvl w:val="0"/>
          <w:numId w:val="10"/>
        </w:numPr>
      </w:pPr>
      <w:r>
        <w:t>Är det vanligt att barn 15-17 år, flickor respektive pojkar, arbetar i branschen?</w:t>
      </w:r>
    </w:p>
    <w:bookmarkEnd w:id="9"/>
    <w:p w14:paraId="02D60988" w14:textId="77777777" w:rsidR="0098665A" w:rsidRPr="0098665A" w:rsidRDefault="0098665A" w:rsidP="0098665A"/>
    <w:p w14:paraId="1CD067F3" w14:textId="1A88AD64" w:rsidR="0098665A" w:rsidRPr="003716BE" w:rsidRDefault="0098665A" w:rsidP="000E1D6D">
      <w:pPr>
        <w:pStyle w:val="Liststycke"/>
        <w:keepNext/>
        <w:keepLines/>
        <w:numPr>
          <w:ilvl w:val="1"/>
          <w:numId w:val="1"/>
        </w:numPr>
      </w:pPr>
      <w:r>
        <w:rPr>
          <w:b/>
          <w:sz w:val="32"/>
          <w:szCs w:val="32"/>
        </w:rPr>
        <w:t>SÄRSKILT SÅRBARA GRUPPER</w:t>
      </w:r>
    </w:p>
    <w:p w14:paraId="55A1C231" w14:textId="38F5D70F" w:rsidR="003716BE" w:rsidRDefault="003716BE" w:rsidP="000E1D6D">
      <w:pPr>
        <w:keepNext/>
        <w:keepLines/>
      </w:pPr>
      <w:r>
        <w:t>Särskilt sårbara grupper i ett svenskt perspektiv definieras utifrån diskrimineringslagens sju diskrimineringsgrunder: kön, könsöverskridande identitet eller uttryck, etnisk tillhörighet, religion eller annan trosuppfattning, funktionsnedsättning, sexuell läggning och ålder.</w:t>
      </w:r>
    </w:p>
    <w:p w14:paraId="39A3C80A" w14:textId="2EF25512" w:rsidR="003716BE" w:rsidRDefault="003716BE" w:rsidP="003716BE">
      <w:r>
        <w:t xml:space="preserve">Andra exempel på aspekter som kan ha betydelse är psykisk </w:t>
      </w:r>
      <w:r w:rsidR="002D4EAE">
        <w:t>och</w:t>
      </w:r>
      <w:r>
        <w:t xml:space="preserve"> fysisk hälsa, socio-ekonomisk bakgrund och migrationsstatus, inklusive asylsökande, flyktingar, papperslösa och arbetstagare med arbetstillstånd. Andelen utrikes födda arbetare som är med i facket har sjunkit dramatiskt på senare år – en allvarlig utveckling eftersom gruppen ofta jobbar i osäkra branscher med dåliga villkor. Samtidigt ökar antalet företeelser av skuldslaveri. </w:t>
      </w:r>
    </w:p>
    <w:p w14:paraId="5B3DF33C" w14:textId="77777777" w:rsidR="003716BE" w:rsidRDefault="003716BE" w:rsidP="003716BE">
      <w:r>
        <w:lastRenderedPageBreak/>
        <w:t xml:space="preserve">Det är också viktigt att ta i beaktande barn som en särskilt sårbar grupp. Barn 15-17 år får arbeta i Sverige samtidigt som att barnkonventionen fastställer barns rätt att skyddas mot ekonomiskt utnyttjande och mot arbete som är skadligt eller som hindrar barnets skolgång. Andelen fackligt anslutna löntagare i åldersgruppen 16-24 år är också endast 35 %. </w:t>
      </w:r>
    </w:p>
    <w:p w14:paraId="72A92933" w14:textId="77777777" w:rsidR="003716BE" w:rsidRDefault="003716BE" w:rsidP="003716BE">
      <w:r>
        <w:t xml:space="preserve">Barn kan dessutom vara familjemedlemmar till arbetstagare och på så sätt indirekt påverkas av en familjemedlems villkor för lön, semester och arbetstid. </w:t>
      </w:r>
    </w:p>
    <w:p w14:paraId="5E9E72A6" w14:textId="77777777" w:rsidR="003716BE" w:rsidRDefault="003716BE" w:rsidP="003716BE">
      <w:pPr>
        <w:rPr>
          <w:b/>
        </w:rPr>
      </w:pPr>
    </w:p>
    <w:p w14:paraId="7FA14482" w14:textId="703F6579" w:rsidR="003716BE" w:rsidRPr="00A154D1" w:rsidRDefault="003716BE" w:rsidP="003716BE">
      <w:pPr>
        <w:rPr>
          <w:b/>
        </w:rPr>
      </w:pPr>
      <w:r w:rsidRPr="00A154D1">
        <w:rPr>
          <w:rFonts w:cs="Calibri Light"/>
          <w:noProof/>
          <w:sz w:val="20"/>
          <w:szCs w:val="20"/>
          <w:lang w:eastAsia="sv-SE"/>
        </w:rPr>
        <mc:AlternateContent>
          <mc:Choice Requires="wps">
            <w:drawing>
              <wp:anchor distT="45720" distB="45720" distL="114300" distR="114300" simplePos="0" relativeHeight="252323840" behindDoc="0" locked="0" layoutInCell="1" allowOverlap="1" wp14:anchorId="05651F40" wp14:editId="7C3D9D98">
                <wp:simplePos x="0" y="0"/>
                <wp:positionH relativeFrom="margin">
                  <wp:posOffset>0</wp:posOffset>
                </wp:positionH>
                <wp:positionV relativeFrom="paragraph">
                  <wp:posOffset>487929</wp:posOffset>
                </wp:positionV>
                <wp:extent cx="5867400" cy="1404620"/>
                <wp:effectExtent l="0" t="0" r="19050" b="20320"/>
                <wp:wrapTopAndBottom/>
                <wp:docPr id="4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5607F3EB" w14:textId="4796D38C" w:rsidR="00FA1E3B" w:rsidRDefault="00FA1E3B" w:rsidP="003716BE">
                            <w:r>
                              <w:t>[Beskriv kortfattat vilka särskilt sårbara grupper som kan komma att påverkas.]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51F40" id="_x0000_s1052" type="#_x0000_t202" style="position:absolute;margin-left:0;margin-top:38.4pt;width:462pt;height:110.6pt;z-index:25232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" strokeweight=".25pt">
                <v:textbox style="mso-fit-shape-to-text:t">
                  <w:txbxContent>
                    <w:p w14:paraId="5607F3EB" w14:textId="4796D38C" w:rsidR="00FA1E3B" w:rsidRDefault="00FA1E3B" w:rsidP="003716BE">
                      <w:r>
                        <w:t>[Beskriv kortfattat vilka särskilt sårbara grupper som kan komma att påverkas.]</w:t>
                      </w:r>
                    </w:p>
                  </w:txbxContent>
                </v:textbox>
                <w10:wrap type="topAndBottom" anchorx="margin"/>
              </v:shape>
            </w:pict>
          </mc:Fallback>
        </mc:AlternateContent>
      </w:r>
      <w:r>
        <w:rPr>
          <w:b/>
        </w:rPr>
        <w:t>V</w:t>
      </w:r>
      <w:r w:rsidRPr="00A154D1">
        <w:rPr>
          <w:b/>
        </w:rPr>
        <w:t xml:space="preserve">ilka </w:t>
      </w:r>
      <w:r>
        <w:rPr>
          <w:b/>
        </w:rPr>
        <w:t>särskilt sårbara grupper</w:t>
      </w:r>
      <w:r w:rsidRPr="00A154D1">
        <w:rPr>
          <w:b/>
        </w:rPr>
        <w:t xml:space="preserve"> </w:t>
      </w:r>
      <w:r w:rsidR="009B4BF2">
        <w:rPr>
          <w:b/>
        </w:rPr>
        <w:t>kan komma att påverkas</w:t>
      </w:r>
      <w:r w:rsidRPr="00A154D1">
        <w:rPr>
          <w:b/>
        </w:rPr>
        <w:t xml:space="preserve"> </w:t>
      </w:r>
      <w:r w:rsidR="008907A6">
        <w:rPr>
          <w:b/>
        </w:rPr>
        <w:t xml:space="preserve">inom ramen för </w:t>
      </w:r>
      <w:r w:rsidR="007B4C74">
        <w:rPr>
          <w:b/>
        </w:rPr>
        <w:t>ramavtalet/</w:t>
      </w:r>
      <w:r w:rsidR="008907A6">
        <w:rPr>
          <w:b/>
        </w:rPr>
        <w:t>kontraktet</w:t>
      </w:r>
      <w:r w:rsidRPr="00A154D1">
        <w:rPr>
          <w:b/>
        </w:rPr>
        <w:t xml:space="preserve">? </w:t>
      </w:r>
    </w:p>
    <w:p w14:paraId="68CE393E" w14:textId="77777777" w:rsidR="003716BE" w:rsidRDefault="003716BE" w:rsidP="003716BE"/>
    <w:p w14:paraId="4A76EFD7" w14:textId="77777777" w:rsidR="003716BE" w:rsidRDefault="003716BE" w:rsidP="003716BE">
      <w:pPr>
        <w:rPr>
          <w:b/>
          <w:bCs/>
        </w:rPr>
      </w:pPr>
      <w:r w:rsidRPr="6B453EBB">
        <w:rPr>
          <w:b/>
          <w:bCs/>
        </w:rPr>
        <w:t>Är det vanligt att barn</w:t>
      </w:r>
      <w:r>
        <w:rPr>
          <w:b/>
          <w:bCs/>
        </w:rPr>
        <w:t xml:space="preserve"> 15-17 år</w:t>
      </w:r>
      <w:r w:rsidRPr="6B453EBB">
        <w:rPr>
          <w:b/>
          <w:bCs/>
        </w:rPr>
        <w:t xml:space="preserve">, flickor respektive pojkar, arbetar i branschen? </w:t>
      </w:r>
    </w:p>
    <w:p w14:paraId="4FDBEFA9" w14:textId="77777777" w:rsidR="003716BE" w:rsidRPr="004A4B6B" w:rsidRDefault="003716BE" w:rsidP="003716BE">
      <w:r w:rsidRPr="004A4B6B">
        <w:rPr>
          <w:rFonts w:cs="Calibri Light"/>
          <w:noProof/>
          <w:sz w:val="20"/>
          <w:szCs w:val="20"/>
          <w:lang w:eastAsia="sv-SE"/>
        </w:rPr>
        <mc:AlternateContent>
          <mc:Choice Requires="wps">
            <w:drawing>
              <wp:anchor distT="45720" distB="45720" distL="114300" distR="114300" simplePos="0" relativeHeight="252324864" behindDoc="0" locked="0" layoutInCell="1" allowOverlap="1" wp14:anchorId="470FE409" wp14:editId="62D3BBE4">
                <wp:simplePos x="0" y="0"/>
                <wp:positionH relativeFrom="margin">
                  <wp:posOffset>0</wp:posOffset>
                </wp:positionH>
                <wp:positionV relativeFrom="paragraph">
                  <wp:posOffset>526838</wp:posOffset>
                </wp:positionV>
                <wp:extent cx="5867400" cy="1404620"/>
                <wp:effectExtent l="0" t="0" r="19050" b="20320"/>
                <wp:wrapTopAndBottom/>
                <wp:docPr id="3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A2557B0" w14:textId="774404D9" w:rsidR="00FA1E3B" w:rsidRDefault="00FA1E3B" w:rsidP="003716BE">
                            <w:r>
                              <w:t xml:space="preserve">[Ange om det är vanligt att ungdomar, flickor respektive pojkar, arbetar i branschen.]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FE409" id="_x0000_s1053" type="#_x0000_t202" style="position:absolute;margin-left:0;margin-top:41.5pt;width:462pt;height:110.6pt;z-index:25232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22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" strokeweight=".25pt">
                <v:textbox style="mso-fit-shape-to-text:t">
                  <w:txbxContent>
                    <w:p w14:paraId="0A2557B0" w14:textId="774404D9" w:rsidR="00FA1E3B" w:rsidRDefault="00FA1E3B" w:rsidP="003716BE">
                      <w:r>
                        <w:t xml:space="preserve">[Ange om det är vanligt att ungdomar, flickor respektive pojkar, arbetar i branschen.] </w:t>
                      </w:r>
                    </w:p>
                  </w:txbxContent>
                </v:textbox>
                <w10:wrap type="topAndBottom" anchorx="margin"/>
              </v:shape>
            </w:pict>
          </mc:Fallback>
        </mc:AlternateContent>
      </w:r>
      <w:r>
        <w:rPr>
          <w:rFonts w:cs="Calibri Light"/>
          <w:sz w:val="20"/>
          <w:szCs w:val="20"/>
        </w:rPr>
        <w:t>Utöver att ställa frågan till fackförbund och arbetsgivarorganisationer kan du söka på a</w:t>
      </w:r>
      <w:r w:rsidRPr="00FA3C74">
        <w:rPr>
          <w:rFonts w:cs="Calibri Light"/>
          <w:sz w:val="20"/>
          <w:szCs w:val="20"/>
        </w:rPr>
        <w:t xml:space="preserve">nställda 16-64 år </w:t>
      </w:r>
      <w:r>
        <w:rPr>
          <w:rFonts w:cs="Calibri Light"/>
          <w:sz w:val="20"/>
          <w:szCs w:val="20"/>
        </w:rPr>
        <w:t>utifrån</w:t>
      </w:r>
      <w:r w:rsidRPr="00FA3C74">
        <w:rPr>
          <w:rFonts w:cs="Calibri Light"/>
          <w:sz w:val="20"/>
          <w:szCs w:val="20"/>
        </w:rPr>
        <w:t xml:space="preserve"> </w:t>
      </w:r>
      <w:r>
        <w:rPr>
          <w:rFonts w:cs="Calibri Light"/>
          <w:sz w:val="20"/>
          <w:szCs w:val="20"/>
        </w:rPr>
        <w:t xml:space="preserve">kön, </w:t>
      </w:r>
      <w:r w:rsidRPr="00FA3C74">
        <w:rPr>
          <w:rFonts w:cs="Calibri Light"/>
          <w:sz w:val="20"/>
          <w:szCs w:val="20"/>
        </w:rPr>
        <w:t>SNI</w:t>
      </w:r>
      <w:r>
        <w:rPr>
          <w:rFonts w:cs="Calibri Light"/>
          <w:sz w:val="20"/>
          <w:szCs w:val="20"/>
        </w:rPr>
        <w:t xml:space="preserve">-kod och </w:t>
      </w:r>
      <w:r w:rsidRPr="00FA3C74">
        <w:rPr>
          <w:rFonts w:cs="Calibri Light"/>
          <w:sz w:val="20"/>
          <w:szCs w:val="20"/>
        </w:rPr>
        <w:t>SSYK</w:t>
      </w:r>
      <w:r>
        <w:rPr>
          <w:rFonts w:cs="Calibri Light"/>
          <w:sz w:val="20"/>
          <w:szCs w:val="20"/>
        </w:rPr>
        <w:t xml:space="preserve">-kod i </w:t>
      </w:r>
      <w:hyperlink r:id="rId42" w:history="1">
        <w:r w:rsidRPr="00FA3C74">
          <w:rPr>
            <w:rStyle w:val="Hyperlnk"/>
            <w:rFonts w:cs="Calibri Light"/>
            <w:sz w:val="20"/>
            <w:szCs w:val="20"/>
          </w:rPr>
          <w:t>SCB:s statistikdatabas</w:t>
        </w:r>
      </w:hyperlink>
      <w:r>
        <w:rPr>
          <w:rFonts w:cs="Calibri Light"/>
          <w:sz w:val="20"/>
          <w:szCs w:val="20"/>
        </w:rPr>
        <w:t xml:space="preserve">. Räkna ut andelen arbetstagare 16-24 år utifrån kön. </w:t>
      </w:r>
    </w:p>
    <w:p w14:paraId="258FCD28" w14:textId="10F10501" w:rsidR="003716BE" w:rsidRDefault="003716BE" w:rsidP="003716BE"/>
    <w:p w14:paraId="0959BBED" w14:textId="77777777" w:rsidR="00953B76" w:rsidRPr="003716BE" w:rsidRDefault="00953B76" w:rsidP="003716BE"/>
    <w:p w14:paraId="699F5FA6" w14:textId="1AA2035F" w:rsidR="003716BE" w:rsidRPr="00B07337" w:rsidRDefault="003716BE" w:rsidP="00F57191">
      <w:pPr>
        <w:pStyle w:val="Liststycke"/>
        <w:numPr>
          <w:ilvl w:val="1"/>
          <w:numId w:val="1"/>
        </w:numPr>
      </w:pPr>
      <w:r>
        <w:rPr>
          <w:b/>
          <w:sz w:val="32"/>
          <w:szCs w:val="32"/>
        </w:rPr>
        <w:t>RISKBEDÖMNING</w:t>
      </w:r>
    </w:p>
    <w:p w14:paraId="14CB9F5B" w14:textId="084BD50F" w:rsidR="00366438" w:rsidRDefault="00366438" w:rsidP="003716BE">
      <w:r>
        <w:t xml:space="preserve">I tabellen nedan beräknar du risknivån för arbetsrättsliga villkor i upphandlingen, </w:t>
      </w:r>
      <w:r w:rsidR="00E8010E">
        <w:t>det efterföljande ramavtalet/dynamiska inköpssystemet och avropade/upphandlade kontrakt.</w:t>
      </w:r>
    </w:p>
    <w:p w14:paraId="62AD1988" w14:textId="4F7355A3" w:rsidR="00366438" w:rsidRDefault="00366438" w:rsidP="003716BE">
      <w:r>
        <w:t xml:space="preserve">Ange den sammanlagda riskpoängen i aktuell kolumn och hur du har kommit fram till den. </w:t>
      </w:r>
    </w:p>
    <w:p w14:paraId="46C7B68D" w14:textId="7EA5AEF2" w:rsidR="003716BE" w:rsidRDefault="001C0811" w:rsidP="001C0811">
      <w:pPr>
        <w:keepNext/>
        <w:keepLines/>
      </w:pPr>
      <w:r w:rsidRPr="008B4829">
        <w:t xml:space="preserve">Analysen av arbetsrättsliga villkor kan leda till olika resultat för </w:t>
      </w:r>
      <w:r>
        <w:t>olika</w:t>
      </w:r>
      <w:r w:rsidRPr="008B4829">
        <w:t xml:space="preserve"> yrkesgrupper och det är därför viktigt </w:t>
      </w:r>
      <w:r>
        <w:t xml:space="preserve">att </w:t>
      </w:r>
      <w:r w:rsidR="00781776">
        <w:t>göra</w:t>
      </w:r>
      <w:r>
        <w:t xml:space="preserve"> en unik bedömning för varje yrkesgrupp. Kopiera i så fall tabellen och ange vilken yrkesgrupp som bedöms i vilken tabell.</w:t>
      </w:r>
      <w:r w:rsidR="003716BE">
        <w:t xml:space="preserve"> </w:t>
      </w:r>
    </w:p>
    <w:p w14:paraId="7534B66F" w14:textId="77777777" w:rsidR="001C0811" w:rsidRPr="00F74A59" w:rsidRDefault="001C0811" w:rsidP="004465C0">
      <w:pPr>
        <w:rPr>
          <w:rFonts w:cs="Calibri Light"/>
        </w:rPr>
      </w:pPr>
    </w:p>
    <w:p w14:paraId="41203442" w14:textId="77777777" w:rsidR="004465C0" w:rsidDel="0023571B" w:rsidRDefault="004465C0" w:rsidP="00953B76">
      <w:pPr>
        <w:rPr>
          <w:rFonts w:cs="Calibri Light"/>
          <w:b/>
          <w:bCs/>
        </w:rPr>
      </w:pPr>
      <w:r w:rsidRPr="6B453EBB">
        <w:rPr>
          <w:rFonts w:cs="Calibri Light"/>
          <w:b/>
          <w:bCs/>
        </w:rPr>
        <w:t>Vilka yrkesgrupper förväntas utföra arbete inom ramen för kontraktet?</w:t>
      </w:r>
    </w:p>
    <w:p w14:paraId="04E7DA99" w14:textId="56AB37E8" w:rsidR="004465C0" w:rsidDel="0023571B" w:rsidRDefault="00D563D5" w:rsidP="00953B76">
      <w:pPr>
        <w:rPr>
          <w:rFonts w:cs="Calibri Light"/>
          <w:sz w:val="20"/>
        </w:rPr>
      </w:pPr>
      <w:r w:rsidRPr="00770CAB" w:rsidDel="0023571B">
        <w:rPr>
          <w:rFonts w:cs="Calibri Light"/>
          <w:b/>
          <w:noProof/>
          <w:sz w:val="20"/>
          <w:szCs w:val="20"/>
          <w:lang w:eastAsia="sv-SE"/>
        </w:rPr>
        <mc:AlternateContent>
          <mc:Choice Requires="wps">
            <w:drawing>
              <wp:anchor distT="45720" distB="45720" distL="114300" distR="114300" simplePos="0" relativeHeight="252163072" behindDoc="0" locked="0" layoutInCell="1" allowOverlap="1" wp14:anchorId="6BF7B74C" wp14:editId="6FDBF46A">
                <wp:simplePos x="0" y="0"/>
                <wp:positionH relativeFrom="margin">
                  <wp:posOffset>0</wp:posOffset>
                </wp:positionH>
                <wp:positionV relativeFrom="paragraph">
                  <wp:posOffset>561340</wp:posOffset>
                </wp:positionV>
                <wp:extent cx="5867400" cy="1404620"/>
                <wp:effectExtent l="0" t="0" r="19050" b="20320"/>
                <wp:wrapTopAndBottom/>
                <wp:docPr id="4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2EB700C" w14:textId="77777777" w:rsidR="00FA1E3B" w:rsidRPr="00D25214" w:rsidRDefault="00FA1E3B" w:rsidP="004465C0">
                            <w:pPr>
                              <w:rPr>
                                <w:rFonts w:cs="Calibri Light"/>
                              </w:rPr>
                            </w:pPr>
                            <w:r>
                              <w:t>[Ange yrkesgrupper och SSYK-koder.]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7B74C" id="_x0000_s1054" type="#_x0000_t202" style="position:absolute;margin-left:0;margin-top:44.2pt;width:462pt;height:110.6pt;z-index:252163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NA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" strokeweight=".25pt">
                <v:textbox style="mso-fit-shape-to-text:t">
                  <w:txbxContent>
                    <w:p w14:paraId="02EB700C" w14:textId="77777777" w:rsidR="00FA1E3B" w:rsidRPr="00D25214" w:rsidRDefault="00FA1E3B" w:rsidP="004465C0">
                      <w:pPr>
                        <w:rPr>
                          <w:rFonts w:cs="Calibri Light"/>
                        </w:rPr>
                      </w:pPr>
                      <w:r>
                        <w:t>[Ange yrkesgrupper och SSYK-koder.]</w:t>
                      </w:r>
                    </w:p>
                  </w:txbxContent>
                </v:textbox>
                <w10:wrap type="topAndBottom" anchorx="margin"/>
              </v:shape>
            </w:pict>
          </mc:Fallback>
        </mc:AlternateContent>
      </w:r>
      <w:r w:rsidR="004465C0" w:rsidDel="0023571B">
        <w:rPr>
          <w:sz w:val="20"/>
        </w:rPr>
        <w:t>I</w:t>
      </w:r>
      <w:r w:rsidR="004465C0" w:rsidRPr="00FD2BAF" w:rsidDel="0023571B">
        <w:rPr>
          <w:sz w:val="20"/>
        </w:rPr>
        <w:t xml:space="preserve">nkludera </w:t>
      </w:r>
      <w:r w:rsidR="004465C0" w:rsidDel="0023571B">
        <w:rPr>
          <w:sz w:val="20"/>
        </w:rPr>
        <w:t xml:space="preserve">även </w:t>
      </w:r>
      <w:r w:rsidR="004465C0" w:rsidRPr="00FD2BAF" w:rsidDel="0023571B">
        <w:rPr>
          <w:sz w:val="20"/>
        </w:rPr>
        <w:t>de arbetstagare som inte utför huvudföremålet för upphandlingen</w:t>
      </w:r>
      <w:r w:rsidR="004465C0" w:rsidDel="0023571B">
        <w:rPr>
          <w:sz w:val="20"/>
        </w:rPr>
        <w:t xml:space="preserve"> men undanta </w:t>
      </w:r>
      <w:r w:rsidR="004465C0" w:rsidRPr="00FD2BAF" w:rsidDel="0023571B">
        <w:rPr>
          <w:sz w:val="20"/>
        </w:rPr>
        <w:t>mindre eller indirekta arbetsuppgifter</w:t>
      </w:r>
      <w:r w:rsidR="004465C0" w:rsidDel="0023571B">
        <w:rPr>
          <w:sz w:val="20"/>
        </w:rPr>
        <w:t>, som administrativ personal</w:t>
      </w:r>
      <w:r w:rsidR="004465C0" w:rsidRPr="00FD2BAF" w:rsidDel="0023571B">
        <w:rPr>
          <w:sz w:val="20"/>
        </w:rPr>
        <w:t xml:space="preserve">. </w:t>
      </w:r>
      <w:r w:rsidR="004465C0" w:rsidDel="0023571B">
        <w:rPr>
          <w:rFonts w:cs="Calibri Light"/>
          <w:sz w:val="20"/>
        </w:rPr>
        <w:t xml:space="preserve"> </w:t>
      </w:r>
    </w:p>
    <w:p w14:paraId="1DCC645A" w14:textId="08AA8D27" w:rsidR="006D25D7" w:rsidRDefault="006D25D7" w:rsidP="00B66772">
      <w:pPr>
        <w:keepNext/>
        <w:spacing w:after="240"/>
        <w:rPr>
          <w:rFonts w:eastAsia="MS Gothic" w:cs="Segoe UI"/>
          <w:bCs/>
          <w:szCs w:val="28"/>
        </w:rPr>
      </w:pPr>
    </w:p>
    <w:p w14:paraId="2C480445" w14:textId="772D3EBA" w:rsidR="00773290" w:rsidRDefault="000D75F9" w:rsidP="00B66772">
      <w:pPr>
        <w:keepNext/>
        <w:spacing w:after="240"/>
        <w:rPr>
          <w:b/>
          <w:sz w:val="28"/>
        </w:rPr>
      </w:pPr>
      <w:r w:rsidRPr="00946C19">
        <w:rPr>
          <w:b/>
          <w:sz w:val="28"/>
        </w:rPr>
        <w:t xml:space="preserve">Yrkesgrupp: </w:t>
      </w: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CC2C64" w:rsidRPr="004B1882" w14:paraId="2F6DC5A2" w14:textId="77777777" w:rsidTr="6B453EBB">
        <w:trPr>
          <w:trHeight w:val="210"/>
        </w:trPr>
        <w:tc>
          <w:tcPr>
            <w:tcW w:w="3017" w:type="dxa"/>
            <w:shd w:val="clear" w:color="auto" w:fill="AF5A91" w:themeFill="accent2"/>
            <w:hideMark/>
          </w:tcPr>
          <w:p w14:paraId="200ABF33" w14:textId="77777777" w:rsidR="00CC2C64" w:rsidRPr="001C0811" w:rsidRDefault="00CC2C64" w:rsidP="006D25D7">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auto" w:fill="AF5A91" w:themeFill="accent2"/>
            <w:hideMark/>
          </w:tcPr>
          <w:p w14:paraId="5755C4D2" w14:textId="77777777" w:rsidR="00CC2C64" w:rsidRPr="001C0811" w:rsidRDefault="00CC2C64" w:rsidP="006D25D7">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hideMark/>
          </w:tcPr>
          <w:p w14:paraId="106C8D1A" w14:textId="06C00BA2" w:rsidR="00CC2C64" w:rsidRPr="001C0811" w:rsidRDefault="00CC2C64" w:rsidP="006D25D7">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 xml:space="preserve">Sammanlagd </w:t>
            </w:r>
            <w:r w:rsidR="001C7161">
              <w:rPr>
                <w:rFonts w:eastAsia="Times New Roman" w:cs="Calibri"/>
                <w:b/>
                <w:color w:val="FFFFFF"/>
                <w:sz w:val="18"/>
                <w:szCs w:val="16"/>
                <w:lang w:eastAsia="sv-SE"/>
              </w:rPr>
              <w:t>risk</w:t>
            </w:r>
            <w:r w:rsidRPr="001C0811">
              <w:rPr>
                <w:rFonts w:eastAsia="Times New Roman" w:cs="Calibri"/>
                <w:b/>
                <w:color w:val="FFFFFF"/>
                <w:sz w:val="18"/>
                <w:szCs w:val="16"/>
                <w:lang w:eastAsia="sv-SE"/>
              </w:rPr>
              <w:t>poäng</w:t>
            </w:r>
          </w:p>
        </w:tc>
      </w:tr>
      <w:tr w:rsidR="00CC2C64" w:rsidRPr="004B1882" w14:paraId="1CE8ABDB" w14:textId="77777777" w:rsidTr="00781776">
        <w:trPr>
          <w:trHeight w:val="1671"/>
        </w:trPr>
        <w:tc>
          <w:tcPr>
            <w:tcW w:w="3017" w:type="dxa"/>
            <w:shd w:val="clear" w:color="auto" w:fill="auto"/>
            <w:hideMark/>
          </w:tcPr>
          <w:p w14:paraId="5375015E" w14:textId="274A1416" w:rsidR="005015A4" w:rsidRDefault="02FA76B6" w:rsidP="005015A4">
            <w:pPr>
              <w:spacing w:after="0" w:line="240" w:lineRule="auto"/>
              <w:rPr>
                <w:rFonts w:ascii="Calibri" w:hAnsi="Calibri" w:cs="Calibri"/>
                <w:color w:val="000000" w:themeColor="text1"/>
                <w:sz w:val="16"/>
                <w:szCs w:val="16"/>
              </w:rPr>
            </w:pPr>
            <w:r w:rsidRPr="6B453EBB">
              <w:rPr>
                <w:rFonts w:ascii="Calibri" w:hAnsi="Calibri" w:cs="Calibri"/>
                <w:color w:val="000000" w:themeColor="text1"/>
                <w:sz w:val="16"/>
                <w:szCs w:val="16"/>
              </w:rPr>
              <w:t>Branschen</w:t>
            </w:r>
            <w:r w:rsidR="005015A4">
              <w:rPr>
                <w:rFonts w:ascii="Calibri" w:hAnsi="Calibri" w:cs="Calibri"/>
                <w:color w:val="000000" w:themeColor="text1"/>
                <w:sz w:val="16"/>
                <w:szCs w:val="16"/>
              </w:rPr>
              <w:t xml:space="preserve"> har låg täckningsgrad </w:t>
            </w:r>
            <w:r w:rsidR="00773E18">
              <w:rPr>
                <w:rFonts w:ascii="Calibri" w:hAnsi="Calibri" w:cs="Calibri"/>
                <w:color w:val="000000" w:themeColor="text1"/>
                <w:sz w:val="16"/>
                <w:szCs w:val="16"/>
              </w:rPr>
              <w:t>av kollektivavtal</w:t>
            </w:r>
            <w:r w:rsidR="00BE6216">
              <w:rPr>
                <w:rFonts w:ascii="Calibri" w:hAnsi="Calibri" w:cs="Calibri"/>
                <w:color w:val="000000" w:themeColor="text1"/>
                <w:sz w:val="16"/>
                <w:szCs w:val="16"/>
              </w:rPr>
              <w:t xml:space="preserve"> = + 2</w:t>
            </w:r>
            <w:r w:rsidRPr="6B453EBB">
              <w:rPr>
                <w:rFonts w:ascii="Calibri" w:hAnsi="Calibri" w:cs="Calibri"/>
                <w:color w:val="000000" w:themeColor="text1"/>
                <w:sz w:val="16"/>
                <w:szCs w:val="16"/>
              </w:rPr>
              <w:t xml:space="preserve"> </w:t>
            </w:r>
            <w:r w:rsidR="009E120B">
              <w:br/>
            </w:r>
          </w:p>
          <w:p w14:paraId="2143B19E" w14:textId="6ACCF236" w:rsidR="00CC2C64" w:rsidRPr="009E120B" w:rsidRDefault="02FA76B6" w:rsidP="005015A4">
            <w:pPr>
              <w:spacing w:after="0" w:line="240" w:lineRule="auto"/>
              <w:rPr>
                <w:rFonts w:ascii="Calibri" w:hAnsi="Calibri" w:cs="Calibri"/>
                <w:color w:val="000000"/>
                <w:sz w:val="22"/>
              </w:rPr>
            </w:pPr>
            <w:r w:rsidRPr="6B453EBB">
              <w:rPr>
                <w:rFonts w:ascii="Calibri" w:hAnsi="Calibri" w:cs="Calibri"/>
                <w:color w:val="000000" w:themeColor="text1"/>
                <w:sz w:val="16"/>
                <w:szCs w:val="16"/>
              </w:rPr>
              <w:t>Komplexa leverantö</w:t>
            </w:r>
            <w:r w:rsidR="009D7781" w:rsidRPr="6B453EBB">
              <w:rPr>
                <w:rFonts w:ascii="Calibri" w:hAnsi="Calibri" w:cs="Calibri"/>
                <w:color w:val="000000" w:themeColor="text1"/>
                <w:sz w:val="16"/>
                <w:szCs w:val="16"/>
              </w:rPr>
              <w:t>rskedjor med underleverantörer/</w:t>
            </w:r>
            <w:r w:rsidRPr="6B453EBB">
              <w:rPr>
                <w:rFonts w:ascii="Calibri" w:hAnsi="Calibri" w:cs="Calibri"/>
                <w:color w:val="000000" w:themeColor="text1"/>
                <w:sz w:val="16"/>
                <w:szCs w:val="16"/>
              </w:rPr>
              <w:t>underentreprenörer i flera led = + 1</w:t>
            </w:r>
            <w:r w:rsidR="009E120B">
              <w:br/>
            </w:r>
            <w:r w:rsidR="009E120B">
              <w:br/>
            </w:r>
            <w:r w:rsidRPr="6B453EBB">
              <w:rPr>
                <w:rFonts w:ascii="Calibri" w:hAnsi="Calibri" w:cs="Calibri"/>
                <w:color w:val="000000" w:themeColor="text1"/>
                <w:sz w:val="16"/>
                <w:szCs w:val="16"/>
              </w:rPr>
              <w:t>Låga utbildnings- eller kvalifikationskrav = + 1</w:t>
            </w:r>
            <w:r w:rsidR="009E120B">
              <w:br/>
            </w:r>
            <w:r w:rsidR="009E120B">
              <w:br/>
            </w:r>
            <w:r w:rsidRPr="6B453EBB">
              <w:rPr>
                <w:rFonts w:ascii="Calibri" w:hAnsi="Calibri" w:cs="Calibri"/>
                <w:color w:val="000000" w:themeColor="text1"/>
                <w:sz w:val="16"/>
                <w:szCs w:val="16"/>
              </w:rPr>
              <w:t>Utstationerad arbetskraft vanligt förekommande = + 1</w:t>
            </w:r>
            <w:r w:rsidR="009E120B">
              <w:br/>
            </w:r>
            <w:r w:rsidR="009E120B">
              <w:br/>
            </w:r>
            <w:r w:rsidRPr="6B453EBB">
              <w:rPr>
                <w:rFonts w:ascii="Calibri" w:hAnsi="Calibri" w:cs="Calibri"/>
                <w:color w:val="000000" w:themeColor="text1"/>
                <w:sz w:val="16"/>
                <w:szCs w:val="16"/>
              </w:rPr>
              <w:t>Arbetskraft med krav på arbetstillstånd vanligt förekommande = + 1</w:t>
            </w:r>
            <w:r w:rsidR="009E120B">
              <w:br/>
            </w:r>
            <w:r w:rsidR="009E120B">
              <w:br/>
            </w:r>
            <w:r w:rsidRPr="6B453EBB">
              <w:rPr>
                <w:rFonts w:ascii="Calibri" w:hAnsi="Calibri" w:cs="Calibri"/>
                <w:color w:val="000000" w:themeColor="text1"/>
                <w:sz w:val="16"/>
                <w:szCs w:val="16"/>
              </w:rPr>
              <w:t>Inhyrd arbetskraft vanligt förekommande = + 1</w:t>
            </w:r>
            <w:r w:rsidR="009E120B">
              <w:br/>
            </w:r>
            <w:r w:rsidR="009E120B">
              <w:br/>
            </w:r>
            <w:r w:rsidRPr="6B453EBB">
              <w:rPr>
                <w:rFonts w:ascii="Calibri" w:hAnsi="Calibri" w:cs="Calibri"/>
                <w:color w:val="000000" w:themeColor="text1"/>
                <w:sz w:val="16"/>
                <w:szCs w:val="16"/>
              </w:rPr>
              <w:t>Vanligt att barn 15-17 år arbetar i branschen = + 1</w:t>
            </w:r>
          </w:p>
        </w:tc>
        <w:tc>
          <w:tcPr>
            <w:tcW w:w="3017" w:type="dxa"/>
            <w:shd w:val="clear" w:color="auto" w:fill="auto"/>
            <w:hideMark/>
          </w:tcPr>
          <w:p w14:paraId="600E8538" w14:textId="35F2DA50" w:rsidR="00E2537B" w:rsidRPr="009D7781" w:rsidRDefault="00773E18" w:rsidP="006D25D7">
            <w:pPr>
              <w:spacing w:after="0" w:line="240" w:lineRule="auto"/>
              <w:rPr>
                <w:rFonts w:eastAsia="Times New Roman" w:cs="Calibri"/>
                <w:color w:val="000000"/>
                <w:sz w:val="16"/>
                <w:szCs w:val="16"/>
                <w:lang w:eastAsia="sv-SE"/>
              </w:rPr>
            </w:pPr>
            <w:r>
              <w:rPr>
                <w:sz w:val="16"/>
                <w:szCs w:val="20"/>
              </w:rPr>
              <w:t>Täckningsgraden finns beskriven på s. 93-105</w:t>
            </w:r>
            <w:r w:rsidR="005015A4">
              <w:rPr>
                <w:sz w:val="16"/>
                <w:szCs w:val="20"/>
              </w:rPr>
              <w:t xml:space="preserve"> i rapporten </w:t>
            </w:r>
            <w:hyperlink r:id="rId43" w:history="1">
              <w:r w:rsidR="005015A4" w:rsidRPr="00773E18">
                <w:rPr>
                  <w:rStyle w:val="Hyperlnk"/>
                  <w:sz w:val="16"/>
                  <w:szCs w:val="20"/>
                </w:rPr>
                <w:t>Den svenska modellen i en oviss tid: Fack, arbetsgivare och kollektivavtal på en föränderlig arbetsmarknad</w:t>
              </w:r>
            </w:hyperlink>
            <w:r w:rsidR="005015A4">
              <w:rPr>
                <w:sz w:val="16"/>
                <w:szCs w:val="20"/>
              </w:rPr>
              <w:t xml:space="preserve"> av Anders Kjellberg vid Lunds universitet</w:t>
            </w:r>
            <w:r>
              <w:rPr>
                <w:sz w:val="16"/>
                <w:szCs w:val="20"/>
              </w:rPr>
              <w:t xml:space="preserve">. Branscher med låg täckningsgrad: </w:t>
            </w:r>
            <w:r w:rsidRPr="00773E18">
              <w:rPr>
                <w:sz w:val="16"/>
                <w:szCs w:val="20"/>
              </w:rPr>
              <w:t>taxi, flytt, åkeri- och transport, bud, städ, jord- och skogsbruk, handel, e-handel, hotell- och restaurang, delar av bygg- och anläggning, tvätteri, frisör, skönhetssalonger, snöskottare, parkskötare/ trädgårdsarbetare, fordonsreparation, media och IT, gig-ekonomin, reklam- och PR-byråer, grafisk design m.m., advokatbyråer, revisionsfirmor, konsultföretag.</w:t>
            </w:r>
          </w:p>
          <w:p w14:paraId="74F0CECD" w14:textId="77777777" w:rsidR="00E2537B" w:rsidRDefault="00E2537B" w:rsidP="006D25D7">
            <w:pPr>
              <w:spacing w:after="0" w:line="240" w:lineRule="auto"/>
              <w:rPr>
                <w:rFonts w:eastAsia="Times New Roman" w:cs="Calibri"/>
                <w:color w:val="000000"/>
                <w:sz w:val="16"/>
                <w:szCs w:val="16"/>
                <w:lang w:eastAsia="sv-SE"/>
              </w:rPr>
            </w:pPr>
          </w:p>
          <w:p w14:paraId="2201CAF2" w14:textId="2E4D0F36" w:rsidR="009D7781" w:rsidRDefault="007F1386" w:rsidP="006D25D7">
            <w:pPr>
              <w:spacing w:after="0" w:line="240" w:lineRule="auto"/>
              <w:rPr>
                <w:rFonts w:eastAsia="Times New Roman" w:cs="Calibri"/>
                <w:color w:val="000000"/>
                <w:sz w:val="16"/>
                <w:szCs w:val="16"/>
                <w:lang w:eastAsia="sv-SE"/>
              </w:rPr>
            </w:pPr>
            <w:hyperlink r:id="rId44" w:history="1">
              <w:r w:rsidR="00E2537B" w:rsidRPr="004B07E6">
                <w:rPr>
                  <w:rStyle w:val="Hyperlnk"/>
                  <w:rFonts w:eastAsia="Times New Roman" w:cs="Calibri"/>
                  <w:sz w:val="16"/>
                  <w:szCs w:val="16"/>
                  <w:lang w:eastAsia="sv-SE"/>
                </w:rPr>
                <w:t>SCB</w:t>
              </w:r>
            </w:hyperlink>
            <w:r w:rsidR="00E2537B" w:rsidRPr="00E2537B">
              <w:rPr>
                <w:rFonts w:eastAsia="Times New Roman" w:cs="Calibri"/>
                <w:color w:val="000000"/>
                <w:sz w:val="16"/>
                <w:szCs w:val="16"/>
                <w:lang w:eastAsia="sv-SE"/>
              </w:rPr>
              <w:t xml:space="preserve"> grupperar yrken </w:t>
            </w:r>
            <w:r w:rsidR="0024053F">
              <w:rPr>
                <w:rFonts w:eastAsia="Times New Roman" w:cs="Calibri"/>
                <w:color w:val="000000"/>
                <w:sz w:val="16"/>
                <w:szCs w:val="16"/>
                <w:lang w:eastAsia="sv-SE"/>
              </w:rPr>
              <w:t xml:space="preserve">i SSYK-koder </w:t>
            </w:r>
            <w:r w:rsidR="00E2537B" w:rsidRPr="00E2537B">
              <w:rPr>
                <w:rFonts w:eastAsia="Times New Roman" w:cs="Calibri"/>
                <w:color w:val="000000"/>
                <w:sz w:val="16"/>
                <w:szCs w:val="16"/>
                <w:lang w:eastAsia="sv-SE"/>
              </w:rPr>
              <w:t xml:space="preserve">från 1 till 9. </w:t>
            </w:r>
            <w:r w:rsidR="004B07E6">
              <w:rPr>
                <w:rFonts w:eastAsia="Times New Roman" w:cs="Calibri"/>
                <w:color w:val="000000"/>
                <w:sz w:val="16"/>
                <w:szCs w:val="16"/>
                <w:lang w:eastAsia="sv-SE"/>
              </w:rPr>
              <w:t xml:space="preserve">Ju </w:t>
            </w:r>
            <w:r w:rsidR="00B22042">
              <w:rPr>
                <w:rFonts w:eastAsia="Times New Roman" w:cs="Calibri"/>
                <w:color w:val="000000"/>
                <w:sz w:val="16"/>
                <w:szCs w:val="16"/>
                <w:lang w:eastAsia="sv-SE"/>
              </w:rPr>
              <w:t>högre</w:t>
            </w:r>
            <w:r w:rsidR="004B07E6">
              <w:rPr>
                <w:rFonts w:eastAsia="Times New Roman" w:cs="Calibri"/>
                <w:color w:val="000000"/>
                <w:sz w:val="16"/>
                <w:szCs w:val="16"/>
                <w:lang w:eastAsia="sv-SE"/>
              </w:rPr>
              <w:t xml:space="preserve"> kod</w:t>
            </w:r>
            <w:r w:rsidR="00E2537B" w:rsidRPr="00E2537B">
              <w:rPr>
                <w:rFonts w:eastAsia="Times New Roman" w:cs="Calibri"/>
                <w:color w:val="000000"/>
                <w:sz w:val="16"/>
                <w:szCs w:val="16"/>
                <w:lang w:eastAsia="sv-SE"/>
              </w:rPr>
              <w:t xml:space="preserve"> ett yrke har desto </w:t>
            </w:r>
            <w:r w:rsidR="00B22042">
              <w:rPr>
                <w:rFonts w:eastAsia="Times New Roman" w:cs="Calibri"/>
                <w:color w:val="000000"/>
                <w:sz w:val="16"/>
                <w:szCs w:val="16"/>
                <w:lang w:eastAsia="sv-SE"/>
              </w:rPr>
              <w:t>lägre</w:t>
            </w:r>
            <w:r w:rsidR="00E2537B" w:rsidRPr="00E2537B">
              <w:rPr>
                <w:rFonts w:eastAsia="Times New Roman" w:cs="Calibri"/>
                <w:color w:val="000000"/>
                <w:sz w:val="16"/>
                <w:szCs w:val="16"/>
                <w:lang w:eastAsia="sv-SE"/>
              </w:rPr>
              <w:t xml:space="preserve"> är utbildnings- och kvalifikationskraven.</w:t>
            </w:r>
          </w:p>
          <w:p w14:paraId="5B31F181" w14:textId="77777777" w:rsidR="0024053F" w:rsidRDefault="0024053F" w:rsidP="006D25D7">
            <w:pPr>
              <w:spacing w:after="0" w:line="240" w:lineRule="auto"/>
              <w:rPr>
                <w:rFonts w:eastAsia="Times New Roman" w:cs="Calibri"/>
                <w:color w:val="000000"/>
                <w:sz w:val="16"/>
                <w:szCs w:val="16"/>
                <w:lang w:eastAsia="sv-SE"/>
              </w:rPr>
            </w:pPr>
          </w:p>
          <w:p w14:paraId="35E28663" w14:textId="6D140942" w:rsidR="00E2537B" w:rsidRDefault="007F1386" w:rsidP="006D25D7">
            <w:pPr>
              <w:spacing w:after="0" w:line="240" w:lineRule="auto"/>
              <w:rPr>
                <w:rFonts w:cs="Calibri Light"/>
                <w:sz w:val="16"/>
                <w:szCs w:val="16"/>
              </w:rPr>
            </w:pPr>
            <w:hyperlink r:id="rId45" w:anchor="1" w:history="1">
              <w:r w:rsidR="00E2537B" w:rsidRPr="00E2537B">
                <w:rPr>
                  <w:rStyle w:val="Hyperlnk"/>
                  <w:rFonts w:cs="Calibri Light"/>
                  <w:sz w:val="16"/>
                  <w:szCs w:val="16"/>
                </w:rPr>
                <w:t>Arbetsmiljöverkets statistik över utstationering</w:t>
              </w:r>
            </w:hyperlink>
            <w:r w:rsidR="00E2537B" w:rsidRPr="00E2537B">
              <w:rPr>
                <w:rFonts w:cs="Calibri Light"/>
                <w:sz w:val="16"/>
                <w:szCs w:val="16"/>
              </w:rPr>
              <w:t xml:space="preserve">. </w:t>
            </w:r>
          </w:p>
          <w:p w14:paraId="5CD54795" w14:textId="1699F03D" w:rsidR="00E2537B" w:rsidRDefault="00E2537B" w:rsidP="006D25D7">
            <w:pPr>
              <w:spacing w:after="0" w:line="240" w:lineRule="auto"/>
              <w:rPr>
                <w:rFonts w:cs="Calibri Light"/>
                <w:sz w:val="16"/>
                <w:szCs w:val="16"/>
              </w:rPr>
            </w:pPr>
          </w:p>
          <w:p w14:paraId="6491008A" w14:textId="7BF78A1C" w:rsidR="00E2537B" w:rsidRDefault="007F1386" w:rsidP="006D25D7">
            <w:pPr>
              <w:spacing w:after="0" w:line="240" w:lineRule="auto"/>
              <w:rPr>
                <w:rFonts w:cs="Calibri Light"/>
                <w:sz w:val="16"/>
                <w:szCs w:val="16"/>
              </w:rPr>
            </w:pPr>
            <w:hyperlink r:id="rId46" w:history="1">
              <w:r w:rsidR="00E2537B" w:rsidRPr="00E2537B">
                <w:rPr>
                  <w:rStyle w:val="Hyperlnk"/>
                  <w:rFonts w:cs="Calibri Light"/>
                  <w:sz w:val="16"/>
                  <w:szCs w:val="20"/>
                </w:rPr>
                <w:t xml:space="preserve">Migrationsverkets statistik </w:t>
              </w:r>
              <w:r w:rsidR="00B22042">
                <w:rPr>
                  <w:rStyle w:val="Hyperlnk"/>
                  <w:rFonts w:cs="Calibri Light"/>
                  <w:sz w:val="16"/>
                  <w:szCs w:val="20"/>
                </w:rPr>
                <w:t xml:space="preserve">som rör </w:t>
              </w:r>
              <w:r w:rsidR="00E2537B" w:rsidRPr="00E2537B">
                <w:rPr>
                  <w:rStyle w:val="Hyperlnk"/>
                  <w:rFonts w:cs="Calibri Light"/>
                  <w:sz w:val="16"/>
                  <w:szCs w:val="20"/>
                </w:rPr>
                <w:t>arbetstillstånd</w:t>
              </w:r>
            </w:hyperlink>
            <w:r w:rsidR="00B22042">
              <w:rPr>
                <w:rFonts w:cs="Calibri Light"/>
                <w:sz w:val="16"/>
                <w:szCs w:val="16"/>
              </w:rPr>
              <w:t>.</w:t>
            </w:r>
          </w:p>
          <w:p w14:paraId="5549CAA1" w14:textId="77777777" w:rsidR="00B22042" w:rsidRDefault="00B22042" w:rsidP="006D25D7">
            <w:pPr>
              <w:spacing w:after="0" w:line="240" w:lineRule="auto"/>
              <w:rPr>
                <w:rFonts w:cs="Calibri Light"/>
                <w:sz w:val="16"/>
                <w:szCs w:val="20"/>
              </w:rPr>
            </w:pPr>
          </w:p>
          <w:p w14:paraId="5C08CF5F" w14:textId="500B7421" w:rsidR="00E2537B" w:rsidRDefault="00B22042" w:rsidP="006D25D7">
            <w:pPr>
              <w:spacing w:after="0" w:line="240" w:lineRule="auto"/>
              <w:rPr>
                <w:rFonts w:cs="Calibri Light"/>
                <w:sz w:val="16"/>
                <w:szCs w:val="20"/>
              </w:rPr>
            </w:pPr>
            <w:r>
              <w:rPr>
                <w:rFonts w:cs="Calibri Light"/>
                <w:sz w:val="16"/>
                <w:szCs w:val="20"/>
              </w:rPr>
              <w:t>Vanliga</w:t>
            </w:r>
            <w:r w:rsidR="00E2537B" w:rsidRPr="00E2537B">
              <w:rPr>
                <w:rFonts w:cs="Calibri Light"/>
                <w:sz w:val="16"/>
                <w:szCs w:val="20"/>
              </w:rPr>
              <w:t xml:space="preserve"> </w:t>
            </w:r>
            <w:hyperlink r:id="rId47" w:history="1">
              <w:r w:rsidR="00E2537B" w:rsidRPr="00B22042">
                <w:rPr>
                  <w:rStyle w:val="Hyperlnk"/>
                  <w:rFonts w:cs="Calibri Light"/>
                  <w:sz w:val="16"/>
                  <w:szCs w:val="20"/>
                </w:rPr>
                <w:t>bemanningsbranscher</w:t>
              </w:r>
            </w:hyperlink>
            <w:r w:rsidR="00E2537B" w:rsidRPr="00E2537B">
              <w:rPr>
                <w:rFonts w:cs="Calibri Light"/>
                <w:sz w:val="16"/>
                <w:szCs w:val="20"/>
              </w:rPr>
              <w:t>: kontor &amp; administration (ekono</w:t>
            </w:r>
            <w:r>
              <w:rPr>
                <w:rFonts w:cs="Calibri Light"/>
                <w:sz w:val="16"/>
                <w:szCs w:val="20"/>
              </w:rPr>
              <w:t xml:space="preserve">mi, juridik, HR, lön, reception, </w:t>
            </w:r>
            <w:r w:rsidR="00E2537B" w:rsidRPr="00E2537B">
              <w:rPr>
                <w:rFonts w:cs="Calibri Light"/>
                <w:sz w:val="16"/>
                <w:szCs w:val="20"/>
              </w:rPr>
              <w:t>kundtjänst); bygg &amp; anläggning; transport; inköp &amp; logistik; lager; vård &amp; omsorg; IT; industri &amp; tillverkning; handel &amp; service; sälj &amp; marknad; media, kommunikation &amp; marknad; teknik &amp; ingenjörskonst; bank &amp; finans.</w:t>
            </w:r>
          </w:p>
          <w:p w14:paraId="6A41AA49" w14:textId="7640688D" w:rsidR="00B22042" w:rsidRDefault="00B22042" w:rsidP="006D25D7">
            <w:pPr>
              <w:spacing w:after="0" w:line="240" w:lineRule="auto"/>
              <w:rPr>
                <w:rFonts w:cs="Calibri Light"/>
                <w:sz w:val="16"/>
                <w:szCs w:val="20"/>
              </w:rPr>
            </w:pPr>
          </w:p>
          <w:p w14:paraId="3D01C51A" w14:textId="0EA40631" w:rsidR="00E2537B" w:rsidRPr="004B1882" w:rsidRDefault="00B22042" w:rsidP="006D25D7">
            <w:pPr>
              <w:spacing w:after="0" w:line="240" w:lineRule="auto"/>
              <w:rPr>
                <w:rFonts w:eastAsia="Times New Roman" w:cs="Calibri"/>
                <w:color w:val="000000"/>
                <w:sz w:val="16"/>
                <w:szCs w:val="16"/>
                <w:lang w:eastAsia="sv-SE"/>
              </w:rPr>
            </w:pPr>
            <w:r w:rsidRPr="009E120B">
              <w:rPr>
                <w:rFonts w:eastAsia="Times New Roman" w:cs="Calibri"/>
                <w:color w:val="000000"/>
                <w:sz w:val="16"/>
                <w:szCs w:val="16"/>
                <w:lang w:eastAsia="sv-SE"/>
              </w:rPr>
              <w:t>Intressentdialog med potentiella leverantörer, arbetsmarknadsparter och branschor</w:t>
            </w:r>
            <w:r>
              <w:rPr>
                <w:rFonts w:eastAsia="Times New Roman" w:cs="Calibri"/>
                <w:color w:val="000000"/>
                <w:sz w:val="16"/>
                <w:szCs w:val="16"/>
                <w:lang w:eastAsia="sv-SE"/>
              </w:rPr>
              <w:t xml:space="preserve">ganisationer. </w:t>
            </w:r>
          </w:p>
        </w:tc>
        <w:tc>
          <w:tcPr>
            <w:tcW w:w="3018" w:type="dxa"/>
            <w:shd w:val="clear" w:color="auto" w:fill="auto"/>
            <w:hideMark/>
          </w:tcPr>
          <w:p w14:paraId="07F353F6" w14:textId="5E1F756A" w:rsidR="00CC2C64" w:rsidRPr="004B1882" w:rsidRDefault="00F7154B" w:rsidP="006D25D7">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tc>
      </w:tr>
    </w:tbl>
    <w:p w14:paraId="3830153B" w14:textId="77777777" w:rsidR="001C0811" w:rsidRDefault="001C0811" w:rsidP="00FD307E">
      <w:pPr>
        <w:rPr>
          <w:b/>
          <w:sz w:val="28"/>
        </w:rPr>
      </w:pPr>
    </w:p>
    <w:p w14:paraId="6646DB14" w14:textId="77777777" w:rsidR="00A64E0E" w:rsidRDefault="00A64E0E" w:rsidP="00A64E0E">
      <w:pPr>
        <w:pStyle w:val="Liststycke"/>
        <w:ind w:left="1440"/>
        <w:rPr>
          <w:rFonts w:eastAsia="MS Gothic" w:cs="Segoe UI"/>
          <w:b/>
          <w:bCs/>
          <w:sz w:val="32"/>
          <w:szCs w:val="28"/>
        </w:rPr>
      </w:pPr>
    </w:p>
    <w:p w14:paraId="147D8E98" w14:textId="40ADFFB0" w:rsidR="009A357F" w:rsidRDefault="00A64E0E" w:rsidP="00953B76">
      <w:pPr>
        <w:pStyle w:val="Liststycke"/>
        <w:keepNext/>
        <w:numPr>
          <w:ilvl w:val="1"/>
          <w:numId w:val="1"/>
        </w:numPr>
        <w:rPr>
          <w:rFonts w:eastAsia="MS Gothic" w:cs="Segoe UI"/>
          <w:b/>
          <w:bCs/>
          <w:sz w:val="32"/>
          <w:szCs w:val="28"/>
        </w:rPr>
      </w:pPr>
      <w:r>
        <w:rPr>
          <w:rFonts w:eastAsia="MS Gothic" w:cs="Segoe UI"/>
          <w:b/>
          <w:bCs/>
          <w:sz w:val="32"/>
          <w:szCs w:val="28"/>
        </w:rPr>
        <w:t>KRAVSTÄLL</w:t>
      </w:r>
      <w:r w:rsidR="009B0F32">
        <w:rPr>
          <w:rFonts w:eastAsia="MS Gothic" w:cs="Segoe UI"/>
          <w:b/>
          <w:bCs/>
          <w:sz w:val="32"/>
          <w:szCs w:val="28"/>
        </w:rPr>
        <w:t>NING</w:t>
      </w:r>
    </w:p>
    <w:p w14:paraId="01D0078E" w14:textId="1BC0488E" w:rsidR="000A4598" w:rsidRDefault="000A4598" w:rsidP="00953B76">
      <w:pPr>
        <w:keepNext/>
      </w:pPr>
      <w:r>
        <w:t>Enligt lagen om offentlig upphandling ska en upphandlande myndighet kräva att leverantören fullgör kontraktet enligt angivna villkor om lön, semester och arbetstid</w:t>
      </w:r>
      <w:r w:rsidR="00781776">
        <w:t xml:space="preserve">, om det är </w:t>
      </w:r>
      <w:r w:rsidR="00781776" w:rsidRPr="000A4598">
        <w:rPr>
          <w:i/>
        </w:rPr>
        <w:t>behövligt</w:t>
      </w:r>
      <w:r>
        <w:t xml:space="preserve">. Myndigheten ska också kräva att leverantören säkerställer att dennes underleverantörer som direkt medverkar till att fullgöra kontraktet uppfyller villkoren. </w:t>
      </w:r>
    </w:p>
    <w:p w14:paraId="59F7AB53" w14:textId="4E37CEB7" w:rsidR="00C33F17" w:rsidRDefault="001C7161" w:rsidP="00FD307E">
      <w:r>
        <w:t xml:space="preserve">Om den sammanlagda riskpoängen är minst 3 </w:t>
      </w:r>
      <w:r w:rsidR="00B66772">
        <w:t>ska</w:t>
      </w:r>
      <w:r>
        <w:t xml:space="preserve"> arbetsrättsliga villkor</w:t>
      </w:r>
      <w:r w:rsidR="00B66772">
        <w:t xml:space="preserve"> ställas</w:t>
      </w:r>
      <w:r>
        <w:t xml:space="preserve">. </w:t>
      </w:r>
    </w:p>
    <w:p w14:paraId="0B382E85" w14:textId="77777777" w:rsidR="00820E93" w:rsidRDefault="00820E93" w:rsidP="00FD307E"/>
    <w:p w14:paraId="6E7BFC8C" w14:textId="021A1D05" w:rsidR="009A357F" w:rsidRPr="009F1FA4" w:rsidRDefault="009A357F" w:rsidP="00FD307E">
      <w:pPr>
        <w:rPr>
          <w:b/>
        </w:rPr>
      </w:pPr>
      <w:r w:rsidRPr="00770CAB">
        <w:rPr>
          <w:rFonts w:cs="Calibri Light"/>
          <w:b/>
          <w:noProof/>
          <w:sz w:val="20"/>
          <w:szCs w:val="20"/>
          <w:lang w:eastAsia="sv-SE"/>
        </w:rPr>
        <w:lastRenderedPageBreak/>
        <mc:AlternateContent>
          <mc:Choice Requires="wps">
            <w:drawing>
              <wp:anchor distT="45720" distB="45720" distL="114300" distR="114300" simplePos="0" relativeHeight="251757568" behindDoc="0" locked="0" layoutInCell="1" allowOverlap="1" wp14:anchorId="2B95CA95" wp14:editId="643C777F">
                <wp:simplePos x="0" y="0"/>
                <wp:positionH relativeFrom="margin">
                  <wp:posOffset>-15902</wp:posOffset>
                </wp:positionH>
                <wp:positionV relativeFrom="paragraph">
                  <wp:posOffset>335915</wp:posOffset>
                </wp:positionV>
                <wp:extent cx="5867400" cy="1404620"/>
                <wp:effectExtent l="0" t="0" r="19050" b="20320"/>
                <wp:wrapTopAndBottom/>
                <wp:docPr id="24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44B0A402" w14:textId="3DCD501F" w:rsidR="00FA1E3B" w:rsidRPr="00B66772" w:rsidRDefault="00FA1E3B" w:rsidP="003B71E9">
                            <w:r>
                              <w:t xml:space="preserve">[Motivera huruvida krav och/eller villkor ska ställas </w:t>
                            </w:r>
                            <w:r w:rsidRPr="00B878B3">
                              <w:t xml:space="preserve">och vilka risker de ska </w:t>
                            </w:r>
                            <w:r>
                              <w:t>fånga upp</w:t>
                            </w:r>
                            <w:r w:rsidRPr="00B878B3">
                              <w:t>.</w:t>
                            </w:r>
                            <w:r>
                              <w:t xml:space="preserve"> Var noggrann med att motivera varför villkor </w:t>
                            </w:r>
                            <w:r w:rsidRPr="0082695A">
                              <w:rPr>
                                <w:i/>
                              </w:rPr>
                              <w:t>inte</w:t>
                            </w:r>
                            <w:r>
                              <w:t xml:space="preserve"> ska ställas, om det är slutsatsen av analysen.]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5CA95" id="_x0000_s1055" type="#_x0000_t202" style="position:absolute;margin-left:-1.25pt;margin-top:26.45pt;width:462pt;height:110.6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GB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" strokeweight=".25pt">
                <v:textbox style="mso-fit-shape-to-text:t">
                  <w:txbxContent>
                    <w:p w14:paraId="44B0A402" w14:textId="3DCD501F" w:rsidR="00FA1E3B" w:rsidRPr="00B66772" w:rsidRDefault="00FA1E3B" w:rsidP="003B71E9">
                      <w:r>
                        <w:t xml:space="preserve">[Motivera huruvida krav och/eller villkor ska ställas </w:t>
                      </w:r>
                      <w:r w:rsidRPr="00B878B3">
                        <w:t xml:space="preserve">och vilka risker de ska </w:t>
                      </w:r>
                      <w:r>
                        <w:t>fånga upp</w:t>
                      </w:r>
                      <w:r w:rsidRPr="00B878B3">
                        <w:t>.</w:t>
                      </w:r>
                      <w:r>
                        <w:t xml:space="preserve"> Var noggrann med att motivera varför villkor </w:t>
                      </w:r>
                      <w:r w:rsidRPr="0082695A">
                        <w:rPr>
                          <w:i/>
                        </w:rPr>
                        <w:t>inte</w:t>
                      </w:r>
                      <w:r>
                        <w:t xml:space="preserve"> ska ställas, om det är slutsatsen av analysen.]</w:t>
                      </w:r>
                    </w:p>
                  </w:txbxContent>
                </v:textbox>
                <w10:wrap type="topAndBottom" anchorx="margin"/>
              </v:shape>
            </w:pict>
          </mc:Fallback>
        </mc:AlternateContent>
      </w:r>
      <w:r w:rsidR="0082695A">
        <w:rPr>
          <w:b/>
        </w:rPr>
        <w:t>Ska</w:t>
      </w:r>
      <w:r>
        <w:rPr>
          <w:b/>
        </w:rPr>
        <w:t xml:space="preserve"> </w:t>
      </w:r>
      <w:r w:rsidRPr="009F1FA4">
        <w:rPr>
          <w:b/>
        </w:rPr>
        <w:t>villkor ställas</w:t>
      </w:r>
      <w:r>
        <w:rPr>
          <w:b/>
        </w:rPr>
        <w:t xml:space="preserve">? </w:t>
      </w:r>
    </w:p>
    <w:p w14:paraId="3EF434D6" w14:textId="56A68A69" w:rsidR="003716BE" w:rsidRDefault="003716BE" w:rsidP="00FD307E"/>
    <w:p w14:paraId="6DC6A323" w14:textId="169051AC" w:rsidR="00A64E0E" w:rsidRDefault="00A64E0E" w:rsidP="00A64E0E">
      <w:r>
        <w:t>Inköpscentralen har skrivningar om arbetsrättsliga villkor</w:t>
      </w:r>
      <w:r w:rsidRPr="0095675B">
        <w:t xml:space="preserve"> i avtalsmallen</w:t>
      </w:r>
      <w:r>
        <w:t xml:space="preserve">. De specifika villkoren för lön, semester och arbetstid </w:t>
      </w:r>
      <w:r w:rsidR="00781776">
        <w:t xml:space="preserve">ska </w:t>
      </w:r>
      <w:r>
        <w:t>anges i en bilaga till avtalet, enligt de lägsta nivåer som följer av ett centralt kollektivavtal som tillämpas i hela Sverige på motsvarande arbetstagare i den aktuella branschen. Vid beslut av upphandlaren att ställa arbetsrättsliga villkor är det JA som tar fram nivåerna och det är viktigt att beslut fattas tidigt i processen så att JA har gott om tid att ta fram och förankra villkoren med arbetsmarknadens parter</w:t>
      </w:r>
      <w:r w:rsidRPr="00700000">
        <w:t>.</w:t>
      </w:r>
      <w:r>
        <w:t xml:space="preserve"> </w:t>
      </w:r>
      <w:r w:rsidR="0078549C">
        <w:t xml:space="preserve">Som stöd i det arbetet är det </w:t>
      </w:r>
      <w:r w:rsidR="007157DD">
        <w:t xml:space="preserve">också </w:t>
      </w:r>
      <w:r w:rsidR="0078549C">
        <w:t xml:space="preserve">viktigt att fastställa det centrala kollektivavtalet i branschen.  </w:t>
      </w:r>
    </w:p>
    <w:p w14:paraId="4E18C3AC" w14:textId="77777777" w:rsidR="00A64E0E" w:rsidRDefault="00A64E0E" w:rsidP="00FD307E"/>
    <w:p w14:paraId="763AE908" w14:textId="01049217" w:rsidR="003716BE" w:rsidDel="0023571B" w:rsidRDefault="00710861" w:rsidP="003716BE">
      <w:pPr>
        <w:keepNext/>
        <w:keepLines/>
        <w:rPr>
          <w:b/>
        </w:rPr>
      </w:pPr>
      <w:r w:rsidRPr="00C14465" w:rsidDel="0023571B">
        <w:rPr>
          <w:rFonts w:cs="Calibri Light"/>
          <w:noProof/>
          <w:color w:val="000000" w:themeColor="text1"/>
          <w:sz w:val="20"/>
          <w:szCs w:val="20"/>
          <w:lang w:eastAsia="sv-SE"/>
        </w:rPr>
        <mc:AlternateContent>
          <mc:Choice Requires="wps">
            <w:drawing>
              <wp:anchor distT="45720" distB="45720" distL="114300" distR="114300" simplePos="0" relativeHeight="252321792" behindDoc="0" locked="0" layoutInCell="1" allowOverlap="1" wp14:anchorId="3253EFE4" wp14:editId="7EC1400A">
                <wp:simplePos x="0" y="0"/>
                <wp:positionH relativeFrom="column">
                  <wp:posOffset>0</wp:posOffset>
                </wp:positionH>
                <wp:positionV relativeFrom="paragraph">
                  <wp:posOffset>329988</wp:posOffset>
                </wp:positionV>
                <wp:extent cx="5867400" cy="1404620"/>
                <wp:effectExtent l="0" t="0" r="19050" b="20320"/>
                <wp:wrapTopAndBottom/>
                <wp:docPr id="26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459B69E9" w14:textId="77777777" w:rsidR="00FA1E3B" w:rsidRDefault="00FA1E3B" w:rsidP="003716BE">
                            <w:r>
                              <w:t>[Ange det eller de centrala kollektavtalen i branschen.]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53EFE4" id="_x0000_s1056" type="#_x0000_t202" style="position:absolute;margin-left:0;margin-top:26pt;width:462pt;height:110.6pt;z-index:25232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93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" strokeweight=".25pt">
                <v:textbox style="mso-fit-shape-to-text:t">
                  <w:txbxContent>
                    <w:p w14:paraId="459B69E9" w14:textId="77777777" w:rsidR="00FA1E3B" w:rsidRDefault="00FA1E3B" w:rsidP="003716BE">
                      <w:r>
                        <w:t>[Ange det eller de centrala kollektavtalen i branschen.]</w:t>
                      </w:r>
                    </w:p>
                  </w:txbxContent>
                </v:textbox>
                <w10:wrap type="topAndBottom"/>
              </v:shape>
            </w:pict>
          </mc:Fallback>
        </mc:AlternateContent>
      </w:r>
      <w:r w:rsidR="003716BE" w:rsidRPr="00C915A5" w:rsidDel="0023571B">
        <w:rPr>
          <w:b/>
        </w:rPr>
        <w:t xml:space="preserve">Vilket </w:t>
      </w:r>
      <w:r w:rsidR="003716BE" w:rsidDel="0023571B">
        <w:rPr>
          <w:b/>
        </w:rPr>
        <w:t xml:space="preserve">eller vilka är de </w:t>
      </w:r>
      <w:r w:rsidR="003716BE" w:rsidRPr="00C915A5" w:rsidDel="0023571B">
        <w:rPr>
          <w:b/>
        </w:rPr>
        <w:t>centrala kollektivavtale</w:t>
      </w:r>
      <w:r w:rsidR="003716BE" w:rsidDel="0023571B">
        <w:rPr>
          <w:b/>
        </w:rPr>
        <w:t>n</w:t>
      </w:r>
      <w:r w:rsidR="003716BE" w:rsidRPr="00C915A5" w:rsidDel="0023571B">
        <w:rPr>
          <w:b/>
        </w:rPr>
        <w:t xml:space="preserve"> </w:t>
      </w:r>
      <w:r w:rsidR="003716BE" w:rsidDel="0023571B">
        <w:rPr>
          <w:b/>
        </w:rPr>
        <w:t>i</w:t>
      </w:r>
      <w:r w:rsidR="003716BE" w:rsidRPr="00C915A5" w:rsidDel="0023571B">
        <w:rPr>
          <w:b/>
        </w:rPr>
        <w:t xml:space="preserve"> branschen? </w:t>
      </w:r>
    </w:p>
    <w:p w14:paraId="4D0ACC7F" w14:textId="11623E81" w:rsidR="003716BE" w:rsidRPr="00F34108" w:rsidDel="0023571B" w:rsidRDefault="003716BE" w:rsidP="003716BE">
      <w:pPr>
        <w:keepNext/>
        <w:keepLines/>
        <w:rPr>
          <w:rFonts w:cs="Calibri Light"/>
          <w:sz w:val="20"/>
        </w:rPr>
      </w:pPr>
      <w:r w:rsidDel="0023571B">
        <w:rPr>
          <w:rFonts w:cs="Calibri Light"/>
          <w:sz w:val="20"/>
        </w:rPr>
        <w:t xml:space="preserve">  </w:t>
      </w:r>
    </w:p>
    <w:p w14:paraId="0B2E3518" w14:textId="6A32EE7E" w:rsidR="009A357F" w:rsidRDefault="009A357F" w:rsidP="00FD307E">
      <w:pPr>
        <w:rPr>
          <w:rFonts w:eastAsiaTheme="majorEastAsia" w:cstheme="majorBidi"/>
          <w:b/>
          <w:bCs/>
          <w:smallCaps/>
          <w:color w:val="AF5A91"/>
          <w:sz w:val="48"/>
          <w:szCs w:val="28"/>
        </w:rPr>
      </w:pPr>
      <w:r>
        <w:br w:type="page"/>
      </w:r>
    </w:p>
    <w:p w14:paraId="06C5A81B" w14:textId="5DC5DFF9" w:rsidR="00F74A59" w:rsidRDefault="00F74A59" w:rsidP="00F57191">
      <w:pPr>
        <w:pStyle w:val="Rubrik1"/>
        <w:numPr>
          <w:ilvl w:val="0"/>
          <w:numId w:val="1"/>
        </w:numPr>
        <w:spacing w:before="0" w:after="120" w:line="300" w:lineRule="atLeast"/>
      </w:pPr>
      <w:bookmarkStart w:id="10" w:name="_Toc86391803"/>
      <w:r>
        <w:lastRenderedPageBreak/>
        <w:t>Arbetsmiljö</w:t>
      </w:r>
      <w:bookmarkEnd w:id="10"/>
    </w:p>
    <w:p w14:paraId="67CED093" w14:textId="3F24654B" w:rsidR="00CF6DEE" w:rsidRDefault="00CF6DEE" w:rsidP="00FD307E"/>
    <w:p w14:paraId="7E4EB1AF" w14:textId="43D72433" w:rsidR="008340BD" w:rsidRDefault="008340BD" w:rsidP="008340BD">
      <w:r>
        <w:t xml:space="preserve">Krav på arbetsmiljö bidrar till att uppnå mål 8 i Agenda 2030. </w:t>
      </w:r>
    </w:p>
    <w:p w14:paraId="2C038E59" w14:textId="77777777" w:rsidR="008340BD" w:rsidRPr="0042087E" w:rsidRDefault="008340BD" w:rsidP="008340BD">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465152" behindDoc="0" locked="0" layoutInCell="1" allowOverlap="1" wp14:anchorId="6C861B2B" wp14:editId="56C2B7F7">
                <wp:simplePos x="0" y="0"/>
                <wp:positionH relativeFrom="column">
                  <wp:posOffset>712470</wp:posOffset>
                </wp:positionH>
                <wp:positionV relativeFrom="paragraph">
                  <wp:posOffset>74295</wp:posOffset>
                </wp:positionV>
                <wp:extent cx="3975100" cy="1962150"/>
                <wp:effectExtent l="0" t="0" r="6350" b="0"/>
                <wp:wrapSquare wrapText="bothSides"/>
                <wp:docPr id="35" name="Grupp 35"/>
                <wp:cNvGraphicFramePr/>
                <a:graphic xmlns:a="http://schemas.openxmlformats.org/drawingml/2006/main">
                  <a:graphicData uri="http://schemas.microsoft.com/office/word/2010/wordprocessingGroup">
                    <wpg:wgp>
                      <wpg:cNvGrpSpPr/>
                      <wpg:grpSpPr>
                        <a:xfrm>
                          <a:off x="0" y="0"/>
                          <a:ext cx="3975100" cy="1962150"/>
                          <a:chOff x="0" y="0"/>
                          <a:chExt cx="3975100" cy="1962150"/>
                        </a:xfrm>
                      </wpg:grpSpPr>
                      <wps:wsp>
                        <wps:cNvPr id="36" name="Textruta 2"/>
                        <wps:cNvSpPr txBox="1">
                          <a:spLocks noChangeArrowheads="1"/>
                        </wps:cNvSpPr>
                        <wps:spPr bwMode="auto">
                          <a:xfrm>
                            <a:off x="0" y="1314450"/>
                            <a:ext cx="3975100" cy="647700"/>
                          </a:xfrm>
                          <a:prstGeom prst="rect">
                            <a:avLst/>
                          </a:prstGeom>
                          <a:solidFill>
                            <a:srgbClr val="FFFFFF">
                              <a:alpha val="90000"/>
                            </a:srgbClr>
                          </a:solidFill>
                          <a:ln w="9525">
                            <a:noFill/>
                            <a:miter lim="800000"/>
                            <a:headEnd/>
                            <a:tailEnd/>
                          </a:ln>
                        </wps:spPr>
                        <wps:txbx>
                          <w:txbxContent>
                            <w:p w14:paraId="31268182" w14:textId="77777777" w:rsidR="00FA1E3B" w:rsidRDefault="00FA1E3B" w:rsidP="008340BD"/>
                          </w:txbxContent>
                        </wps:txbx>
                        <wps:bodyPr rot="0" vert="horz" wrap="square" lIns="91440" tIns="45720" rIns="91440" bIns="45720" anchor="t" anchorCtr="0">
                          <a:noAutofit/>
                        </wps:bodyPr>
                      </wps:wsp>
                      <wpg:grpSp>
                        <wpg:cNvPr id="38" name="Grupp 38"/>
                        <wpg:cNvGrpSpPr/>
                        <wpg:grpSpPr>
                          <a:xfrm>
                            <a:off x="0" y="0"/>
                            <a:ext cx="3975100" cy="1314450"/>
                            <a:chOff x="0" y="0"/>
                            <a:chExt cx="3975100" cy="1314450"/>
                          </a:xfrm>
                        </wpg:grpSpPr>
                        <wpg:grpSp>
                          <wpg:cNvPr id="42" name="Grupp 42"/>
                          <wpg:cNvGrpSpPr/>
                          <wpg:grpSpPr>
                            <a:xfrm>
                              <a:off x="0" y="0"/>
                              <a:ext cx="3975100" cy="1314450"/>
                              <a:chOff x="0" y="0"/>
                              <a:chExt cx="3975100" cy="1314450"/>
                            </a:xfrm>
                          </wpg:grpSpPr>
                          <wps:wsp>
                            <wps:cNvPr id="43" name="Textruta 2"/>
                            <wps:cNvSpPr txBox="1">
                              <a:spLocks noChangeArrowheads="1"/>
                            </wps:cNvSpPr>
                            <wps:spPr bwMode="auto">
                              <a:xfrm>
                                <a:off x="0" y="0"/>
                                <a:ext cx="3975100" cy="647700"/>
                              </a:xfrm>
                              <a:prstGeom prst="rect">
                                <a:avLst/>
                              </a:prstGeom>
                              <a:solidFill>
                                <a:srgbClr val="FFFFFF">
                                  <a:alpha val="90000"/>
                                </a:srgbClr>
                              </a:solidFill>
                              <a:ln w="9525">
                                <a:noFill/>
                                <a:miter lim="800000"/>
                                <a:headEnd/>
                                <a:tailEnd/>
                              </a:ln>
                            </wps:spPr>
                            <wps:txbx>
                              <w:txbxContent>
                                <w:p w14:paraId="04B9954D" w14:textId="77777777" w:rsidR="00FA1E3B" w:rsidRDefault="00FA1E3B" w:rsidP="008340BD"/>
                              </w:txbxContent>
                            </wps:txbx>
                            <wps:bodyPr rot="0" vert="horz" wrap="square" lIns="91440" tIns="45720" rIns="91440" bIns="45720" anchor="t" anchorCtr="0">
                              <a:noAutofit/>
                            </wps:bodyPr>
                          </wps:wsp>
                          <wps:wsp>
                            <wps:cNvPr id="46" name="Textruta 2"/>
                            <wps:cNvSpPr txBox="1">
                              <a:spLocks noChangeArrowheads="1"/>
                            </wps:cNvSpPr>
                            <wps:spPr bwMode="auto">
                              <a:xfrm>
                                <a:off x="0" y="666750"/>
                                <a:ext cx="647700" cy="647700"/>
                              </a:xfrm>
                              <a:prstGeom prst="rect">
                                <a:avLst/>
                              </a:prstGeom>
                              <a:solidFill>
                                <a:srgbClr val="FFFFFF">
                                  <a:alpha val="90000"/>
                                </a:srgbClr>
                              </a:solidFill>
                              <a:ln w="9525">
                                <a:noFill/>
                                <a:miter lim="800000"/>
                                <a:headEnd/>
                                <a:tailEnd/>
                              </a:ln>
                            </wps:spPr>
                            <wps:txbx>
                              <w:txbxContent>
                                <w:p w14:paraId="709CE8D8" w14:textId="77777777" w:rsidR="00FA1E3B" w:rsidRDefault="00FA1E3B" w:rsidP="008340BD"/>
                              </w:txbxContent>
                            </wps:txbx>
                            <wps:bodyPr rot="0" vert="horz" wrap="square" lIns="91440" tIns="45720" rIns="91440" bIns="45720" anchor="t" anchorCtr="0">
                              <a:noAutofit/>
                            </wps:bodyPr>
                          </wps:wsp>
                        </wpg:grpSp>
                        <wps:wsp>
                          <wps:cNvPr id="47" name="Textruta 2"/>
                          <wps:cNvSpPr txBox="1">
                            <a:spLocks noChangeArrowheads="1"/>
                          </wps:cNvSpPr>
                          <wps:spPr bwMode="auto">
                            <a:xfrm>
                              <a:off x="1327150" y="654050"/>
                              <a:ext cx="2616200" cy="647700"/>
                            </a:xfrm>
                            <a:prstGeom prst="rect">
                              <a:avLst/>
                            </a:prstGeom>
                            <a:solidFill>
                              <a:srgbClr val="FFFFFF">
                                <a:alpha val="90000"/>
                              </a:srgbClr>
                            </a:solidFill>
                            <a:ln w="9525">
                              <a:noFill/>
                              <a:miter lim="800000"/>
                              <a:headEnd/>
                              <a:tailEnd/>
                            </a:ln>
                          </wps:spPr>
                          <wps:txbx>
                            <w:txbxContent>
                              <w:p w14:paraId="0C589C8D" w14:textId="77777777" w:rsidR="00FA1E3B" w:rsidRDefault="00FA1E3B" w:rsidP="008340BD"/>
                            </w:txbxContent>
                          </wps:txbx>
                          <wps:bodyPr rot="0" vert="horz" wrap="square" lIns="91440" tIns="45720" rIns="91440" bIns="45720" anchor="t" anchorCtr="0">
                            <a:noAutofit/>
                          </wps:bodyPr>
                        </wps:wsp>
                      </wpg:grpSp>
                    </wpg:wgp>
                  </a:graphicData>
                </a:graphic>
              </wp:anchor>
            </w:drawing>
          </mc:Choice>
          <mc:Fallback>
            <w:pict>
              <v:group w14:anchorId="6C861B2B" id="Grupp 35" o:spid="_x0000_s1057" style="position:absolute;left:0;text-align:left;margin-left:56.1pt;margin-top:5.85pt;width:313pt;height:154.5pt;z-index:252465152" coordsize="3975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">
                <v:shape id="_x0000_s1058" type="#_x0000_t202" style="position:absolute;top:13144;width:397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" stroked="f">
                  <v:fill opacity="59110f"/>
                  <v:textbox>
                    <w:txbxContent>
                      <w:p w14:paraId="31268182" w14:textId="77777777" w:rsidR="00FA1E3B" w:rsidRDefault="00FA1E3B" w:rsidP="008340BD"/>
                    </w:txbxContent>
                  </v:textbox>
                </v:shape>
                <v:group id="Grupp 38" o:spid="_x0000_s1059"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upp 42" o:spid="_x0000_s1060"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61" type="#_x0000_t202" style="position:absolute;width:397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" stroked="f">
                      <v:fill opacity="59110f"/>
                      <v:textbox>
                        <w:txbxContent>
                          <w:p w14:paraId="04B9954D" w14:textId="77777777" w:rsidR="00FA1E3B" w:rsidRDefault="00FA1E3B" w:rsidP="008340BD"/>
                        </w:txbxContent>
                      </v:textbox>
                    </v:shape>
                    <v:shape id="_x0000_s1062" type="#_x0000_t202" style="position:absolute;top:6667;width:647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" stroked="f">
                      <v:fill opacity="59110f"/>
                      <v:textbox>
                        <w:txbxContent>
                          <w:p w14:paraId="709CE8D8" w14:textId="77777777" w:rsidR="00FA1E3B" w:rsidRDefault="00FA1E3B" w:rsidP="008340BD"/>
                        </w:txbxContent>
                      </v:textbox>
                    </v:shape>
                  </v:group>
                  <v:shape id="_x0000_s1063" type="#_x0000_t202" style="position:absolute;left:13271;top:6540;width:2616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" stroked="f">
                    <v:fill opacity="59110f"/>
                    <v:textbox>
                      <w:txbxContent>
                        <w:p w14:paraId="0C589C8D" w14:textId="77777777" w:rsidR="00FA1E3B" w:rsidRDefault="00FA1E3B" w:rsidP="008340BD"/>
                      </w:txbxContent>
                    </v:textbox>
                  </v:shape>
                </v:group>
                <w10:wrap type="square"/>
              </v:group>
            </w:pict>
          </mc:Fallback>
        </mc:AlternateContent>
      </w:r>
      <w:r>
        <w:rPr>
          <w:rFonts w:eastAsia="MS Gothic" w:cs="Segoe UI"/>
          <w:b/>
          <w:bCs/>
          <w:noProof/>
          <w:sz w:val="40"/>
          <w:lang w:eastAsia="sv-SE"/>
        </w:rPr>
        <w:drawing>
          <wp:anchor distT="0" distB="0" distL="114300" distR="114300" simplePos="0" relativeHeight="252464128" behindDoc="0" locked="0" layoutInCell="1" allowOverlap="1" wp14:anchorId="2D70F0AD" wp14:editId="07187426">
            <wp:simplePos x="0" y="0"/>
            <wp:positionH relativeFrom="column">
              <wp:posOffset>750570</wp:posOffset>
            </wp:positionH>
            <wp:positionV relativeFrom="paragraph">
              <wp:posOffset>103505</wp:posOffset>
            </wp:positionV>
            <wp:extent cx="3860800" cy="1898650"/>
            <wp:effectExtent l="0" t="0" r="6350" b="6350"/>
            <wp:wrapSquare wrapText="bothSides"/>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1F78A4E8" w14:textId="77777777" w:rsidR="008340BD" w:rsidRDefault="008340BD" w:rsidP="008340BD">
      <w:pPr>
        <w:rPr>
          <w:rFonts w:eastAsia="MS Gothic" w:cs="Segoe UI"/>
          <w:b/>
          <w:bCs/>
          <w:sz w:val="40"/>
          <w:szCs w:val="28"/>
        </w:rPr>
      </w:pPr>
    </w:p>
    <w:p w14:paraId="725B1113" w14:textId="77777777" w:rsidR="008340BD" w:rsidRDefault="008340BD" w:rsidP="008340BD">
      <w:pPr>
        <w:rPr>
          <w:rFonts w:eastAsia="MS Gothic" w:cs="Segoe UI"/>
          <w:b/>
          <w:bCs/>
          <w:sz w:val="40"/>
          <w:szCs w:val="28"/>
        </w:rPr>
      </w:pPr>
    </w:p>
    <w:p w14:paraId="2AAAF9F8" w14:textId="77777777" w:rsidR="008340BD" w:rsidRDefault="008340BD" w:rsidP="008340BD">
      <w:pPr>
        <w:rPr>
          <w:rFonts w:eastAsia="MS Gothic" w:cs="Segoe UI"/>
          <w:b/>
          <w:bCs/>
          <w:sz w:val="40"/>
          <w:szCs w:val="28"/>
        </w:rPr>
      </w:pPr>
    </w:p>
    <w:p w14:paraId="7C446081" w14:textId="77777777" w:rsidR="008340BD" w:rsidRPr="002645AA" w:rsidRDefault="008340BD" w:rsidP="008340BD">
      <w:pPr>
        <w:rPr>
          <w:rFonts w:eastAsia="MS Gothic" w:cs="Segoe UI"/>
          <w:b/>
          <w:bCs/>
          <w:sz w:val="40"/>
          <w:szCs w:val="28"/>
        </w:rPr>
      </w:pPr>
    </w:p>
    <w:p w14:paraId="663724A7" w14:textId="77777777" w:rsidR="008340BD" w:rsidRPr="002645AA" w:rsidRDefault="008340BD" w:rsidP="008340BD">
      <w:pPr>
        <w:rPr>
          <w:rFonts w:eastAsia="MS Gothic" w:cs="Segoe UI"/>
          <w:b/>
          <w:bCs/>
          <w:sz w:val="40"/>
          <w:szCs w:val="28"/>
        </w:rPr>
      </w:pPr>
    </w:p>
    <w:p w14:paraId="724ED053" w14:textId="77777777" w:rsidR="008340BD" w:rsidRDefault="008340BD" w:rsidP="00FD307E"/>
    <w:p w14:paraId="604A77FC" w14:textId="77777777" w:rsidR="00B07337" w:rsidRPr="0042087E" w:rsidRDefault="00B07337" w:rsidP="00F57191">
      <w:pPr>
        <w:pStyle w:val="Liststycke"/>
        <w:numPr>
          <w:ilvl w:val="1"/>
          <w:numId w:val="1"/>
        </w:numPr>
      </w:pPr>
      <w:r w:rsidRPr="00994853">
        <w:rPr>
          <w:b/>
          <w:sz w:val="32"/>
          <w:szCs w:val="32"/>
        </w:rPr>
        <w:t>FÖRUTSÄTTNINGAR</w:t>
      </w:r>
    </w:p>
    <w:p w14:paraId="48302607" w14:textId="71FBBC0A" w:rsidR="00724D45" w:rsidRDefault="00CB2973" w:rsidP="00CB2973">
      <w:r>
        <w:t>Arbetsgivare som har anställda eller inhyrda arbetstagare i Sverige ska följa arbetsmiljölagen och föreskrifterna om systematiskt arbetsmiljöarbete. Det gäller oavsett antal arbetstagare och om arbetsgivaren är utländsk eller svensk. Arbetsgivare ska också följa arbetstidslagens bestämmelser, alternativt kollektivavt</w:t>
      </w:r>
      <w:r w:rsidR="00A92CBE">
        <w:t>als</w:t>
      </w:r>
      <w:r>
        <w:t>bestämmelser om arbetstid.</w:t>
      </w:r>
    </w:p>
    <w:p w14:paraId="6D4B4F11" w14:textId="77777777" w:rsidR="00724D45" w:rsidRDefault="00724D45" w:rsidP="00724D45">
      <w:r>
        <w:t>Arbetsmiljöverkets databas för arbetsskadestatistik innehåller dagsfärska uppgifter och jämförelser fem år bakåt i tiden. Arbetsskada är ett samlingsnamn för arbetsolycka eller arbetssjukdom som har samband med arbetet, inklusive på väg till och från arbetet.</w:t>
      </w:r>
      <w:r w:rsidRPr="00724D45">
        <w:t xml:space="preserve"> </w:t>
      </w:r>
    </w:p>
    <w:p w14:paraId="4EB4A20D" w14:textId="181EB67B" w:rsidR="00724D45" w:rsidRDefault="00724D45" w:rsidP="00724D45">
      <w:r>
        <w:t xml:space="preserve">Sannolikheten för att en arbetsmiljörisk inträffar ökar när det riskfyllda arbetet utförs av många personer eller vid många tillfällen, när det är risk för missförstånd på grund av olika språk eller när arbetstagarna är ovana vid kulturen på arbetsplatsen. </w:t>
      </w:r>
    </w:p>
    <w:p w14:paraId="76BE7D3D" w14:textId="309972E5" w:rsidR="00724D45" w:rsidRDefault="00724D45" w:rsidP="00724D45">
      <w:r>
        <w:t>Nedan ser du relativ frekvens utifrån bransch år 202</w:t>
      </w:r>
      <w:r w:rsidR="00EE1AA1">
        <w:t>1</w:t>
      </w:r>
      <w:r>
        <w:t>.</w:t>
      </w:r>
    </w:p>
    <w:p w14:paraId="22D783B5" w14:textId="37033B7D" w:rsidR="004522DE" w:rsidRPr="00AA7315" w:rsidRDefault="004522DE" w:rsidP="00AA7315">
      <w:pPr>
        <w:spacing w:after="0"/>
      </w:pPr>
      <w:r>
        <w:rPr>
          <w:noProof/>
          <w:lang w:eastAsia="sv-SE"/>
        </w:rPr>
        <w:lastRenderedPageBreak/>
        <mc:AlternateContent>
          <mc:Choice Requires="wpg">
            <w:drawing>
              <wp:anchor distT="0" distB="0" distL="114300" distR="114300" simplePos="0" relativeHeight="251874304" behindDoc="0" locked="0" layoutInCell="1" allowOverlap="1" wp14:anchorId="3496E38C" wp14:editId="7C3A687F">
                <wp:simplePos x="0" y="0"/>
                <wp:positionH relativeFrom="column">
                  <wp:posOffset>73025</wp:posOffset>
                </wp:positionH>
                <wp:positionV relativeFrom="paragraph">
                  <wp:posOffset>269875</wp:posOffset>
                </wp:positionV>
                <wp:extent cx="5638800" cy="4427855"/>
                <wp:effectExtent l="0" t="0" r="0" b="10795"/>
                <wp:wrapTopAndBottom/>
                <wp:docPr id="277" name="Grupp 277"/>
                <wp:cNvGraphicFramePr/>
                <a:graphic xmlns:a="http://schemas.openxmlformats.org/drawingml/2006/main">
                  <a:graphicData uri="http://schemas.microsoft.com/office/word/2010/wordprocessingGroup">
                    <wpg:wgp>
                      <wpg:cNvGrpSpPr/>
                      <wpg:grpSpPr>
                        <a:xfrm>
                          <a:off x="0" y="0"/>
                          <a:ext cx="5638798" cy="4427856"/>
                          <a:chOff x="0" y="0"/>
                          <a:chExt cx="6552565" cy="6019800"/>
                        </a:xfrm>
                      </wpg:grpSpPr>
                      <wpg:graphicFrame>
                        <wpg:cNvPr id="273" name="Diagram 273"/>
                        <wpg:cNvFrPr/>
                        <wpg:xfrm>
                          <a:off x="0" y="0"/>
                          <a:ext cx="6552565" cy="6019800"/>
                        </wpg:xfrm>
                        <a:graphic>
                          <a:graphicData uri="http://schemas.openxmlformats.org/drawingml/2006/chart">
                            <c:chart xmlns:c="http://schemas.openxmlformats.org/drawingml/2006/chart" xmlns:r="http://schemas.openxmlformats.org/officeDocument/2006/relationships" r:id="rId48"/>
                          </a:graphicData>
                        </a:graphic>
                      </wpg:graphicFrame>
                      <pic:pic xmlns:pic="http://schemas.openxmlformats.org/drawingml/2006/picture">
                        <pic:nvPicPr>
                          <pic:cNvPr id="276" name="Bildobjekt 276"/>
                          <pic:cNvPicPr>
                            <a:picLocks noChangeAspect="1"/>
                          </pic:cNvPicPr>
                        </pic:nvPicPr>
                        <pic:blipFill rotWithShape="1">
                          <a:blip r:embed="rId49" cstate="print">
                            <a:extLst>
                              <a:ext uri="{28A0092B-C50C-407E-A947-70E740481C1C}">
                                <a14:useLocalDpi xmlns:a14="http://schemas.microsoft.com/office/drawing/2010/main" val="0"/>
                              </a:ext>
                            </a:extLst>
                          </a:blip>
                          <a:srcRect l="15442" t="20699" r="70737"/>
                          <a:stretch/>
                        </pic:blipFill>
                        <pic:spPr bwMode="auto">
                          <a:xfrm>
                            <a:off x="127000" y="389466"/>
                            <a:ext cx="795020" cy="1167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C0098A" id="Grupp 277" o:spid="_x0000_s1026" style="position:absolute;margin-left:5.75pt;margin-top:21.25pt;width:444pt;height:348.65pt;z-index:251874304;mso-width-relative:margin;mso-height-relative:margin" coordsize="65525,60198" o:gfxdata="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CgAAAAAAAAAhAMn/+KwnKQAAJykAAC0AAABkcnMvZW1iZWRkaW5ncy9NaWNyb3Nv&#10;ZnRfRXhjZWxfV29ya3NoZWV0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73" o:spid="_x0000_s1027" type="#_x0000_t75" style="position:absolute;left:-70;top:-82;width:65666;height:60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">
                  <v:imagedata r:id="rId51" o:title=""/>
                  <o:lock v:ext="edit" aspectratio="f"/>
                </v:shape>
                <v:shape id="Bildobjekt 276" o:spid="_x0000_s1028" type="#_x0000_t75" style="position:absolute;left:1270;top:3894;width:7950;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">
                  <v:imagedata r:id="rId52" o:title="" croptop="13565f" cropleft="10120f" cropright="46358f"/>
                </v:shape>
                <w10:wrap type="topAndBottom"/>
              </v:group>
              <o:OLEObject Type="Embed" ProgID="Excel.Chart.8" ShapeID="Diagram 273" DrawAspect="Content" ObjectID="_1711696943" r:id="rId53">
                <o:FieldCodes>\s</o:FieldCodes>
              </o:OLEObject>
            </w:pict>
          </mc:Fallback>
        </mc:AlternateContent>
      </w:r>
    </w:p>
    <w:p w14:paraId="40E474DF" w14:textId="65E26D7D" w:rsidR="004522DE" w:rsidRDefault="004522DE" w:rsidP="004522DE">
      <w:pPr>
        <w:pStyle w:val="Liststycke"/>
        <w:rPr>
          <w:rFonts w:cs="Calibri Light"/>
        </w:rPr>
      </w:pPr>
      <w:r>
        <w:rPr>
          <w:rFonts w:cs="Calibri Light"/>
        </w:rPr>
        <w:t xml:space="preserve"> </w:t>
      </w:r>
    </w:p>
    <w:p w14:paraId="3A8F3BBD" w14:textId="77777777" w:rsidR="00953B76" w:rsidRPr="00BA40AD" w:rsidRDefault="00953B76" w:rsidP="004522DE">
      <w:pPr>
        <w:pStyle w:val="Liststycke"/>
        <w:rPr>
          <w:rFonts w:cs="Calibri Light"/>
        </w:rPr>
      </w:pPr>
    </w:p>
    <w:p w14:paraId="49F650F3" w14:textId="5AA35932" w:rsidR="00A92CBE" w:rsidRPr="0078549C" w:rsidRDefault="00A92CBE" w:rsidP="00A92CBE">
      <w:pPr>
        <w:pStyle w:val="Liststycke"/>
        <w:numPr>
          <w:ilvl w:val="2"/>
          <w:numId w:val="1"/>
        </w:numPr>
        <w:rPr>
          <w:rFonts w:eastAsia="MS Gothic" w:cs="Segoe UI"/>
          <w:b/>
          <w:bCs/>
          <w:sz w:val="36"/>
          <w:szCs w:val="28"/>
        </w:rPr>
      </w:pPr>
      <w:bookmarkStart w:id="11" w:name="_Hlk100925660"/>
      <w:r>
        <w:rPr>
          <w:b/>
          <w:sz w:val="28"/>
        </w:rPr>
        <w:t>Dödsolyckor</w:t>
      </w:r>
    </w:p>
    <w:p w14:paraId="73603823" w14:textId="44268CEF" w:rsidR="004522DE" w:rsidRDefault="004522DE" w:rsidP="004522DE">
      <w:r>
        <w:t xml:space="preserve">De flesta dödsolyckor </w:t>
      </w:r>
      <w:bookmarkEnd w:id="11"/>
      <w:r>
        <w:t xml:space="preserve">i arbetet sker på arbetsplatser som är tillfälliga eller rörliga. Tillfälliga arbetsplatser är arbetsplatser där arbetet bedrivs under en avgränsad period, exempelvis en byggarbetsplats. Rörliga arbetsplatser finns i branscher där arbetet är rörligt, exempelvis transportnäringen. På tillfälliga och rörliga arbetsplatser är förutsättningarna för arbetet ofta nya eller förändras hela tiden. Arbetsledningen finns inte heller alltid på plats. Det ställer stora krav på både arbetsgivare och arbetstagare när det gäller det förebyggande arbetsmiljöarbetet. Nedan finns statistik över dödsolyckor i arbetet, per </w:t>
      </w:r>
      <w:r w:rsidR="003B71E9">
        <w:t>näringslivsgren</w:t>
      </w:r>
      <w:r>
        <w:t>.</w:t>
      </w:r>
    </w:p>
    <w:p w14:paraId="15F99859" w14:textId="2DFE7C35" w:rsidR="00724D45" w:rsidRDefault="00724D45" w:rsidP="004522DE"/>
    <w:p w14:paraId="1CF1C5B6" w14:textId="63EBEF78" w:rsidR="00953B76" w:rsidRDefault="00953B76" w:rsidP="004522DE"/>
    <w:p w14:paraId="6D4EAFA0" w14:textId="77777777" w:rsidR="00953B76" w:rsidRDefault="00953B76" w:rsidP="004522DE"/>
    <w:tbl>
      <w:tblPr>
        <w:tblStyle w:val="Tabellrutnt"/>
        <w:tblpPr w:leftFromText="141" w:rightFromText="141" w:vertAnchor="page" w:horzAnchor="margin" w:tblpY="2018"/>
        <w:tblW w:w="9636" w:type="dxa"/>
        <w:tblLayout w:type="fixed"/>
        <w:tblLook w:val="04A0" w:firstRow="1" w:lastRow="0" w:firstColumn="1" w:lastColumn="0" w:noHBand="0" w:noVBand="1"/>
      </w:tblPr>
      <w:tblGrid>
        <w:gridCol w:w="5949"/>
        <w:gridCol w:w="527"/>
        <w:gridCol w:w="526"/>
        <w:gridCol w:w="527"/>
        <w:gridCol w:w="526"/>
        <w:gridCol w:w="527"/>
        <w:gridCol w:w="527"/>
        <w:gridCol w:w="527"/>
      </w:tblGrid>
      <w:tr w:rsidR="006B3B4C" w:rsidRPr="00907A52" w14:paraId="6F11B0AF" w14:textId="77777777" w:rsidTr="006B3B4C">
        <w:tc>
          <w:tcPr>
            <w:tcW w:w="5949" w:type="dxa"/>
            <w:shd w:val="clear" w:color="auto" w:fill="00A1BE"/>
            <w:vAlign w:val="center"/>
          </w:tcPr>
          <w:p w14:paraId="529D6A80" w14:textId="77777777" w:rsidR="006B3B4C" w:rsidRPr="00D42B02" w:rsidRDefault="006B3B4C" w:rsidP="006B3B4C">
            <w:pPr>
              <w:spacing w:before="120" w:line="240" w:lineRule="auto"/>
              <w:rPr>
                <w:b/>
                <w:color w:val="FFFFFF" w:themeColor="background1"/>
                <w:sz w:val="20"/>
                <w:szCs w:val="20"/>
              </w:rPr>
            </w:pPr>
            <w:r w:rsidRPr="00273F66">
              <w:rPr>
                <w:b/>
                <w:color w:val="FFFFFF" w:themeColor="background1"/>
                <w:sz w:val="20"/>
                <w:szCs w:val="20"/>
              </w:rPr>
              <w:lastRenderedPageBreak/>
              <w:t xml:space="preserve">Antal dödsfall i arbetsolyckor efter </w:t>
            </w:r>
            <w:r>
              <w:rPr>
                <w:b/>
                <w:color w:val="FFFFFF" w:themeColor="background1"/>
                <w:sz w:val="20"/>
                <w:szCs w:val="20"/>
              </w:rPr>
              <w:t>näringslivsgren 2017</w:t>
            </w:r>
            <w:r w:rsidRPr="00273F66">
              <w:rPr>
                <w:b/>
                <w:color w:val="FFFFFF" w:themeColor="background1"/>
                <w:sz w:val="20"/>
                <w:szCs w:val="20"/>
              </w:rPr>
              <w:t>-2019</w:t>
            </w:r>
            <w:r>
              <w:rPr>
                <w:b/>
                <w:color w:val="FFFFFF" w:themeColor="background1"/>
                <w:sz w:val="20"/>
                <w:szCs w:val="20"/>
              </w:rPr>
              <w:t>, totalt och därav kvinnor (Kv.)</w:t>
            </w:r>
          </w:p>
        </w:tc>
        <w:tc>
          <w:tcPr>
            <w:tcW w:w="527" w:type="dxa"/>
            <w:shd w:val="clear" w:color="auto" w:fill="AF5A91"/>
            <w:vAlign w:val="center"/>
          </w:tcPr>
          <w:p w14:paraId="7C0B9EA4" w14:textId="77777777" w:rsidR="006B3B4C" w:rsidRPr="00371F20" w:rsidRDefault="006B3B4C" w:rsidP="006B3B4C">
            <w:pPr>
              <w:spacing w:before="120" w:line="240" w:lineRule="auto"/>
              <w:jc w:val="center"/>
              <w:rPr>
                <w:b/>
                <w:color w:val="FFFFFF" w:themeColor="background1"/>
                <w:sz w:val="12"/>
                <w:szCs w:val="20"/>
              </w:rPr>
            </w:pPr>
            <w:r w:rsidRPr="00371F20">
              <w:rPr>
                <w:b/>
                <w:color w:val="FFFFFF" w:themeColor="background1"/>
                <w:sz w:val="12"/>
                <w:szCs w:val="20"/>
              </w:rPr>
              <w:t>2018</w:t>
            </w:r>
          </w:p>
        </w:tc>
        <w:tc>
          <w:tcPr>
            <w:tcW w:w="526" w:type="dxa"/>
            <w:shd w:val="clear" w:color="auto" w:fill="AF5A91"/>
            <w:vAlign w:val="center"/>
          </w:tcPr>
          <w:p w14:paraId="64D1FA3A" w14:textId="77777777" w:rsidR="006B3B4C" w:rsidRPr="00371F20" w:rsidRDefault="006B3B4C" w:rsidP="006B3B4C">
            <w:pPr>
              <w:spacing w:before="120" w:line="240" w:lineRule="auto"/>
              <w:jc w:val="center"/>
              <w:rPr>
                <w:b/>
                <w:color w:val="FFFFFF" w:themeColor="background1"/>
                <w:sz w:val="12"/>
                <w:szCs w:val="20"/>
              </w:rPr>
            </w:pPr>
            <w:r>
              <w:rPr>
                <w:b/>
                <w:color w:val="FFFFFF" w:themeColor="background1"/>
                <w:sz w:val="12"/>
                <w:szCs w:val="20"/>
              </w:rPr>
              <w:t>Kv.</w:t>
            </w:r>
          </w:p>
        </w:tc>
        <w:tc>
          <w:tcPr>
            <w:tcW w:w="527" w:type="dxa"/>
            <w:shd w:val="clear" w:color="auto" w:fill="AF5A91"/>
            <w:vAlign w:val="center"/>
          </w:tcPr>
          <w:p w14:paraId="66797EA0" w14:textId="77777777" w:rsidR="006B3B4C" w:rsidRPr="00371F20" w:rsidRDefault="006B3B4C" w:rsidP="006B3B4C">
            <w:pPr>
              <w:spacing w:before="120" w:line="240" w:lineRule="auto"/>
              <w:jc w:val="center"/>
              <w:rPr>
                <w:b/>
                <w:color w:val="FFFFFF" w:themeColor="background1"/>
                <w:sz w:val="12"/>
                <w:szCs w:val="20"/>
              </w:rPr>
            </w:pPr>
            <w:r w:rsidRPr="00371F20">
              <w:rPr>
                <w:b/>
                <w:color w:val="FFFFFF" w:themeColor="background1"/>
                <w:sz w:val="12"/>
                <w:szCs w:val="20"/>
              </w:rPr>
              <w:t>2019</w:t>
            </w:r>
          </w:p>
        </w:tc>
        <w:tc>
          <w:tcPr>
            <w:tcW w:w="526" w:type="dxa"/>
            <w:shd w:val="clear" w:color="auto" w:fill="AF5A91"/>
            <w:vAlign w:val="center"/>
          </w:tcPr>
          <w:p w14:paraId="5DFBAE1E" w14:textId="77777777" w:rsidR="006B3B4C" w:rsidRPr="00371F20" w:rsidRDefault="006B3B4C" w:rsidP="006B3B4C">
            <w:pPr>
              <w:spacing w:before="120" w:line="240" w:lineRule="auto"/>
              <w:jc w:val="center"/>
              <w:rPr>
                <w:b/>
                <w:color w:val="FFFFFF" w:themeColor="background1"/>
                <w:sz w:val="12"/>
                <w:szCs w:val="20"/>
              </w:rPr>
            </w:pPr>
            <w:r>
              <w:rPr>
                <w:b/>
                <w:color w:val="FFFFFF" w:themeColor="background1"/>
                <w:sz w:val="12"/>
                <w:szCs w:val="20"/>
              </w:rPr>
              <w:t>Kv.</w:t>
            </w:r>
          </w:p>
        </w:tc>
        <w:tc>
          <w:tcPr>
            <w:tcW w:w="527" w:type="dxa"/>
            <w:shd w:val="clear" w:color="auto" w:fill="AF5A91"/>
            <w:vAlign w:val="center"/>
          </w:tcPr>
          <w:p w14:paraId="1B53A79E" w14:textId="77777777" w:rsidR="006B3B4C" w:rsidRPr="00371F20" w:rsidRDefault="006B3B4C" w:rsidP="006B3B4C">
            <w:pPr>
              <w:spacing w:before="120" w:line="240" w:lineRule="auto"/>
              <w:jc w:val="center"/>
              <w:rPr>
                <w:b/>
                <w:color w:val="FFFFFF" w:themeColor="background1"/>
                <w:sz w:val="12"/>
                <w:szCs w:val="20"/>
              </w:rPr>
            </w:pPr>
            <w:r>
              <w:rPr>
                <w:b/>
                <w:color w:val="FFFFFF" w:themeColor="background1"/>
                <w:sz w:val="12"/>
                <w:szCs w:val="20"/>
              </w:rPr>
              <w:t>2020</w:t>
            </w:r>
          </w:p>
        </w:tc>
        <w:tc>
          <w:tcPr>
            <w:tcW w:w="527" w:type="dxa"/>
            <w:shd w:val="clear" w:color="auto" w:fill="AF5A91"/>
            <w:vAlign w:val="center"/>
          </w:tcPr>
          <w:p w14:paraId="73520F65" w14:textId="77777777" w:rsidR="006B3B4C" w:rsidRPr="00371F20" w:rsidRDefault="006B3B4C" w:rsidP="006B3B4C">
            <w:pPr>
              <w:spacing w:before="120" w:line="240" w:lineRule="auto"/>
              <w:jc w:val="center"/>
              <w:rPr>
                <w:b/>
                <w:color w:val="FFFFFF" w:themeColor="background1"/>
                <w:sz w:val="12"/>
                <w:szCs w:val="20"/>
              </w:rPr>
            </w:pPr>
            <w:r>
              <w:rPr>
                <w:b/>
                <w:color w:val="FFFFFF" w:themeColor="background1"/>
                <w:sz w:val="12"/>
                <w:szCs w:val="20"/>
              </w:rPr>
              <w:t>Kv.</w:t>
            </w:r>
          </w:p>
        </w:tc>
        <w:tc>
          <w:tcPr>
            <w:tcW w:w="527" w:type="dxa"/>
            <w:shd w:val="clear" w:color="auto" w:fill="AF5A91"/>
            <w:vAlign w:val="center"/>
          </w:tcPr>
          <w:p w14:paraId="2E257BF8" w14:textId="77777777" w:rsidR="006B3B4C" w:rsidRPr="00371F20" w:rsidRDefault="006B3B4C" w:rsidP="006B3B4C">
            <w:pPr>
              <w:spacing w:before="120" w:line="240" w:lineRule="auto"/>
              <w:jc w:val="center"/>
              <w:rPr>
                <w:b/>
                <w:color w:val="FFFFFF" w:themeColor="background1"/>
                <w:sz w:val="12"/>
                <w:szCs w:val="20"/>
              </w:rPr>
            </w:pPr>
            <w:r w:rsidRPr="00371F20">
              <w:rPr>
                <w:b/>
                <w:color w:val="FFFFFF" w:themeColor="background1"/>
                <w:sz w:val="12"/>
                <w:szCs w:val="20"/>
              </w:rPr>
              <w:t xml:space="preserve">Andel </w:t>
            </w:r>
            <w:r>
              <w:rPr>
                <w:b/>
                <w:color w:val="FFFFFF" w:themeColor="background1"/>
                <w:sz w:val="12"/>
                <w:szCs w:val="20"/>
              </w:rPr>
              <w:t>2020 (%)</w:t>
            </w:r>
          </w:p>
        </w:tc>
      </w:tr>
      <w:tr w:rsidR="006B3B4C" w:rsidRPr="00907A52" w14:paraId="547B7153" w14:textId="77777777" w:rsidTr="006B3B4C">
        <w:trPr>
          <w:trHeight w:val="250"/>
        </w:trPr>
        <w:tc>
          <w:tcPr>
            <w:tcW w:w="5949" w:type="dxa"/>
            <w:noWrap/>
            <w:hideMark/>
          </w:tcPr>
          <w:p w14:paraId="14B41061" w14:textId="77777777" w:rsidR="006B3B4C" w:rsidRPr="00CC7650"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CC7650">
              <w:rPr>
                <w:rFonts w:eastAsia="Times New Roman" w:cs="Arial"/>
                <w:color w:val="000000"/>
                <w:sz w:val="20"/>
                <w:szCs w:val="20"/>
                <w:lang w:eastAsia="sv-SE"/>
              </w:rPr>
              <w:t>Jordbruk, skogsbruk och fiske</w:t>
            </w:r>
          </w:p>
        </w:tc>
        <w:tc>
          <w:tcPr>
            <w:tcW w:w="527" w:type="dxa"/>
            <w:noWrap/>
            <w:hideMark/>
          </w:tcPr>
          <w:p w14:paraId="5AE514CE"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10</w:t>
            </w:r>
          </w:p>
        </w:tc>
        <w:tc>
          <w:tcPr>
            <w:tcW w:w="526" w:type="dxa"/>
          </w:tcPr>
          <w:p w14:paraId="215C0C30"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7" w:type="dxa"/>
            <w:noWrap/>
            <w:hideMark/>
          </w:tcPr>
          <w:p w14:paraId="634C4FBF"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6" w:type="dxa"/>
            <w:shd w:val="clear" w:color="auto" w:fill="auto"/>
          </w:tcPr>
          <w:p w14:paraId="019C4914"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tcPr>
          <w:p w14:paraId="63AC2CF3" w14:textId="77777777"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3</w:t>
            </w:r>
          </w:p>
        </w:tc>
        <w:tc>
          <w:tcPr>
            <w:tcW w:w="527" w:type="dxa"/>
            <w:shd w:val="clear" w:color="auto" w:fill="auto"/>
          </w:tcPr>
          <w:p w14:paraId="5F455851"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025A1244" w14:textId="69878E05"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r>
              <w:rPr>
                <w:rFonts w:eastAsia="Times New Roman" w:cs="Arial"/>
                <w:sz w:val="16"/>
                <w:szCs w:val="20"/>
                <w:lang w:eastAsia="sv-SE"/>
              </w:rPr>
              <w:t>2</w:t>
            </w:r>
            <w:r w:rsidRPr="00ED5EFB">
              <w:rPr>
                <w:rFonts w:eastAsia="Times New Roman" w:cs="Arial"/>
                <w:sz w:val="16"/>
                <w:szCs w:val="20"/>
                <w:lang w:eastAsia="sv-SE"/>
              </w:rPr>
              <w:t xml:space="preserve">,5 </w:t>
            </w:r>
          </w:p>
        </w:tc>
      </w:tr>
      <w:tr w:rsidR="006B3B4C" w:rsidRPr="00907A52" w14:paraId="092B76C7" w14:textId="77777777" w:rsidTr="006B3B4C">
        <w:trPr>
          <w:trHeight w:val="250"/>
        </w:trPr>
        <w:tc>
          <w:tcPr>
            <w:tcW w:w="5949" w:type="dxa"/>
            <w:noWrap/>
            <w:hideMark/>
          </w:tcPr>
          <w:p w14:paraId="1EB766F5" w14:textId="77777777" w:rsidR="006B3B4C" w:rsidRPr="00CC7650"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CC7650">
              <w:rPr>
                <w:rFonts w:eastAsia="Times New Roman" w:cs="Arial"/>
                <w:color w:val="000000"/>
                <w:sz w:val="20"/>
                <w:szCs w:val="20"/>
                <w:lang w:eastAsia="sv-SE"/>
              </w:rPr>
              <w:t>Utvinning av mineral</w:t>
            </w:r>
          </w:p>
        </w:tc>
        <w:tc>
          <w:tcPr>
            <w:tcW w:w="527" w:type="dxa"/>
            <w:noWrap/>
            <w:hideMark/>
          </w:tcPr>
          <w:p w14:paraId="7CF57B66"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tcPr>
          <w:p w14:paraId="708BF34F"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noWrap/>
            <w:hideMark/>
          </w:tcPr>
          <w:p w14:paraId="44021642"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shd w:val="clear" w:color="auto" w:fill="auto"/>
          </w:tcPr>
          <w:p w14:paraId="1F1CC5DC"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tcPr>
          <w:p w14:paraId="2DDF4145"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shd w:val="clear" w:color="auto" w:fill="auto"/>
          </w:tcPr>
          <w:p w14:paraId="68D7BE51"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shd w:val="clear" w:color="auto" w:fill="D9D9D9" w:themeFill="background1" w:themeFillShade="D9"/>
          </w:tcPr>
          <w:p w14:paraId="37AD29DB" w14:textId="77777777" w:rsidR="006B3B4C" w:rsidRPr="00ED5EFB" w:rsidRDefault="006B3B4C" w:rsidP="006B3B4C">
            <w:pPr>
              <w:spacing w:after="0" w:line="240" w:lineRule="auto"/>
              <w:jc w:val="center"/>
              <w:rPr>
                <w:rFonts w:eastAsia="Times New Roman" w:cs="Times New Roman"/>
                <w:sz w:val="16"/>
                <w:szCs w:val="20"/>
                <w:lang w:eastAsia="sv-SE"/>
              </w:rPr>
            </w:pPr>
            <w:r w:rsidRPr="00ED5EFB">
              <w:rPr>
                <w:rFonts w:eastAsia="Times New Roman" w:cs="Times New Roman"/>
                <w:sz w:val="16"/>
                <w:szCs w:val="20"/>
                <w:lang w:eastAsia="sv-SE"/>
              </w:rPr>
              <w:t>0</w:t>
            </w:r>
          </w:p>
        </w:tc>
      </w:tr>
      <w:tr w:rsidR="006B3B4C" w:rsidRPr="00907A52" w14:paraId="5C001342" w14:textId="77777777" w:rsidTr="006B3B4C">
        <w:trPr>
          <w:trHeight w:val="250"/>
        </w:trPr>
        <w:tc>
          <w:tcPr>
            <w:tcW w:w="5949" w:type="dxa"/>
            <w:noWrap/>
            <w:hideMark/>
          </w:tcPr>
          <w:p w14:paraId="637856F4" w14:textId="77777777" w:rsidR="006B3B4C" w:rsidRPr="00CC7650"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CC7650">
              <w:rPr>
                <w:rFonts w:eastAsia="Times New Roman" w:cs="Arial"/>
                <w:color w:val="000000"/>
                <w:sz w:val="20"/>
                <w:szCs w:val="20"/>
                <w:lang w:eastAsia="sv-SE"/>
              </w:rPr>
              <w:t>Tillverkning</w:t>
            </w:r>
          </w:p>
        </w:tc>
        <w:tc>
          <w:tcPr>
            <w:tcW w:w="527" w:type="dxa"/>
            <w:noWrap/>
            <w:hideMark/>
          </w:tcPr>
          <w:p w14:paraId="1AACC45B"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3</w:t>
            </w:r>
          </w:p>
        </w:tc>
        <w:tc>
          <w:tcPr>
            <w:tcW w:w="526" w:type="dxa"/>
          </w:tcPr>
          <w:p w14:paraId="70F5983E"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18DE83C7"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4</w:t>
            </w:r>
          </w:p>
        </w:tc>
        <w:tc>
          <w:tcPr>
            <w:tcW w:w="526" w:type="dxa"/>
            <w:shd w:val="clear" w:color="auto" w:fill="auto"/>
          </w:tcPr>
          <w:p w14:paraId="2B722982"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tcPr>
          <w:p w14:paraId="55AF2D40" w14:textId="77777777"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4</w:t>
            </w:r>
          </w:p>
        </w:tc>
        <w:tc>
          <w:tcPr>
            <w:tcW w:w="527" w:type="dxa"/>
            <w:shd w:val="clear" w:color="auto" w:fill="auto"/>
          </w:tcPr>
          <w:p w14:paraId="3C67E5F6"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78EDF5EA" w14:textId="1382D28C"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r>
              <w:rPr>
                <w:rFonts w:eastAsia="Times New Roman" w:cs="Arial"/>
                <w:sz w:val="16"/>
                <w:szCs w:val="20"/>
                <w:lang w:eastAsia="sv-SE"/>
              </w:rPr>
              <w:t>6,</w:t>
            </w:r>
            <w:r w:rsidR="003B114D">
              <w:rPr>
                <w:rFonts w:eastAsia="Times New Roman" w:cs="Arial"/>
                <w:sz w:val="16"/>
                <w:szCs w:val="20"/>
                <w:lang w:eastAsia="sv-SE"/>
              </w:rPr>
              <w:t>7</w:t>
            </w:r>
          </w:p>
        </w:tc>
      </w:tr>
      <w:tr w:rsidR="006B3B4C" w:rsidRPr="00907A52" w14:paraId="2A2B5D80" w14:textId="77777777" w:rsidTr="006B3B4C">
        <w:trPr>
          <w:trHeight w:val="250"/>
        </w:trPr>
        <w:tc>
          <w:tcPr>
            <w:tcW w:w="5949" w:type="dxa"/>
            <w:noWrap/>
            <w:hideMark/>
          </w:tcPr>
          <w:p w14:paraId="09EFB18F" w14:textId="77777777" w:rsidR="006B3B4C" w:rsidRPr="00CC7650"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CC7650">
              <w:rPr>
                <w:rFonts w:eastAsia="Times New Roman" w:cs="Arial"/>
                <w:color w:val="000000"/>
                <w:sz w:val="20"/>
                <w:szCs w:val="20"/>
                <w:lang w:eastAsia="sv-SE"/>
              </w:rPr>
              <w:t>Försörjning av el, gas, värme och kyla</w:t>
            </w:r>
          </w:p>
        </w:tc>
        <w:tc>
          <w:tcPr>
            <w:tcW w:w="527" w:type="dxa"/>
            <w:noWrap/>
            <w:hideMark/>
          </w:tcPr>
          <w:p w14:paraId="4B7B619D"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6" w:type="dxa"/>
          </w:tcPr>
          <w:p w14:paraId="575C9362"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158EFE28"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6" w:type="dxa"/>
            <w:shd w:val="clear" w:color="auto" w:fill="auto"/>
          </w:tcPr>
          <w:p w14:paraId="29B8F90F"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tcPr>
          <w:p w14:paraId="38377497"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auto"/>
          </w:tcPr>
          <w:p w14:paraId="42808AEA"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585E067A" w14:textId="767EF0A7"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0</w:t>
            </w:r>
          </w:p>
        </w:tc>
      </w:tr>
      <w:tr w:rsidR="006B3B4C" w:rsidRPr="00907A52" w14:paraId="0B7A6736" w14:textId="77777777" w:rsidTr="006B3B4C">
        <w:trPr>
          <w:trHeight w:val="250"/>
        </w:trPr>
        <w:tc>
          <w:tcPr>
            <w:tcW w:w="5949" w:type="dxa"/>
            <w:noWrap/>
            <w:hideMark/>
          </w:tcPr>
          <w:p w14:paraId="5CAEAF8C" w14:textId="77777777" w:rsidR="006B3B4C" w:rsidRPr="00CC7650"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CC7650">
              <w:rPr>
                <w:rFonts w:eastAsia="Times New Roman" w:cs="Arial"/>
                <w:color w:val="000000"/>
                <w:sz w:val="20"/>
                <w:szCs w:val="20"/>
                <w:lang w:eastAsia="sv-SE"/>
              </w:rPr>
              <w:t>Vattenförsörjning; avloppsrening, avfallshantering och sanering</w:t>
            </w:r>
          </w:p>
        </w:tc>
        <w:tc>
          <w:tcPr>
            <w:tcW w:w="527" w:type="dxa"/>
            <w:noWrap/>
            <w:hideMark/>
          </w:tcPr>
          <w:p w14:paraId="3491629B"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6" w:type="dxa"/>
          </w:tcPr>
          <w:p w14:paraId="4880987E"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0866FEDB" w14:textId="77777777" w:rsidR="006B3B4C" w:rsidRPr="00ED5EFB" w:rsidRDefault="006B3B4C" w:rsidP="006B3B4C">
            <w:pPr>
              <w:spacing w:after="0" w:line="240" w:lineRule="auto"/>
              <w:jc w:val="center"/>
              <w:rPr>
                <w:rFonts w:eastAsia="Times New Roman" w:cs="Arial"/>
                <w:sz w:val="16"/>
                <w:szCs w:val="20"/>
                <w:lang w:eastAsia="sv-SE"/>
              </w:rPr>
            </w:pPr>
          </w:p>
        </w:tc>
        <w:tc>
          <w:tcPr>
            <w:tcW w:w="526" w:type="dxa"/>
            <w:shd w:val="clear" w:color="auto" w:fill="auto"/>
          </w:tcPr>
          <w:p w14:paraId="724BCC4E"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tcPr>
          <w:p w14:paraId="60E9C7BE"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auto"/>
          </w:tcPr>
          <w:p w14:paraId="03A0A429"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44C66E18" w14:textId="345F64CE"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0</w:t>
            </w:r>
            <w:r w:rsidRPr="00ED5EFB">
              <w:rPr>
                <w:rFonts w:eastAsia="Times New Roman" w:cs="Arial"/>
                <w:sz w:val="16"/>
                <w:szCs w:val="20"/>
                <w:lang w:eastAsia="sv-SE"/>
              </w:rPr>
              <w:t xml:space="preserve"> </w:t>
            </w:r>
          </w:p>
        </w:tc>
      </w:tr>
      <w:tr w:rsidR="006B3B4C" w:rsidRPr="00907A52" w14:paraId="2CFDAA40" w14:textId="77777777" w:rsidTr="006B3B4C">
        <w:trPr>
          <w:trHeight w:val="250"/>
        </w:trPr>
        <w:tc>
          <w:tcPr>
            <w:tcW w:w="5949" w:type="dxa"/>
            <w:noWrap/>
            <w:hideMark/>
          </w:tcPr>
          <w:p w14:paraId="71D649F2" w14:textId="77777777" w:rsidR="006B3B4C" w:rsidRPr="00CC7650"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CC7650">
              <w:rPr>
                <w:rFonts w:eastAsia="Times New Roman" w:cs="Arial"/>
                <w:color w:val="000000"/>
                <w:sz w:val="20"/>
                <w:szCs w:val="20"/>
                <w:lang w:eastAsia="sv-SE"/>
              </w:rPr>
              <w:t>Byggverksamhet</w:t>
            </w:r>
          </w:p>
        </w:tc>
        <w:tc>
          <w:tcPr>
            <w:tcW w:w="527" w:type="dxa"/>
            <w:noWrap/>
            <w:hideMark/>
          </w:tcPr>
          <w:p w14:paraId="44DFC61F"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12</w:t>
            </w:r>
          </w:p>
        </w:tc>
        <w:tc>
          <w:tcPr>
            <w:tcW w:w="526" w:type="dxa"/>
          </w:tcPr>
          <w:p w14:paraId="57C05AD1"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0968EFAD"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10</w:t>
            </w:r>
          </w:p>
        </w:tc>
        <w:tc>
          <w:tcPr>
            <w:tcW w:w="526" w:type="dxa"/>
            <w:shd w:val="clear" w:color="auto" w:fill="auto"/>
          </w:tcPr>
          <w:p w14:paraId="19BF7AF8"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tcPr>
          <w:p w14:paraId="61DD3BA2" w14:textId="77777777"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10</w:t>
            </w:r>
          </w:p>
        </w:tc>
        <w:tc>
          <w:tcPr>
            <w:tcW w:w="527" w:type="dxa"/>
            <w:shd w:val="clear" w:color="auto" w:fill="auto"/>
          </w:tcPr>
          <w:p w14:paraId="7F4590E3"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2AD448E8" w14:textId="45A7F5E8"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41,</w:t>
            </w:r>
            <w:r w:rsidR="003B114D">
              <w:rPr>
                <w:rFonts w:eastAsia="Times New Roman" w:cs="Arial"/>
                <w:sz w:val="16"/>
                <w:szCs w:val="20"/>
                <w:lang w:eastAsia="sv-SE"/>
              </w:rPr>
              <w:t>7</w:t>
            </w:r>
          </w:p>
        </w:tc>
      </w:tr>
      <w:tr w:rsidR="006B3B4C" w:rsidRPr="00907A52" w14:paraId="407B3054" w14:textId="77777777" w:rsidTr="006B3B4C">
        <w:trPr>
          <w:trHeight w:val="250"/>
        </w:trPr>
        <w:tc>
          <w:tcPr>
            <w:tcW w:w="5949" w:type="dxa"/>
            <w:noWrap/>
            <w:hideMark/>
          </w:tcPr>
          <w:p w14:paraId="1A79150C" w14:textId="77777777" w:rsidR="006B3B4C" w:rsidRPr="00CC7650"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CC7650">
              <w:rPr>
                <w:rFonts w:eastAsia="Times New Roman" w:cs="Arial"/>
                <w:color w:val="000000"/>
                <w:sz w:val="20"/>
                <w:szCs w:val="20"/>
                <w:lang w:eastAsia="sv-SE"/>
              </w:rPr>
              <w:t>Handel; reparation av motorfordon och motorcyklar</w:t>
            </w:r>
          </w:p>
        </w:tc>
        <w:tc>
          <w:tcPr>
            <w:tcW w:w="527" w:type="dxa"/>
            <w:noWrap/>
            <w:hideMark/>
          </w:tcPr>
          <w:p w14:paraId="32291EE3"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3</w:t>
            </w:r>
          </w:p>
        </w:tc>
        <w:tc>
          <w:tcPr>
            <w:tcW w:w="526" w:type="dxa"/>
          </w:tcPr>
          <w:p w14:paraId="6E92C6C6"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0FE091BE"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4</w:t>
            </w:r>
          </w:p>
        </w:tc>
        <w:tc>
          <w:tcPr>
            <w:tcW w:w="526" w:type="dxa"/>
            <w:shd w:val="clear" w:color="auto" w:fill="auto"/>
          </w:tcPr>
          <w:p w14:paraId="3543EA95"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7" w:type="dxa"/>
          </w:tcPr>
          <w:p w14:paraId="098B37B0"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auto"/>
          </w:tcPr>
          <w:p w14:paraId="3CE42172"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16E3E955" w14:textId="53C5C0EB"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0</w:t>
            </w:r>
          </w:p>
        </w:tc>
      </w:tr>
      <w:tr w:rsidR="006B3B4C" w:rsidRPr="00907A52" w14:paraId="64BEF5BC" w14:textId="77777777" w:rsidTr="006B3B4C">
        <w:trPr>
          <w:trHeight w:val="250"/>
        </w:trPr>
        <w:tc>
          <w:tcPr>
            <w:tcW w:w="5949" w:type="dxa"/>
            <w:noWrap/>
            <w:hideMark/>
          </w:tcPr>
          <w:p w14:paraId="50F9E72C" w14:textId="77777777" w:rsidR="006B3B4C" w:rsidRPr="00CC7650"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CC7650">
              <w:rPr>
                <w:rFonts w:eastAsia="Times New Roman" w:cs="Arial"/>
                <w:color w:val="000000"/>
                <w:sz w:val="20"/>
                <w:szCs w:val="20"/>
                <w:lang w:eastAsia="sv-SE"/>
              </w:rPr>
              <w:t>Transport och magasinering</w:t>
            </w:r>
          </w:p>
        </w:tc>
        <w:tc>
          <w:tcPr>
            <w:tcW w:w="527" w:type="dxa"/>
            <w:noWrap/>
            <w:hideMark/>
          </w:tcPr>
          <w:p w14:paraId="1E2668F7"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13</w:t>
            </w:r>
          </w:p>
        </w:tc>
        <w:tc>
          <w:tcPr>
            <w:tcW w:w="526" w:type="dxa"/>
          </w:tcPr>
          <w:p w14:paraId="42958760"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7D7737D3"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8</w:t>
            </w:r>
          </w:p>
        </w:tc>
        <w:tc>
          <w:tcPr>
            <w:tcW w:w="526" w:type="dxa"/>
            <w:shd w:val="clear" w:color="auto" w:fill="auto"/>
          </w:tcPr>
          <w:p w14:paraId="61A5A491"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7" w:type="dxa"/>
          </w:tcPr>
          <w:p w14:paraId="2AA745E3" w14:textId="77777777"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4</w:t>
            </w:r>
          </w:p>
        </w:tc>
        <w:tc>
          <w:tcPr>
            <w:tcW w:w="527" w:type="dxa"/>
            <w:shd w:val="clear" w:color="auto" w:fill="auto"/>
          </w:tcPr>
          <w:p w14:paraId="6E30EEED" w14:textId="77777777"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1</w:t>
            </w:r>
          </w:p>
        </w:tc>
        <w:tc>
          <w:tcPr>
            <w:tcW w:w="527" w:type="dxa"/>
            <w:shd w:val="clear" w:color="auto" w:fill="D9D9D9" w:themeFill="background1" w:themeFillShade="D9"/>
          </w:tcPr>
          <w:p w14:paraId="664AF5A7" w14:textId="0BD68250"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16,</w:t>
            </w:r>
            <w:r w:rsidR="003B114D">
              <w:rPr>
                <w:rFonts w:eastAsia="Times New Roman" w:cs="Arial"/>
                <w:sz w:val="16"/>
                <w:szCs w:val="20"/>
                <w:lang w:eastAsia="sv-SE"/>
              </w:rPr>
              <w:t>7</w:t>
            </w:r>
          </w:p>
        </w:tc>
      </w:tr>
      <w:tr w:rsidR="006B3B4C" w:rsidRPr="00907A52" w14:paraId="4A323937" w14:textId="77777777" w:rsidTr="006B3B4C">
        <w:trPr>
          <w:trHeight w:val="250"/>
        </w:trPr>
        <w:tc>
          <w:tcPr>
            <w:tcW w:w="5949" w:type="dxa"/>
            <w:noWrap/>
            <w:hideMark/>
          </w:tcPr>
          <w:p w14:paraId="0CE626FC" w14:textId="77777777" w:rsidR="006B3B4C" w:rsidRPr="00CC7650"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CC7650">
              <w:rPr>
                <w:rFonts w:eastAsia="Times New Roman" w:cs="Arial"/>
                <w:color w:val="000000"/>
                <w:sz w:val="20"/>
                <w:szCs w:val="20"/>
                <w:lang w:eastAsia="sv-SE"/>
              </w:rPr>
              <w:t>Hotell- och restaurangverksamhet</w:t>
            </w:r>
          </w:p>
        </w:tc>
        <w:tc>
          <w:tcPr>
            <w:tcW w:w="527" w:type="dxa"/>
            <w:noWrap/>
            <w:hideMark/>
          </w:tcPr>
          <w:p w14:paraId="7472446C"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tcPr>
          <w:p w14:paraId="5EB7C9E2"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noWrap/>
            <w:hideMark/>
          </w:tcPr>
          <w:p w14:paraId="4BC8DD9C"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shd w:val="clear" w:color="auto" w:fill="auto"/>
          </w:tcPr>
          <w:p w14:paraId="73EA82D5"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tcPr>
          <w:p w14:paraId="06AA2B6E"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shd w:val="clear" w:color="auto" w:fill="auto"/>
          </w:tcPr>
          <w:p w14:paraId="4950CCCA"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shd w:val="clear" w:color="auto" w:fill="D9D9D9" w:themeFill="background1" w:themeFillShade="D9"/>
          </w:tcPr>
          <w:p w14:paraId="3BCD3335" w14:textId="77777777" w:rsidR="006B3B4C" w:rsidRPr="00ED5EFB" w:rsidRDefault="006B3B4C" w:rsidP="006B3B4C">
            <w:pPr>
              <w:spacing w:after="0" w:line="240" w:lineRule="auto"/>
              <w:jc w:val="center"/>
              <w:rPr>
                <w:rFonts w:eastAsia="Times New Roman" w:cs="Times New Roman"/>
                <w:sz w:val="16"/>
                <w:szCs w:val="20"/>
                <w:lang w:eastAsia="sv-SE"/>
              </w:rPr>
            </w:pPr>
            <w:r w:rsidRPr="00ED5EFB">
              <w:rPr>
                <w:rFonts w:eastAsia="Times New Roman" w:cs="Times New Roman"/>
                <w:sz w:val="16"/>
                <w:szCs w:val="20"/>
                <w:lang w:eastAsia="sv-SE"/>
              </w:rPr>
              <w:t xml:space="preserve">0 </w:t>
            </w:r>
          </w:p>
        </w:tc>
      </w:tr>
      <w:tr w:rsidR="006B3B4C" w:rsidRPr="00907A52" w14:paraId="3CDED4BB" w14:textId="77777777" w:rsidTr="006B3B4C">
        <w:trPr>
          <w:trHeight w:val="250"/>
        </w:trPr>
        <w:tc>
          <w:tcPr>
            <w:tcW w:w="5949" w:type="dxa"/>
            <w:noWrap/>
            <w:hideMark/>
          </w:tcPr>
          <w:p w14:paraId="03C9DF55" w14:textId="77777777" w:rsidR="006B3B4C" w:rsidRPr="00CC7650"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CC7650">
              <w:rPr>
                <w:rFonts w:eastAsia="Times New Roman" w:cs="Arial"/>
                <w:color w:val="000000"/>
                <w:sz w:val="20"/>
                <w:szCs w:val="20"/>
                <w:lang w:eastAsia="sv-SE"/>
              </w:rPr>
              <w:t>Informations- och kommunikationsverksamhet</w:t>
            </w:r>
          </w:p>
        </w:tc>
        <w:tc>
          <w:tcPr>
            <w:tcW w:w="527" w:type="dxa"/>
            <w:noWrap/>
            <w:hideMark/>
          </w:tcPr>
          <w:p w14:paraId="72896604"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tcPr>
          <w:p w14:paraId="1C1B92C1"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noWrap/>
            <w:hideMark/>
          </w:tcPr>
          <w:p w14:paraId="68D9ADC8"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shd w:val="clear" w:color="auto" w:fill="auto"/>
          </w:tcPr>
          <w:p w14:paraId="01ECD04A"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tcPr>
          <w:p w14:paraId="74FF594F" w14:textId="77777777" w:rsidR="006B3B4C" w:rsidRPr="00ED5EFB" w:rsidRDefault="006B3B4C" w:rsidP="006B3B4C">
            <w:pPr>
              <w:spacing w:after="0" w:line="240" w:lineRule="auto"/>
              <w:jc w:val="center"/>
              <w:rPr>
                <w:rFonts w:eastAsia="Times New Roman" w:cs="Times New Roman"/>
                <w:sz w:val="16"/>
                <w:szCs w:val="20"/>
                <w:lang w:eastAsia="sv-SE"/>
              </w:rPr>
            </w:pPr>
            <w:r>
              <w:rPr>
                <w:rFonts w:eastAsia="Times New Roman" w:cs="Times New Roman"/>
                <w:sz w:val="16"/>
                <w:szCs w:val="20"/>
                <w:lang w:eastAsia="sv-SE"/>
              </w:rPr>
              <w:t>1</w:t>
            </w:r>
          </w:p>
        </w:tc>
        <w:tc>
          <w:tcPr>
            <w:tcW w:w="527" w:type="dxa"/>
            <w:shd w:val="clear" w:color="auto" w:fill="auto"/>
          </w:tcPr>
          <w:p w14:paraId="03120EE9"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shd w:val="clear" w:color="auto" w:fill="D9D9D9" w:themeFill="background1" w:themeFillShade="D9"/>
          </w:tcPr>
          <w:p w14:paraId="66D2B7B7" w14:textId="70AED6F6" w:rsidR="006B3B4C" w:rsidRPr="00ED5EFB" w:rsidRDefault="003B114D" w:rsidP="006B3B4C">
            <w:pPr>
              <w:spacing w:after="0" w:line="240" w:lineRule="auto"/>
              <w:jc w:val="center"/>
              <w:rPr>
                <w:rFonts w:eastAsia="Times New Roman" w:cs="Times New Roman"/>
                <w:sz w:val="16"/>
                <w:szCs w:val="20"/>
                <w:lang w:eastAsia="sv-SE"/>
              </w:rPr>
            </w:pPr>
            <w:r>
              <w:rPr>
                <w:rFonts w:eastAsia="Times New Roman" w:cs="Arial"/>
                <w:sz w:val="16"/>
                <w:szCs w:val="20"/>
                <w:lang w:eastAsia="sv-SE"/>
              </w:rPr>
              <w:t>4,2</w:t>
            </w:r>
            <w:r w:rsidR="006B3B4C" w:rsidRPr="00ED5EFB">
              <w:rPr>
                <w:rFonts w:eastAsia="Times New Roman" w:cs="Times New Roman"/>
                <w:sz w:val="16"/>
                <w:szCs w:val="20"/>
                <w:lang w:eastAsia="sv-SE"/>
              </w:rPr>
              <w:t xml:space="preserve"> </w:t>
            </w:r>
          </w:p>
        </w:tc>
      </w:tr>
      <w:tr w:rsidR="006B3B4C" w:rsidRPr="00907A52" w14:paraId="2F1A63A1" w14:textId="77777777" w:rsidTr="006B3B4C">
        <w:trPr>
          <w:trHeight w:val="250"/>
        </w:trPr>
        <w:tc>
          <w:tcPr>
            <w:tcW w:w="5949" w:type="dxa"/>
            <w:noWrap/>
            <w:hideMark/>
          </w:tcPr>
          <w:p w14:paraId="4B93CDF8" w14:textId="77777777" w:rsidR="006B3B4C" w:rsidRPr="003D62C9"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3D62C9">
              <w:rPr>
                <w:rFonts w:eastAsia="Times New Roman" w:cs="Arial"/>
                <w:color w:val="000000"/>
                <w:sz w:val="20"/>
                <w:szCs w:val="20"/>
                <w:lang w:eastAsia="sv-SE"/>
              </w:rPr>
              <w:t>Finans- och försäkringsverksamhet</w:t>
            </w:r>
          </w:p>
        </w:tc>
        <w:tc>
          <w:tcPr>
            <w:tcW w:w="527" w:type="dxa"/>
            <w:noWrap/>
            <w:hideMark/>
          </w:tcPr>
          <w:p w14:paraId="00517A3D"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tcPr>
          <w:p w14:paraId="50CB3327"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noWrap/>
            <w:hideMark/>
          </w:tcPr>
          <w:p w14:paraId="1E763377"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shd w:val="clear" w:color="auto" w:fill="auto"/>
          </w:tcPr>
          <w:p w14:paraId="37A12B5B"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tcPr>
          <w:p w14:paraId="3D0914B4"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shd w:val="clear" w:color="auto" w:fill="auto"/>
          </w:tcPr>
          <w:p w14:paraId="206C24A5"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shd w:val="clear" w:color="auto" w:fill="D9D9D9" w:themeFill="background1" w:themeFillShade="D9"/>
          </w:tcPr>
          <w:p w14:paraId="6FC68CF4" w14:textId="77777777" w:rsidR="006B3B4C" w:rsidRPr="00ED5EFB" w:rsidRDefault="006B3B4C" w:rsidP="006B3B4C">
            <w:pPr>
              <w:spacing w:after="0" w:line="240" w:lineRule="auto"/>
              <w:jc w:val="center"/>
              <w:rPr>
                <w:rFonts w:eastAsia="Times New Roman" w:cs="Times New Roman"/>
                <w:sz w:val="16"/>
                <w:szCs w:val="20"/>
                <w:lang w:eastAsia="sv-SE"/>
              </w:rPr>
            </w:pPr>
            <w:r w:rsidRPr="00ED5EFB">
              <w:rPr>
                <w:rFonts w:eastAsia="Times New Roman" w:cs="Times New Roman"/>
                <w:sz w:val="16"/>
                <w:szCs w:val="20"/>
                <w:lang w:eastAsia="sv-SE"/>
              </w:rPr>
              <w:t xml:space="preserve">0 </w:t>
            </w:r>
          </w:p>
        </w:tc>
      </w:tr>
      <w:tr w:rsidR="006B3B4C" w:rsidRPr="00907A52" w14:paraId="0B527BAC" w14:textId="77777777" w:rsidTr="006B3B4C">
        <w:trPr>
          <w:trHeight w:val="250"/>
        </w:trPr>
        <w:tc>
          <w:tcPr>
            <w:tcW w:w="5949" w:type="dxa"/>
            <w:noWrap/>
            <w:hideMark/>
          </w:tcPr>
          <w:p w14:paraId="226CDC0D" w14:textId="77777777" w:rsidR="006B3B4C" w:rsidRPr="003D62C9"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3D62C9">
              <w:rPr>
                <w:rFonts w:eastAsia="Times New Roman" w:cs="Arial"/>
                <w:color w:val="000000"/>
                <w:sz w:val="20"/>
                <w:szCs w:val="20"/>
                <w:lang w:eastAsia="sv-SE"/>
              </w:rPr>
              <w:t>Fastighetsverksamhet</w:t>
            </w:r>
          </w:p>
        </w:tc>
        <w:tc>
          <w:tcPr>
            <w:tcW w:w="527" w:type="dxa"/>
            <w:noWrap/>
            <w:hideMark/>
          </w:tcPr>
          <w:p w14:paraId="454299EA"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tcPr>
          <w:p w14:paraId="271792E1"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noWrap/>
            <w:hideMark/>
          </w:tcPr>
          <w:p w14:paraId="4E6A98A8"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shd w:val="clear" w:color="auto" w:fill="auto"/>
          </w:tcPr>
          <w:p w14:paraId="6A6F337B"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tcPr>
          <w:p w14:paraId="4716D657"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shd w:val="clear" w:color="auto" w:fill="auto"/>
          </w:tcPr>
          <w:p w14:paraId="5229AD95"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7" w:type="dxa"/>
            <w:shd w:val="clear" w:color="auto" w:fill="D9D9D9" w:themeFill="background1" w:themeFillShade="D9"/>
          </w:tcPr>
          <w:p w14:paraId="23F50F23" w14:textId="77777777" w:rsidR="006B3B4C" w:rsidRPr="00ED5EFB" w:rsidRDefault="006B3B4C" w:rsidP="006B3B4C">
            <w:pPr>
              <w:spacing w:after="0" w:line="240" w:lineRule="auto"/>
              <w:jc w:val="center"/>
              <w:rPr>
                <w:rFonts w:eastAsia="Times New Roman" w:cs="Times New Roman"/>
                <w:sz w:val="16"/>
                <w:szCs w:val="20"/>
                <w:lang w:eastAsia="sv-SE"/>
              </w:rPr>
            </w:pPr>
            <w:r w:rsidRPr="00ED5EFB">
              <w:rPr>
                <w:rFonts w:eastAsia="Times New Roman" w:cs="Times New Roman"/>
                <w:sz w:val="16"/>
                <w:szCs w:val="20"/>
                <w:lang w:eastAsia="sv-SE"/>
              </w:rPr>
              <w:t xml:space="preserve">0 </w:t>
            </w:r>
          </w:p>
        </w:tc>
      </w:tr>
      <w:tr w:rsidR="006B3B4C" w:rsidRPr="00907A52" w14:paraId="48F23461" w14:textId="77777777" w:rsidTr="006B3B4C">
        <w:trPr>
          <w:trHeight w:val="250"/>
        </w:trPr>
        <w:tc>
          <w:tcPr>
            <w:tcW w:w="5949" w:type="dxa"/>
            <w:noWrap/>
            <w:hideMark/>
          </w:tcPr>
          <w:p w14:paraId="765F33AC" w14:textId="77777777" w:rsidR="006B3B4C" w:rsidRPr="003D62C9"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3D62C9">
              <w:rPr>
                <w:rFonts w:eastAsia="Times New Roman" w:cs="Arial"/>
                <w:color w:val="000000"/>
                <w:sz w:val="20"/>
                <w:szCs w:val="20"/>
                <w:lang w:eastAsia="sv-SE"/>
              </w:rPr>
              <w:t>Verksamhet inom juridik, ekonomi, vetenskap och teknik</w:t>
            </w:r>
          </w:p>
        </w:tc>
        <w:tc>
          <w:tcPr>
            <w:tcW w:w="527" w:type="dxa"/>
            <w:noWrap/>
            <w:hideMark/>
          </w:tcPr>
          <w:p w14:paraId="3D4E448C"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2</w:t>
            </w:r>
          </w:p>
        </w:tc>
        <w:tc>
          <w:tcPr>
            <w:tcW w:w="526" w:type="dxa"/>
          </w:tcPr>
          <w:p w14:paraId="7EA87A75"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7" w:type="dxa"/>
            <w:noWrap/>
            <w:hideMark/>
          </w:tcPr>
          <w:p w14:paraId="206EE546"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3</w:t>
            </w:r>
          </w:p>
        </w:tc>
        <w:tc>
          <w:tcPr>
            <w:tcW w:w="526" w:type="dxa"/>
            <w:shd w:val="clear" w:color="auto" w:fill="auto"/>
          </w:tcPr>
          <w:p w14:paraId="595E7131"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7" w:type="dxa"/>
          </w:tcPr>
          <w:p w14:paraId="17293893"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auto"/>
          </w:tcPr>
          <w:p w14:paraId="236C15BA"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048A4E80" w14:textId="1C129E26"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0</w:t>
            </w:r>
            <w:r w:rsidRPr="00ED5EFB">
              <w:rPr>
                <w:rFonts w:eastAsia="Times New Roman" w:cs="Arial"/>
                <w:sz w:val="16"/>
                <w:szCs w:val="20"/>
                <w:lang w:eastAsia="sv-SE"/>
              </w:rPr>
              <w:t xml:space="preserve"> </w:t>
            </w:r>
          </w:p>
        </w:tc>
      </w:tr>
      <w:tr w:rsidR="006B3B4C" w:rsidRPr="00907A52" w14:paraId="71A7C2EC" w14:textId="77777777" w:rsidTr="006B3B4C">
        <w:trPr>
          <w:trHeight w:val="250"/>
        </w:trPr>
        <w:tc>
          <w:tcPr>
            <w:tcW w:w="5949" w:type="dxa"/>
            <w:noWrap/>
            <w:hideMark/>
          </w:tcPr>
          <w:p w14:paraId="0ED049B4" w14:textId="77777777" w:rsidR="006B3B4C" w:rsidRPr="003D62C9"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3D62C9">
              <w:rPr>
                <w:rFonts w:eastAsia="Times New Roman" w:cs="Arial"/>
                <w:color w:val="000000"/>
                <w:sz w:val="20"/>
                <w:szCs w:val="20"/>
                <w:lang w:eastAsia="sv-SE"/>
              </w:rPr>
              <w:t>Uthyrning, fastighetsservice, resetjänster och andra stödtjänster</w:t>
            </w:r>
          </w:p>
        </w:tc>
        <w:tc>
          <w:tcPr>
            <w:tcW w:w="527" w:type="dxa"/>
            <w:noWrap/>
            <w:hideMark/>
          </w:tcPr>
          <w:p w14:paraId="67A83769"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6" w:type="dxa"/>
          </w:tcPr>
          <w:p w14:paraId="3B6299C0"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7" w:type="dxa"/>
            <w:noWrap/>
            <w:hideMark/>
          </w:tcPr>
          <w:p w14:paraId="50B13616" w14:textId="77777777" w:rsidR="006B3B4C" w:rsidRPr="00ED5EFB" w:rsidRDefault="006B3B4C" w:rsidP="006B3B4C">
            <w:pPr>
              <w:spacing w:after="0" w:line="240" w:lineRule="auto"/>
              <w:jc w:val="center"/>
              <w:rPr>
                <w:rFonts w:eastAsia="Times New Roman" w:cs="Arial"/>
                <w:sz w:val="16"/>
                <w:szCs w:val="20"/>
                <w:lang w:eastAsia="sv-SE"/>
              </w:rPr>
            </w:pPr>
          </w:p>
        </w:tc>
        <w:tc>
          <w:tcPr>
            <w:tcW w:w="526" w:type="dxa"/>
            <w:shd w:val="clear" w:color="auto" w:fill="auto"/>
          </w:tcPr>
          <w:p w14:paraId="3974D3F1"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tcPr>
          <w:p w14:paraId="51F3983F" w14:textId="77777777"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1</w:t>
            </w:r>
          </w:p>
        </w:tc>
        <w:tc>
          <w:tcPr>
            <w:tcW w:w="527" w:type="dxa"/>
            <w:shd w:val="clear" w:color="auto" w:fill="auto"/>
          </w:tcPr>
          <w:p w14:paraId="09247E9C"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5819D25B" w14:textId="5FD04A9D" w:rsidR="006B3B4C" w:rsidRPr="00ED5EFB" w:rsidRDefault="003B114D" w:rsidP="006B3B4C">
            <w:pPr>
              <w:spacing w:after="0" w:line="240" w:lineRule="auto"/>
              <w:jc w:val="center"/>
              <w:rPr>
                <w:rFonts w:eastAsia="Times New Roman" w:cs="Arial"/>
                <w:sz w:val="16"/>
                <w:szCs w:val="20"/>
                <w:lang w:eastAsia="sv-SE"/>
              </w:rPr>
            </w:pPr>
            <w:r>
              <w:rPr>
                <w:rFonts w:eastAsia="Times New Roman" w:cs="Arial"/>
                <w:sz w:val="16"/>
                <w:szCs w:val="20"/>
                <w:lang w:eastAsia="sv-SE"/>
              </w:rPr>
              <w:t>4,2</w:t>
            </w:r>
          </w:p>
        </w:tc>
      </w:tr>
      <w:tr w:rsidR="006B3B4C" w:rsidRPr="00907A52" w14:paraId="18135AC9" w14:textId="77777777" w:rsidTr="006B3B4C">
        <w:trPr>
          <w:trHeight w:val="250"/>
        </w:trPr>
        <w:tc>
          <w:tcPr>
            <w:tcW w:w="5949" w:type="dxa"/>
            <w:noWrap/>
            <w:hideMark/>
          </w:tcPr>
          <w:p w14:paraId="4BEDDE15" w14:textId="77777777" w:rsidR="006B3B4C" w:rsidRPr="003D62C9"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3D62C9">
              <w:rPr>
                <w:rFonts w:eastAsia="Times New Roman" w:cs="Arial"/>
                <w:color w:val="000000"/>
                <w:sz w:val="20"/>
                <w:szCs w:val="20"/>
                <w:lang w:eastAsia="sv-SE"/>
              </w:rPr>
              <w:t>Offentlig förvaltning och försvar; obligatorisk socialförsäkring</w:t>
            </w:r>
          </w:p>
        </w:tc>
        <w:tc>
          <w:tcPr>
            <w:tcW w:w="527" w:type="dxa"/>
            <w:noWrap/>
            <w:hideMark/>
          </w:tcPr>
          <w:p w14:paraId="7F6D9953"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3</w:t>
            </w:r>
          </w:p>
        </w:tc>
        <w:tc>
          <w:tcPr>
            <w:tcW w:w="526" w:type="dxa"/>
          </w:tcPr>
          <w:p w14:paraId="2AA01338"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5A0E0DCE"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6" w:type="dxa"/>
            <w:shd w:val="clear" w:color="auto" w:fill="auto"/>
          </w:tcPr>
          <w:p w14:paraId="68347618"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7" w:type="dxa"/>
          </w:tcPr>
          <w:p w14:paraId="3FA363E4"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auto"/>
          </w:tcPr>
          <w:p w14:paraId="7A3BEE40"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683017F1" w14:textId="19A29AB8"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0</w:t>
            </w:r>
            <w:r w:rsidRPr="00ED5EFB">
              <w:rPr>
                <w:rFonts w:eastAsia="Times New Roman" w:cs="Arial"/>
                <w:sz w:val="16"/>
                <w:szCs w:val="20"/>
                <w:lang w:eastAsia="sv-SE"/>
              </w:rPr>
              <w:t xml:space="preserve"> </w:t>
            </w:r>
          </w:p>
        </w:tc>
      </w:tr>
      <w:tr w:rsidR="006B3B4C" w:rsidRPr="00907A52" w14:paraId="388F3C1F" w14:textId="77777777" w:rsidTr="006B3B4C">
        <w:trPr>
          <w:trHeight w:val="250"/>
        </w:trPr>
        <w:tc>
          <w:tcPr>
            <w:tcW w:w="5949" w:type="dxa"/>
            <w:noWrap/>
            <w:hideMark/>
          </w:tcPr>
          <w:p w14:paraId="398E8984" w14:textId="77777777" w:rsidR="006B3B4C" w:rsidRPr="003D62C9"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3D62C9">
              <w:rPr>
                <w:rFonts w:eastAsia="Times New Roman" w:cs="Arial"/>
                <w:color w:val="000000"/>
                <w:sz w:val="20"/>
                <w:szCs w:val="20"/>
                <w:lang w:eastAsia="sv-SE"/>
              </w:rPr>
              <w:t>Utbildning</w:t>
            </w:r>
          </w:p>
        </w:tc>
        <w:tc>
          <w:tcPr>
            <w:tcW w:w="527" w:type="dxa"/>
            <w:noWrap/>
            <w:hideMark/>
          </w:tcPr>
          <w:p w14:paraId="2C3E6525"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6" w:type="dxa"/>
          </w:tcPr>
          <w:p w14:paraId="70BB0E43"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531F07AA" w14:textId="77777777" w:rsidR="006B3B4C" w:rsidRPr="00ED5EFB" w:rsidRDefault="006B3B4C" w:rsidP="006B3B4C">
            <w:pPr>
              <w:spacing w:after="0" w:line="240" w:lineRule="auto"/>
              <w:jc w:val="center"/>
              <w:rPr>
                <w:rFonts w:eastAsia="Times New Roman" w:cs="Arial"/>
                <w:sz w:val="16"/>
                <w:szCs w:val="20"/>
                <w:lang w:eastAsia="sv-SE"/>
              </w:rPr>
            </w:pPr>
          </w:p>
        </w:tc>
        <w:tc>
          <w:tcPr>
            <w:tcW w:w="526" w:type="dxa"/>
            <w:shd w:val="clear" w:color="auto" w:fill="auto"/>
          </w:tcPr>
          <w:p w14:paraId="6875F12D"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tcPr>
          <w:p w14:paraId="0FB2452F" w14:textId="77777777" w:rsidR="006B3B4C" w:rsidRDefault="006B3B4C" w:rsidP="006B3B4C">
            <w:pPr>
              <w:spacing w:after="0" w:line="240" w:lineRule="auto"/>
              <w:jc w:val="center"/>
              <w:rPr>
                <w:rFonts w:eastAsia="Times New Roman" w:cs="Arial"/>
                <w:sz w:val="16"/>
                <w:szCs w:val="20"/>
                <w:lang w:eastAsia="sv-SE"/>
              </w:rPr>
            </w:pPr>
          </w:p>
        </w:tc>
        <w:tc>
          <w:tcPr>
            <w:tcW w:w="527" w:type="dxa"/>
            <w:shd w:val="clear" w:color="auto" w:fill="auto"/>
          </w:tcPr>
          <w:p w14:paraId="4514DCE3" w14:textId="77777777" w:rsidR="006B3B4C"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4C6ACEE0" w14:textId="04E31A52"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0</w:t>
            </w:r>
          </w:p>
        </w:tc>
      </w:tr>
      <w:tr w:rsidR="006B3B4C" w:rsidRPr="00907A52" w14:paraId="384AEE18" w14:textId="77777777" w:rsidTr="006B3B4C">
        <w:trPr>
          <w:trHeight w:val="250"/>
        </w:trPr>
        <w:tc>
          <w:tcPr>
            <w:tcW w:w="5949" w:type="dxa"/>
            <w:noWrap/>
            <w:hideMark/>
          </w:tcPr>
          <w:p w14:paraId="6A023572" w14:textId="77777777" w:rsidR="006B3B4C" w:rsidRPr="003D62C9"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3D62C9">
              <w:rPr>
                <w:rFonts w:eastAsia="Times New Roman" w:cs="Arial"/>
                <w:color w:val="000000"/>
                <w:sz w:val="20"/>
                <w:szCs w:val="20"/>
                <w:lang w:eastAsia="sv-SE"/>
              </w:rPr>
              <w:t>Vård och omsorg; sociala tjänster</w:t>
            </w:r>
          </w:p>
        </w:tc>
        <w:tc>
          <w:tcPr>
            <w:tcW w:w="527" w:type="dxa"/>
            <w:noWrap/>
            <w:hideMark/>
          </w:tcPr>
          <w:p w14:paraId="71C93B7D" w14:textId="77777777" w:rsidR="006B3B4C" w:rsidRPr="00ED5EFB" w:rsidRDefault="006B3B4C" w:rsidP="006B3B4C">
            <w:pPr>
              <w:spacing w:after="0" w:line="240" w:lineRule="auto"/>
              <w:jc w:val="center"/>
              <w:rPr>
                <w:rFonts w:eastAsia="Times New Roman" w:cs="Times New Roman"/>
                <w:sz w:val="16"/>
                <w:szCs w:val="20"/>
                <w:lang w:eastAsia="sv-SE"/>
              </w:rPr>
            </w:pPr>
          </w:p>
        </w:tc>
        <w:tc>
          <w:tcPr>
            <w:tcW w:w="526" w:type="dxa"/>
          </w:tcPr>
          <w:p w14:paraId="4FFC2BE3"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182C7883"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6" w:type="dxa"/>
            <w:shd w:val="clear" w:color="auto" w:fill="auto"/>
          </w:tcPr>
          <w:p w14:paraId="7D17F348"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tcPr>
          <w:p w14:paraId="1ADD0C1E" w14:textId="77777777" w:rsidR="006B3B4C"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1</w:t>
            </w:r>
          </w:p>
        </w:tc>
        <w:tc>
          <w:tcPr>
            <w:tcW w:w="527" w:type="dxa"/>
            <w:shd w:val="clear" w:color="auto" w:fill="auto"/>
          </w:tcPr>
          <w:p w14:paraId="2D269139" w14:textId="77777777" w:rsidR="006B3B4C"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3B9E05A2" w14:textId="0BA5907D" w:rsidR="006B3B4C" w:rsidRPr="00ED5EFB" w:rsidRDefault="003B114D" w:rsidP="006B3B4C">
            <w:pPr>
              <w:spacing w:after="0" w:line="240" w:lineRule="auto"/>
              <w:jc w:val="center"/>
              <w:rPr>
                <w:rFonts w:eastAsia="Times New Roman" w:cs="Arial"/>
                <w:sz w:val="16"/>
                <w:szCs w:val="20"/>
                <w:lang w:eastAsia="sv-SE"/>
              </w:rPr>
            </w:pPr>
            <w:r>
              <w:rPr>
                <w:rFonts w:eastAsia="Times New Roman" w:cs="Arial"/>
                <w:sz w:val="16"/>
                <w:szCs w:val="20"/>
                <w:lang w:eastAsia="sv-SE"/>
              </w:rPr>
              <w:t>4,2</w:t>
            </w:r>
          </w:p>
        </w:tc>
      </w:tr>
      <w:tr w:rsidR="006B3B4C" w:rsidRPr="00907A52" w14:paraId="015C1949" w14:textId="77777777" w:rsidTr="006B3B4C">
        <w:trPr>
          <w:trHeight w:val="250"/>
        </w:trPr>
        <w:tc>
          <w:tcPr>
            <w:tcW w:w="5949" w:type="dxa"/>
            <w:noWrap/>
            <w:hideMark/>
          </w:tcPr>
          <w:p w14:paraId="2D9CEB2F" w14:textId="77777777" w:rsidR="006B3B4C" w:rsidRPr="003D62C9"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3D62C9">
              <w:rPr>
                <w:rFonts w:eastAsia="Times New Roman" w:cs="Arial"/>
                <w:color w:val="000000"/>
                <w:sz w:val="20"/>
                <w:szCs w:val="20"/>
                <w:lang w:eastAsia="sv-SE"/>
              </w:rPr>
              <w:t>Kultur, nöje och fritid</w:t>
            </w:r>
          </w:p>
        </w:tc>
        <w:tc>
          <w:tcPr>
            <w:tcW w:w="527" w:type="dxa"/>
            <w:noWrap/>
            <w:hideMark/>
          </w:tcPr>
          <w:p w14:paraId="77F72317" w14:textId="77777777" w:rsidR="006B3B4C" w:rsidRPr="00ED5EFB" w:rsidRDefault="006B3B4C" w:rsidP="006B3B4C">
            <w:pPr>
              <w:spacing w:after="0" w:line="240" w:lineRule="auto"/>
              <w:jc w:val="center"/>
              <w:rPr>
                <w:rFonts w:eastAsia="Times New Roman" w:cs="Arial"/>
                <w:sz w:val="16"/>
                <w:szCs w:val="20"/>
                <w:lang w:eastAsia="sv-SE"/>
              </w:rPr>
            </w:pPr>
          </w:p>
        </w:tc>
        <w:tc>
          <w:tcPr>
            <w:tcW w:w="526" w:type="dxa"/>
          </w:tcPr>
          <w:p w14:paraId="5F0A3253"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2539757E"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6" w:type="dxa"/>
            <w:shd w:val="clear" w:color="auto" w:fill="auto"/>
          </w:tcPr>
          <w:p w14:paraId="285D265C"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tcPr>
          <w:p w14:paraId="18956B1F"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auto"/>
          </w:tcPr>
          <w:p w14:paraId="373B339E"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75380671" w14:textId="55DA76E0"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0</w:t>
            </w:r>
            <w:r w:rsidRPr="00ED5EFB">
              <w:rPr>
                <w:rFonts w:eastAsia="Times New Roman" w:cs="Arial"/>
                <w:sz w:val="16"/>
                <w:szCs w:val="20"/>
                <w:lang w:eastAsia="sv-SE"/>
              </w:rPr>
              <w:t xml:space="preserve"> </w:t>
            </w:r>
          </w:p>
        </w:tc>
      </w:tr>
      <w:tr w:rsidR="006B3B4C" w:rsidRPr="00907A52" w14:paraId="08A18373" w14:textId="77777777" w:rsidTr="006B3B4C">
        <w:trPr>
          <w:trHeight w:val="250"/>
        </w:trPr>
        <w:tc>
          <w:tcPr>
            <w:tcW w:w="5949" w:type="dxa"/>
            <w:noWrap/>
            <w:hideMark/>
          </w:tcPr>
          <w:p w14:paraId="4542BF4A" w14:textId="77777777" w:rsidR="006B3B4C" w:rsidRPr="003D62C9" w:rsidRDefault="006B3B4C" w:rsidP="006B3B4C">
            <w:pPr>
              <w:pStyle w:val="Liststycke"/>
              <w:numPr>
                <w:ilvl w:val="0"/>
                <w:numId w:val="3"/>
              </w:numPr>
              <w:spacing w:after="0" w:line="240" w:lineRule="auto"/>
              <w:ind w:left="319" w:hanging="284"/>
              <w:rPr>
                <w:rFonts w:eastAsia="Times New Roman" w:cs="Arial"/>
                <w:color w:val="000000"/>
                <w:sz w:val="20"/>
                <w:szCs w:val="20"/>
                <w:lang w:eastAsia="sv-SE"/>
              </w:rPr>
            </w:pPr>
            <w:r w:rsidRPr="003D62C9">
              <w:rPr>
                <w:rFonts w:eastAsia="Times New Roman" w:cs="Arial"/>
                <w:color w:val="000000"/>
                <w:sz w:val="20"/>
                <w:szCs w:val="20"/>
                <w:lang w:eastAsia="sv-SE"/>
              </w:rPr>
              <w:t>Annan serviceverksamhet</w:t>
            </w:r>
          </w:p>
        </w:tc>
        <w:tc>
          <w:tcPr>
            <w:tcW w:w="527" w:type="dxa"/>
            <w:noWrap/>
            <w:hideMark/>
          </w:tcPr>
          <w:p w14:paraId="2CB15573" w14:textId="77777777" w:rsidR="006B3B4C" w:rsidRPr="00ED5EFB" w:rsidRDefault="006B3B4C" w:rsidP="006B3B4C">
            <w:pPr>
              <w:spacing w:after="0" w:line="240" w:lineRule="auto"/>
              <w:jc w:val="center"/>
              <w:rPr>
                <w:rFonts w:eastAsia="Times New Roman" w:cs="Arial"/>
                <w:sz w:val="16"/>
                <w:szCs w:val="20"/>
                <w:lang w:eastAsia="sv-SE"/>
              </w:rPr>
            </w:pPr>
          </w:p>
        </w:tc>
        <w:tc>
          <w:tcPr>
            <w:tcW w:w="526" w:type="dxa"/>
          </w:tcPr>
          <w:p w14:paraId="2A27DA5F"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noWrap/>
            <w:hideMark/>
          </w:tcPr>
          <w:p w14:paraId="55F12DD3"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2</w:t>
            </w:r>
          </w:p>
        </w:tc>
        <w:tc>
          <w:tcPr>
            <w:tcW w:w="526" w:type="dxa"/>
            <w:shd w:val="clear" w:color="auto" w:fill="auto"/>
          </w:tcPr>
          <w:p w14:paraId="2077E427" w14:textId="77777777" w:rsidR="006B3B4C" w:rsidRPr="00ED5EFB" w:rsidRDefault="006B3B4C" w:rsidP="006B3B4C">
            <w:pPr>
              <w:spacing w:after="0" w:line="240" w:lineRule="auto"/>
              <w:jc w:val="center"/>
              <w:rPr>
                <w:rFonts w:eastAsia="Times New Roman" w:cs="Arial"/>
                <w:sz w:val="16"/>
                <w:szCs w:val="20"/>
                <w:lang w:eastAsia="sv-SE"/>
              </w:rPr>
            </w:pPr>
            <w:r w:rsidRPr="00ED5EFB">
              <w:rPr>
                <w:rFonts w:eastAsia="Times New Roman" w:cs="Arial"/>
                <w:sz w:val="16"/>
                <w:szCs w:val="20"/>
                <w:lang w:eastAsia="sv-SE"/>
              </w:rPr>
              <w:t>1</w:t>
            </w:r>
          </w:p>
        </w:tc>
        <w:tc>
          <w:tcPr>
            <w:tcW w:w="527" w:type="dxa"/>
          </w:tcPr>
          <w:p w14:paraId="3278603F"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auto"/>
          </w:tcPr>
          <w:p w14:paraId="4F110D94" w14:textId="77777777" w:rsidR="006B3B4C" w:rsidRPr="00ED5EFB" w:rsidRDefault="006B3B4C" w:rsidP="006B3B4C">
            <w:pPr>
              <w:spacing w:after="0" w:line="240" w:lineRule="auto"/>
              <w:jc w:val="center"/>
              <w:rPr>
                <w:rFonts w:eastAsia="Times New Roman" w:cs="Arial"/>
                <w:sz w:val="16"/>
                <w:szCs w:val="20"/>
                <w:lang w:eastAsia="sv-SE"/>
              </w:rPr>
            </w:pPr>
          </w:p>
        </w:tc>
        <w:tc>
          <w:tcPr>
            <w:tcW w:w="527" w:type="dxa"/>
            <w:shd w:val="clear" w:color="auto" w:fill="D9D9D9" w:themeFill="background1" w:themeFillShade="D9"/>
          </w:tcPr>
          <w:p w14:paraId="5C42C58C" w14:textId="1DE54D36" w:rsidR="006B3B4C" w:rsidRPr="00ED5EFB" w:rsidRDefault="006B3B4C" w:rsidP="006B3B4C">
            <w:pPr>
              <w:spacing w:after="0" w:line="240" w:lineRule="auto"/>
              <w:jc w:val="center"/>
              <w:rPr>
                <w:rFonts w:eastAsia="Times New Roman" w:cs="Arial"/>
                <w:sz w:val="16"/>
                <w:szCs w:val="20"/>
                <w:lang w:eastAsia="sv-SE"/>
              </w:rPr>
            </w:pPr>
            <w:r>
              <w:rPr>
                <w:rFonts w:eastAsia="Times New Roman" w:cs="Arial"/>
                <w:sz w:val="16"/>
                <w:szCs w:val="20"/>
                <w:lang w:eastAsia="sv-SE"/>
              </w:rPr>
              <w:t>0</w:t>
            </w:r>
            <w:r w:rsidRPr="00ED5EFB">
              <w:rPr>
                <w:rFonts w:eastAsia="Times New Roman" w:cs="Arial"/>
                <w:sz w:val="16"/>
                <w:szCs w:val="20"/>
                <w:lang w:eastAsia="sv-SE"/>
              </w:rPr>
              <w:t xml:space="preserve"> </w:t>
            </w:r>
          </w:p>
        </w:tc>
      </w:tr>
      <w:tr w:rsidR="006B3B4C" w:rsidRPr="00907A52" w14:paraId="551F3DB0" w14:textId="77777777" w:rsidTr="006B3B4C">
        <w:tc>
          <w:tcPr>
            <w:tcW w:w="5949" w:type="dxa"/>
            <w:shd w:val="clear" w:color="auto" w:fill="FFC000"/>
          </w:tcPr>
          <w:p w14:paraId="373C825C" w14:textId="77777777" w:rsidR="006B3B4C" w:rsidRPr="00D42B02" w:rsidRDefault="006B3B4C" w:rsidP="006B3B4C">
            <w:pPr>
              <w:spacing w:before="120" w:line="240" w:lineRule="auto"/>
              <w:rPr>
                <w:b/>
                <w:color w:val="FFFFFF" w:themeColor="background1"/>
                <w:sz w:val="20"/>
                <w:szCs w:val="20"/>
              </w:rPr>
            </w:pPr>
            <w:r w:rsidRPr="00D42B02">
              <w:rPr>
                <w:b/>
                <w:color w:val="FFFFFF" w:themeColor="background1"/>
                <w:sz w:val="20"/>
                <w:szCs w:val="20"/>
              </w:rPr>
              <w:t>TOTALT</w:t>
            </w:r>
          </w:p>
        </w:tc>
        <w:tc>
          <w:tcPr>
            <w:tcW w:w="527" w:type="dxa"/>
            <w:shd w:val="clear" w:color="auto" w:fill="EB5C2E"/>
          </w:tcPr>
          <w:p w14:paraId="2761C403" w14:textId="77777777" w:rsidR="006B3B4C" w:rsidRPr="00ED5EFB" w:rsidRDefault="006B3B4C" w:rsidP="006B3B4C">
            <w:pPr>
              <w:spacing w:before="120" w:line="240" w:lineRule="auto"/>
              <w:jc w:val="center"/>
              <w:rPr>
                <w:b/>
                <w:color w:val="FFFFFF" w:themeColor="background1"/>
                <w:sz w:val="16"/>
                <w:szCs w:val="20"/>
              </w:rPr>
            </w:pPr>
            <w:r w:rsidRPr="00ED5EFB">
              <w:rPr>
                <w:b/>
                <w:color w:val="FFFFFF" w:themeColor="background1"/>
                <w:sz w:val="16"/>
                <w:szCs w:val="20"/>
              </w:rPr>
              <w:t>50</w:t>
            </w:r>
          </w:p>
        </w:tc>
        <w:tc>
          <w:tcPr>
            <w:tcW w:w="526" w:type="dxa"/>
            <w:shd w:val="clear" w:color="auto" w:fill="EB5C2E"/>
          </w:tcPr>
          <w:p w14:paraId="6CA97098" w14:textId="77777777" w:rsidR="006B3B4C" w:rsidRPr="00ED5EFB" w:rsidRDefault="006B3B4C" w:rsidP="006B3B4C">
            <w:pPr>
              <w:spacing w:before="120" w:line="240" w:lineRule="auto"/>
              <w:jc w:val="center"/>
              <w:rPr>
                <w:b/>
                <w:color w:val="FFFFFF" w:themeColor="background1"/>
                <w:sz w:val="16"/>
                <w:szCs w:val="20"/>
              </w:rPr>
            </w:pPr>
            <w:r w:rsidRPr="00ED5EFB">
              <w:rPr>
                <w:b/>
                <w:color w:val="FFFFFF" w:themeColor="background1"/>
                <w:sz w:val="16"/>
                <w:szCs w:val="20"/>
              </w:rPr>
              <w:t>3</w:t>
            </w:r>
          </w:p>
        </w:tc>
        <w:tc>
          <w:tcPr>
            <w:tcW w:w="527" w:type="dxa"/>
            <w:shd w:val="clear" w:color="auto" w:fill="EB5C2E"/>
          </w:tcPr>
          <w:p w14:paraId="3B515854" w14:textId="77777777" w:rsidR="006B3B4C" w:rsidRPr="00ED5EFB" w:rsidRDefault="006B3B4C" w:rsidP="006B3B4C">
            <w:pPr>
              <w:spacing w:before="120" w:line="240" w:lineRule="auto"/>
              <w:jc w:val="center"/>
              <w:rPr>
                <w:b/>
                <w:color w:val="FFFFFF" w:themeColor="background1"/>
                <w:sz w:val="16"/>
                <w:szCs w:val="20"/>
              </w:rPr>
            </w:pPr>
            <w:r w:rsidRPr="00ED5EFB">
              <w:rPr>
                <w:b/>
                <w:color w:val="FFFFFF" w:themeColor="background1"/>
                <w:sz w:val="16"/>
                <w:szCs w:val="20"/>
              </w:rPr>
              <w:t>36</w:t>
            </w:r>
          </w:p>
        </w:tc>
        <w:tc>
          <w:tcPr>
            <w:tcW w:w="526" w:type="dxa"/>
            <w:shd w:val="clear" w:color="auto" w:fill="EB5C2E"/>
          </w:tcPr>
          <w:p w14:paraId="3AB65194" w14:textId="77777777" w:rsidR="006B3B4C" w:rsidRPr="00ED5EFB" w:rsidRDefault="006B3B4C" w:rsidP="006B3B4C">
            <w:pPr>
              <w:spacing w:before="120" w:line="240" w:lineRule="auto"/>
              <w:jc w:val="center"/>
              <w:rPr>
                <w:b/>
                <w:color w:val="FFFFFF" w:themeColor="background1"/>
                <w:sz w:val="16"/>
                <w:szCs w:val="20"/>
              </w:rPr>
            </w:pPr>
            <w:r w:rsidRPr="00ED5EFB">
              <w:rPr>
                <w:b/>
                <w:color w:val="FFFFFF" w:themeColor="background1"/>
                <w:sz w:val="16"/>
                <w:szCs w:val="20"/>
              </w:rPr>
              <w:t>5</w:t>
            </w:r>
          </w:p>
        </w:tc>
        <w:tc>
          <w:tcPr>
            <w:tcW w:w="527" w:type="dxa"/>
            <w:shd w:val="clear" w:color="auto" w:fill="EB5C2E"/>
          </w:tcPr>
          <w:p w14:paraId="7F64640B" w14:textId="77777777" w:rsidR="006B3B4C" w:rsidRPr="006B3B4C" w:rsidRDefault="006B3B4C" w:rsidP="006B3B4C">
            <w:pPr>
              <w:spacing w:before="120" w:line="240" w:lineRule="auto"/>
              <w:jc w:val="center"/>
              <w:rPr>
                <w:b/>
                <w:color w:val="FFFFFF" w:themeColor="background1"/>
                <w:sz w:val="16"/>
                <w:szCs w:val="20"/>
              </w:rPr>
            </w:pPr>
            <w:r w:rsidRPr="006B3B4C">
              <w:rPr>
                <w:b/>
                <w:color w:val="FFFFFF" w:themeColor="background1"/>
                <w:sz w:val="16"/>
                <w:szCs w:val="20"/>
              </w:rPr>
              <w:t>24</w:t>
            </w:r>
          </w:p>
        </w:tc>
        <w:tc>
          <w:tcPr>
            <w:tcW w:w="527" w:type="dxa"/>
            <w:shd w:val="clear" w:color="auto" w:fill="EB5C2E"/>
          </w:tcPr>
          <w:p w14:paraId="495EEC90" w14:textId="77777777" w:rsidR="006B3B4C" w:rsidRPr="006B3B4C" w:rsidRDefault="006B3B4C" w:rsidP="006B3B4C">
            <w:pPr>
              <w:spacing w:before="120" w:line="240" w:lineRule="auto"/>
              <w:jc w:val="center"/>
              <w:rPr>
                <w:b/>
                <w:color w:val="FFFFFF" w:themeColor="background1"/>
                <w:sz w:val="16"/>
                <w:szCs w:val="20"/>
              </w:rPr>
            </w:pPr>
            <w:r w:rsidRPr="006B3B4C">
              <w:rPr>
                <w:b/>
                <w:color w:val="FFFFFF" w:themeColor="background1"/>
                <w:sz w:val="16"/>
                <w:szCs w:val="20"/>
              </w:rPr>
              <w:t>1</w:t>
            </w:r>
          </w:p>
        </w:tc>
        <w:tc>
          <w:tcPr>
            <w:tcW w:w="527" w:type="dxa"/>
            <w:shd w:val="clear" w:color="auto" w:fill="D9D9D9" w:themeFill="background1" w:themeFillShade="D9"/>
          </w:tcPr>
          <w:p w14:paraId="59A61FCF" w14:textId="77777777" w:rsidR="006B3B4C" w:rsidRPr="00ED5EFB" w:rsidRDefault="006B3B4C" w:rsidP="006B3B4C">
            <w:pPr>
              <w:spacing w:before="120" w:line="240" w:lineRule="auto"/>
              <w:jc w:val="center"/>
              <w:rPr>
                <w:b/>
                <w:color w:val="FFFFFF" w:themeColor="background1"/>
                <w:sz w:val="16"/>
                <w:szCs w:val="20"/>
              </w:rPr>
            </w:pPr>
            <w:r w:rsidRPr="00ED5EFB">
              <w:rPr>
                <w:b/>
                <w:sz w:val="16"/>
                <w:szCs w:val="20"/>
              </w:rPr>
              <w:t>100</w:t>
            </w:r>
          </w:p>
        </w:tc>
      </w:tr>
    </w:tbl>
    <w:p w14:paraId="72AFEDF1" w14:textId="337B4BC1" w:rsidR="004522DE" w:rsidRDefault="004522DE" w:rsidP="004522DE">
      <w:pPr>
        <w:pStyle w:val="Liststycke"/>
        <w:ind w:left="1440"/>
      </w:pPr>
    </w:p>
    <w:p w14:paraId="1C15E735" w14:textId="0F53A9A8" w:rsidR="00464A5E" w:rsidRDefault="00464A5E" w:rsidP="004522DE">
      <w:pPr>
        <w:pStyle w:val="Liststycke"/>
        <w:ind w:left="1440"/>
      </w:pPr>
    </w:p>
    <w:p w14:paraId="7E3D93DD" w14:textId="7C4EF128" w:rsidR="00464A5E" w:rsidRPr="0078549C" w:rsidRDefault="001708D6" w:rsidP="00464A5E">
      <w:pPr>
        <w:pStyle w:val="Liststycke"/>
        <w:numPr>
          <w:ilvl w:val="2"/>
          <w:numId w:val="1"/>
        </w:numPr>
        <w:rPr>
          <w:rFonts w:eastAsia="MS Gothic" w:cs="Segoe UI"/>
          <w:b/>
          <w:bCs/>
          <w:sz w:val="36"/>
          <w:szCs w:val="28"/>
        </w:rPr>
      </w:pPr>
      <w:r>
        <w:rPr>
          <w:b/>
          <w:sz w:val="28"/>
        </w:rPr>
        <w:t>Utformning av arbetsplatser och arbetsutrustning</w:t>
      </w:r>
      <w:r w:rsidR="00B962FA">
        <w:rPr>
          <w:b/>
          <w:sz w:val="28"/>
        </w:rPr>
        <w:t xml:space="preserve"> </w:t>
      </w:r>
    </w:p>
    <w:p w14:paraId="76A94363" w14:textId="7EB470D3" w:rsidR="00B40C01" w:rsidRDefault="00B40C01" w:rsidP="00D6582E">
      <w:r>
        <w:t xml:space="preserve">I </w:t>
      </w:r>
      <w:r w:rsidR="00054AEA">
        <w:t xml:space="preserve">Arbetsmiljöverkets föreskrift </w:t>
      </w:r>
      <w:r>
        <w:t xml:space="preserve">Arbetsplatsens utformning </w:t>
      </w:r>
      <w:r w:rsidR="00054AEA">
        <w:t xml:space="preserve">(AFS 2020:1) </w:t>
      </w:r>
      <w:r>
        <w:t>anges regler för</w:t>
      </w:r>
      <w:r w:rsidR="00054AEA">
        <w:t xml:space="preserve"> en</w:t>
      </w:r>
      <w:r>
        <w:t xml:space="preserve"> byggherr</w:t>
      </w:r>
      <w:r w:rsidR="00054AEA">
        <w:t>e</w:t>
      </w:r>
      <w:r>
        <w:t xml:space="preserve">s projekteringsansvar för en god arbetsmiljö. Det gäller t.ex. lokalutformning, personalutrymmen, underhåll och städning, utrymning, larm och brandskydd, klimat och installationer (luftkvalitet, ventilation, </w:t>
      </w:r>
      <w:r w:rsidR="002B32A2">
        <w:t>kyla och värme</w:t>
      </w:r>
      <w:r>
        <w:t>, dagsljus</w:t>
      </w:r>
      <w:r w:rsidR="002B32A2">
        <w:t xml:space="preserve"> och </w:t>
      </w:r>
      <w:r>
        <w:t>buller), säkerhet samt skyltar och signaler. Vid entreprenader är det därför viktigt att ställa krav utifrån det här.</w:t>
      </w:r>
    </w:p>
    <w:p w14:paraId="0A886495" w14:textId="572EC7A7" w:rsidR="0021006E" w:rsidRDefault="0021006E" w:rsidP="004B4183">
      <w:r>
        <w:t xml:space="preserve">Det är </w:t>
      </w:r>
      <w:r w:rsidR="00054AEA">
        <w:t>också</w:t>
      </w:r>
      <w:r w:rsidR="002858FD">
        <w:t xml:space="preserve"> viktigt att ställa krav utifrån arbetsmiljö vid inköp av möbler, datorer och bildskärmar samt arbetsutrustning</w:t>
      </w:r>
      <w:r w:rsidR="00054AEA">
        <w:t xml:space="preserve"> </w:t>
      </w:r>
      <w:r w:rsidR="002858FD">
        <w:t xml:space="preserve">som arbetsfordon, parkmaskiner, gräsklippare och storköksutrustning. </w:t>
      </w:r>
      <w:r w:rsidR="00B40C01">
        <w:t xml:space="preserve">I </w:t>
      </w:r>
      <w:r w:rsidR="00054AEA">
        <w:t xml:space="preserve">Arbetsmiljöverkets föreskrift </w:t>
      </w:r>
      <w:r w:rsidR="009805FD">
        <w:t xml:space="preserve">Användning av arbetsutrustning </w:t>
      </w:r>
      <w:r w:rsidR="00054AEA">
        <w:t xml:space="preserve">(AFS 2006:4) </w:t>
      </w:r>
      <w:r w:rsidR="00B40C01">
        <w:t xml:space="preserve">finns regler för </w:t>
      </w:r>
      <w:r w:rsidR="009805FD">
        <w:t>maskiner, anordningar, verktyg, redskap eller installationer som används i arbetet.</w:t>
      </w:r>
      <w:r w:rsidR="002858FD" w:rsidRPr="002858FD">
        <w:t xml:space="preserve"> </w:t>
      </w:r>
      <w:r w:rsidR="002858FD">
        <w:t xml:space="preserve">I </w:t>
      </w:r>
      <w:r w:rsidR="00054AEA">
        <w:t>Belastningsergonomi (</w:t>
      </w:r>
      <w:r w:rsidR="002858FD">
        <w:t>AFS 2012:2</w:t>
      </w:r>
      <w:r w:rsidR="00054AEA">
        <w:t>)</w:t>
      </w:r>
      <w:r w:rsidR="002858FD">
        <w:t xml:space="preserve"> </w:t>
      </w:r>
      <w:r>
        <w:t xml:space="preserve">anges hur </w:t>
      </w:r>
      <w:r w:rsidR="002858FD">
        <w:t>arbete ska planeras och utföras för att förebygga belastningsbesvär</w:t>
      </w:r>
      <w:r>
        <w:t xml:space="preserve">, såsom </w:t>
      </w:r>
      <w:r w:rsidR="002858FD">
        <w:t>obekväma arbetsställningar, tungt kroppsarbete och repetitivt arbete.</w:t>
      </w:r>
      <w:r>
        <w:t xml:space="preserve"> Dessutom finns det i Arbete vid bildskärm </w:t>
      </w:r>
      <w:r w:rsidR="00054AEA">
        <w:t xml:space="preserve">(AFS 1998:5) bland annat krav på </w:t>
      </w:r>
      <w:r w:rsidR="002858FD">
        <w:t>arbetsplatsens fysiska utformning</w:t>
      </w:r>
      <w:r w:rsidR="00054AEA">
        <w:t xml:space="preserve"> och</w:t>
      </w:r>
      <w:r w:rsidR="002858FD">
        <w:t xml:space="preserve"> syn- och belysningsförhållanden. </w:t>
      </w:r>
    </w:p>
    <w:p w14:paraId="7B9D7002" w14:textId="77777777" w:rsidR="00464A5E" w:rsidRPr="004522DE" w:rsidRDefault="00464A5E" w:rsidP="004522DE">
      <w:pPr>
        <w:pStyle w:val="Liststycke"/>
        <w:ind w:left="1440"/>
      </w:pPr>
    </w:p>
    <w:p w14:paraId="4AC30645" w14:textId="13CEA8C4" w:rsidR="00B07337" w:rsidRPr="00A92CBE" w:rsidRDefault="00A92CBE" w:rsidP="00464A5E">
      <w:pPr>
        <w:pStyle w:val="Liststycke"/>
        <w:keepNext/>
        <w:keepLines/>
        <w:numPr>
          <w:ilvl w:val="1"/>
          <w:numId w:val="1"/>
        </w:numPr>
      </w:pPr>
      <w:r>
        <w:rPr>
          <w:b/>
          <w:sz w:val="32"/>
          <w:szCs w:val="32"/>
        </w:rPr>
        <w:lastRenderedPageBreak/>
        <w:t>INTRESSENTDIALOG</w:t>
      </w:r>
    </w:p>
    <w:p w14:paraId="5C3A3330" w14:textId="5E61827E" w:rsidR="00A92CBE" w:rsidRDefault="00A92CBE" w:rsidP="00A92CBE">
      <w:pPr>
        <w:keepNext/>
        <w:keepLines/>
      </w:pPr>
      <w:r>
        <w:rPr>
          <w:rFonts w:eastAsia="MS Gothic" w:cs="Segoe UI"/>
          <w:bCs/>
          <w:szCs w:val="28"/>
        </w:rPr>
        <w:t xml:space="preserve">Intressentdialogen för arbetsmiljö omfattar att inhämta information från potentiella kunder, leverantörer, arbetsmarknadsparter och branschorganisationer. Den omfattar också att inhämta </w:t>
      </w:r>
      <w:r>
        <w:t xml:space="preserve">officiell statistik och information från framför allt Arbetsmiljöverket. </w:t>
      </w:r>
    </w:p>
    <w:p w14:paraId="58B9B254" w14:textId="2753503E" w:rsidR="00EE7406" w:rsidRDefault="00D81D4E" w:rsidP="00EE7406">
      <w:r>
        <w:t xml:space="preserve">För att säkerställa att upphandlingen har sin grund i verkliga behov kan vi även i vissa fall behöva föra dialog direkt med användare av arbetsplatser och arbetsutrustning, genom t.ex. intervjuer, fokusgrupper eller </w:t>
      </w:r>
      <w:r w:rsidRPr="00692BDB">
        <w:t>enkäter</w:t>
      </w:r>
      <w:r>
        <w:t>.</w:t>
      </w:r>
      <w:r w:rsidR="00EE7406">
        <w:t xml:space="preserve"> </w:t>
      </w:r>
    </w:p>
    <w:p w14:paraId="3FCAACCD" w14:textId="77777777" w:rsidR="00A92CBE" w:rsidRDefault="00A92CBE" w:rsidP="00A92CBE">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5D541D25" w14:textId="77777777" w:rsidR="00A92CBE" w:rsidRPr="003F4E38" w:rsidRDefault="00A92CBE" w:rsidP="00A92CBE">
      <w:pPr>
        <w:rPr>
          <w:rFonts w:eastAsia="MS Gothic" w:cs="Segoe UI"/>
          <w:bCs/>
          <w:szCs w:val="28"/>
        </w:rPr>
      </w:pPr>
    </w:p>
    <w:p w14:paraId="7EEF0B20" w14:textId="77777777" w:rsidR="00A92CBE" w:rsidRPr="00770CAB" w:rsidRDefault="00A92CBE" w:rsidP="00A92CBE">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327936" behindDoc="0" locked="0" layoutInCell="1" allowOverlap="1" wp14:anchorId="6CF60B62" wp14:editId="14E25113">
                <wp:simplePos x="0" y="0"/>
                <wp:positionH relativeFrom="margin">
                  <wp:posOffset>0</wp:posOffset>
                </wp:positionH>
                <wp:positionV relativeFrom="paragraph">
                  <wp:posOffset>339670</wp:posOffset>
                </wp:positionV>
                <wp:extent cx="5867400" cy="1404620"/>
                <wp:effectExtent l="0" t="0" r="19050" b="20320"/>
                <wp:wrapTopAndBottom/>
                <wp:docPr id="27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19C1765" w14:textId="77777777" w:rsidR="00FA1E3B" w:rsidRDefault="00FA1E3B" w:rsidP="00A92CBE">
                            <w:r>
                              <w:t>[Beskriv kortfattat vilka intressenter som ska tillfrågas, dvs. genom direktkontakt. Utöver inhämtande av officiell statistik och information från framför allt Arbetsmiljöverket.]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60B62" id="_x0000_s1064" type="#_x0000_t202" style="position:absolute;margin-left:0;margin-top:26.75pt;width:462pt;height:110.6pt;z-index:25232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KG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DGQeXghgK6jPiNbC2Lr41XDRgv1JSY9tW1L348isoER90FieN1mehz6PRr5YIUti&#10;rz3VtYdpjlIl9ZSMy52PfyOCM7dYxr2MgJ8imWLGdozcp68T+v3ajqeePvj2FwA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itVihhYCAAAoBAAADgAAAAAAAAAAAAAAAAAuAgAAZHJzL2Uyb0RvYy54bWxQSwECLQAUAAYACAAA&#10;ACEAq/C6WtwAAAAHAQAADwAAAAAAAAAAAAAAAABwBAAAZHJzL2Rvd25yZXYueG1sUEsFBgAAAAAE&#10;AAQA8wAAAHkFAAAAAA==&#10;" strokeweight=".25pt">
                <v:textbox style="mso-fit-shape-to-text:t">
                  <w:txbxContent>
                    <w:p w14:paraId="019C1765" w14:textId="77777777" w:rsidR="00FA1E3B" w:rsidRDefault="00FA1E3B" w:rsidP="00A92CBE">
                      <w:r>
                        <w:t>[Beskriv kortfattat vilka intressenter som ska tillfrågas, dvs. genom direktkontakt. Utöver inhämtande av officiell statistik och information från framför allt Arbetsmiljöverket.]</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338AC00A" w14:textId="31386582" w:rsidR="00A92CBE" w:rsidRDefault="00A92CBE" w:rsidP="00A92CBE"/>
    <w:p w14:paraId="2AC76110" w14:textId="77777777" w:rsidR="00A92CBE" w:rsidRPr="00267133" w:rsidRDefault="00A92CBE" w:rsidP="00464A5E">
      <w:pPr>
        <w:pStyle w:val="Liststycke"/>
        <w:numPr>
          <w:ilvl w:val="2"/>
          <w:numId w:val="1"/>
        </w:numPr>
        <w:rPr>
          <w:b/>
          <w:sz w:val="22"/>
        </w:rPr>
      </w:pPr>
      <w:r w:rsidRPr="5D2C72B3">
        <w:rPr>
          <w:b/>
          <w:bCs/>
          <w:sz w:val="28"/>
          <w:szCs w:val="28"/>
        </w:rPr>
        <w:t>Frågor till intressenter</w:t>
      </w:r>
    </w:p>
    <w:p w14:paraId="4541D942" w14:textId="09D9951C" w:rsidR="742CBEE8" w:rsidRDefault="742CBEE8"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3.3 Särskilt sårbara grupper, 3.4 Riskbedömning och 3.5 Kravställ</w:t>
      </w:r>
      <w:r w:rsidR="009B0F32">
        <w:rPr>
          <w:rFonts w:eastAsia="Corbel" w:cs="Corbel"/>
          <w:szCs w:val="24"/>
        </w:rPr>
        <w:t>ning</w:t>
      </w:r>
      <w:r w:rsidRPr="5D2C72B3">
        <w:rPr>
          <w:rFonts w:eastAsia="Corbel" w:cs="Corbel"/>
          <w:szCs w:val="24"/>
        </w:rPr>
        <w:t xml:space="preserve">. </w:t>
      </w:r>
    </w:p>
    <w:p w14:paraId="519BA5C6" w14:textId="033D2D30" w:rsidR="742CBEE8" w:rsidRDefault="742CBEE8"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4B9E2BA2" w14:textId="77777777" w:rsidR="00D81D4E" w:rsidRDefault="00D81D4E" w:rsidP="00D81D4E">
      <w:pPr>
        <w:rPr>
          <w:rFonts w:eastAsia="MS Gothic" w:cs="Segoe UI"/>
          <w:i/>
        </w:rPr>
      </w:pPr>
    </w:p>
    <w:p w14:paraId="3BA1E817" w14:textId="6DE5661D" w:rsidR="00D81D4E" w:rsidRPr="000D2463" w:rsidRDefault="00D81D4E" w:rsidP="00D81D4E">
      <w:pPr>
        <w:rPr>
          <w:rFonts w:eastAsia="MS Gothic" w:cs="Segoe UI"/>
          <w:i/>
        </w:rPr>
      </w:pPr>
      <w:r>
        <w:rPr>
          <w:rFonts w:eastAsia="MS Gothic" w:cs="Segoe UI"/>
          <w:i/>
        </w:rPr>
        <w:t>Arbetsgivarfrågor</w:t>
      </w:r>
    </w:p>
    <w:p w14:paraId="36BF3ABD" w14:textId="77777777" w:rsidR="00622262" w:rsidRDefault="00622262" w:rsidP="004A4241">
      <w:pPr>
        <w:pStyle w:val="Liststycke"/>
        <w:keepNext/>
        <w:keepLines/>
        <w:numPr>
          <w:ilvl w:val="0"/>
          <w:numId w:val="10"/>
        </w:numPr>
      </w:pPr>
      <w:r>
        <w:t>Är det vanligt att barn 15-17 år, flickor respektive pojkar, arbetar i branschen?</w:t>
      </w:r>
    </w:p>
    <w:p w14:paraId="64936CA0" w14:textId="77777777" w:rsidR="00622262" w:rsidRDefault="00622262" w:rsidP="004A4241">
      <w:pPr>
        <w:pStyle w:val="Liststycke"/>
        <w:keepNext/>
        <w:keepLines/>
        <w:numPr>
          <w:ilvl w:val="0"/>
          <w:numId w:val="10"/>
        </w:numPr>
      </w:pPr>
      <w:r>
        <w:t>Förekommer arbetsuppgifter som är förbjudna för minderåriga?</w:t>
      </w:r>
    </w:p>
    <w:p w14:paraId="30DBD4FD" w14:textId="26FEA203" w:rsidR="000D2463" w:rsidRDefault="000D2463" w:rsidP="004A4241">
      <w:pPr>
        <w:pStyle w:val="Liststycke"/>
        <w:keepNext/>
        <w:keepLines/>
        <w:numPr>
          <w:ilvl w:val="0"/>
          <w:numId w:val="10"/>
        </w:numPr>
      </w:pPr>
      <w:r w:rsidRPr="000D2463">
        <w:t xml:space="preserve">Bedömer ni att ni lever upp till </w:t>
      </w:r>
      <w:r>
        <w:t xml:space="preserve">lagens krav på systematiskt arbetsmiljöarbete? </w:t>
      </w:r>
    </w:p>
    <w:p w14:paraId="52670A07" w14:textId="5E6B29D3" w:rsidR="000D2463" w:rsidRDefault="000D2463" w:rsidP="000B5816">
      <w:pPr>
        <w:pStyle w:val="Liststycke"/>
        <w:keepNext/>
        <w:keepLines/>
        <w:numPr>
          <w:ilvl w:val="0"/>
          <w:numId w:val="10"/>
        </w:numPr>
      </w:pPr>
      <w:r>
        <w:t>Innehar ni certifiering för systematiskt arbetsmiljöarbete?</w:t>
      </w:r>
      <w:r w:rsidR="007E7162">
        <w:t xml:space="preserve"> </w:t>
      </w:r>
      <w:r w:rsidR="007E7162" w:rsidRPr="007E7162">
        <w:t xml:space="preserve">Om </w:t>
      </w:r>
      <w:r w:rsidR="007E7162">
        <w:t>ni inte har certifiering för systematiskt arbetsmiljöarbete</w:t>
      </w:r>
      <w:r w:rsidR="007E7162" w:rsidRPr="007E7162">
        <w:t>, beskriv ert systematiska arbetsmiljöarbete.</w:t>
      </w:r>
      <w:r>
        <w:t xml:space="preserve"> </w:t>
      </w:r>
    </w:p>
    <w:p w14:paraId="6D071BA4" w14:textId="3FD1CEA1" w:rsidR="00622262" w:rsidRDefault="00622262" w:rsidP="004A4241">
      <w:pPr>
        <w:pStyle w:val="Liststycke"/>
        <w:keepNext/>
        <w:keepLines/>
        <w:numPr>
          <w:ilvl w:val="0"/>
          <w:numId w:val="10"/>
        </w:numPr>
      </w:pPr>
      <w:r>
        <w:t>I vilken utsträckning pågår systematiskt arbetsmiljöarbete</w:t>
      </w:r>
      <w:r w:rsidR="000D2463">
        <w:t xml:space="preserve"> i branschen</w:t>
      </w:r>
      <w:r>
        <w:t>?</w:t>
      </w:r>
    </w:p>
    <w:p w14:paraId="76FF3111" w14:textId="77777777" w:rsidR="00A73DEA" w:rsidRDefault="00A73DEA" w:rsidP="00A73DEA">
      <w:pPr>
        <w:pStyle w:val="Liststycke"/>
        <w:keepNext/>
        <w:keepLines/>
        <w:numPr>
          <w:ilvl w:val="0"/>
          <w:numId w:val="10"/>
        </w:numPr>
      </w:pPr>
      <w:r>
        <w:t>Vilka fysiska, psykologiska och sociala arbetsmiljörisker aktualiseras?</w:t>
      </w:r>
      <w:r w:rsidRPr="00CD38B4">
        <w:t xml:space="preserve"> </w:t>
      </w:r>
    </w:p>
    <w:p w14:paraId="370A55B5" w14:textId="77777777" w:rsidR="00A73DEA" w:rsidRDefault="00A73DEA" w:rsidP="00A73DEA">
      <w:pPr>
        <w:pStyle w:val="Liststycke"/>
        <w:keepNext/>
        <w:keepLines/>
        <w:numPr>
          <w:ilvl w:val="0"/>
          <w:numId w:val="10"/>
        </w:numPr>
      </w:pPr>
      <w:r>
        <w:t xml:space="preserve">Hur mäter och följer ni upp olyckor, incidenter och tillbud? Har ni t.ex. några nyckeltal som ni följer upp löpande? </w:t>
      </w:r>
    </w:p>
    <w:p w14:paraId="2286D666" w14:textId="77777777" w:rsidR="00A73DEA" w:rsidRDefault="00A73DEA" w:rsidP="00A73DEA">
      <w:pPr>
        <w:pStyle w:val="Liststycke"/>
        <w:keepNext/>
        <w:keepLines/>
        <w:numPr>
          <w:ilvl w:val="0"/>
          <w:numId w:val="10"/>
        </w:numPr>
      </w:pPr>
      <w:r>
        <w:t>Har ni haft några olyckor, incidenter eller tillbud det senaste året, inklusive dödsolyckor eller allvarliga olyckor?</w:t>
      </w:r>
    </w:p>
    <w:p w14:paraId="25C2EBB8" w14:textId="78DF4976" w:rsidR="008633FF" w:rsidRDefault="008633FF" w:rsidP="008633FF">
      <w:pPr>
        <w:pStyle w:val="Liststycke"/>
        <w:numPr>
          <w:ilvl w:val="0"/>
          <w:numId w:val="10"/>
        </w:numPr>
      </w:pPr>
      <w:r>
        <w:t xml:space="preserve">Ställer ni krav på underleverantörer utifrån </w:t>
      </w:r>
      <w:r w:rsidR="00CC40A0">
        <w:t>arbetsmiljörisker</w:t>
      </w:r>
      <w:r>
        <w:t xml:space="preserve">? </w:t>
      </w:r>
    </w:p>
    <w:p w14:paraId="609AC03D" w14:textId="4B8BB838" w:rsidR="00622262" w:rsidRDefault="00622262" w:rsidP="004A4241">
      <w:pPr>
        <w:pStyle w:val="Liststycke"/>
        <w:numPr>
          <w:ilvl w:val="0"/>
          <w:numId w:val="10"/>
        </w:numPr>
      </w:pPr>
      <w:r>
        <w:t xml:space="preserve">Vilka särskilt sårbara grupper </w:t>
      </w:r>
      <w:r w:rsidR="009B4BF2">
        <w:t>påverkas</w:t>
      </w:r>
      <w:r>
        <w:t xml:space="preserve"> inom ramen för </w:t>
      </w:r>
      <w:r w:rsidR="007B4C74">
        <w:t>ramavtalet/</w:t>
      </w:r>
      <w:r>
        <w:t>kontraktet?</w:t>
      </w:r>
    </w:p>
    <w:p w14:paraId="32A74D26" w14:textId="675B7AE4" w:rsidR="00A92CBE" w:rsidRDefault="00A92CBE" w:rsidP="00A92CBE">
      <w:pPr>
        <w:keepNext/>
        <w:keepLines/>
      </w:pPr>
    </w:p>
    <w:p w14:paraId="2C0DEBEA" w14:textId="0CB848F8" w:rsidR="00D81D4E" w:rsidRPr="000D2463" w:rsidRDefault="00D81D4E" w:rsidP="00D81D4E">
      <w:pPr>
        <w:rPr>
          <w:rFonts w:eastAsia="MS Gothic" w:cs="Segoe UI"/>
          <w:i/>
        </w:rPr>
      </w:pPr>
      <w:r>
        <w:rPr>
          <w:rFonts w:eastAsia="MS Gothic" w:cs="Segoe UI"/>
          <w:i/>
        </w:rPr>
        <w:t>Frågor relaterat till utformningen av arbetsplatser och arbetsutrustning</w:t>
      </w:r>
    </w:p>
    <w:p w14:paraId="5EB338A1" w14:textId="748CB9B4" w:rsidR="00FF0D16" w:rsidRDefault="00FF0D16" w:rsidP="00FF0D16">
      <w:pPr>
        <w:pStyle w:val="Liststycke"/>
        <w:numPr>
          <w:ilvl w:val="0"/>
          <w:numId w:val="22"/>
        </w:numPr>
      </w:pPr>
      <w:r>
        <w:t>Vilka anställda använder arbetsplatsen</w:t>
      </w:r>
      <w:r w:rsidR="00024C56">
        <w:t>/</w:t>
      </w:r>
      <w:r>
        <w:t xml:space="preserve">arbetsutrustningen? </w:t>
      </w:r>
    </w:p>
    <w:p w14:paraId="1C90630A" w14:textId="0A5CBACD" w:rsidR="00FF0D16" w:rsidRDefault="00FF0D16" w:rsidP="00FF0D16">
      <w:pPr>
        <w:pStyle w:val="Liststycke"/>
        <w:numPr>
          <w:ilvl w:val="0"/>
          <w:numId w:val="22"/>
        </w:numPr>
      </w:pPr>
      <w:r>
        <w:t>Används arbetsplatsen</w:t>
      </w:r>
      <w:r w:rsidR="00024C56">
        <w:t>/</w:t>
      </w:r>
      <w:r>
        <w:t>arbetsutrustningen i samma utsträckning eller på samma villkor av alla anställda</w:t>
      </w:r>
      <w:r w:rsidR="00024C56">
        <w:t xml:space="preserve">, </w:t>
      </w:r>
      <w:r w:rsidR="00E2748E">
        <w:t>t.ex.</w:t>
      </w:r>
      <w:r w:rsidR="00024C56">
        <w:t xml:space="preserve"> personer av olika storlek/med funktionsnedsättning</w:t>
      </w:r>
      <w:r>
        <w:t>?</w:t>
      </w:r>
    </w:p>
    <w:p w14:paraId="6A343558" w14:textId="06A172D9" w:rsidR="00FF0D16" w:rsidRDefault="00FF0D16" w:rsidP="00FF0D16">
      <w:pPr>
        <w:pStyle w:val="Liststycke"/>
        <w:numPr>
          <w:ilvl w:val="0"/>
          <w:numId w:val="22"/>
        </w:numPr>
      </w:pPr>
      <w:r>
        <w:t>Vilka anställda använder inte arbetsplatsen</w:t>
      </w:r>
      <w:r w:rsidR="00024C56">
        <w:t>/</w:t>
      </w:r>
      <w:r>
        <w:t>arbetsutrustningen?</w:t>
      </w:r>
    </w:p>
    <w:p w14:paraId="6FEF7271" w14:textId="2571DA7C" w:rsidR="00FF0D16" w:rsidRDefault="00FF0D16" w:rsidP="00FF0D16">
      <w:pPr>
        <w:pStyle w:val="Liststycke"/>
        <w:numPr>
          <w:ilvl w:val="0"/>
          <w:numId w:val="22"/>
        </w:numPr>
      </w:pPr>
      <w:r>
        <w:t xml:space="preserve">Varför använder vissa </w:t>
      </w:r>
      <w:r w:rsidR="00024C56">
        <w:t>anställda</w:t>
      </w:r>
      <w:r>
        <w:t xml:space="preserve"> inte </w:t>
      </w:r>
      <w:r w:rsidR="00024C56">
        <w:t>arbetsplatsen/arbetsutrustningen</w:t>
      </w:r>
      <w:r>
        <w:t>?</w:t>
      </w:r>
    </w:p>
    <w:p w14:paraId="50065475" w14:textId="4E057433" w:rsidR="00FF0D16" w:rsidRDefault="00FF0D16" w:rsidP="004A7946">
      <w:pPr>
        <w:pStyle w:val="Liststycke"/>
        <w:numPr>
          <w:ilvl w:val="0"/>
          <w:numId w:val="22"/>
        </w:numPr>
      </w:pPr>
      <w:r>
        <w:t xml:space="preserve">Har ni kompetens i </w:t>
      </w:r>
      <w:r w:rsidR="00024C56">
        <w:t xml:space="preserve">arbetsmiljöfrågor </w:t>
      </w:r>
      <w:r>
        <w:t>utifrån utformningen av</w:t>
      </w:r>
      <w:r w:rsidR="00024C56">
        <w:t xml:space="preserve"> arbetsplatsen/arbetsutrustningen</w:t>
      </w:r>
      <w:r>
        <w:t xml:space="preserve">? </w:t>
      </w:r>
    </w:p>
    <w:p w14:paraId="02942595" w14:textId="17F20BA8" w:rsidR="00FF0D16" w:rsidRDefault="00FF0D16" w:rsidP="00FF0D16">
      <w:pPr>
        <w:pStyle w:val="Liststycke"/>
        <w:numPr>
          <w:ilvl w:val="0"/>
          <w:numId w:val="22"/>
        </w:numPr>
      </w:pPr>
      <w:r>
        <w:t xml:space="preserve">Vilka </w:t>
      </w:r>
      <w:r w:rsidR="00024C56">
        <w:t xml:space="preserve">arbetsmiljörisker </w:t>
      </w:r>
      <w:r>
        <w:t xml:space="preserve">ser ni i de </w:t>
      </w:r>
      <w:r w:rsidR="00024C56">
        <w:t>arbetsplatser/</w:t>
      </w:r>
      <w:r w:rsidR="008633FF">
        <w:t xml:space="preserve">den </w:t>
      </w:r>
      <w:r w:rsidR="00024C56">
        <w:t xml:space="preserve">arbetsutrustning </w:t>
      </w:r>
      <w:r>
        <w:t xml:space="preserve">som finns på marknaden? </w:t>
      </w:r>
    </w:p>
    <w:p w14:paraId="7D3D0398" w14:textId="5BC9C75E" w:rsidR="00E2748E" w:rsidRDefault="00BA589A" w:rsidP="00FF0D16">
      <w:pPr>
        <w:pStyle w:val="Liststycke"/>
        <w:numPr>
          <w:ilvl w:val="0"/>
          <w:numId w:val="22"/>
        </w:numPr>
      </w:pPr>
      <w:r>
        <w:t>Krävs</w:t>
      </w:r>
      <w:r w:rsidR="00E2748E">
        <w:t xml:space="preserve"> det </w:t>
      </w:r>
      <w:r w:rsidR="00E2748E" w:rsidRPr="00E2748E">
        <w:t>instruktioner och information om användningen</w:t>
      </w:r>
      <w:r w:rsidR="00FC27E2">
        <w:t xml:space="preserve"> för att förebygga arbetsmiljörisker</w:t>
      </w:r>
      <w:r w:rsidR="00E2748E">
        <w:t xml:space="preserve">? </w:t>
      </w:r>
    </w:p>
    <w:p w14:paraId="12ACF3E0" w14:textId="16A94054" w:rsidR="00E2748E" w:rsidRPr="006D16E5" w:rsidRDefault="00E2748E" w:rsidP="00FF0D16">
      <w:pPr>
        <w:pStyle w:val="Liststycke"/>
        <w:numPr>
          <w:ilvl w:val="0"/>
          <w:numId w:val="22"/>
        </w:numPr>
      </w:pPr>
      <w:r>
        <w:t xml:space="preserve">Krävs det underhåll och kontroll för att förebygga arbetsmiljörisker? </w:t>
      </w:r>
    </w:p>
    <w:p w14:paraId="08728173" w14:textId="77777777" w:rsidR="00FF0D16" w:rsidRPr="006D16E5" w:rsidRDefault="00FF0D16" w:rsidP="00FF0D16">
      <w:pPr>
        <w:pStyle w:val="Liststycke"/>
        <w:numPr>
          <w:ilvl w:val="0"/>
          <w:numId w:val="22"/>
        </w:numPr>
      </w:pPr>
      <w:r>
        <w:t>Finns det några särskilda utmaningar för er/branschen?</w:t>
      </w:r>
    </w:p>
    <w:p w14:paraId="62E7B4DD" w14:textId="132F667A" w:rsidR="001C2284" w:rsidRDefault="00FF0D16" w:rsidP="001B7BD0">
      <w:pPr>
        <w:pStyle w:val="Liststycke"/>
        <w:numPr>
          <w:ilvl w:val="0"/>
          <w:numId w:val="22"/>
        </w:numPr>
      </w:pPr>
      <w:r>
        <w:t xml:space="preserve">Vilka </w:t>
      </w:r>
      <w:r w:rsidR="00024C56">
        <w:t>arbetsmiljöanpassade</w:t>
      </w:r>
      <w:r>
        <w:t xml:space="preserve"> produkter och lösningar </w:t>
      </w:r>
      <w:r w:rsidR="001C2284" w:rsidRPr="001C2284">
        <w:t xml:space="preserve">kan </w:t>
      </w:r>
      <w:r w:rsidR="001C2284">
        <w:t>ni</w:t>
      </w:r>
      <w:r w:rsidR="001C2284" w:rsidRPr="001C2284">
        <w:t xml:space="preserve"> erbjuda idag?</w:t>
      </w:r>
    </w:p>
    <w:p w14:paraId="4AC2561B" w14:textId="7993536A" w:rsidR="008633FF" w:rsidRPr="006D16E5" w:rsidRDefault="008633FF" w:rsidP="00FF0D16">
      <w:pPr>
        <w:pStyle w:val="Liststycke"/>
        <w:numPr>
          <w:ilvl w:val="0"/>
          <w:numId w:val="22"/>
        </w:numPr>
      </w:pPr>
      <w:r w:rsidRPr="008633FF">
        <w:t>Kan ni erbjuda produkter eller tjänster som främjar en god arbetsmiljö</w:t>
      </w:r>
      <w:r>
        <w:t>?</w:t>
      </w:r>
    </w:p>
    <w:p w14:paraId="51D993AA" w14:textId="77777777" w:rsidR="00FF0D16" w:rsidRDefault="00FF0D16" w:rsidP="00FF0D16">
      <w:pPr>
        <w:pStyle w:val="Liststycke"/>
        <w:numPr>
          <w:ilvl w:val="0"/>
          <w:numId w:val="22"/>
        </w:numPr>
      </w:pPr>
      <w:r>
        <w:t xml:space="preserve">Skulle det underlätta med funktionskrav istället för detaljerade krav? </w:t>
      </w:r>
      <w:r w:rsidRPr="007D591C">
        <w:t xml:space="preserve">Genom funktionskrav beskriver vi </w:t>
      </w:r>
      <w:r w:rsidRPr="007D591C">
        <w:rPr>
          <w:i/>
          <w:iCs/>
        </w:rPr>
        <w:t>vad</w:t>
      </w:r>
      <w:r w:rsidRPr="007D591C">
        <w:t xml:space="preserve"> som ska uppnås i stället för </w:t>
      </w:r>
      <w:r w:rsidRPr="007D591C">
        <w:rPr>
          <w:i/>
          <w:iCs/>
        </w:rPr>
        <w:t>hur</w:t>
      </w:r>
      <w:r w:rsidRPr="007D591C">
        <w:t xml:space="preserve"> det ska uppnås. Detta utifrån funktioner, effekter och mätbara resultat. </w:t>
      </w:r>
      <w:r>
        <w:t xml:space="preserve">Det </w:t>
      </w:r>
      <w:r w:rsidRPr="007D591C">
        <w:t xml:space="preserve">möjliggör för </w:t>
      </w:r>
      <w:r>
        <w:t xml:space="preserve">er/branschen </w:t>
      </w:r>
      <w:r w:rsidRPr="007D591C">
        <w:t xml:space="preserve">att komma med egna förslag på olika och nya lösningar utifrån utmaningen.  </w:t>
      </w:r>
    </w:p>
    <w:p w14:paraId="3B8658EA" w14:textId="77777777" w:rsidR="00D81D4E" w:rsidRPr="00A92CBE" w:rsidRDefault="00D81D4E" w:rsidP="00A92CBE">
      <w:pPr>
        <w:keepNext/>
        <w:keepLines/>
      </w:pPr>
    </w:p>
    <w:p w14:paraId="44285ACD" w14:textId="1708F061" w:rsidR="00A92CBE" w:rsidRPr="00A92CBE" w:rsidRDefault="00A92CBE" w:rsidP="00464A5E">
      <w:pPr>
        <w:pStyle w:val="Liststycke"/>
        <w:keepNext/>
        <w:keepLines/>
        <w:numPr>
          <w:ilvl w:val="1"/>
          <w:numId w:val="1"/>
        </w:numPr>
      </w:pPr>
      <w:r>
        <w:rPr>
          <w:b/>
          <w:sz w:val="32"/>
          <w:szCs w:val="32"/>
        </w:rPr>
        <w:t>SÄRSKILT SÅRBARA GRUPPER</w:t>
      </w:r>
    </w:p>
    <w:p w14:paraId="59A68EB1" w14:textId="00C05866" w:rsidR="00A92CBE" w:rsidRDefault="00A92CBE" w:rsidP="00A92CBE">
      <w:r>
        <w:t>Särskilt sårbara grupper i ett svenskt perspektiv definieras utifrån diskrimineringslagens sju diskrimineringsgrunder: kön, könsöverskridande identitet eller uttryck, etnisk tillhörighet, religion eller annan trosuppfattning, funktionsnedsättning, sexuell läggning och ålder.</w:t>
      </w:r>
    </w:p>
    <w:p w14:paraId="65BCF803" w14:textId="29612724" w:rsidR="00A92CBE" w:rsidRDefault="00A92CBE" w:rsidP="00A92CBE">
      <w:r>
        <w:t xml:space="preserve">Andra exempel på aspekter som kan ha betydelse är psykisk </w:t>
      </w:r>
      <w:r w:rsidR="002D4EAE">
        <w:t>och</w:t>
      </w:r>
      <w:r>
        <w:t xml:space="preserve"> fysisk hälsa, socio-ekonomisk bakgrund och migrationsstatus, inklusive asylsökande, flyktingar, papperslösa och arbetstagare med arbetstillstånd. Andelen utrikes födda arbetare som är med i facket har sjunkit dramatiskt på senare år – en allvarlig utveckling eftersom gruppen ofta jobbar i osäkra branscher med dåliga villkor. Samtidigt ökar antalet företeelser av skuldslaveri. </w:t>
      </w:r>
    </w:p>
    <w:p w14:paraId="1D837185" w14:textId="77777777" w:rsidR="00A92CBE" w:rsidRDefault="00A92CBE" w:rsidP="00A92CBE">
      <w:r>
        <w:t xml:space="preserve">Det är också viktigt att ta i beaktande barn som en särskilt sårbar grupp. Barn 15-17 år får arbeta i Sverige samtidigt som att barnkonventionen fastställer barns rätt att skyddas mot ekonomiskt utnyttjande och mot arbete som är skadligt eller som hindrar barnets skolgång. </w:t>
      </w:r>
      <w:r w:rsidRPr="003B3DB6">
        <w:t>Andelen fackligt anslutna löntagare</w:t>
      </w:r>
      <w:r>
        <w:t xml:space="preserve"> i åldersgruppen 16-24 år är också endast 35 %. </w:t>
      </w:r>
    </w:p>
    <w:p w14:paraId="56A6BA68" w14:textId="77777777" w:rsidR="00A92CBE" w:rsidRDefault="00A92CBE" w:rsidP="00A92CBE">
      <w:r>
        <w:t xml:space="preserve">Barn kan dessutom vara familjemedlemmar till arbetstagare och på så sätt indirekt påverkas av en familjemedlems arbetsmiljöförhållanden. </w:t>
      </w:r>
    </w:p>
    <w:p w14:paraId="5549FF5F" w14:textId="77777777" w:rsidR="00A92CBE" w:rsidRDefault="00A92CBE" w:rsidP="00A92CBE">
      <w:r>
        <w:lastRenderedPageBreak/>
        <w:t xml:space="preserve">För arbetsmiljöfrågor är det också relevant att titta på tillfälliga arbetstagare, arbetstagare med bristande språkkunskaper i svenska och gravida eller ammande arbetstagare. </w:t>
      </w:r>
    </w:p>
    <w:p w14:paraId="12D6C651" w14:textId="77777777" w:rsidR="00A92CBE" w:rsidRDefault="00A92CBE" w:rsidP="00A92CBE">
      <w:pPr>
        <w:rPr>
          <w:b/>
        </w:rPr>
      </w:pPr>
    </w:p>
    <w:p w14:paraId="5482CCFE" w14:textId="6F22BEA3" w:rsidR="00A92CBE" w:rsidRPr="00A154D1" w:rsidRDefault="00A92CBE" w:rsidP="00A92CBE">
      <w:pPr>
        <w:rPr>
          <w:b/>
        </w:rPr>
      </w:pPr>
      <w:r w:rsidRPr="00A154D1">
        <w:rPr>
          <w:rFonts w:cs="Calibri Light"/>
          <w:noProof/>
          <w:sz w:val="20"/>
          <w:szCs w:val="20"/>
          <w:lang w:eastAsia="sv-SE"/>
        </w:rPr>
        <mc:AlternateContent>
          <mc:Choice Requires="wps">
            <w:drawing>
              <wp:anchor distT="45720" distB="45720" distL="114300" distR="114300" simplePos="0" relativeHeight="252329984" behindDoc="0" locked="0" layoutInCell="1" allowOverlap="1" wp14:anchorId="29266203" wp14:editId="494CF3AF">
                <wp:simplePos x="0" y="0"/>
                <wp:positionH relativeFrom="margin">
                  <wp:posOffset>0</wp:posOffset>
                </wp:positionH>
                <wp:positionV relativeFrom="paragraph">
                  <wp:posOffset>465013</wp:posOffset>
                </wp:positionV>
                <wp:extent cx="5867400" cy="1404620"/>
                <wp:effectExtent l="0" t="0" r="19050" b="20320"/>
                <wp:wrapTopAndBottom/>
                <wp:docPr id="26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3C863BA" w14:textId="2B855285" w:rsidR="00FA1E3B" w:rsidRDefault="00FA1E3B" w:rsidP="00A92CBE">
                            <w:r>
                              <w:t>[Beskriv kortfattat vilka särskilt sårbara grupper som kan komma att påverkas.]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66203" id="_x0000_s1065" type="#_x0000_t202" style="position:absolute;margin-left:0;margin-top:36.6pt;width:462pt;height:110.6pt;z-index:25232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" strokeweight=".25pt">
                <v:textbox style="mso-fit-shape-to-text:t">
                  <w:txbxContent>
                    <w:p w14:paraId="23C863BA" w14:textId="2B855285" w:rsidR="00FA1E3B" w:rsidRDefault="00FA1E3B" w:rsidP="00A92CBE">
                      <w:r>
                        <w:t>[Beskriv kortfattat vilka särskilt sårbara grupper som kan komma att påverkas.]</w:t>
                      </w:r>
                    </w:p>
                  </w:txbxContent>
                </v:textbox>
                <w10:wrap type="topAndBottom" anchorx="margin"/>
              </v:shape>
            </w:pict>
          </mc:Fallback>
        </mc:AlternateContent>
      </w:r>
      <w:r>
        <w:rPr>
          <w:b/>
        </w:rPr>
        <w:t>V</w:t>
      </w:r>
      <w:r w:rsidRPr="00A154D1">
        <w:rPr>
          <w:b/>
        </w:rPr>
        <w:t xml:space="preserve">ilka </w:t>
      </w:r>
      <w:r>
        <w:rPr>
          <w:b/>
        </w:rPr>
        <w:t>särskilt sårbara grupper</w:t>
      </w:r>
      <w:r w:rsidRPr="00A154D1">
        <w:rPr>
          <w:b/>
        </w:rPr>
        <w:t xml:space="preserve"> </w:t>
      </w:r>
      <w:r w:rsidR="009B4BF2">
        <w:rPr>
          <w:b/>
        </w:rPr>
        <w:t>kan komma att påverkas</w:t>
      </w:r>
      <w:r w:rsidRPr="00A154D1">
        <w:rPr>
          <w:b/>
        </w:rPr>
        <w:t xml:space="preserve"> </w:t>
      </w:r>
      <w:r w:rsidR="008907A6">
        <w:rPr>
          <w:b/>
        </w:rPr>
        <w:t xml:space="preserve">inom ramen för </w:t>
      </w:r>
      <w:r w:rsidR="007B4C74">
        <w:rPr>
          <w:b/>
        </w:rPr>
        <w:t>ramavtalet/</w:t>
      </w:r>
      <w:r w:rsidR="008907A6">
        <w:rPr>
          <w:b/>
        </w:rPr>
        <w:t>kontraktet</w:t>
      </w:r>
      <w:r w:rsidRPr="00A154D1">
        <w:rPr>
          <w:b/>
        </w:rPr>
        <w:t xml:space="preserve">? </w:t>
      </w:r>
    </w:p>
    <w:p w14:paraId="38FF15A0" w14:textId="77777777" w:rsidR="00A92CBE" w:rsidRDefault="00A92CBE" w:rsidP="00A92CBE"/>
    <w:p w14:paraId="79396CF4" w14:textId="5A01E086" w:rsidR="00A92CBE" w:rsidRPr="00CF6DEE" w:rsidRDefault="00A92CBE" w:rsidP="00464A5E">
      <w:pPr>
        <w:pStyle w:val="Liststycke"/>
        <w:keepNext/>
        <w:keepLines/>
        <w:numPr>
          <w:ilvl w:val="1"/>
          <w:numId w:val="1"/>
        </w:numPr>
      </w:pPr>
      <w:r>
        <w:rPr>
          <w:b/>
          <w:sz w:val="32"/>
          <w:szCs w:val="32"/>
        </w:rPr>
        <w:t>RISKBEDÖMNING</w:t>
      </w:r>
    </w:p>
    <w:p w14:paraId="576B3083" w14:textId="69D65E82" w:rsidR="001852D4" w:rsidRDefault="001852D4" w:rsidP="001852D4">
      <w:pPr>
        <w:keepNext/>
        <w:keepLines/>
      </w:pPr>
      <w:r>
        <w:t>För arbetsmiljö behöver du göra två riskbedömningar – en utifrån ett arbetsgivarperspektiv och en utifrån utformningen av arbetsplatser och arbetsutrustning. Såvida inte varan eller tjänsten</w:t>
      </w:r>
      <w:r w:rsidR="00FF0D16">
        <w:t>, inklusive entreprenader,</w:t>
      </w:r>
      <w:r>
        <w:t xml:space="preserve"> </w:t>
      </w:r>
      <w:r w:rsidR="00830F16" w:rsidRPr="00830F16">
        <w:rPr>
          <w:i/>
          <w:iCs/>
        </w:rPr>
        <w:t>inte</w:t>
      </w:r>
      <w:r w:rsidR="00830F16">
        <w:t xml:space="preserve"> ska användas </w:t>
      </w:r>
      <w:r w:rsidR="00DD214C">
        <w:t>som arbetsplats eller arbetsutrustning</w:t>
      </w:r>
      <w:r>
        <w:t xml:space="preserve">. </w:t>
      </w:r>
    </w:p>
    <w:p w14:paraId="4630E97B" w14:textId="2E661C92" w:rsidR="001852D4" w:rsidRDefault="001852D4" w:rsidP="001852D4">
      <w:pPr>
        <w:keepNext/>
        <w:keepLines/>
      </w:pPr>
      <w:r>
        <w:t xml:space="preserve">Om du behöver göra båda riskbedömningarna är det medelriskpoängen utifrån ett arbetsgivarperspektiv och utifrån utformningen som blir riskpoängen. </w:t>
      </w:r>
    </w:p>
    <w:p w14:paraId="5D79EFFE" w14:textId="1E62C8D6" w:rsidR="001852D4" w:rsidRDefault="001852D4" w:rsidP="001852D4">
      <w:pPr>
        <w:keepNext/>
        <w:keepLines/>
      </w:pPr>
      <w:r>
        <w:t xml:space="preserve">I den första tabellen nedan beräknar du risknivån utifrån ett </w:t>
      </w:r>
      <w:r w:rsidRPr="00BB7120">
        <w:rPr>
          <w:i/>
        </w:rPr>
        <w:t>arbetsgivarperspektiv</w:t>
      </w:r>
      <w:r>
        <w:t>.</w:t>
      </w:r>
    </w:p>
    <w:p w14:paraId="29F8DB16" w14:textId="77777777" w:rsidR="001852D4" w:rsidRDefault="001852D4" w:rsidP="001852D4">
      <w:r>
        <w:t xml:space="preserve">Ange den sammanlagda riskpoängen i aktuell kolumn och hur du har kommit fram till den. </w:t>
      </w:r>
    </w:p>
    <w:p w14:paraId="60E7B4AA" w14:textId="77777777" w:rsidR="00366438" w:rsidRDefault="00366438" w:rsidP="00366438">
      <w:pPr>
        <w:keepNext/>
        <w:keepLines/>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CC2C64" w:rsidRPr="004B1882" w14:paraId="2D80DBD6" w14:textId="77777777" w:rsidTr="5D2C72B3">
        <w:trPr>
          <w:trHeight w:val="210"/>
        </w:trPr>
        <w:tc>
          <w:tcPr>
            <w:tcW w:w="3017" w:type="dxa"/>
            <w:shd w:val="clear" w:color="auto" w:fill="AF5A91" w:themeFill="accent2"/>
            <w:hideMark/>
          </w:tcPr>
          <w:p w14:paraId="2CAF8732" w14:textId="77777777" w:rsidR="00CC2C64" w:rsidRPr="001C0811" w:rsidRDefault="00CC2C64" w:rsidP="0030718A">
            <w:pPr>
              <w:keepNext/>
              <w:keepLines/>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auto" w:fill="AF5A91" w:themeFill="accent2"/>
            <w:hideMark/>
          </w:tcPr>
          <w:p w14:paraId="64E24E52" w14:textId="77777777" w:rsidR="00CC2C64" w:rsidRPr="001C0811" w:rsidRDefault="00CC2C64" w:rsidP="0030718A">
            <w:pPr>
              <w:keepNext/>
              <w:keepLines/>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hideMark/>
          </w:tcPr>
          <w:p w14:paraId="58E392BA" w14:textId="621AC723" w:rsidR="00CC2C64" w:rsidRPr="001C0811" w:rsidRDefault="00CC2C64" w:rsidP="0030718A">
            <w:pPr>
              <w:keepNext/>
              <w:keepLines/>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 xml:space="preserve">Sammanlagd </w:t>
            </w:r>
            <w:r w:rsidR="007F01C9">
              <w:rPr>
                <w:rFonts w:eastAsia="Times New Roman" w:cs="Calibri"/>
                <w:b/>
                <w:color w:val="FFFFFF"/>
                <w:sz w:val="18"/>
                <w:szCs w:val="16"/>
                <w:lang w:eastAsia="sv-SE"/>
              </w:rPr>
              <w:t>risk</w:t>
            </w:r>
            <w:r w:rsidRPr="001C0811">
              <w:rPr>
                <w:rFonts w:eastAsia="Times New Roman" w:cs="Calibri"/>
                <w:b/>
                <w:color w:val="FFFFFF"/>
                <w:sz w:val="18"/>
                <w:szCs w:val="16"/>
                <w:lang w:eastAsia="sv-SE"/>
              </w:rPr>
              <w:t>poäng</w:t>
            </w:r>
          </w:p>
        </w:tc>
      </w:tr>
      <w:tr w:rsidR="00CC2C64" w:rsidRPr="004B1882" w14:paraId="7F8558B6" w14:textId="77777777" w:rsidTr="001852D4">
        <w:trPr>
          <w:trHeight w:val="821"/>
        </w:trPr>
        <w:tc>
          <w:tcPr>
            <w:tcW w:w="3017" w:type="dxa"/>
            <w:shd w:val="clear" w:color="auto" w:fill="auto"/>
            <w:hideMark/>
          </w:tcPr>
          <w:p w14:paraId="07311AF8" w14:textId="77777777" w:rsidR="00CC2C64" w:rsidRDefault="00CC2C64" w:rsidP="00CC2C64">
            <w:pPr>
              <w:spacing w:after="0" w:line="240" w:lineRule="auto"/>
              <w:rPr>
                <w:sz w:val="16"/>
              </w:rPr>
            </w:pPr>
            <w:r w:rsidRPr="00C3394F">
              <w:rPr>
                <w:rFonts w:eastAsia="Times New Roman" w:cs="Calibri"/>
                <w:color w:val="000000"/>
                <w:sz w:val="16"/>
                <w:szCs w:val="16"/>
                <w:lang w:eastAsia="sv-SE"/>
              </w:rPr>
              <w:t>Branschens relativa frekvens av arbetsskador</w:t>
            </w:r>
            <w:r>
              <w:rPr>
                <w:rFonts w:eastAsia="Times New Roman" w:cs="Calibri"/>
                <w:color w:val="000000"/>
                <w:sz w:val="16"/>
                <w:szCs w:val="16"/>
                <w:lang w:eastAsia="sv-SE"/>
              </w:rPr>
              <w:t xml:space="preserve">: </w:t>
            </w:r>
            <w:r w:rsidRPr="00C3394F">
              <w:rPr>
                <w:sz w:val="16"/>
              </w:rPr>
              <w:t xml:space="preserve"> </w:t>
            </w:r>
          </w:p>
          <w:p w14:paraId="01E44622" w14:textId="77777777" w:rsidR="00CC2C64" w:rsidRDefault="00CC2C64" w:rsidP="00CC2C64">
            <w:pPr>
              <w:spacing w:after="0" w:line="240" w:lineRule="auto"/>
              <w:rPr>
                <w:sz w:val="16"/>
              </w:rPr>
            </w:pPr>
          </w:p>
          <w:p w14:paraId="2D633602" w14:textId="77777777" w:rsidR="00CC2C64" w:rsidRPr="00B6487E" w:rsidRDefault="6E26C012" w:rsidP="00E6403F">
            <w:pPr>
              <w:pStyle w:val="Liststycke"/>
              <w:numPr>
                <w:ilvl w:val="0"/>
                <w:numId w:val="4"/>
              </w:numPr>
              <w:spacing w:after="0" w:line="240" w:lineRule="auto"/>
              <w:ind w:left="191" w:hanging="142"/>
              <w:rPr>
                <w:sz w:val="16"/>
              </w:rPr>
            </w:pPr>
            <w:r w:rsidRPr="5D2C72B3">
              <w:rPr>
                <w:sz w:val="16"/>
                <w:szCs w:val="16"/>
              </w:rPr>
              <w:t>Relativ frekvens 1-4 = + 1</w:t>
            </w:r>
          </w:p>
          <w:p w14:paraId="521BB249" w14:textId="77777777" w:rsidR="00CC2C64" w:rsidRPr="00B6487E" w:rsidRDefault="6E26C012" w:rsidP="00E6403F">
            <w:pPr>
              <w:pStyle w:val="Liststycke"/>
              <w:numPr>
                <w:ilvl w:val="0"/>
                <w:numId w:val="4"/>
              </w:numPr>
              <w:spacing w:after="0" w:line="240" w:lineRule="auto"/>
              <w:ind w:left="191" w:hanging="142"/>
              <w:rPr>
                <w:sz w:val="16"/>
              </w:rPr>
            </w:pPr>
            <w:r w:rsidRPr="5D2C72B3">
              <w:rPr>
                <w:sz w:val="16"/>
                <w:szCs w:val="16"/>
              </w:rPr>
              <w:t>Relativ frekvens 5-7 = + 2</w:t>
            </w:r>
          </w:p>
          <w:p w14:paraId="0B9376E9" w14:textId="77777777" w:rsidR="00CC2C64" w:rsidRPr="00B6487E" w:rsidRDefault="6E26C012" w:rsidP="00E6403F">
            <w:pPr>
              <w:pStyle w:val="Liststycke"/>
              <w:numPr>
                <w:ilvl w:val="0"/>
                <w:numId w:val="4"/>
              </w:numPr>
              <w:spacing w:after="0" w:line="240" w:lineRule="auto"/>
              <w:ind w:left="191" w:hanging="142"/>
              <w:rPr>
                <w:sz w:val="16"/>
              </w:rPr>
            </w:pPr>
            <w:r w:rsidRPr="5D2C72B3">
              <w:rPr>
                <w:sz w:val="16"/>
                <w:szCs w:val="16"/>
              </w:rPr>
              <w:t>Relativ frekvens 8-9 = + 3</w:t>
            </w:r>
          </w:p>
          <w:p w14:paraId="33457AB3" w14:textId="77777777" w:rsidR="00CC2C64" w:rsidRPr="00B6487E" w:rsidRDefault="6E26C012" w:rsidP="00E6403F">
            <w:pPr>
              <w:pStyle w:val="Liststycke"/>
              <w:numPr>
                <w:ilvl w:val="0"/>
                <w:numId w:val="4"/>
              </w:numPr>
              <w:spacing w:after="0" w:line="240" w:lineRule="auto"/>
              <w:ind w:left="191" w:hanging="142"/>
              <w:rPr>
                <w:sz w:val="16"/>
              </w:rPr>
            </w:pPr>
            <w:r w:rsidRPr="5D2C72B3">
              <w:rPr>
                <w:sz w:val="16"/>
                <w:szCs w:val="16"/>
              </w:rPr>
              <w:t>Relativ frekvens 10-11 = + 4</w:t>
            </w:r>
          </w:p>
          <w:p w14:paraId="0B80E565" w14:textId="77777777" w:rsidR="00CC2C64" w:rsidRPr="00B6487E" w:rsidRDefault="6E26C012" w:rsidP="00E6403F">
            <w:pPr>
              <w:pStyle w:val="Liststycke"/>
              <w:numPr>
                <w:ilvl w:val="0"/>
                <w:numId w:val="4"/>
              </w:numPr>
              <w:spacing w:after="0" w:line="240" w:lineRule="auto"/>
              <w:ind w:left="191" w:hanging="142"/>
              <w:rPr>
                <w:sz w:val="16"/>
              </w:rPr>
            </w:pPr>
            <w:r w:rsidRPr="5D2C72B3">
              <w:rPr>
                <w:sz w:val="16"/>
                <w:szCs w:val="16"/>
              </w:rPr>
              <w:t>Relativ frekvens 12+ = + 5</w:t>
            </w:r>
          </w:p>
          <w:p w14:paraId="6AED084A" w14:textId="77777777" w:rsidR="00CC2C64" w:rsidRPr="00C3394F" w:rsidRDefault="00CC2C64" w:rsidP="00CC2C64">
            <w:pPr>
              <w:spacing w:after="0" w:line="240" w:lineRule="auto"/>
              <w:rPr>
                <w:rFonts w:eastAsia="Times New Roman" w:cs="Calibri"/>
                <w:color w:val="000000"/>
                <w:sz w:val="16"/>
                <w:szCs w:val="16"/>
                <w:lang w:eastAsia="sv-SE"/>
              </w:rPr>
            </w:pPr>
          </w:p>
          <w:p w14:paraId="6E6F2111" w14:textId="251C8453" w:rsidR="00CC2C64" w:rsidRPr="00C3394F" w:rsidRDefault="00CC2C64" w:rsidP="00CC2C64">
            <w:pPr>
              <w:spacing w:after="0" w:line="240" w:lineRule="auto"/>
              <w:rPr>
                <w:rFonts w:eastAsia="Times New Roman" w:cs="Calibri"/>
                <w:color w:val="000000"/>
                <w:sz w:val="16"/>
                <w:szCs w:val="16"/>
                <w:lang w:eastAsia="sv-SE"/>
              </w:rPr>
            </w:pPr>
            <w:r w:rsidRPr="00C3394F">
              <w:rPr>
                <w:rFonts w:eastAsia="Times New Roman" w:cs="Calibri"/>
                <w:color w:val="000000"/>
                <w:sz w:val="16"/>
                <w:szCs w:val="16"/>
                <w:lang w:eastAsia="sv-SE"/>
              </w:rPr>
              <w:t>Bygg, industri</w:t>
            </w:r>
            <w:r w:rsidR="004B033D">
              <w:rPr>
                <w:rFonts w:eastAsia="Times New Roman" w:cs="Calibri"/>
                <w:color w:val="000000"/>
                <w:sz w:val="16"/>
                <w:szCs w:val="16"/>
                <w:lang w:eastAsia="sv-SE"/>
              </w:rPr>
              <w:t xml:space="preserve"> (tillverkning)</w:t>
            </w:r>
            <w:r w:rsidRPr="00C3394F">
              <w:rPr>
                <w:rFonts w:eastAsia="Times New Roman" w:cs="Calibri"/>
                <w:color w:val="000000"/>
                <w:sz w:val="16"/>
                <w:szCs w:val="16"/>
                <w:lang w:eastAsia="sv-SE"/>
              </w:rPr>
              <w:t xml:space="preserve">, gröna näringarna </w:t>
            </w:r>
            <w:r w:rsidR="004B033D">
              <w:rPr>
                <w:rFonts w:eastAsia="Times New Roman" w:cs="Calibri"/>
                <w:color w:val="000000"/>
                <w:sz w:val="16"/>
                <w:szCs w:val="16"/>
                <w:lang w:eastAsia="sv-SE"/>
              </w:rPr>
              <w:t xml:space="preserve">(jordbruk, skogsbruk och fiske) </w:t>
            </w:r>
            <w:r w:rsidRPr="00C3394F">
              <w:rPr>
                <w:rFonts w:eastAsia="Times New Roman" w:cs="Calibri"/>
                <w:color w:val="000000"/>
                <w:sz w:val="16"/>
                <w:szCs w:val="16"/>
                <w:lang w:eastAsia="sv-SE"/>
              </w:rPr>
              <w:t>och transport (mest utsatta för dödsolyckor) = + 1</w:t>
            </w:r>
          </w:p>
          <w:p w14:paraId="38548A5A" w14:textId="77777777" w:rsidR="00CC2C64" w:rsidRPr="00C3394F" w:rsidRDefault="00CC2C64" w:rsidP="00CC2C64">
            <w:pPr>
              <w:spacing w:after="0" w:line="240" w:lineRule="auto"/>
              <w:rPr>
                <w:rFonts w:eastAsia="Times New Roman" w:cs="Calibri"/>
                <w:color w:val="000000"/>
                <w:sz w:val="16"/>
                <w:szCs w:val="16"/>
                <w:lang w:eastAsia="sv-SE"/>
              </w:rPr>
            </w:pPr>
          </w:p>
          <w:p w14:paraId="1E4C7E3B" w14:textId="77777777" w:rsidR="00CC2C64" w:rsidRPr="00C3394F" w:rsidRDefault="00CC2C64" w:rsidP="00CC2C64">
            <w:pPr>
              <w:spacing w:after="0" w:line="240" w:lineRule="auto"/>
              <w:rPr>
                <w:rFonts w:eastAsia="Times New Roman" w:cs="Calibri"/>
                <w:color w:val="000000"/>
                <w:sz w:val="16"/>
                <w:szCs w:val="16"/>
                <w:lang w:eastAsia="sv-SE"/>
              </w:rPr>
            </w:pPr>
            <w:r w:rsidRPr="00C3394F">
              <w:rPr>
                <w:rFonts w:eastAsia="Times New Roman" w:cs="Calibri"/>
                <w:color w:val="000000"/>
                <w:sz w:val="16"/>
                <w:szCs w:val="16"/>
                <w:lang w:eastAsia="sv-SE"/>
              </w:rPr>
              <w:t>Vanligt att barn 15-17 år arbetar i branschen = + 1</w:t>
            </w:r>
          </w:p>
          <w:p w14:paraId="7793679C" w14:textId="77777777" w:rsidR="00CC2C64" w:rsidRPr="00C3394F" w:rsidRDefault="00CC2C64" w:rsidP="00CC2C64">
            <w:pPr>
              <w:spacing w:after="0" w:line="240" w:lineRule="auto"/>
              <w:rPr>
                <w:rFonts w:eastAsia="Times New Roman" w:cs="Calibri"/>
                <w:color w:val="000000"/>
                <w:sz w:val="16"/>
                <w:szCs w:val="16"/>
                <w:lang w:eastAsia="sv-SE"/>
              </w:rPr>
            </w:pPr>
          </w:p>
          <w:p w14:paraId="6CFAC521" w14:textId="77777777" w:rsidR="00CC2C64" w:rsidRPr="00C3394F" w:rsidRDefault="00CC2C64" w:rsidP="00CC2C64">
            <w:pPr>
              <w:spacing w:after="0" w:line="240" w:lineRule="auto"/>
              <w:rPr>
                <w:rFonts w:eastAsia="Times New Roman" w:cs="Calibri"/>
                <w:color w:val="000000"/>
                <w:sz w:val="16"/>
                <w:szCs w:val="16"/>
                <w:lang w:eastAsia="sv-SE"/>
              </w:rPr>
            </w:pPr>
            <w:r w:rsidRPr="00C3394F">
              <w:rPr>
                <w:rFonts w:eastAsia="Times New Roman" w:cs="Calibri"/>
                <w:color w:val="000000"/>
                <w:sz w:val="16"/>
                <w:szCs w:val="16"/>
                <w:lang w:eastAsia="sv-SE"/>
              </w:rPr>
              <w:t>Arbetsuppgifter förekommer som är förbjudna för minderåriga = + 1</w:t>
            </w:r>
          </w:p>
          <w:p w14:paraId="6B696DC2" w14:textId="77777777" w:rsidR="00CC2C64" w:rsidRPr="00C3394F" w:rsidRDefault="00CC2C64" w:rsidP="00CC2C64">
            <w:pPr>
              <w:spacing w:after="0" w:line="240" w:lineRule="auto"/>
              <w:rPr>
                <w:rFonts w:eastAsia="Times New Roman" w:cs="Calibri"/>
                <w:color w:val="000000"/>
                <w:sz w:val="16"/>
                <w:szCs w:val="16"/>
                <w:lang w:eastAsia="sv-SE"/>
              </w:rPr>
            </w:pPr>
          </w:p>
          <w:p w14:paraId="46A4A589" w14:textId="58C6A5CF" w:rsidR="00CC2C64" w:rsidRPr="00C3394F" w:rsidRDefault="00CC2C64" w:rsidP="00CC2C64">
            <w:pPr>
              <w:spacing w:after="0" w:line="240" w:lineRule="auto"/>
              <w:rPr>
                <w:rFonts w:eastAsia="Times New Roman" w:cs="Calibri"/>
                <w:color w:val="000000"/>
                <w:sz w:val="16"/>
                <w:szCs w:val="16"/>
                <w:lang w:eastAsia="sv-SE"/>
              </w:rPr>
            </w:pPr>
            <w:r w:rsidRPr="00C3394F">
              <w:rPr>
                <w:rFonts w:eastAsia="Times New Roman" w:cs="Calibri"/>
                <w:color w:val="000000"/>
                <w:sz w:val="16"/>
                <w:szCs w:val="16"/>
                <w:lang w:eastAsia="sv-SE"/>
              </w:rPr>
              <w:t xml:space="preserve">Kontorsjobb </w:t>
            </w:r>
            <w:r w:rsidR="00E819E9">
              <w:rPr>
                <w:rFonts w:eastAsia="Times New Roman" w:cs="Calibri"/>
                <w:color w:val="000000"/>
                <w:sz w:val="16"/>
                <w:szCs w:val="16"/>
                <w:lang w:eastAsia="sv-SE"/>
              </w:rPr>
              <w:t xml:space="preserve">med </w:t>
            </w:r>
            <w:r w:rsidR="001E4271">
              <w:rPr>
                <w:rFonts w:eastAsia="Times New Roman" w:cs="Calibri"/>
                <w:color w:val="000000"/>
                <w:sz w:val="16"/>
                <w:szCs w:val="16"/>
                <w:lang w:eastAsia="sv-SE"/>
              </w:rPr>
              <w:t xml:space="preserve">hög </w:t>
            </w:r>
            <w:r w:rsidR="00E819E9">
              <w:rPr>
                <w:rFonts w:eastAsia="Times New Roman" w:cs="Calibri"/>
                <w:color w:val="000000"/>
                <w:sz w:val="16"/>
                <w:szCs w:val="16"/>
                <w:lang w:eastAsia="sv-SE"/>
              </w:rPr>
              <w:t xml:space="preserve">risk för övertid men </w:t>
            </w:r>
            <w:r w:rsidRPr="00C3394F">
              <w:rPr>
                <w:rFonts w:eastAsia="Times New Roman" w:cs="Calibri"/>
                <w:color w:val="000000"/>
                <w:sz w:val="16"/>
                <w:szCs w:val="16"/>
                <w:lang w:eastAsia="sv-SE"/>
              </w:rPr>
              <w:t>inget krav på arbetsrättsliga villkor = + 1</w:t>
            </w:r>
          </w:p>
          <w:p w14:paraId="356F4E90" w14:textId="77777777" w:rsidR="00CC2C64" w:rsidRPr="00C3394F" w:rsidRDefault="00CC2C64" w:rsidP="00CC2C64">
            <w:pPr>
              <w:spacing w:after="0" w:line="240" w:lineRule="auto"/>
              <w:rPr>
                <w:rFonts w:eastAsia="Times New Roman" w:cs="Calibri"/>
                <w:color w:val="000000"/>
                <w:sz w:val="16"/>
                <w:szCs w:val="16"/>
                <w:lang w:eastAsia="sv-SE"/>
              </w:rPr>
            </w:pPr>
          </w:p>
          <w:p w14:paraId="0036ECFD" w14:textId="77777777" w:rsidR="00CC2C64" w:rsidRDefault="00CC2C64" w:rsidP="00CC2C64">
            <w:pPr>
              <w:keepNext/>
              <w:keepLines/>
              <w:spacing w:after="0" w:line="240" w:lineRule="auto"/>
              <w:rPr>
                <w:rFonts w:eastAsia="Times New Roman" w:cs="Calibri"/>
                <w:color w:val="000000"/>
                <w:sz w:val="16"/>
                <w:szCs w:val="16"/>
                <w:lang w:eastAsia="sv-SE"/>
              </w:rPr>
            </w:pPr>
            <w:r w:rsidRPr="00C3394F">
              <w:rPr>
                <w:rFonts w:eastAsia="Times New Roman" w:cs="Calibri"/>
                <w:color w:val="000000"/>
                <w:sz w:val="16"/>
                <w:szCs w:val="16"/>
                <w:lang w:eastAsia="sv-SE"/>
              </w:rPr>
              <w:t xml:space="preserve">Andelen sysselsatta som uppger att systematiskt arbetsmiljöarbete pågår är över 70 % = </w:t>
            </w:r>
            <w:r w:rsidRPr="00E819E9">
              <w:rPr>
                <w:rFonts w:eastAsia="Times New Roman" w:cs="Calibri"/>
                <w:b/>
                <w:bCs/>
                <w:color w:val="000000"/>
                <w:sz w:val="16"/>
                <w:szCs w:val="16"/>
                <w:lang w:eastAsia="sv-SE"/>
              </w:rPr>
              <w:t>-</w:t>
            </w:r>
            <w:r w:rsidRPr="00C3394F">
              <w:rPr>
                <w:rFonts w:eastAsia="Times New Roman" w:cs="Calibri"/>
                <w:color w:val="000000"/>
                <w:sz w:val="16"/>
                <w:szCs w:val="16"/>
                <w:lang w:eastAsia="sv-SE"/>
              </w:rPr>
              <w:t xml:space="preserve"> 1</w:t>
            </w:r>
          </w:p>
          <w:p w14:paraId="437E7AA8" w14:textId="0481BCDC" w:rsidR="001852D4" w:rsidRPr="004B1882" w:rsidRDefault="001852D4" w:rsidP="00CC2C64">
            <w:pPr>
              <w:keepNext/>
              <w:keepLines/>
              <w:spacing w:after="0" w:line="240" w:lineRule="auto"/>
              <w:rPr>
                <w:rFonts w:eastAsia="Times New Roman" w:cs="Calibri"/>
                <w:color w:val="000000"/>
                <w:sz w:val="16"/>
                <w:szCs w:val="16"/>
                <w:lang w:eastAsia="sv-SE"/>
              </w:rPr>
            </w:pPr>
          </w:p>
        </w:tc>
        <w:tc>
          <w:tcPr>
            <w:tcW w:w="3017" w:type="dxa"/>
            <w:shd w:val="clear" w:color="auto" w:fill="auto"/>
            <w:hideMark/>
          </w:tcPr>
          <w:p w14:paraId="4EE1C80E" w14:textId="77777777" w:rsidR="00CC2C64" w:rsidRPr="00C3394F" w:rsidRDefault="007F1386" w:rsidP="00CC2C64">
            <w:pPr>
              <w:spacing w:after="0" w:line="240" w:lineRule="auto"/>
              <w:rPr>
                <w:rFonts w:eastAsia="Times New Roman" w:cs="Calibri"/>
                <w:color w:val="000000"/>
                <w:sz w:val="16"/>
                <w:szCs w:val="16"/>
                <w:lang w:eastAsia="sv-SE"/>
              </w:rPr>
            </w:pPr>
            <w:hyperlink r:id="rId54" w:history="1">
              <w:r w:rsidR="00CC2C64" w:rsidRPr="006F0801">
                <w:rPr>
                  <w:rStyle w:val="Hyperlnk"/>
                  <w:rFonts w:eastAsia="Times New Roman" w:cs="Calibri"/>
                  <w:sz w:val="16"/>
                  <w:szCs w:val="16"/>
                  <w:lang w:eastAsia="sv-SE"/>
                </w:rPr>
                <w:t>Arbetsmiljöverkets statistikdatabas</w:t>
              </w:r>
            </w:hyperlink>
            <w:r w:rsidR="00CC2C64" w:rsidRPr="00C3394F">
              <w:rPr>
                <w:rFonts w:eastAsia="Times New Roman" w:cs="Calibri"/>
                <w:color w:val="000000"/>
                <w:sz w:val="16"/>
                <w:szCs w:val="16"/>
                <w:lang w:eastAsia="sv-SE"/>
              </w:rPr>
              <w:t xml:space="preserve"> </w:t>
            </w:r>
          </w:p>
          <w:p w14:paraId="46C49E99" w14:textId="77777777" w:rsidR="00CC2C64" w:rsidRPr="00C3394F" w:rsidRDefault="00CC2C64" w:rsidP="00CC2C64">
            <w:pPr>
              <w:spacing w:after="0" w:line="240" w:lineRule="auto"/>
              <w:rPr>
                <w:rFonts w:eastAsia="Times New Roman" w:cs="Calibri"/>
                <w:color w:val="000000"/>
                <w:sz w:val="16"/>
                <w:szCs w:val="16"/>
                <w:lang w:eastAsia="sv-SE"/>
              </w:rPr>
            </w:pPr>
          </w:p>
          <w:p w14:paraId="00052170" w14:textId="77777777" w:rsidR="00CC2C64" w:rsidRPr="00C3394F" w:rsidRDefault="007F1386" w:rsidP="00CC2C64">
            <w:pPr>
              <w:spacing w:after="0" w:line="240" w:lineRule="auto"/>
              <w:rPr>
                <w:rFonts w:eastAsia="Times New Roman" w:cs="Calibri"/>
                <w:color w:val="000000"/>
                <w:sz w:val="16"/>
                <w:szCs w:val="16"/>
                <w:lang w:eastAsia="sv-SE"/>
              </w:rPr>
            </w:pPr>
            <w:hyperlink r:id="rId55" w:history="1">
              <w:r w:rsidR="00CC2C64" w:rsidRPr="006F0801">
                <w:rPr>
                  <w:rStyle w:val="Hyperlnk"/>
                  <w:rFonts w:eastAsia="Times New Roman" w:cs="Calibri"/>
                  <w:sz w:val="16"/>
                  <w:szCs w:val="16"/>
                  <w:lang w:eastAsia="sv-SE"/>
                </w:rPr>
                <w:t>Arbetsmiljöverkets statistik över dödsolyckor i arbetet</w:t>
              </w:r>
            </w:hyperlink>
          </w:p>
          <w:p w14:paraId="5FE06E99" w14:textId="77777777" w:rsidR="00CC2C64" w:rsidRPr="00C3394F" w:rsidRDefault="00CC2C64" w:rsidP="00CC2C64">
            <w:pPr>
              <w:spacing w:after="0" w:line="240" w:lineRule="auto"/>
              <w:rPr>
                <w:rFonts w:eastAsia="Times New Roman" w:cs="Calibri"/>
                <w:color w:val="000000"/>
                <w:sz w:val="16"/>
                <w:szCs w:val="16"/>
                <w:lang w:eastAsia="sv-SE"/>
              </w:rPr>
            </w:pPr>
          </w:p>
          <w:p w14:paraId="3FFFC42B" w14:textId="3C9E1516" w:rsidR="00CC2C64" w:rsidRPr="00C3394F" w:rsidRDefault="00054AEA" w:rsidP="00CC2C64">
            <w:pPr>
              <w:spacing w:after="0" w:line="240" w:lineRule="auto"/>
              <w:rPr>
                <w:rFonts w:eastAsia="Times New Roman" w:cs="Calibri"/>
                <w:color w:val="000000"/>
                <w:sz w:val="16"/>
                <w:szCs w:val="16"/>
                <w:lang w:eastAsia="sv-SE"/>
              </w:rPr>
            </w:pPr>
            <w:r w:rsidRPr="00054AEA">
              <w:rPr>
                <w:rFonts w:eastAsia="Times New Roman" w:cs="Calibri"/>
                <w:sz w:val="16"/>
                <w:szCs w:val="8"/>
                <w:lang w:eastAsia="sv-SE"/>
              </w:rPr>
              <w:t>Arbetsmiljöverkets föreskrift</w:t>
            </w:r>
            <w:r w:rsidR="00CC2C64" w:rsidRPr="00F81D13">
              <w:rPr>
                <w:rFonts w:eastAsia="Times New Roman" w:cs="Calibri"/>
                <w:sz w:val="16"/>
                <w:szCs w:val="16"/>
                <w:lang w:eastAsia="sv-SE"/>
              </w:rPr>
              <w:t xml:space="preserve"> </w:t>
            </w:r>
            <w:hyperlink r:id="rId56" w:history="1">
              <w:r w:rsidR="00CC2C64" w:rsidRPr="00054AEA">
                <w:rPr>
                  <w:rStyle w:val="Hyperlnk"/>
                  <w:rFonts w:eastAsia="Times New Roman" w:cs="Calibri"/>
                  <w:sz w:val="16"/>
                  <w:szCs w:val="16"/>
                  <w:lang w:eastAsia="sv-SE"/>
                </w:rPr>
                <w:t>Minderårigas arbetsmiljö</w:t>
              </w:r>
              <w:r w:rsidRPr="00054AEA">
                <w:rPr>
                  <w:rStyle w:val="Hyperlnk"/>
                  <w:rFonts w:eastAsia="Times New Roman" w:cs="Calibri"/>
                  <w:sz w:val="16"/>
                  <w:szCs w:val="16"/>
                  <w:lang w:eastAsia="sv-SE"/>
                </w:rPr>
                <w:t xml:space="preserve"> (AFS 2012:3)</w:t>
              </w:r>
            </w:hyperlink>
            <w:r w:rsidR="00547289">
              <w:rPr>
                <w:rFonts w:eastAsia="Times New Roman" w:cs="Calibri"/>
                <w:sz w:val="16"/>
                <w:szCs w:val="16"/>
                <w:lang w:eastAsia="sv-SE"/>
              </w:rPr>
              <w:t>, bilaga</w:t>
            </w:r>
            <w:r w:rsidR="00CC2C64" w:rsidRPr="00C3394F">
              <w:rPr>
                <w:rFonts w:eastAsia="Times New Roman" w:cs="Calibri"/>
                <w:color w:val="000000"/>
                <w:sz w:val="16"/>
                <w:szCs w:val="16"/>
                <w:lang w:eastAsia="sv-SE"/>
              </w:rPr>
              <w:t>: Riskfyllda arbetsuppgifter som enligt 11 § är förbjudna för minderåriga med de undantag som anges i tredje och fjärde kolumnen.</w:t>
            </w:r>
          </w:p>
          <w:p w14:paraId="52156C21" w14:textId="77777777" w:rsidR="00CC2C64" w:rsidRPr="00C3394F" w:rsidRDefault="00CC2C64" w:rsidP="00CC2C64">
            <w:pPr>
              <w:spacing w:after="0" w:line="240" w:lineRule="auto"/>
              <w:rPr>
                <w:rFonts w:eastAsia="Times New Roman" w:cs="Calibri"/>
                <w:color w:val="000000"/>
                <w:sz w:val="16"/>
                <w:szCs w:val="16"/>
                <w:lang w:eastAsia="sv-SE"/>
              </w:rPr>
            </w:pPr>
          </w:p>
          <w:p w14:paraId="1AE204E8" w14:textId="1D0AED5B" w:rsidR="00CC2C64" w:rsidRPr="00C3394F" w:rsidRDefault="007F1386" w:rsidP="00CC2C64">
            <w:pPr>
              <w:spacing w:after="0" w:line="240" w:lineRule="auto"/>
              <w:rPr>
                <w:rFonts w:eastAsia="Times New Roman" w:cs="Calibri"/>
                <w:color w:val="000000"/>
                <w:sz w:val="16"/>
                <w:szCs w:val="16"/>
                <w:lang w:eastAsia="sv-SE"/>
              </w:rPr>
            </w:pPr>
            <w:hyperlink r:id="rId57" w:history="1">
              <w:r w:rsidR="00CC2C64" w:rsidRPr="006F0801">
                <w:rPr>
                  <w:rStyle w:val="Hyperlnk"/>
                  <w:rFonts w:eastAsia="Times New Roman" w:cs="Calibri"/>
                  <w:sz w:val="16"/>
                  <w:szCs w:val="16"/>
                  <w:lang w:eastAsia="sv-SE"/>
                </w:rPr>
                <w:t>Tabellbilagan till Arbetsmiljöverkets senaste arbetsmiljörapport</w:t>
              </w:r>
            </w:hyperlink>
            <w:r w:rsidR="00CC2C64" w:rsidRPr="00C3394F">
              <w:rPr>
                <w:rFonts w:eastAsia="Times New Roman" w:cs="Calibri"/>
                <w:color w:val="000000"/>
                <w:sz w:val="16"/>
                <w:szCs w:val="16"/>
                <w:lang w:eastAsia="sv-SE"/>
              </w:rPr>
              <w:t>: tabellen som anger ”Andel sysselsatta (procent) som uppger att systematiskt arbetsmiljöarbete pågår efter yrke (SSYK) och kön”</w:t>
            </w:r>
            <w:r w:rsidR="00A63043">
              <w:rPr>
                <w:rFonts w:eastAsia="Times New Roman" w:cs="Calibri"/>
                <w:color w:val="000000"/>
                <w:sz w:val="16"/>
                <w:szCs w:val="16"/>
                <w:lang w:eastAsia="sv-SE"/>
              </w:rPr>
              <w:t>.</w:t>
            </w:r>
          </w:p>
          <w:p w14:paraId="6BE306BB" w14:textId="77777777" w:rsidR="00CC2C64" w:rsidRPr="00C3394F" w:rsidRDefault="00CC2C64" w:rsidP="00CC2C64">
            <w:pPr>
              <w:spacing w:after="0" w:line="240" w:lineRule="auto"/>
              <w:rPr>
                <w:rFonts w:eastAsia="Times New Roman" w:cs="Calibri"/>
                <w:color w:val="000000"/>
                <w:sz w:val="16"/>
                <w:szCs w:val="16"/>
                <w:lang w:eastAsia="sv-SE"/>
              </w:rPr>
            </w:pPr>
          </w:p>
          <w:p w14:paraId="663457AB" w14:textId="44AECE2C" w:rsidR="00CC2C64" w:rsidRPr="004B1882" w:rsidRDefault="00CC2C64" w:rsidP="00CC2C64">
            <w:pPr>
              <w:keepNext/>
              <w:keepLines/>
              <w:spacing w:after="0" w:line="240" w:lineRule="auto"/>
              <w:rPr>
                <w:rFonts w:eastAsia="Times New Roman" w:cs="Calibri"/>
                <w:color w:val="000000"/>
                <w:sz w:val="16"/>
                <w:szCs w:val="16"/>
                <w:lang w:eastAsia="sv-SE"/>
              </w:rPr>
            </w:pPr>
            <w:r w:rsidRPr="00C3394F">
              <w:rPr>
                <w:rFonts w:eastAsia="Times New Roman" w:cs="Calibri"/>
                <w:color w:val="000000"/>
                <w:sz w:val="16"/>
                <w:szCs w:val="16"/>
                <w:lang w:eastAsia="sv-SE"/>
              </w:rPr>
              <w:t>Intressentdialog med potentiella leverantörer, arbetsmarknadsparter och branschorganisationer</w:t>
            </w:r>
            <w:r w:rsidR="00A63043">
              <w:rPr>
                <w:rFonts w:eastAsia="Times New Roman" w:cs="Calibri"/>
                <w:color w:val="000000"/>
                <w:sz w:val="16"/>
                <w:szCs w:val="16"/>
                <w:lang w:eastAsia="sv-SE"/>
              </w:rPr>
              <w:t>.</w:t>
            </w:r>
          </w:p>
        </w:tc>
        <w:tc>
          <w:tcPr>
            <w:tcW w:w="3018" w:type="dxa"/>
            <w:shd w:val="clear" w:color="auto" w:fill="auto"/>
            <w:hideMark/>
          </w:tcPr>
          <w:p w14:paraId="011436C2" w14:textId="3177DE72" w:rsidR="00CC2C64" w:rsidRPr="004B1882" w:rsidRDefault="00F7154B" w:rsidP="0030718A">
            <w:pPr>
              <w:keepNext/>
              <w:keepLines/>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tc>
      </w:tr>
    </w:tbl>
    <w:p w14:paraId="7FFC224D" w14:textId="775234B4" w:rsidR="00F63CED" w:rsidRDefault="00F63CED" w:rsidP="00FD307E">
      <w:pPr>
        <w:rPr>
          <w:b/>
          <w:sz w:val="28"/>
          <w:szCs w:val="32"/>
        </w:rPr>
      </w:pPr>
    </w:p>
    <w:p w14:paraId="114FBCB5" w14:textId="7F165742" w:rsidR="00830F16" w:rsidRDefault="00830F16" w:rsidP="00830F16">
      <w:pPr>
        <w:keepNext/>
        <w:keepLines/>
        <w:rPr>
          <w:i/>
        </w:rPr>
      </w:pPr>
      <w:r>
        <w:lastRenderedPageBreak/>
        <w:t xml:space="preserve">I den andra tabellen beräknar du risknivån för arbetsmiljö utifrån </w:t>
      </w:r>
      <w:r w:rsidRPr="00E23B52">
        <w:rPr>
          <w:i/>
        </w:rPr>
        <w:t xml:space="preserve">utformningen </w:t>
      </w:r>
      <w:r w:rsidRPr="00830F16">
        <w:rPr>
          <w:i/>
        </w:rPr>
        <w:t>av arbetsplatsen eller arbetsutrustningen</w:t>
      </w:r>
      <w:r>
        <w:rPr>
          <w:i/>
        </w:rPr>
        <w:t xml:space="preserve">. </w:t>
      </w:r>
    </w:p>
    <w:p w14:paraId="4F53AFC9" w14:textId="374950AF" w:rsidR="00830F16" w:rsidRPr="0002129E" w:rsidRDefault="00830F16" w:rsidP="00830F16">
      <w:pPr>
        <w:keepNext/>
        <w:keepLines/>
      </w:pPr>
      <w:r>
        <w:t>Observera att denna riskbedömning inte behöver göras om varan eller tjänsten</w:t>
      </w:r>
      <w:r w:rsidR="00FF0D16">
        <w:t>, inklusive entreprenader,</w:t>
      </w:r>
      <w:r>
        <w:t xml:space="preserve"> </w:t>
      </w:r>
      <w:r w:rsidRPr="00830F16">
        <w:rPr>
          <w:i/>
          <w:iCs/>
        </w:rPr>
        <w:t>inte</w:t>
      </w:r>
      <w:r>
        <w:t xml:space="preserve"> ska användas </w:t>
      </w:r>
      <w:r w:rsidR="00DD214C">
        <w:t>som arbetsplats eller arbetsutrustning</w:t>
      </w:r>
      <w:r>
        <w:t>.</w:t>
      </w:r>
    </w:p>
    <w:p w14:paraId="1C45C099" w14:textId="77777777" w:rsidR="00830F16" w:rsidRDefault="00830F16" w:rsidP="00830F16">
      <w:r>
        <w:t xml:space="preserve">Ange den sammanlagda riskpoängen i aktuell kolumn och hur du har kommit fram till den. </w:t>
      </w:r>
    </w:p>
    <w:p w14:paraId="3AFA7178" w14:textId="77777777" w:rsidR="00830F16" w:rsidRDefault="00830F16" w:rsidP="00830F16"/>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830F16" w:rsidRPr="004B1882" w14:paraId="40C2D2C1" w14:textId="77777777" w:rsidTr="00FD7931">
        <w:trPr>
          <w:trHeight w:val="210"/>
        </w:trPr>
        <w:tc>
          <w:tcPr>
            <w:tcW w:w="3017" w:type="dxa"/>
            <w:shd w:val="clear" w:color="auto" w:fill="AF5A91" w:themeFill="accent2"/>
            <w:hideMark/>
          </w:tcPr>
          <w:p w14:paraId="34DFD1CD" w14:textId="77777777" w:rsidR="00830F16" w:rsidRPr="001C0811" w:rsidRDefault="00830F16" w:rsidP="00FD7931">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auto" w:fill="AF5A91" w:themeFill="accent2"/>
            <w:hideMark/>
          </w:tcPr>
          <w:p w14:paraId="09806AB6" w14:textId="77777777" w:rsidR="00830F16" w:rsidRPr="001C0811" w:rsidRDefault="00830F16" w:rsidP="00FD7931">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hideMark/>
          </w:tcPr>
          <w:p w14:paraId="1E8A754D" w14:textId="77777777" w:rsidR="00830F16" w:rsidRPr="001C0811" w:rsidRDefault="00830F16" w:rsidP="00FD7931">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risk</w:t>
            </w:r>
            <w:r w:rsidRPr="001C0811">
              <w:rPr>
                <w:rFonts w:eastAsia="Times New Roman" w:cs="Calibri"/>
                <w:b/>
                <w:color w:val="FFFFFF"/>
                <w:sz w:val="18"/>
                <w:szCs w:val="16"/>
                <w:lang w:eastAsia="sv-SE"/>
              </w:rPr>
              <w:t>poäng</w:t>
            </w:r>
          </w:p>
        </w:tc>
      </w:tr>
      <w:tr w:rsidR="008373D3" w:rsidRPr="004B1882" w14:paraId="7E05432A" w14:textId="77777777" w:rsidTr="00FD7931">
        <w:trPr>
          <w:trHeight w:val="1530"/>
        </w:trPr>
        <w:tc>
          <w:tcPr>
            <w:tcW w:w="3017" w:type="dxa"/>
            <w:shd w:val="clear" w:color="auto" w:fill="auto"/>
            <w:hideMark/>
          </w:tcPr>
          <w:p w14:paraId="3045C8AF" w14:textId="420DD076" w:rsidR="008373D3" w:rsidRDefault="008373D3" w:rsidP="008373D3">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Om varan/tjänsten, inklusive entreprenader, ska användas </w:t>
            </w:r>
            <w:r w:rsidR="00F81D1D">
              <w:rPr>
                <w:rFonts w:eastAsia="Times New Roman" w:cs="Calibri"/>
                <w:color w:val="000000"/>
                <w:sz w:val="16"/>
                <w:szCs w:val="16"/>
                <w:lang w:eastAsia="sv-SE"/>
              </w:rPr>
              <w:t>som arbetsplats eller arbetsutrustning</w:t>
            </w:r>
            <w:r>
              <w:rPr>
                <w:rFonts w:eastAsia="Times New Roman" w:cs="Calibri"/>
                <w:color w:val="000000"/>
                <w:sz w:val="16"/>
                <w:szCs w:val="16"/>
                <w:lang w:eastAsia="sv-SE"/>
              </w:rPr>
              <w:t xml:space="preserve">: </w:t>
            </w:r>
          </w:p>
          <w:p w14:paraId="0030BD84" w14:textId="77777777" w:rsidR="008373D3" w:rsidRDefault="008373D3" w:rsidP="008373D3">
            <w:pPr>
              <w:spacing w:after="0" w:line="240" w:lineRule="auto"/>
              <w:rPr>
                <w:rFonts w:eastAsia="Times New Roman" w:cs="Calibri"/>
                <w:color w:val="000000"/>
                <w:sz w:val="16"/>
                <w:szCs w:val="16"/>
                <w:lang w:eastAsia="sv-SE"/>
              </w:rPr>
            </w:pPr>
          </w:p>
          <w:p w14:paraId="602ABDCF" w14:textId="1F36D0E1" w:rsidR="008373D3" w:rsidRDefault="007058F9" w:rsidP="008373D3">
            <w:pPr>
              <w:pStyle w:val="Liststycke"/>
              <w:numPr>
                <w:ilvl w:val="0"/>
                <w:numId w:val="13"/>
              </w:numPr>
              <w:spacing w:after="0" w:line="240" w:lineRule="auto"/>
              <w:ind w:left="194" w:hanging="142"/>
              <w:rPr>
                <w:rFonts w:eastAsia="Times New Roman" w:cs="Calibri"/>
                <w:color w:val="000000" w:themeColor="text1"/>
                <w:sz w:val="16"/>
                <w:szCs w:val="16"/>
                <w:lang w:eastAsia="sv-SE"/>
              </w:rPr>
            </w:pPr>
            <w:r>
              <w:rPr>
                <w:rFonts w:eastAsia="Times New Roman" w:cs="Calibri"/>
                <w:color w:val="000000" w:themeColor="text1"/>
                <w:sz w:val="16"/>
                <w:szCs w:val="16"/>
                <w:lang w:eastAsia="sv-SE"/>
              </w:rPr>
              <w:t>B</w:t>
            </w:r>
            <w:r w:rsidR="008373D3" w:rsidRPr="008373D3">
              <w:rPr>
                <w:rFonts w:eastAsia="Times New Roman" w:cs="Calibri"/>
                <w:color w:val="000000" w:themeColor="text1"/>
                <w:sz w:val="16"/>
                <w:szCs w:val="16"/>
                <w:lang w:eastAsia="sv-SE"/>
              </w:rPr>
              <w:t>yggnads- eller anläggningsarbete</w:t>
            </w:r>
            <w:r>
              <w:rPr>
                <w:rFonts w:eastAsia="Times New Roman" w:cs="Calibri"/>
                <w:color w:val="000000" w:themeColor="text1"/>
                <w:sz w:val="16"/>
                <w:szCs w:val="16"/>
                <w:lang w:eastAsia="sv-SE"/>
              </w:rPr>
              <w:t>t</w:t>
            </w:r>
            <w:r w:rsidR="008373D3" w:rsidRPr="008373D3">
              <w:rPr>
                <w:rFonts w:eastAsia="Times New Roman" w:cs="Calibri"/>
                <w:color w:val="000000" w:themeColor="text1"/>
                <w:sz w:val="16"/>
                <w:szCs w:val="16"/>
                <w:lang w:eastAsia="sv-SE"/>
              </w:rPr>
              <w:t xml:space="preserve"> </w:t>
            </w:r>
            <w:r w:rsidR="008373D3">
              <w:rPr>
                <w:rFonts w:eastAsia="Times New Roman" w:cs="Calibri"/>
                <w:color w:val="000000" w:themeColor="text1"/>
                <w:sz w:val="16"/>
                <w:szCs w:val="16"/>
                <w:lang w:eastAsia="sv-SE"/>
              </w:rPr>
              <w:t xml:space="preserve">ska användas som </w:t>
            </w:r>
            <w:r w:rsidR="00F81D1D">
              <w:rPr>
                <w:rFonts w:eastAsia="Times New Roman" w:cs="Calibri"/>
                <w:color w:val="000000" w:themeColor="text1"/>
                <w:sz w:val="16"/>
                <w:szCs w:val="16"/>
                <w:lang w:eastAsia="sv-SE"/>
              </w:rPr>
              <w:t xml:space="preserve">arbetsplats </w:t>
            </w:r>
            <w:r w:rsidR="008373D3">
              <w:rPr>
                <w:rFonts w:eastAsia="Times New Roman" w:cs="Calibri"/>
                <w:color w:val="000000" w:themeColor="text1"/>
                <w:sz w:val="16"/>
                <w:szCs w:val="16"/>
                <w:lang w:eastAsia="sv-SE"/>
              </w:rPr>
              <w:t xml:space="preserve">= + </w:t>
            </w:r>
            <w:r>
              <w:rPr>
                <w:rFonts w:eastAsia="Times New Roman" w:cs="Calibri"/>
                <w:color w:val="000000" w:themeColor="text1"/>
                <w:sz w:val="16"/>
                <w:szCs w:val="16"/>
                <w:lang w:eastAsia="sv-SE"/>
              </w:rPr>
              <w:t>2</w:t>
            </w:r>
          </w:p>
          <w:p w14:paraId="11E19A45" w14:textId="77777777" w:rsidR="008373D3" w:rsidRDefault="008373D3" w:rsidP="008373D3">
            <w:pPr>
              <w:pStyle w:val="Liststycke"/>
              <w:spacing w:after="0" w:line="240" w:lineRule="auto"/>
              <w:ind w:left="194"/>
              <w:rPr>
                <w:rFonts w:eastAsia="Times New Roman" w:cs="Calibri"/>
                <w:color w:val="000000" w:themeColor="text1"/>
                <w:sz w:val="16"/>
                <w:szCs w:val="16"/>
                <w:lang w:eastAsia="sv-SE"/>
              </w:rPr>
            </w:pPr>
          </w:p>
          <w:p w14:paraId="739FBED4" w14:textId="316D08F4" w:rsidR="008373D3" w:rsidRDefault="008373D3" w:rsidP="008373D3">
            <w:pPr>
              <w:pStyle w:val="Liststycke"/>
              <w:numPr>
                <w:ilvl w:val="0"/>
                <w:numId w:val="13"/>
              </w:numPr>
              <w:spacing w:after="0" w:line="240" w:lineRule="auto"/>
              <w:ind w:left="194" w:hanging="142"/>
              <w:rPr>
                <w:rFonts w:eastAsia="Times New Roman" w:cs="Calibri"/>
                <w:color w:val="000000" w:themeColor="text1"/>
                <w:sz w:val="16"/>
                <w:szCs w:val="16"/>
                <w:lang w:eastAsia="sv-SE"/>
              </w:rPr>
            </w:pPr>
            <w:r>
              <w:rPr>
                <w:rFonts w:eastAsia="Times New Roman" w:cs="Calibri"/>
                <w:color w:val="000000" w:themeColor="text1"/>
                <w:sz w:val="16"/>
                <w:szCs w:val="16"/>
                <w:lang w:eastAsia="sv-SE"/>
              </w:rPr>
              <w:t>Varan/tjänsten ska användas som arbetsutrustning = + 1</w:t>
            </w:r>
          </w:p>
          <w:p w14:paraId="5268AE85" w14:textId="316D08F4" w:rsidR="008373D3" w:rsidRPr="008373D3" w:rsidRDefault="008373D3" w:rsidP="008373D3">
            <w:pPr>
              <w:pStyle w:val="Liststycke"/>
              <w:rPr>
                <w:rFonts w:eastAsia="Times New Roman" w:cs="Calibri"/>
                <w:color w:val="000000" w:themeColor="text1"/>
                <w:sz w:val="16"/>
                <w:szCs w:val="16"/>
                <w:lang w:eastAsia="sv-SE"/>
              </w:rPr>
            </w:pPr>
          </w:p>
          <w:p w14:paraId="729835F3" w14:textId="77777777" w:rsidR="008F3CBE" w:rsidRDefault="007058F9" w:rsidP="00F92D85">
            <w:pPr>
              <w:pStyle w:val="Liststycke"/>
              <w:numPr>
                <w:ilvl w:val="0"/>
                <w:numId w:val="13"/>
              </w:numPr>
              <w:spacing w:after="0" w:line="240" w:lineRule="auto"/>
              <w:ind w:left="194" w:hanging="142"/>
              <w:rPr>
                <w:rFonts w:eastAsia="Times New Roman" w:cs="Calibri"/>
                <w:color w:val="000000" w:themeColor="text1"/>
                <w:sz w:val="16"/>
                <w:szCs w:val="16"/>
                <w:lang w:eastAsia="sv-SE"/>
              </w:rPr>
            </w:pPr>
            <w:r>
              <w:rPr>
                <w:rFonts w:eastAsia="Times New Roman" w:cs="Calibri"/>
                <w:color w:val="000000" w:themeColor="text1"/>
                <w:sz w:val="16"/>
                <w:szCs w:val="16"/>
                <w:lang w:eastAsia="sv-SE"/>
              </w:rPr>
              <w:t>R</w:t>
            </w:r>
            <w:r w:rsidR="008373D3" w:rsidRPr="007058F9">
              <w:rPr>
                <w:rFonts w:eastAsia="Times New Roman" w:cs="Calibri"/>
                <w:color w:val="000000" w:themeColor="text1"/>
                <w:sz w:val="16"/>
                <w:szCs w:val="16"/>
                <w:lang w:eastAsia="sv-SE"/>
              </w:rPr>
              <w:t>isk för belastningsskador</w:t>
            </w:r>
            <w:r>
              <w:rPr>
                <w:rFonts w:eastAsia="Times New Roman" w:cs="Calibri"/>
                <w:color w:val="000000" w:themeColor="text1"/>
                <w:sz w:val="16"/>
                <w:szCs w:val="16"/>
                <w:lang w:eastAsia="sv-SE"/>
              </w:rPr>
              <w:t xml:space="preserve"> på grund av</w:t>
            </w:r>
            <w:r w:rsidR="008373D3" w:rsidRPr="007058F9">
              <w:rPr>
                <w:rFonts w:eastAsia="Times New Roman" w:cs="Calibri"/>
                <w:color w:val="000000" w:themeColor="text1"/>
                <w:sz w:val="16"/>
                <w:szCs w:val="16"/>
                <w:lang w:eastAsia="sv-SE"/>
              </w:rPr>
              <w:t xml:space="preserve"> </w:t>
            </w:r>
            <w:r w:rsidRPr="007058F9">
              <w:rPr>
                <w:rFonts w:eastAsia="Times New Roman" w:cs="Calibri"/>
                <w:color w:val="000000" w:themeColor="text1"/>
                <w:sz w:val="16"/>
                <w:szCs w:val="16"/>
                <w:lang w:eastAsia="sv-SE"/>
              </w:rPr>
              <w:t xml:space="preserve">arbetsställningar, arbetsrörelser, </w:t>
            </w:r>
            <w:r w:rsidR="002B32A2">
              <w:rPr>
                <w:rFonts w:eastAsia="Times New Roman" w:cs="Calibri"/>
                <w:color w:val="000000" w:themeColor="text1"/>
                <w:sz w:val="16"/>
                <w:szCs w:val="16"/>
                <w:lang w:eastAsia="sv-SE"/>
              </w:rPr>
              <w:t xml:space="preserve">tungt kroppsarbete, </w:t>
            </w:r>
            <w:r w:rsidRPr="007058F9">
              <w:rPr>
                <w:rFonts w:eastAsia="Times New Roman" w:cs="Calibri"/>
                <w:color w:val="000000" w:themeColor="text1"/>
                <w:sz w:val="16"/>
                <w:szCs w:val="16"/>
                <w:lang w:eastAsia="sv-SE"/>
              </w:rPr>
              <w:t xml:space="preserve">repetitivt arbete </w:t>
            </w:r>
            <w:r>
              <w:rPr>
                <w:rFonts w:eastAsia="Times New Roman" w:cs="Calibri"/>
                <w:color w:val="000000" w:themeColor="text1"/>
                <w:sz w:val="16"/>
                <w:szCs w:val="16"/>
                <w:lang w:eastAsia="sv-SE"/>
              </w:rPr>
              <w:t xml:space="preserve">etc. </w:t>
            </w:r>
            <w:r w:rsidRPr="007058F9">
              <w:rPr>
                <w:rFonts w:eastAsia="Times New Roman" w:cs="Calibri"/>
                <w:color w:val="000000" w:themeColor="text1"/>
                <w:sz w:val="16"/>
                <w:szCs w:val="16"/>
                <w:lang w:eastAsia="sv-SE"/>
              </w:rPr>
              <w:t>= + 1</w:t>
            </w:r>
          </w:p>
          <w:p w14:paraId="545AB059" w14:textId="77777777" w:rsidR="008F3CBE" w:rsidRPr="008F3CBE" w:rsidRDefault="008F3CBE" w:rsidP="008F3CBE">
            <w:pPr>
              <w:pStyle w:val="Liststycke"/>
              <w:rPr>
                <w:rFonts w:eastAsia="Times New Roman" w:cs="Calibri"/>
                <w:color w:val="000000" w:themeColor="text1"/>
                <w:sz w:val="16"/>
                <w:szCs w:val="16"/>
                <w:lang w:eastAsia="sv-SE"/>
              </w:rPr>
            </w:pPr>
          </w:p>
          <w:p w14:paraId="4D5272A9" w14:textId="77777777" w:rsidR="00325A2E" w:rsidRDefault="008F3CBE" w:rsidP="00F92D85">
            <w:pPr>
              <w:pStyle w:val="Liststycke"/>
              <w:numPr>
                <w:ilvl w:val="0"/>
                <w:numId w:val="13"/>
              </w:numPr>
              <w:spacing w:after="0" w:line="240" w:lineRule="auto"/>
              <w:ind w:left="194" w:hanging="142"/>
              <w:rPr>
                <w:rFonts w:eastAsia="Times New Roman" w:cs="Calibri"/>
                <w:color w:val="000000" w:themeColor="text1"/>
                <w:sz w:val="16"/>
                <w:szCs w:val="16"/>
                <w:lang w:eastAsia="sv-SE"/>
              </w:rPr>
            </w:pPr>
            <w:r>
              <w:rPr>
                <w:rFonts w:eastAsia="Times New Roman" w:cs="Calibri"/>
                <w:color w:val="000000" w:themeColor="text1"/>
                <w:sz w:val="16"/>
                <w:szCs w:val="16"/>
                <w:lang w:eastAsia="sv-SE"/>
              </w:rPr>
              <w:t xml:space="preserve">Risk för flimmer eller annan instabilitet, reflexer eller speglingar, </w:t>
            </w:r>
            <w:r w:rsidR="00325A2E">
              <w:rPr>
                <w:rFonts w:eastAsia="Times New Roman" w:cs="Calibri"/>
                <w:color w:val="000000" w:themeColor="text1"/>
                <w:sz w:val="16"/>
                <w:szCs w:val="16"/>
                <w:lang w:eastAsia="sv-SE"/>
              </w:rPr>
              <w:t>bristande ljusstyrka eller kontraster = + 1</w:t>
            </w:r>
          </w:p>
          <w:p w14:paraId="6F059F40" w14:textId="77777777" w:rsidR="00325A2E" w:rsidRPr="00325A2E" w:rsidRDefault="00325A2E" w:rsidP="00325A2E">
            <w:pPr>
              <w:pStyle w:val="Liststycke"/>
              <w:rPr>
                <w:rFonts w:eastAsia="Times New Roman" w:cs="Calibri"/>
                <w:color w:val="000000" w:themeColor="text1"/>
                <w:sz w:val="16"/>
                <w:szCs w:val="16"/>
                <w:lang w:eastAsia="sv-SE"/>
              </w:rPr>
            </w:pPr>
          </w:p>
          <w:p w14:paraId="14A6DA53" w14:textId="6A333BD7" w:rsidR="008373D3" w:rsidRDefault="00325A2E" w:rsidP="00F92D85">
            <w:pPr>
              <w:pStyle w:val="Liststycke"/>
              <w:numPr>
                <w:ilvl w:val="0"/>
                <w:numId w:val="13"/>
              </w:numPr>
              <w:spacing w:after="0" w:line="240" w:lineRule="auto"/>
              <w:ind w:left="194" w:hanging="142"/>
              <w:rPr>
                <w:rFonts w:eastAsia="Times New Roman" w:cs="Calibri"/>
                <w:color w:val="000000" w:themeColor="text1"/>
                <w:sz w:val="16"/>
                <w:szCs w:val="16"/>
                <w:lang w:eastAsia="sv-SE"/>
              </w:rPr>
            </w:pPr>
            <w:r>
              <w:rPr>
                <w:rFonts w:eastAsia="Times New Roman" w:cs="Calibri"/>
                <w:color w:val="000000" w:themeColor="text1"/>
                <w:sz w:val="16"/>
                <w:szCs w:val="16"/>
                <w:lang w:eastAsia="sv-SE"/>
              </w:rPr>
              <w:t>Risk för emissioner såsom buller, värme, kemiska ämnen eller elektriska eller magnetiska fält = + 1</w:t>
            </w:r>
            <w:r w:rsidR="007058F9" w:rsidRPr="007058F9">
              <w:rPr>
                <w:rFonts w:eastAsia="Times New Roman" w:cs="Calibri"/>
                <w:color w:val="000000" w:themeColor="text1"/>
                <w:sz w:val="16"/>
                <w:szCs w:val="16"/>
                <w:lang w:eastAsia="sv-SE"/>
              </w:rPr>
              <w:t xml:space="preserve"> </w:t>
            </w:r>
          </w:p>
          <w:p w14:paraId="7DCBE39B" w14:textId="77777777" w:rsidR="007058F9" w:rsidRPr="007058F9" w:rsidRDefault="007058F9" w:rsidP="007058F9">
            <w:pPr>
              <w:pStyle w:val="Liststycke"/>
              <w:rPr>
                <w:rFonts w:eastAsia="Times New Roman" w:cs="Calibri"/>
                <w:color w:val="000000" w:themeColor="text1"/>
                <w:sz w:val="16"/>
                <w:szCs w:val="16"/>
                <w:lang w:eastAsia="sv-SE"/>
              </w:rPr>
            </w:pPr>
          </w:p>
          <w:p w14:paraId="41D933A0" w14:textId="77777777" w:rsidR="008373D3" w:rsidRDefault="008373D3" w:rsidP="008373D3">
            <w:pPr>
              <w:pStyle w:val="Liststycke"/>
              <w:numPr>
                <w:ilvl w:val="0"/>
                <w:numId w:val="13"/>
              </w:numPr>
              <w:spacing w:after="0" w:line="240" w:lineRule="auto"/>
              <w:ind w:left="194" w:hanging="142"/>
              <w:rPr>
                <w:rFonts w:eastAsia="Times New Roman" w:cs="Calibri"/>
                <w:color w:val="000000" w:themeColor="text1"/>
                <w:sz w:val="16"/>
                <w:szCs w:val="16"/>
                <w:lang w:eastAsia="sv-SE"/>
              </w:rPr>
            </w:pPr>
            <w:r w:rsidRPr="008373D3">
              <w:rPr>
                <w:rFonts w:eastAsia="Times New Roman" w:cs="Calibri"/>
                <w:color w:val="000000" w:themeColor="text1"/>
                <w:sz w:val="16"/>
                <w:szCs w:val="16"/>
                <w:lang w:eastAsia="sv-SE"/>
              </w:rPr>
              <w:t xml:space="preserve">Det krävs instruktioner och information om användningen för att förebygga arbetsmiljörisker = + 1 </w:t>
            </w:r>
          </w:p>
          <w:p w14:paraId="449E4C47" w14:textId="77777777" w:rsidR="008373D3" w:rsidRPr="008373D3" w:rsidRDefault="008373D3" w:rsidP="008373D3">
            <w:pPr>
              <w:pStyle w:val="Liststycke"/>
              <w:rPr>
                <w:rFonts w:eastAsia="Times New Roman" w:cs="Calibri"/>
                <w:color w:val="000000" w:themeColor="text1"/>
                <w:sz w:val="16"/>
                <w:szCs w:val="16"/>
                <w:lang w:eastAsia="sv-SE"/>
              </w:rPr>
            </w:pPr>
          </w:p>
          <w:p w14:paraId="0B37905D" w14:textId="713002A9" w:rsidR="002B32A2" w:rsidRPr="008F3CBE" w:rsidRDefault="008373D3" w:rsidP="008F3CBE">
            <w:pPr>
              <w:pStyle w:val="Liststycke"/>
              <w:numPr>
                <w:ilvl w:val="0"/>
                <w:numId w:val="13"/>
              </w:numPr>
              <w:spacing w:after="0" w:line="240" w:lineRule="auto"/>
              <w:ind w:left="193" w:hanging="142"/>
              <w:rPr>
                <w:rFonts w:eastAsia="Times New Roman" w:cs="Calibri"/>
                <w:color w:val="000000" w:themeColor="text1"/>
                <w:sz w:val="16"/>
                <w:szCs w:val="16"/>
                <w:lang w:eastAsia="sv-SE"/>
              </w:rPr>
            </w:pPr>
            <w:r w:rsidRPr="008373D3">
              <w:rPr>
                <w:rFonts w:eastAsia="Times New Roman" w:cs="Calibri"/>
                <w:color w:val="000000" w:themeColor="text1"/>
                <w:sz w:val="16"/>
                <w:szCs w:val="16"/>
                <w:lang w:eastAsia="sv-SE"/>
              </w:rPr>
              <w:t>Det krävs underhåll och kontroll för att förebygga arbetsmiljörisker = + 1</w:t>
            </w:r>
          </w:p>
        </w:tc>
        <w:tc>
          <w:tcPr>
            <w:tcW w:w="3017" w:type="dxa"/>
            <w:shd w:val="clear" w:color="auto" w:fill="auto"/>
            <w:hideMark/>
          </w:tcPr>
          <w:p w14:paraId="547CBE94" w14:textId="6B3B359C" w:rsidR="008373D3" w:rsidRPr="00C3394F" w:rsidRDefault="008373D3" w:rsidP="008373D3">
            <w:pPr>
              <w:spacing w:after="0" w:line="240" w:lineRule="auto"/>
              <w:rPr>
                <w:rFonts w:eastAsia="Times New Roman" w:cs="Calibri"/>
                <w:color w:val="000000"/>
                <w:sz w:val="16"/>
                <w:szCs w:val="16"/>
                <w:lang w:eastAsia="sv-SE"/>
              </w:rPr>
            </w:pPr>
            <w:r w:rsidRPr="00A63043">
              <w:rPr>
                <w:rFonts w:eastAsia="Times New Roman" w:cs="Calibri"/>
                <w:color w:val="000000"/>
                <w:sz w:val="16"/>
                <w:szCs w:val="16"/>
                <w:lang w:eastAsia="sv-SE"/>
              </w:rPr>
              <w:t xml:space="preserve">Intressentdialog </w:t>
            </w:r>
            <w:r w:rsidRPr="00B65DA8">
              <w:rPr>
                <w:rFonts w:eastAsia="Times New Roman" w:cs="Calibri"/>
                <w:color w:val="000000"/>
                <w:sz w:val="16"/>
                <w:szCs w:val="16"/>
                <w:lang w:eastAsia="sv-SE"/>
              </w:rPr>
              <w:t>potentiella kunder, leverantörer, branschorganisationer, myndigheter och andra intressenter</w:t>
            </w:r>
            <w:r>
              <w:rPr>
                <w:rFonts w:eastAsia="Times New Roman" w:cs="Calibri"/>
                <w:color w:val="000000"/>
                <w:sz w:val="16"/>
                <w:szCs w:val="16"/>
                <w:lang w:eastAsia="sv-SE"/>
              </w:rPr>
              <w:t xml:space="preserve">. </w:t>
            </w:r>
          </w:p>
          <w:p w14:paraId="50A814B9" w14:textId="77777777" w:rsidR="008373D3" w:rsidRDefault="008373D3" w:rsidP="008373D3">
            <w:pPr>
              <w:spacing w:after="0" w:line="240" w:lineRule="auto"/>
              <w:rPr>
                <w:rFonts w:eastAsia="Times New Roman" w:cs="Calibri"/>
                <w:color w:val="000000"/>
                <w:sz w:val="16"/>
                <w:szCs w:val="16"/>
                <w:lang w:eastAsia="sv-SE"/>
              </w:rPr>
            </w:pPr>
          </w:p>
          <w:p w14:paraId="020A98A0" w14:textId="77777777" w:rsidR="008373D3" w:rsidRPr="004B1882" w:rsidRDefault="008373D3" w:rsidP="008373D3">
            <w:pPr>
              <w:spacing w:after="0" w:line="240" w:lineRule="auto"/>
              <w:rPr>
                <w:rFonts w:eastAsia="Times New Roman" w:cs="Calibri"/>
                <w:color w:val="000000"/>
                <w:sz w:val="16"/>
                <w:szCs w:val="16"/>
                <w:lang w:eastAsia="sv-SE"/>
              </w:rPr>
            </w:pPr>
          </w:p>
        </w:tc>
        <w:tc>
          <w:tcPr>
            <w:tcW w:w="3018" w:type="dxa"/>
            <w:shd w:val="clear" w:color="auto" w:fill="auto"/>
            <w:hideMark/>
          </w:tcPr>
          <w:p w14:paraId="5598F62F" w14:textId="77777777" w:rsidR="008373D3" w:rsidRDefault="008373D3" w:rsidP="008373D3">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p w14:paraId="68295AE3" w14:textId="77777777" w:rsidR="008373D3" w:rsidRDefault="008373D3" w:rsidP="008373D3">
            <w:pPr>
              <w:spacing w:after="0" w:line="240" w:lineRule="auto"/>
              <w:rPr>
                <w:rFonts w:eastAsia="Times New Roman" w:cs="Calibri"/>
                <w:color w:val="000000"/>
                <w:sz w:val="16"/>
                <w:szCs w:val="16"/>
                <w:lang w:eastAsia="sv-SE"/>
              </w:rPr>
            </w:pPr>
          </w:p>
          <w:p w14:paraId="46C7E767" w14:textId="1590B34C" w:rsidR="008373D3" w:rsidRPr="004B1882" w:rsidRDefault="008373D3" w:rsidP="008373D3">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 </w:t>
            </w:r>
          </w:p>
        </w:tc>
      </w:tr>
    </w:tbl>
    <w:p w14:paraId="2AEE9FEA" w14:textId="77777777" w:rsidR="00830F16" w:rsidRDefault="00830F16" w:rsidP="00830F16"/>
    <w:p w14:paraId="1F799F03" w14:textId="61A4354E" w:rsidR="00830F16" w:rsidRDefault="00830F16" w:rsidP="00830F16">
      <w:r>
        <w:t xml:space="preserve">Om varan eller </w:t>
      </w:r>
      <w:r w:rsidRPr="0098681F">
        <w:t>tjänsten</w:t>
      </w:r>
      <w:r w:rsidR="00FF0D16">
        <w:t>, inklusive entreprenader,</w:t>
      </w:r>
      <w:r w:rsidRPr="0098681F">
        <w:t xml:space="preserve"> </w:t>
      </w:r>
      <w:r>
        <w:t xml:space="preserve">ska användas </w:t>
      </w:r>
      <w:r w:rsidR="00DD214C">
        <w:t>som arbetsplats eller arbetsutrustning</w:t>
      </w:r>
      <w:r>
        <w:t xml:space="preserve"> behöver du räkna ut medelriskpoängen:</w:t>
      </w:r>
    </w:p>
    <w:p w14:paraId="17D6091D" w14:textId="77777777" w:rsidR="00830F16" w:rsidRDefault="00830F16" w:rsidP="00830F16">
      <w:pPr>
        <w:rPr>
          <w:b/>
          <w:szCs w:val="24"/>
        </w:rPr>
      </w:pPr>
    </w:p>
    <w:p w14:paraId="09285AE8" w14:textId="592958BE" w:rsidR="00830F16" w:rsidRPr="00E23B52" w:rsidRDefault="007F1386" w:rsidP="00830F16">
      <w:pPr>
        <w:rPr>
          <w:rFonts w:eastAsiaTheme="minorEastAsia"/>
          <w:sz w:val="32"/>
          <w:szCs w:val="24"/>
        </w:rPr>
      </w:pPr>
      <m:oMath>
        <m:f>
          <m:fPr>
            <m:ctrlPr>
              <w:rPr>
                <w:rFonts w:ascii="Cambria Math" w:eastAsiaTheme="minorEastAsia" w:hAnsi="Cambria Math"/>
                <w:i/>
                <w:sz w:val="28"/>
                <w:szCs w:val="24"/>
              </w:rPr>
            </m:ctrlPr>
          </m:fPr>
          <m:num>
            <m:r>
              <w:rPr>
                <w:rFonts w:ascii="Cambria Math" w:eastAsiaTheme="minorEastAsia" w:hAnsi="Cambria Math"/>
                <w:sz w:val="28"/>
                <w:szCs w:val="24"/>
              </w:rPr>
              <m:t>riskpoäng arbetsgivarperspektiv + riskpoäng utformning arbetsplats/utrustning</m:t>
            </m:r>
          </m:num>
          <m:den>
            <m:r>
              <w:rPr>
                <w:rFonts w:ascii="Cambria Math" w:eastAsiaTheme="minorEastAsia" w:hAnsi="Cambria Math"/>
                <w:sz w:val="28"/>
                <w:szCs w:val="24"/>
              </w:rPr>
              <m:t>2</m:t>
            </m:r>
          </m:den>
        </m:f>
      </m:oMath>
      <w:r w:rsidR="00830F16" w:rsidRPr="00E23B52">
        <w:rPr>
          <w:rFonts w:eastAsiaTheme="minorEastAsia"/>
          <w:sz w:val="32"/>
          <w:szCs w:val="24"/>
        </w:rPr>
        <w:t xml:space="preserve"> = </w:t>
      </w:r>
    </w:p>
    <w:p w14:paraId="6C3420B0" w14:textId="77777777" w:rsidR="00830F16" w:rsidRDefault="00830F16" w:rsidP="00830F16">
      <w:pPr>
        <w:rPr>
          <w:szCs w:val="24"/>
        </w:rPr>
      </w:pPr>
    </w:p>
    <w:p w14:paraId="26D6F8CC" w14:textId="77777777" w:rsidR="00830F16" w:rsidRDefault="00830F16" w:rsidP="00830F16">
      <w:pPr>
        <w:rPr>
          <w:szCs w:val="24"/>
        </w:rPr>
      </w:pPr>
      <w:r>
        <w:rPr>
          <w:szCs w:val="24"/>
        </w:rPr>
        <w:t xml:space="preserve">Avrunda därefter uppåt till </w:t>
      </w:r>
      <w:r w:rsidRPr="00282DB0">
        <w:rPr>
          <w:b/>
          <w:szCs w:val="24"/>
        </w:rPr>
        <w:t>närmsta heltal</w:t>
      </w:r>
      <w:r>
        <w:rPr>
          <w:szCs w:val="24"/>
        </w:rPr>
        <w:t xml:space="preserve">. Detta är den samlade riskpoängen. </w:t>
      </w:r>
    </w:p>
    <w:p w14:paraId="6276074F" w14:textId="77777777" w:rsidR="000032DA" w:rsidRDefault="000032DA" w:rsidP="00FD307E">
      <w:pPr>
        <w:rPr>
          <w:b/>
          <w:sz w:val="28"/>
          <w:szCs w:val="32"/>
        </w:rPr>
      </w:pPr>
    </w:p>
    <w:p w14:paraId="7DB1099E" w14:textId="5DC17C21" w:rsidR="009A357F" w:rsidRDefault="00A92CBE" w:rsidP="00464A5E">
      <w:pPr>
        <w:pStyle w:val="Liststycke"/>
        <w:numPr>
          <w:ilvl w:val="1"/>
          <w:numId w:val="1"/>
        </w:numPr>
        <w:rPr>
          <w:rFonts w:eastAsia="MS Gothic" w:cs="Segoe UI"/>
          <w:b/>
          <w:bCs/>
          <w:sz w:val="32"/>
          <w:szCs w:val="28"/>
        </w:rPr>
      </w:pPr>
      <w:r>
        <w:rPr>
          <w:rFonts w:eastAsia="MS Gothic" w:cs="Segoe UI"/>
          <w:b/>
          <w:bCs/>
          <w:sz w:val="32"/>
          <w:szCs w:val="28"/>
        </w:rPr>
        <w:t>KRAVSTÄLL</w:t>
      </w:r>
      <w:r w:rsidR="00CB06E8">
        <w:rPr>
          <w:rFonts w:eastAsia="MS Gothic" w:cs="Segoe UI"/>
          <w:b/>
          <w:bCs/>
          <w:sz w:val="32"/>
          <w:szCs w:val="28"/>
        </w:rPr>
        <w:t>NING</w:t>
      </w:r>
      <w:r>
        <w:rPr>
          <w:rFonts w:eastAsia="MS Gothic" w:cs="Segoe UI"/>
          <w:b/>
          <w:bCs/>
          <w:sz w:val="32"/>
          <w:szCs w:val="28"/>
        </w:rPr>
        <w:t xml:space="preserve"> </w:t>
      </w:r>
    </w:p>
    <w:p w14:paraId="53C9E741" w14:textId="62C3DECB" w:rsidR="007F01C9" w:rsidRDefault="007F01C9" w:rsidP="007F01C9">
      <w:r>
        <w:lastRenderedPageBreak/>
        <w:t xml:space="preserve">Om riskpoängen </w:t>
      </w:r>
      <w:r w:rsidR="00DD214C">
        <w:t xml:space="preserve">eller medelriskpoängen </w:t>
      </w:r>
      <w:r>
        <w:t xml:space="preserve">är minst 3 </w:t>
      </w:r>
      <w:r w:rsidR="00DD4A6A">
        <w:t>är det relevant att förhindra och begränsa riskerna</w:t>
      </w:r>
      <w:r>
        <w:t>. I bedömningen av vilka krav och villkor som bör ställas kan du fundera på följande:</w:t>
      </w:r>
    </w:p>
    <w:p w14:paraId="727D0103" w14:textId="77777777" w:rsidR="00E51926" w:rsidRDefault="00E51926" w:rsidP="004A4241">
      <w:pPr>
        <w:pStyle w:val="Liststycke"/>
        <w:numPr>
          <w:ilvl w:val="0"/>
          <w:numId w:val="38"/>
        </w:numPr>
      </w:pPr>
      <w:r>
        <w:t>Hur har riskerna hanterats i tidigare upphandlingar, av Adda och andra aktörer?</w:t>
      </w:r>
    </w:p>
    <w:p w14:paraId="409CC641" w14:textId="77777777" w:rsidR="00E51926" w:rsidRDefault="00E51926" w:rsidP="004A4241">
      <w:pPr>
        <w:pStyle w:val="Liststycke"/>
        <w:numPr>
          <w:ilvl w:val="0"/>
          <w:numId w:val="38"/>
        </w:numPr>
      </w:pPr>
      <w:r>
        <w:t>Har vi erfarenheter från uppföljning?</w:t>
      </w:r>
    </w:p>
    <w:p w14:paraId="596E7052" w14:textId="77777777" w:rsidR="00E51926" w:rsidRDefault="00E51926" w:rsidP="004A4241">
      <w:pPr>
        <w:pStyle w:val="Liststycke"/>
        <w:numPr>
          <w:ilvl w:val="0"/>
          <w:numId w:val="38"/>
        </w:numPr>
      </w:pPr>
      <w:r>
        <w:t>Har vi standardformuleringar vi kan använda?</w:t>
      </w:r>
    </w:p>
    <w:p w14:paraId="7CD7E947" w14:textId="1ADB6282" w:rsidR="00E51926" w:rsidRDefault="00E51926" w:rsidP="004A4241">
      <w:pPr>
        <w:pStyle w:val="Liststycke"/>
        <w:numPr>
          <w:ilvl w:val="0"/>
          <w:numId w:val="38"/>
        </w:numPr>
      </w:pPr>
      <w:r>
        <w:t>Behöver något särskilt krav eller villkor utformas för specifika risker?</w:t>
      </w:r>
    </w:p>
    <w:p w14:paraId="24A820C3" w14:textId="77777777" w:rsidR="00F53BBD" w:rsidRDefault="00DD214C" w:rsidP="004A4241">
      <w:pPr>
        <w:pStyle w:val="Liststycke"/>
        <w:numPr>
          <w:ilvl w:val="0"/>
          <w:numId w:val="38"/>
        </w:numPr>
      </w:pPr>
      <w:r>
        <w:t>Ska vi ställa högre krav och villkor för en del av sortimentet?</w:t>
      </w:r>
    </w:p>
    <w:p w14:paraId="721B44C8" w14:textId="77777777" w:rsidR="00F53BBD" w:rsidRDefault="00F53BBD" w:rsidP="00F53BBD">
      <w:pPr>
        <w:pStyle w:val="Liststycke"/>
        <w:numPr>
          <w:ilvl w:val="0"/>
          <w:numId w:val="38"/>
        </w:numPr>
      </w:pPr>
      <w:r>
        <w:t>Finns det branschrekommendationer eller branschstandarder vi kan använda?</w:t>
      </w:r>
    </w:p>
    <w:p w14:paraId="1B2AB255" w14:textId="77777777" w:rsidR="00F53BBD" w:rsidRDefault="00F53BBD" w:rsidP="00F53BBD">
      <w:pPr>
        <w:pStyle w:val="Liststycke"/>
        <w:numPr>
          <w:ilvl w:val="0"/>
          <w:numId w:val="38"/>
        </w:numPr>
      </w:pPr>
      <w:r>
        <w:t>Finns det andra standarder vi kan använda?</w:t>
      </w:r>
    </w:p>
    <w:p w14:paraId="50081C27" w14:textId="77777777" w:rsidR="00F53BBD" w:rsidRDefault="00F53BBD" w:rsidP="00F53BBD">
      <w:pPr>
        <w:pStyle w:val="Liststycke"/>
        <w:numPr>
          <w:ilvl w:val="0"/>
          <w:numId w:val="38"/>
        </w:numPr>
      </w:pPr>
      <w:r>
        <w:t xml:space="preserve">Kan vi använda funktionskrav? </w:t>
      </w:r>
    </w:p>
    <w:p w14:paraId="191C3811" w14:textId="3D43ACBE" w:rsidR="00E51926" w:rsidRDefault="00E51926" w:rsidP="004A4241">
      <w:pPr>
        <w:pStyle w:val="Liststycke"/>
        <w:numPr>
          <w:ilvl w:val="0"/>
          <w:numId w:val="38"/>
        </w:numPr>
      </w:pPr>
      <w:r>
        <w:t>Kan och bör vi kvalificera leverantörer utifrån systematiskt arbetsmiljöarbete</w:t>
      </w:r>
      <w:r w:rsidR="00F53BBD">
        <w:t xml:space="preserve"> eller utifrån yrkeskompetens och teknisk kunskap om </w:t>
      </w:r>
      <w:r w:rsidR="00F53BBD" w:rsidRPr="00F53BBD">
        <w:t xml:space="preserve">arbetsmiljöfrågor </w:t>
      </w:r>
      <w:r w:rsidR="00F53BBD">
        <w:t xml:space="preserve">vid </w:t>
      </w:r>
      <w:r w:rsidR="00F53BBD" w:rsidRPr="00F53BBD">
        <w:t>utformningen av arbetsplatsen/arbetsutrustningen</w:t>
      </w:r>
      <w:r>
        <w:t>?</w:t>
      </w:r>
    </w:p>
    <w:p w14:paraId="22CFC077" w14:textId="77777777" w:rsidR="00E51926" w:rsidRDefault="00E51926" w:rsidP="004A4241">
      <w:pPr>
        <w:pStyle w:val="Liststycke"/>
        <w:numPr>
          <w:ilvl w:val="0"/>
          <w:numId w:val="38"/>
        </w:numPr>
      </w:pPr>
      <w:r>
        <w:t>Hur mogen och redo är branschen för den här typen av krav?</w:t>
      </w:r>
    </w:p>
    <w:p w14:paraId="05453EA0" w14:textId="626E83A3" w:rsidR="009A357F" w:rsidRDefault="009A357F" w:rsidP="00E51926">
      <w:r>
        <w:t xml:space="preserve"> </w:t>
      </w:r>
    </w:p>
    <w:p w14:paraId="6D3A0D43" w14:textId="2D7891B6" w:rsidR="009A357F" w:rsidRPr="008857AF" w:rsidRDefault="009A357F" w:rsidP="00FD307E">
      <w:pPr>
        <w:rPr>
          <w:rFonts w:cs="Calibri Light"/>
          <w:sz w:val="20"/>
        </w:rPr>
      </w:pPr>
      <w:r w:rsidRPr="00770CAB">
        <w:rPr>
          <w:rFonts w:cs="Calibri Light"/>
          <w:b/>
          <w:noProof/>
          <w:sz w:val="20"/>
          <w:szCs w:val="20"/>
          <w:lang w:eastAsia="sv-SE"/>
        </w:rPr>
        <mc:AlternateContent>
          <mc:Choice Requires="wps">
            <w:drawing>
              <wp:anchor distT="45720" distB="45720" distL="114300" distR="114300" simplePos="0" relativeHeight="251761664" behindDoc="0" locked="0" layoutInCell="1" allowOverlap="1" wp14:anchorId="7804EF8D" wp14:editId="282D59BE">
                <wp:simplePos x="0" y="0"/>
                <wp:positionH relativeFrom="margin">
                  <wp:posOffset>-15902</wp:posOffset>
                </wp:positionH>
                <wp:positionV relativeFrom="paragraph">
                  <wp:posOffset>335915</wp:posOffset>
                </wp:positionV>
                <wp:extent cx="5867400" cy="1404620"/>
                <wp:effectExtent l="0" t="0" r="19050" b="20320"/>
                <wp:wrapTopAndBottom/>
                <wp:docPr id="24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67E115F2" w14:textId="51CAF029" w:rsidR="00FA1E3B" w:rsidRPr="002F33B6" w:rsidRDefault="00FA1E3B" w:rsidP="003B71E9">
                            <w:r>
                              <w:t xml:space="preserve">[Motivera huruvida krav och/eller villkor bör ställas </w:t>
                            </w:r>
                            <w:r w:rsidRPr="00B878B3">
                              <w:t xml:space="preserve">och vilka risker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4EF8D" id="_x0000_s1066" type="#_x0000_t202" style="position:absolute;margin-left:-1.25pt;margin-top:26.45pt;width:462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be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" strokeweight=".25pt">
                <v:textbox style="mso-fit-shape-to-text:t">
                  <w:txbxContent>
                    <w:p w14:paraId="67E115F2" w14:textId="51CAF029" w:rsidR="00FA1E3B" w:rsidRPr="002F33B6" w:rsidRDefault="00FA1E3B" w:rsidP="003B71E9">
                      <w:r>
                        <w:t xml:space="preserve">[Motivera huruvida krav och/eller villkor bör ställas </w:t>
                      </w:r>
                      <w:r w:rsidRPr="00B878B3">
                        <w:t xml:space="preserve">och vilka risker de ska </w:t>
                      </w:r>
                      <w:r>
                        <w:t>fånga upp</w:t>
                      </w:r>
                      <w:r w:rsidRPr="00B878B3">
                        <w:t>.</w:t>
                      </w:r>
                      <w:r>
                        <w:t>]</w:t>
                      </w:r>
                    </w:p>
                  </w:txbxContent>
                </v:textbox>
                <w10:wrap type="topAndBottom" anchorx="margin"/>
              </v:shape>
            </w:pict>
          </mc:Fallback>
        </mc:AlternateContent>
      </w:r>
      <w:r w:rsidR="00433E9C">
        <w:rPr>
          <w:b/>
        </w:rPr>
        <w:t>Bör krav och/eller villkor</w:t>
      </w:r>
      <w:r w:rsidRPr="009F1FA4">
        <w:rPr>
          <w:b/>
        </w:rPr>
        <w:t xml:space="preserve"> ställas</w:t>
      </w:r>
      <w:r>
        <w:rPr>
          <w:b/>
        </w:rPr>
        <w:t xml:space="preserve">? </w:t>
      </w:r>
    </w:p>
    <w:p w14:paraId="41C8A587" w14:textId="77777777" w:rsidR="005E2D04" w:rsidRDefault="005E2D04">
      <w:pPr>
        <w:spacing w:after="200" w:line="276" w:lineRule="auto"/>
        <w:rPr>
          <w:rFonts w:eastAsiaTheme="majorEastAsia" w:cstheme="majorBidi"/>
          <w:b/>
          <w:bCs/>
          <w:smallCaps/>
          <w:color w:val="AF5A91"/>
          <w:sz w:val="48"/>
          <w:szCs w:val="28"/>
        </w:rPr>
      </w:pPr>
      <w:bookmarkStart w:id="12" w:name="_Toc86391804"/>
      <w:r>
        <w:br w:type="page"/>
      </w:r>
    </w:p>
    <w:p w14:paraId="4AE81A3A" w14:textId="74CEEF8B" w:rsidR="00F74A59" w:rsidRDefault="00F74A59" w:rsidP="00464A5E">
      <w:pPr>
        <w:pStyle w:val="Rubrik1"/>
        <w:numPr>
          <w:ilvl w:val="0"/>
          <w:numId w:val="1"/>
        </w:numPr>
        <w:spacing w:before="0" w:after="120" w:line="300" w:lineRule="atLeast"/>
      </w:pPr>
      <w:r>
        <w:lastRenderedPageBreak/>
        <w:t>Sysselsättning</w:t>
      </w:r>
      <w:r w:rsidR="002C1D16">
        <w:t>sfrämjande åtgärder</w:t>
      </w:r>
      <w:bookmarkEnd w:id="12"/>
    </w:p>
    <w:p w14:paraId="454311E4" w14:textId="56AE12CC" w:rsidR="0042087E" w:rsidRDefault="0042087E" w:rsidP="008340BD"/>
    <w:p w14:paraId="1E25FFEB" w14:textId="68CDCA24" w:rsidR="008340BD" w:rsidRDefault="008340BD" w:rsidP="008340BD">
      <w:r>
        <w:t xml:space="preserve">Krav på </w:t>
      </w:r>
      <w:r w:rsidR="00FB5E12">
        <w:t>sysselsättningsfrämjande åtgärder bidrar</w:t>
      </w:r>
      <w:r>
        <w:t xml:space="preserve"> till att uppnå mål 8 i Agenda 2030. </w:t>
      </w:r>
    </w:p>
    <w:p w14:paraId="32D7AC92" w14:textId="77777777" w:rsidR="008340BD" w:rsidRPr="0042087E" w:rsidRDefault="008340BD" w:rsidP="008340BD">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468224" behindDoc="0" locked="0" layoutInCell="1" allowOverlap="1" wp14:anchorId="0318F1C5" wp14:editId="6ED88757">
                <wp:simplePos x="0" y="0"/>
                <wp:positionH relativeFrom="column">
                  <wp:posOffset>712470</wp:posOffset>
                </wp:positionH>
                <wp:positionV relativeFrom="paragraph">
                  <wp:posOffset>74295</wp:posOffset>
                </wp:positionV>
                <wp:extent cx="3975100" cy="1962150"/>
                <wp:effectExtent l="0" t="0" r="6350" b="0"/>
                <wp:wrapSquare wrapText="bothSides"/>
                <wp:docPr id="58" name="Grupp 58"/>
                <wp:cNvGraphicFramePr/>
                <a:graphic xmlns:a="http://schemas.openxmlformats.org/drawingml/2006/main">
                  <a:graphicData uri="http://schemas.microsoft.com/office/word/2010/wordprocessingGroup">
                    <wpg:wgp>
                      <wpg:cNvGrpSpPr/>
                      <wpg:grpSpPr>
                        <a:xfrm>
                          <a:off x="0" y="0"/>
                          <a:ext cx="3975100" cy="1962150"/>
                          <a:chOff x="0" y="0"/>
                          <a:chExt cx="3975100" cy="1962150"/>
                        </a:xfrm>
                      </wpg:grpSpPr>
                      <wps:wsp>
                        <wps:cNvPr id="62" name="Textruta 2"/>
                        <wps:cNvSpPr txBox="1">
                          <a:spLocks noChangeArrowheads="1"/>
                        </wps:cNvSpPr>
                        <wps:spPr bwMode="auto">
                          <a:xfrm>
                            <a:off x="0" y="1314450"/>
                            <a:ext cx="3975100" cy="647700"/>
                          </a:xfrm>
                          <a:prstGeom prst="rect">
                            <a:avLst/>
                          </a:prstGeom>
                          <a:solidFill>
                            <a:srgbClr val="FFFFFF">
                              <a:alpha val="90000"/>
                            </a:srgbClr>
                          </a:solidFill>
                          <a:ln w="9525">
                            <a:noFill/>
                            <a:miter lim="800000"/>
                            <a:headEnd/>
                            <a:tailEnd/>
                          </a:ln>
                        </wps:spPr>
                        <wps:txbx>
                          <w:txbxContent>
                            <w:p w14:paraId="17EDA3DB" w14:textId="77777777" w:rsidR="00FA1E3B" w:rsidRDefault="00FA1E3B" w:rsidP="008340BD"/>
                          </w:txbxContent>
                        </wps:txbx>
                        <wps:bodyPr rot="0" vert="horz" wrap="square" lIns="91440" tIns="45720" rIns="91440" bIns="45720" anchor="t" anchorCtr="0">
                          <a:noAutofit/>
                        </wps:bodyPr>
                      </wps:wsp>
                      <wpg:grpSp>
                        <wpg:cNvPr id="982861536" name="Grupp 982861536"/>
                        <wpg:cNvGrpSpPr/>
                        <wpg:grpSpPr>
                          <a:xfrm>
                            <a:off x="0" y="0"/>
                            <a:ext cx="3975100" cy="1314450"/>
                            <a:chOff x="0" y="0"/>
                            <a:chExt cx="3975100" cy="1314450"/>
                          </a:xfrm>
                        </wpg:grpSpPr>
                        <wpg:grpSp>
                          <wpg:cNvPr id="982861537" name="Grupp 982861537"/>
                          <wpg:cNvGrpSpPr/>
                          <wpg:grpSpPr>
                            <a:xfrm>
                              <a:off x="0" y="0"/>
                              <a:ext cx="3975100" cy="1314450"/>
                              <a:chOff x="0" y="0"/>
                              <a:chExt cx="3975100" cy="1314450"/>
                            </a:xfrm>
                          </wpg:grpSpPr>
                          <wps:wsp>
                            <wps:cNvPr id="982861538" name="Textruta 2"/>
                            <wps:cNvSpPr txBox="1">
                              <a:spLocks noChangeArrowheads="1"/>
                            </wps:cNvSpPr>
                            <wps:spPr bwMode="auto">
                              <a:xfrm>
                                <a:off x="0" y="0"/>
                                <a:ext cx="3975100" cy="647700"/>
                              </a:xfrm>
                              <a:prstGeom prst="rect">
                                <a:avLst/>
                              </a:prstGeom>
                              <a:solidFill>
                                <a:srgbClr val="FFFFFF">
                                  <a:alpha val="90000"/>
                                </a:srgbClr>
                              </a:solidFill>
                              <a:ln w="9525">
                                <a:noFill/>
                                <a:miter lim="800000"/>
                                <a:headEnd/>
                                <a:tailEnd/>
                              </a:ln>
                            </wps:spPr>
                            <wps:txbx>
                              <w:txbxContent>
                                <w:p w14:paraId="15E52410" w14:textId="77777777" w:rsidR="00FA1E3B" w:rsidRDefault="00FA1E3B" w:rsidP="008340BD"/>
                              </w:txbxContent>
                            </wps:txbx>
                            <wps:bodyPr rot="0" vert="horz" wrap="square" lIns="91440" tIns="45720" rIns="91440" bIns="45720" anchor="t" anchorCtr="0">
                              <a:noAutofit/>
                            </wps:bodyPr>
                          </wps:wsp>
                          <wps:wsp>
                            <wps:cNvPr id="982861539" name="Textruta 2"/>
                            <wps:cNvSpPr txBox="1">
                              <a:spLocks noChangeArrowheads="1"/>
                            </wps:cNvSpPr>
                            <wps:spPr bwMode="auto">
                              <a:xfrm>
                                <a:off x="0" y="666750"/>
                                <a:ext cx="647700" cy="647700"/>
                              </a:xfrm>
                              <a:prstGeom prst="rect">
                                <a:avLst/>
                              </a:prstGeom>
                              <a:solidFill>
                                <a:srgbClr val="FFFFFF">
                                  <a:alpha val="90000"/>
                                </a:srgbClr>
                              </a:solidFill>
                              <a:ln w="9525">
                                <a:noFill/>
                                <a:miter lim="800000"/>
                                <a:headEnd/>
                                <a:tailEnd/>
                              </a:ln>
                            </wps:spPr>
                            <wps:txbx>
                              <w:txbxContent>
                                <w:p w14:paraId="6787AD61" w14:textId="77777777" w:rsidR="00FA1E3B" w:rsidRDefault="00FA1E3B" w:rsidP="008340BD"/>
                              </w:txbxContent>
                            </wps:txbx>
                            <wps:bodyPr rot="0" vert="horz" wrap="square" lIns="91440" tIns="45720" rIns="91440" bIns="45720" anchor="t" anchorCtr="0">
                              <a:noAutofit/>
                            </wps:bodyPr>
                          </wps:wsp>
                        </wpg:grpSp>
                        <wps:wsp>
                          <wps:cNvPr id="982861540" name="Textruta 2"/>
                          <wps:cNvSpPr txBox="1">
                            <a:spLocks noChangeArrowheads="1"/>
                          </wps:cNvSpPr>
                          <wps:spPr bwMode="auto">
                            <a:xfrm>
                              <a:off x="1327150" y="654050"/>
                              <a:ext cx="2616200" cy="647700"/>
                            </a:xfrm>
                            <a:prstGeom prst="rect">
                              <a:avLst/>
                            </a:prstGeom>
                            <a:solidFill>
                              <a:srgbClr val="FFFFFF">
                                <a:alpha val="90000"/>
                              </a:srgbClr>
                            </a:solidFill>
                            <a:ln w="9525">
                              <a:noFill/>
                              <a:miter lim="800000"/>
                              <a:headEnd/>
                              <a:tailEnd/>
                            </a:ln>
                          </wps:spPr>
                          <wps:txbx>
                            <w:txbxContent>
                              <w:p w14:paraId="0D47CDAE" w14:textId="77777777" w:rsidR="00FA1E3B" w:rsidRDefault="00FA1E3B" w:rsidP="008340BD"/>
                            </w:txbxContent>
                          </wps:txbx>
                          <wps:bodyPr rot="0" vert="horz" wrap="square" lIns="91440" tIns="45720" rIns="91440" bIns="45720" anchor="t" anchorCtr="0">
                            <a:noAutofit/>
                          </wps:bodyPr>
                        </wps:wsp>
                      </wpg:grpSp>
                    </wpg:wgp>
                  </a:graphicData>
                </a:graphic>
              </wp:anchor>
            </w:drawing>
          </mc:Choice>
          <mc:Fallback>
            <w:pict>
              <v:group w14:anchorId="0318F1C5" id="Grupp 58" o:spid="_x0000_s1067" style="position:absolute;left:0;text-align:left;margin-left:56.1pt;margin-top:5.85pt;width:313pt;height:154.5pt;z-index:252468224" coordsize="3975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">
                <v:shape id="_x0000_s1068" type="#_x0000_t202" style="position:absolute;top:13144;width:397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" stroked="f">
                  <v:fill opacity="59110f"/>
                  <v:textbox>
                    <w:txbxContent>
                      <w:p w14:paraId="17EDA3DB" w14:textId="77777777" w:rsidR="00FA1E3B" w:rsidRDefault="00FA1E3B" w:rsidP="008340BD"/>
                    </w:txbxContent>
                  </v:textbox>
                </v:shape>
                <v:group id="Grupp 982861536" o:spid="_x0000_s1069"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">
                  <v:group id="Grupp 982861537" o:spid="_x0000_s1070"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">
                    <v:shape id="_x0000_s1071" type="#_x0000_t202" style="position:absolute;width:397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" stroked="f">
                      <v:fill opacity="59110f"/>
                      <v:textbox>
                        <w:txbxContent>
                          <w:p w14:paraId="15E52410" w14:textId="77777777" w:rsidR="00FA1E3B" w:rsidRDefault="00FA1E3B" w:rsidP="008340BD"/>
                        </w:txbxContent>
                      </v:textbox>
                    </v:shape>
                    <v:shape id="_x0000_s1072" type="#_x0000_t202" style="position:absolute;top:6667;width:647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" stroked="f">
                      <v:fill opacity="59110f"/>
                      <v:textbox>
                        <w:txbxContent>
                          <w:p w14:paraId="6787AD61" w14:textId="77777777" w:rsidR="00FA1E3B" w:rsidRDefault="00FA1E3B" w:rsidP="008340BD"/>
                        </w:txbxContent>
                      </v:textbox>
                    </v:shape>
                  </v:group>
                  <v:shape id="_x0000_s1073" type="#_x0000_t202" style="position:absolute;left:13271;top:6540;width:2616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" stroked="f">
                    <v:fill opacity="59110f"/>
                    <v:textbox>
                      <w:txbxContent>
                        <w:p w14:paraId="0D47CDAE" w14:textId="77777777" w:rsidR="00FA1E3B" w:rsidRDefault="00FA1E3B" w:rsidP="008340BD"/>
                      </w:txbxContent>
                    </v:textbox>
                  </v:shape>
                </v:group>
                <w10:wrap type="square"/>
              </v:group>
            </w:pict>
          </mc:Fallback>
        </mc:AlternateContent>
      </w:r>
      <w:r>
        <w:rPr>
          <w:rFonts w:eastAsia="MS Gothic" w:cs="Segoe UI"/>
          <w:b/>
          <w:bCs/>
          <w:noProof/>
          <w:sz w:val="40"/>
          <w:lang w:eastAsia="sv-SE"/>
        </w:rPr>
        <w:drawing>
          <wp:anchor distT="0" distB="0" distL="114300" distR="114300" simplePos="0" relativeHeight="252467200" behindDoc="0" locked="0" layoutInCell="1" allowOverlap="1" wp14:anchorId="63831B02" wp14:editId="03CD1317">
            <wp:simplePos x="0" y="0"/>
            <wp:positionH relativeFrom="column">
              <wp:posOffset>750570</wp:posOffset>
            </wp:positionH>
            <wp:positionV relativeFrom="paragraph">
              <wp:posOffset>103505</wp:posOffset>
            </wp:positionV>
            <wp:extent cx="3860800" cy="1898650"/>
            <wp:effectExtent l="0" t="0" r="6350" b="6350"/>
            <wp:wrapSquare wrapText="bothSides"/>
            <wp:docPr id="982861541" name="Bildobjekt 98286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17041A7C" w14:textId="77777777" w:rsidR="008340BD" w:rsidRDefault="008340BD" w:rsidP="008340BD">
      <w:pPr>
        <w:rPr>
          <w:rFonts w:eastAsia="MS Gothic" w:cs="Segoe UI"/>
          <w:b/>
          <w:bCs/>
          <w:sz w:val="40"/>
          <w:szCs w:val="28"/>
        </w:rPr>
      </w:pPr>
    </w:p>
    <w:p w14:paraId="1378B86D" w14:textId="77777777" w:rsidR="008340BD" w:rsidRDefault="008340BD" w:rsidP="008340BD">
      <w:pPr>
        <w:rPr>
          <w:rFonts w:eastAsia="MS Gothic" w:cs="Segoe UI"/>
          <w:b/>
          <w:bCs/>
          <w:sz w:val="40"/>
          <w:szCs w:val="28"/>
        </w:rPr>
      </w:pPr>
    </w:p>
    <w:p w14:paraId="1947FBFA" w14:textId="77777777" w:rsidR="008340BD" w:rsidRDefault="008340BD" w:rsidP="008340BD">
      <w:pPr>
        <w:rPr>
          <w:rFonts w:eastAsia="MS Gothic" w:cs="Segoe UI"/>
          <w:b/>
          <w:bCs/>
          <w:sz w:val="40"/>
          <w:szCs w:val="28"/>
        </w:rPr>
      </w:pPr>
    </w:p>
    <w:p w14:paraId="799A5925" w14:textId="77777777" w:rsidR="008340BD" w:rsidRPr="002645AA" w:rsidRDefault="008340BD" w:rsidP="008340BD">
      <w:pPr>
        <w:rPr>
          <w:rFonts w:eastAsia="MS Gothic" w:cs="Segoe UI"/>
          <w:b/>
          <w:bCs/>
          <w:sz w:val="40"/>
          <w:szCs w:val="28"/>
        </w:rPr>
      </w:pPr>
    </w:p>
    <w:p w14:paraId="315ACA8B" w14:textId="77777777" w:rsidR="008340BD" w:rsidRPr="002645AA" w:rsidRDefault="008340BD" w:rsidP="008340BD">
      <w:pPr>
        <w:rPr>
          <w:rFonts w:eastAsia="MS Gothic" w:cs="Segoe UI"/>
          <w:b/>
          <w:bCs/>
          <w:sz w:val="40"/>
          <w:szCs w:val="28"/>
        </w:rPr>
      </w:pPr>
    </w:p>
    <w:p w14:paraId="6F140DA0" w14:textId="77777777" w:rsidR="008340BD" w:rsidRDefault="008340BD" w:rsidP="008340BD"/>
    <w:p w14:paraId="0194ECEE" w14:textId="77777777" w:rsidR="0042087E" w:rsidRPr="0042087E" w:rsidRDefault="0042087E" w:rsidP="00464A5E">
      <w:pPr>
        <w:pStyle w:val="Liststycke"/>
        <w:numPr>
          <w:ilvl w:val="1"/>
          <w:numId w:val="1"/>
        </w:numPr>
      </w:pPr>
      <w:r w:rsidRPr="00994853">
        <w:rPr>
          <w:b/>
          <w:sz w:val="32"/>
          <w:szCs w:val="32"/>
        </w:rPr>
        <w:t>FÖRUTSÄTTNINGAR</w:t>
      </w:r>
    </w:p>
    <w:p w14:paraId="4952173D" w14:textId="77777777" w:rsidR="00CF6DEE" w:rsidRDefault="00CF6DEE" w:rsidP="00FD307E">
      <w:pPr>
        <w:pStyle w:val="Liststycke"/>
      </w:pPr>
    </w:p>
    <w:p w14:paraId="3B4C71F0" w14:textId="77777777" w:rsidR="002C1D16" w:rsidRDefault="002C1D16" w:rsidP="002C1D16">
      <w:r>
        <w:t xml:space="preserve">Syftet med krav på sysselsättningsfrämjande åtgärder är att arbetslösa som har svårt att etablera sig på arbetsmarknaden ska få en väg in i arbetslivet: </w:t>
      </w:r>
    </w:p>
    <w:p w14:paraId="7EBBE7D7" w14:textId="77777777" w:rsidR="002C1D16" w:rsidRDefault="002C1D16" w:rsidP="002C1D16"/>
    <w:p w14:paraId="09BA1347" w14:textId="77777777" w:rsidR="002C1D16" w:rsidRDefault="002C1D16" w:rsidP="002C1D16">
      <w:r>
        <w:rPr>
          <w:noProof/>
          <w:lang w:eastAsia="sv-SE"/>
        </w:rPr>
        <w:drawing>
          <wp:inline distT="0" distB="0" distL="0" distR="0" wp14:anchorId="6923AE36" wp14:editId="6D61FDD8">
            <wp:extent cx="5486400" cy="1741335"/>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2823B1F" w14:textId="77777777" w:rsidR="002C1D16" w:rsidRDefault="002C1D16" w:rsidP="002C1D16"/>
    <w:p w14:paraId="1922F42C" w14:textId="77777777" w:rsidR="002C1D16" w:rsidRDefault="002C1D16" w:rsidP="002C1D16">
      <w:r>
        <w:t xml:space="preserve">Upphandlingsmyndigheten har tagit fram ett bra stöd för sysselsättningsfrämjande åtgärder. I stödet finns två olika varianter av villkor: </w:t>
      </w:r>
    </w:p>
    <w:p w14:paraId="6CFE02A4" w14:textId="77777777" w:rsidR="002C1D16" w:rsidRDefault="002C1D16" w:rsidP="002C1D16"/>
    <w:p w14:paraId="67B8326E" w14:textId="77777777" w:rsidR="002C1D16" w:rsidRDefault="002C1D16" w:rsidP="002C1D16">
      <w:r>
        <w:rPr>
          <w:noProof/>
          <w:lang w:eastAsia="sv-SE"/>
        </w:rPr>
        <w:lastRenderedPageBreak/>
        <w:drawing>
          <wp:inline distT="0" distB="0" distL="0" distR="0" wp14:anchorId="46C824D8" wp14:editId="635432EA">
            <wp:extent cx="5486400" cy="922351"/>
            <wp:effectExtent l="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207392AF" w14:textId="77777777" w:rsidR="002C1D16" w:rsidRDefault="002C1D16" w:rsidP="002C1D16"/>
    <w:p w14:paraId="1BFF0E55" w14:textId="0A1E6E6F" w:rsidR="0082695A" w:rsidRDefault="0082695A" w:rsidP="0082695A">
      <w:r>
        <w:t xml:space="preserve">För Inköpscentralen är det dialogkravet som är relevant, då det är svårt att i en ramavtalsupphandling fastställa de enskilda kontraktens storlek samt huruvida det är lämpligt att ställa krav på rekrytering, praktikplatser eller lärlingsanställningar. Dialogkrav är också ett bra verktyg att använda när krav på </w:t>
      </w:r>
      <w:r w:rsidRPr="00705C11">
        <w:t>rekrytering</w:t>
      </w:r>
      <w:r>
        <w:t xml:space="preserve"> inte bedöms proportionerligt. </w:t>
      </w:r>
    </w:p>
    <w:p w14:paraId="7E217A46" w14:textId="77777777" w:rsidR="002C1D16" w:rsidRDefault="002C1D16" w:rsidP="002C1D16">
      <w:r>
        <w:t xml:space="preserve">Detta innebär att vår analys nedan endast tar ställning till övergripande frågor, då det är upp till varje avropande myndighet att göra en analys på lokal/regional nivå för att bedöma om det är ändamålsenligt att inleda dialogen om sysselsättningsfrämjande åtgärder. </w:t>
      </w:r>
    </w:p>
    <w:p w14:paraId="34CC1B56" w14:textId="2CC86358" w:rsidR="005977DF" w:rsidRDefault="005977DF" w:rsidP="005977DF"/>
    <w:p w14:paraId="1E980468" w14:textId="77777777" w:rsidR="00953B76" w:rsidRPr="00994853" w:rsidRDefault="00953B76" w:rsidP="005977DF"/>
    <w:p w14:paraId="0C9A41B7" w14:textId="0EFE6BF6" w:rsidR="00B07337" w:rsidRDefault="00C81033" w:rsidP="00464A5E">
      <w:pPr>
        <w:pStyle w:val="Liststycke"/>
        <w:numPr>
          <w:ilvl w:val="1"/>
          <w:numId w:val="1"/>
        </w:numPr>
        <w:rPr>
          <w:b/>
          <w:sz w:val="32"/>
          <w:szCs w:val="32"/>
        </w:rPr>
      </w:pPr>
      <w:r>
        <w:rPr>
          <w:b/>
          <w:sz w:val="32"/>
          <w:szCs w:val="32"/>
        </w:rPr>
        <w:t>INTRESSENTDIALOG</w:t>
      </w:r>
    </w:p>
    <w:p w14:paraId="7B0529FE" w14:textId="6A9A0455" w:rsidR="00C81033" w:rsidRDefault="00C81033" w:rsidP="00C81033">
      <w:r>
        <w:rPr>
          <w:rFonts w:eastAsia="MS Gothic" w:cs="Segoe UI"/>
          <w:bCs/>
          <w:szCs w:val="28"/>
        </w:rPr>
        <w:t xml:space="preserve">Intressentdialogen för sysselsättningsfrämjande åtgärder omfattar att inhämta information från potentiella kunder, leverantörer, arbetsmarknadsparter och branschorganisationer. Den omfattar också att inhämta </w:t>
      </w:r>
      <w:r>
        <w:t xml:space="preserve">information från bland annat Arbetsförmedlingen. </w:t>
      </w:r>
    </w:p>
    <w:p w14:paraId="1028EC30" w14:textId="77777777" w:rsidR="00C81033" w:rsidRDefault="00C81033" w:rsidP="00C81033">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0CF9AB1B" w14:textId="77777777" w:rsidR="00C81033" w:rsidRPr="003F4E38" w:rsidRDefault="00C81033" w:rsidP="00C81033">
      <w:pPr>
        <w:rPr>
          <w:rFonts w:eastAsia="MS Gothic" w:cs="Segoe UI"/>
          <w:bCs/>
          <w:szCs w:val="28"/>
        </w:rPr>
      </w:pPr>
    </w:p>
    <w:p w14:paraId="6125F117" w14:textId="77777777" w:rsidR="00C81033" w:rsidRPr="00770CAB" w:rsidRDefault="00C81033" w:rsidP="00C81033">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332032" behindDoc="0" locked="0" layoutInCell="1" allowOverlap="1" wp14:anchorId="079EE7BC" wp14:editId="30322721">
                <wp:simplePos x="0" y="0"/>
                <wp:positionH relativeFrom="margin">
                  <wp:posOffset>0</wp:posOffset>
                </wp:positionH>
                <wp:positionV relativeFrom="paragraph">
                  <wp:posOffset>339670</wp:posOffset>
                </wp:positionV>
                <wp:extent cx="5867400" cy="1404620"/>
                <wp:effectExtent l="0" t="0" r="19050" b="20320"/>
                <wp:wrapTopAndBottom/>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6E602F58" w14:textId="77777777" w:rsidR="00FA1E3B" w:rsidRDefault="00FA1E3B" w:rsidP="00C81033">
                            <w:r>
                              <w:t>[Beskriv kortfattat vilka intressenter som ska tillfrågas, dvs. genom direktkontakt. Utöver inhämtande av information från bland annat Arbetsförmedlingen.]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EE7BC" id="_x0000_s1074" type="#_x0000_t202" style="position:absolute;margin-left:0;margin-top:26.75pt;width:462pt;height:110.6pt;z-index:25233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KawRmRYCAAAoBAAADgAAAAAAAAAAAAAAAAAuAgAAZHJzL2Uyb0RvYy54bWxQSwECLQAUAAYACAAA&#10;ACEAq/C6WtwAAAAHAQAADwAAAAAAAAAAAAAAAABwBAAAZHJzL2Rvd25yZXYueG1sUEsFBgAAAAAE&#10;AAQA8wAAAHkFAAAAAA==&#10;" strokeweight=".25pt">
                <v:textbox style="mso-fit-shape-to-text:t">
                  <w:txbxContent>
                    <w:p w14:paraId="6E602F58" w14:textId="77777777" w:rsidR="00FA1E3B" w:rsidRDefault="00FA1E3B" w:rsidP="00C81033">
                      <w:r>
                        <w:t>[Beskriv kortfattat vilka intressenter som ska tillfrågas, dvs. genom direktkontakt. Utöver inhämtande av information från bland annat Arbetsförmedlingen.]</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59195DB7" w14:textId="6C6085CB" w:rsidR="00C81033" w:rsidRDefault="00C81033" w:rsidP="00C81033">
      <w:pPr>
        <w:rPr>
          <w:b/>
          <w:sz w:val="32"/>
          <w:szCs w:val="32"/>
        </w:rPr>
      </w:pPr>
    </w:p>
    <w:p w14:paraId="1B15A04F" w14:textId="77777777" w:rsidR="005E658A" w:rsidRPr="00267133" w:rsidRDefault="005E658A" w:rsidP="00464A5E">
      <w:pPr>
        <w:pStyle w:val="Liststycke"/>
        <w:numPr>
          <w:ilvl w:val="2"/>
          <w:numId w:val="1"/>
        </w:numPr>
        <w:rPr>
          <w:b/>
          <w:sz w:val="22"/>
        </w:rPr>
      </w:pPr>
      <w:r w:rsidRPr="5D2C72B3">
        <w:rPr>
          <w:b/>
          <w:bCs/>
          <w:sz w:val="28"/>
          <w:szCs w:val="28"/>
        </w:rPr>
        <w:t>Frågor till intressenter</w:t>
      </w:r>
    </w:p>
    <w:p w14:paraId="16F3E6F5" w14:textId="55696781" w:rsidR="091583CC" w:rsidRDefault="091583CC"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4.3 Främjandebedömning och 4.4 Kravställ</w:t>
      </w:r>
      <w:r w:rsidR="00CB06E8">
        <w:rPr>
          <w:rFonts w:eastAsia="Corbel" w:cs="Corbel"/>
          <w:szCs w:val="24"/>
        </w:rPr>
        <w:t>ning</w:t>
      </w:r>
      <w:r w:rsidRPr="5D2C72B3">
        <w:rPr>
          <w:rFonts w:eastAsia="Corbel" w:cs="Corbel"/>
          <w:szCs w:val="24"/>
        </w:rPr>
        <w:t xml:space="preserve">. </w:t>
      </w:r>
    </w:p>
    <w:p w14:paraId="2F6B34EE" w14:textId="134ADC41" w:rsidR="091583CC" w:rsidRDefault="091583CC"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073F2EDB" w14:textId="2A2ECF4B" w:rsidR="00F21828" w:rsidRDefault="00F21828" w:rsidP="004A4241">
      <w:pPr>
        <w:pStyle w:val="Liststycke"/>
        <w:numPr>
          <w:ilvl w:val="0"/>
          <w:numId w:val="12"/>
        </w:numPr>
      </w:pPr>
      <w:r>
        <w:t xml:space="preserve">Är ni som kund intresserade av </w:t>
      </w:r>
      <w:r w:rsidR="00003F78">
        <w:t xml:space="preserve">att </w:t>
      </w:r>
      <w:r>
        <w:t xml:space="preserve">kunna föra dialog med leverantörerna om deras förutsättningar för sysselsättningsfrämjande åtgärder? </w:t>
      </w:r>
    </w:p>
    <w:p w14:paraId="56B7013E" w14:textId="17D9C150" w:rsidR="00F21828" w:rsidRDefault="00F21828" w:rsidP="004A4241">
      <w:pPr>
        <w:pStyle w:val="Liststycke"/>
        <w:numPr>
          <w:ilvl w:val="0"/>
          <w:numId w:val="12"/>
        </w:numPr>
      </w:pPr>
      <w:r>
        <w:lastRenderedPageBreak/>
        <w:t xml:space="preserve">Vilka grupper av arbetslösa som har svårt att etablera sig på arbetsmarknaden har ni ett särskilt intresse av att integrera? </w:t>
      </w:r>
    </w:p>
    <w:p w14:paraId="725742A8" w14:textId="77B21E3E" w:rsidR="005E658A" w:rsidRDefault="005E658A" w:rsidP="004A4241">
      <w:pPr>
        <w:pStyle w:val="Liststycke"/>
        <w:numPr>
          <w:ilvl w:val="0"/>
          <w:numId w:val="12"/>
        </w:numPr>
      </w:pPr>
      <w:r>
        <w:t xml:space="preserve">Vilka är möjligheterna för arbete inom yrket? </w:t>
      </w:r>
    </w:p>
    <w:p w14:paraId="26928AB8" w14:textId="77777777" w:rsidR="0049653A" w:rsidRDefault="0049653A" w:rsidP="004A4241">
      <w:pPr>
        <w:pStyle w:val="Liststycke"/>
        <w:numPr>
          <w:ilvl w:val="0"/>
          <w:numId w:val="12"/>
        </w:numPr>
      </w:pPr>
      <w:r>
        <w:t>Finns det arbetsuppgifter som inte kräver högre utbildning?</w:t>
      </w:r>
    </w:p>
    <w:p w14:paraId="6A391929" w14:textId="77777777" w:rsidR="0049653A" w:rsidRDefault="0049653A" w:rsidP="004A4241">
      <w:pPr>
        <w:pStyle w:val="Liststycke"/>
        <w:numPr>
          <w:ilvl w:val="0"/>
          <w:numId w:val="12"/>
        </w:numPr>
      </w:pPr>
      <w:r>
        <w:t>Finns det regleringar om anställning, praktik eller lärlingsplatser i kollektivavtalen?</w:t>
      </w:r>
    </w:p>
    <w:p w14:paraId="42E35347" w14:textId="77777777" w:rsidR="0049653A" w:rsidRDefault="0049653A" w:rsidP="004A4241">
      <w:pPr>
        <w:pStyle w:val="Liststycke"/>
        <w:numPr>
          <w:ilvl w:val="0"/>
          <w:numId w:val="12"/>
        </w:numPr>
      </w:pPr>
      <w:r>
        <w:t>Finns det krav på tillstånd eller yrkesbevis?</w:t>
      </w:r>
    </w:p>
    <w:p w14:paraId="25FEAC80" w14:textId="77777777" w:rsidR="0049653A" w:rsidRDefault="0049653A" w:rsidP="004A4241">
      <w:pPr>
        <w:pStyle w:val="Liststycke"/>
        <w:numPr>
          <w:ilvl w:val="0"/>
          <w:numId w:val="12"/>
        </w:numPr>
      </w:pPr>
      <w:r>
        <w:t>Finns särskilda krav på säkerhet?</w:t>
      </w:r>
    </w:p>
    <w:p w14:paraId="05F4801F" w14:textId="77777777" w:rsidR="00DE16EF" w:rsidRDefault="00DE16EF" w:rsidP="004A4241">
      <w:pPr>
        <w:pStyle w:val="Liststycke"/>
        <w:numPr>
          <w:ilvl w:val="0"/>
          <w:numId w:val="12"/>
        </w:numPr>
      </w:pPr>
      <w:r>
        <w:t>Hur används arbetsmarknadsåtgärder i branschen?</w:t>
      </w:r>
    </w:p>
    <w:p w14:paraId="3E052AF8" w14:textId="77777777" w:rsidR="00DE16EF" w:rsidRDefault="00DE16EF" w:rsidP="004A4241">
      <w:pPr>
        <w:pStyle w:val="Liststycke"/>
        <w:numPr>
          <w:ilvl w:val="0"/>
          <w:numId w:val="12"/>
        </w:numPr>
      </w:pPr>
      <w:r>
        <w:t>Vilka är branschens egna initiativ för att rekrytera personer långt från arbetsmarknaden?</w:t>
      </w:r>
    </w:p>
    <w:p w14:paraId="7F7E12EC" w14:textId="77777777" w:rsidR="0049653A" w:rsidRDefault="0049653A" w:rsidP="004A4241">
      <w:pPr>
        <w:pStyle w:val="Liststycke"/>
        <w:numPr>
          <w:ilvl w:val="0"/>
          <w:numId w:val="12"/>
        </w:numPr>
      </w:pPr>
      <w:r>
        <w:t>Kan sysselsättningskrav bidra till att stärka kompetensförsörjningen i branschen?</w:t>
      </w:r>
    </w:p>
    <w:p w14:paraId="4DF9B9BA" w14:textId="52AB72E9" w:rsidR="005E658A" w:rsidRPr="005E658A" w:rsidRDefault="005E658A" w:rsidP="004A4241">
      <w:pPr>
        <w:pStyle w:val="Liststycke"/>
        <w:numPr>
          <w:ilvl w:val="0"/>
          <w:numId w:val="12"/>
        </w:numPr>
      </w:pPr>
      <w:r>
        <w:t>Skulle ett dialogkrav om sysselsättningsfrämjande åtgärder kunna påverka leverantörers vilja (positivt eller negativt) att delta i upphandlingen?</w:t>
      </w:r>
    </w:p>
    <w:p w14:paraId="1C011E1F" w14:textId="77777777" w:rsidR="005E658A" w:rsidRDefault="005E658A" w:rsidP="005E658A">
      <w:pPr>
        <w:pStyle w:val="Liststycke"/>
      </w:pPr>
    </w:p>
    <w:p w14:paraId="1770D5AD" w14:textId="77777777" w:rsidR="005E658A" w:rsidRDefault="005E658A" w:rsidP="005E658A">
      <w:pPr>
        <w:pStyle w:val="Liststycke"/>
        <w:ind w:left="1440"/>
        <w:rPr>
          <w:b/>
          <w:sz w:val="32"/>
          <w:szCs w:val="32"/>
        </w:rPr>
      </w:pPr>
    </w:p>
    <w:p w14:paraId="13FABAAE" w14:textId="4B7660EA" w:rsidR="00C81033" w:rsidRPr="002C1D16" w:rsidRDefault="00C81033" w:rsidP="00464A5E">
      <w:pPr>
        <w:pStyle w:val="Liststycke"/>
        <w:keepNext/>
        <w:keepLines/>
        <w:numPr>
          <w:ilvl w:val="1"/>
          <w:numId w:val="1"/>
        </w:numPr>
        <w:rPr>
          <w:b/>
          <w:sz w:val="32"/>
          <w:szCs w:val="32"/>
        </w:rPr>
      </w:pPr>
      <w:r>
        <w:rPr>
          <w:b/>
          <w:sz w:val="32"/>
          <w:szCs w:val="32"/>
        </w:rPr>
        <w:t>FRÄMJANDEBEDÖMNING</w:t>
      </w:r>
    </w:p>
    <w:p w14:paraId="5096DCB7" w14:textId="4B67DB6B" w:rsidR="00366438" w:rsidRDefault="00063CA7" w:rsidP="0049653A">
      <w:pPr>
        <w:keepNext/>
        <w:keepLines/>
      </w:pPr>
      <w:r>
        <w:t xml:space="preserve">I tabellen nedan beräknar du möjligheterna för sysselsättningsfrämjande åtgärder </w:t>
      </w:r>
      <w:r w:rsidR="00366438">
        <w:t xml:space="preserve">i upphandlingen, </w:t>
      </w:r>
      <w:r w:rsidR="00E8010E">
        <w:t>det efterföljande ramavtalet/dynamiska inköpssystemet och avropade/upphandlade kontrakt.</w:t>
      </w:r>
    </w:p>
    <w:p w14:paraId="7B8EF895" w14:textId="65ACDD25" w:rsidR="00063CA7" w:rsidRDefault="005E658A" w:rsidP="00366438">
      <w:r>
        <w:t xml:space="preserve">Ange den sammanlagda </w:t>
      </w:r>
      <w:r w:rsidR="00063CA7">
        <w:t xml:space="preserve">poängen i aktuell kolumn och hur du har kommit fram till den. </w:t>
      </w:r>
    </w:p>
    <w:p w14:paraId="3F11772F" w14:textId="77777777" w:rsidR="00366438" w:rsidRPr="00366438" w:rsidRDefault="00366438" w:rsidP="00366438"/>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063CA7" w:rsidRPr="004B1882" w14:paraId="5D8FAFC0" w14:textId="77777777" w:rsidTr="5D2C72B3">
        <w:trPr>
          <w:trHeight w:val="210"/>
        </w:trPr>
        <w:tc>
          <w:tcPr>
            <w:tcW w:w="3017" w:type="dxa"/>
            <w:shd w:val="clear" w:color="auto" w:fill="AF5A91" w:themeFill="accent2"/>
            <w:hideMark/>
          </w:tcPr>
          <w:p w14:paraId="36E36477" w14:textId="77777777" w:rsidR="00063CA7" w:rsidRPr="001C0811" w:rsidRDefault="00063CA7" w:rsidP="00366438">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auto" w:fill="AF5A91" w:themeFill="accent2"/>
            <w:hideMark/>
          </w:tcPr>
          <w:p w14:paraId="4C91F848" w14:textId="77777777" w:rsidR="00063CA7" w:rsidRPr="001C0811" w:rsidRDefault="00063CA7" w:rsidP="00366438">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hideMark/>
          </w:tcPr>
          <w:p w14:paraId="16EEADD6" w14:textId="0D5E05F2" w:rsidR="00063CA7" w:rsidRPr="001C0811" w:rsidRDefault="00063CA7" w:rsidP="00366438">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främjande</w:t>
            </w:r>
            <w:r w:rsidRPr="001C0811">
              <w:rPr>
                <w:rFonts w:eastAsia="Times New Roman" w:cs="Calibri"/>
                <w:b/>
                <w:color w:val="FFFFFF"/>
                <w:sz w:val="18"/>
                <w:szCs w:val="16"/>
                <w:lang w:eastAsia="sv-SE"/>
              </w:rPr>
              <w:t>poäng</w:t>
            </w:r>
          </w:p>
        </w:tc>
      </w:tr>
      <w:tr w:rsidR="00063CA7" w:rsidRPr="004B1882" w14:paraId="2E9D8B66" w14:textId="77777777" w:rsidTr="5D2C72B3">
        <w:trPr>
          <w:trHeight w:val="1530"/>
        </w:trPr>
        <w:tc>
          <w:tcPr>
            <w:tcW w:w="3017" w:type="dxa"/>
            <w:shd w:val="clear" w:color="auto" w:fill="auto"/>
            <w:hideMark/>
          </w:tcPr>
          <w:p w14:paraId="6AAE2B44" w14:textId="063E23AE" w:rsidR="00247DA3" w:rsidRDefault="00247DA3" w:rsidP="00366438">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Möjligt </w:t>
            </w:r>
            <w:r w:rsidRPr="00247DA3">
              <w:rPr>
                <w:rFonts w:eastAsia="Times New Roman" w:cs="Calibri"/>
                <w:color w:val="000000"/>
                <w:sz w:val="16"/>
                <w:szCs w:val="16"/>
                <w:lang w:eastAsia="sv-SE"/>
              </w:rPr>
              <w:t xml:space="preserve">att </w:t>
            </w:r>
            <w:r>
              <w:rPr>
                <w:rFonts w:eastAsia="Times New Roman" w:cs="Calibri"/>
                <w:color w:val="000000"/>
                <w:sz w:val="16"/>
                <w:szCs w:val="16"/>
                <w:lang w:eastAsia="sv-SE"/>
              </w:rPr>
              <w:t xml:space="preserve">UM </w:t>
            </w:r>
            <w:r w:rsidRPr="00247DA3">
              <w:rPr>
                <w:rFonts w:eastAsia="Times New Roman" w:cs="Calibri"/>
                <w:color w:val="000000"/>
                <w:sz w:val="16"/>
                <w:szCs w:val="16"/>
                <w:lang w:eastAsia="sv-SE"/>
              </w:rPr>
              <w:t>avropa</w:t>
            </w:r>
            <w:r>
              <w:rPr>
                <w:rFonts w:eastAsia="Times New Roman" w:cs="Calibri"/>
                <w:color w:val="000000"/>
                <w:sz w:val="16"/>
                <w:szCs w:val="16"/>
                <w:lang w:eastAsia="sv-SE"/>
              </w:rPr>
              <w:t>r</w:t>
            </w:r>
            <w:r w:rsidRPr="00247DA3">
              <w:rPr>
                <w:rFonts w:eastAsia="Times New Roman" w:cs="Calibri"/>
                <w:color w:val="000000"/>
                <w:sz w:val="16"/>
                <w:szCs w:val="16"/>
                <w:lang w:eastAsia="sv-SE"/>
              </w:rPr>
              <w:t xml:space="preserve"> kontrakt som är </w:t>
            </w:r>
            <w:r w:rsidR="007C1E04">
              <w:rPr>
                <w:rFonts w:eastAsia="Times New Roman" w:cs="Calibri"/>
                <w:color w:val="000000"/>
                <w:sz w:val="16"/>
                <w:szCs w:val="16"/>
                <w:lang w:eastAsia="sv-SE"/>
              </w:rPr>
              <w:t>6 månader</w:t>
            </w:r>
            <w:r w:rsidRPr="00247DA3">
              <w:rPr>
                <w:rFonts w:eastAsia="Times New Roman" w:cs="Calibri"/>
                <w:color w:val="000000"/>
                <w:sz w:val="16"/>
                <w:szCs w:val="16"/>
                <w:lang w:eastAsia="sv-SE"/>
              </w:rPr>
              <w:t xml:space="preserve"> eller längre</w:t>
            </w:r>
            <w:r>
              <w:rPr>
                <w:rFonts w:eastAsia="Times New Roman" w:cs="Calibri"/>
                <w:color w:val="000000"/>
                <w:sz w:val="16"/>
                <w:szCs w:val="16"/>
                <w:lang w:eastAsia="sv-SE"/>
              </w:rPr>
              <w:t xml:space="preserve"> = + </w:t>
            </w:r>
            <w:r w:rsidR="008F37BE">
              <w:rPr>
                <w:rFonts w:eastAsia="Times New Roman" w:cs="Calibri"/>
                <w:color w:val="000000"/>
                <w:sz w:val="16"/>
                <w:szCs w:val="16"/>
                <w:lang w:eastAsia="sv-SE"/>
              </w:rPr>
              <w:t>1</w:t>
            </w:r>
          </w:p>
          <w:p w14:paraId="1D4A596F" w14:textId="380FC577" w:rsidR="006F6A79" w:rsidRDefault="006F6A79" w:rsidP="00366438">
            <w:pPr>
              <w:spacing w:after="0" w:line="240" w:lineRule="auto"/>
              <w:rPr>
                <w:rFonts w:eastAsia="Times New Roman" w:cs="Calibri"/>
                <w:color w:val="000000"/>
                <w:sz w:val="16"/>
                <w:szCs w:val="16"/>
                <w:lang w:eastAsia="sv-SE"/>
              </w:rPr>
            </w:pPr>
          </w:p>
          <w:p w14:paraId="50172A0A" w14:textId="729460A3" w:rsidR="006F6A79" w:rsidRDefault="006F6A79" w:rsidP="00366438">
            <w:pPr>
              <w:spacing w:after="0" w:line="240" w:lineRule="auto"/>
              <w:rPr>
                <w:rFonts w:eastAsia="Times New Roman" w:cs="Calibri"/>
                <w:color w:val="000000"/>
                <w:sz w:val="16"/>
                <w:szCs w:val="16"/>
                <w:lang w:eastAsia="sv-SE"/>
              </w:rPr>
            </w:pPr>
            <w:r w:rsidRPr="005111B4">
              <w:rPr>
                <w:rFonts w:eastAsia="Times New Roman" w:cs="Calibri"/>
                <w:color w:val="000000"/>
                <w:sz w:val="16"/>
                <w:szCs w:val="16"/>
                <w:lang w:eastAsia="sv-SE"/>
              </w:rPr>
              <w:t xml:space="preserve">Om </w:t>
            </w:r>
            <w:r>
              <w:rPr>
                <w:rFonts w:eastAsia="Times New Roman" w:cs="Calibri"/>
                <w:color w:val="000000"/>
                <w:sz w:val="16"/>
                <w:szCs w:val="16"/>
                <w:lang w:eastAsia="sv-SE"/>
              </w:rPr>
              <w:t xml:space="preserve">det är möjligt att UM avropar ett kontrakt som är </w:t>
            </w:r>
            <w:r w:rsidR="007C1E04">
              <w:rPr>
                <w:rFonts w:eastAsia="Times New Roman" w:cs="Calibri"/>
                <w:color w:val="000000"/>
                <w:sz w:val="16"/>
                <w:szCs w:val="16"/>
                <w:lang w:eastAsia="sv-SE"/>
              </w:rPr>
              <w:t xml:space="preserve">6 månader </w:t>
            </w:r>
            <w:r>
              <w:rPr>
                <w:rFonts w:eastAsia="Times New Roman" w:cs="Calibri"/>
                <w:color w:val="000000"/>
                <w:sz w:val="16"/>
                <w:szCs w:val="16"/>
                <w:lang w:eastAsia="sv-SE"/>
              </w:rPr>
              <w:t xml:space="preserve">eller längre: </w:t>
            </w:r>
            <w:r w:rsidRPr="005111B4">
              <w:rPr>
                <w:rFonts w:eastAsia="Times New Roman" w:cs="Calibri"/>
                <w:color w:val="000000"/>
                <w:sz w:val="16"/>
                <w:szCs w:val="16"/>
                <w:lang w:eastAsia="sv-SE"/>
              </w:rPr>
              <w:br/>
            </w:r>
          </w:p>
          <w:p w14:paraId="2D4BFAF7" w14:textId="0BCC0969" w:rsidR="00A63043" w:rsidRPr="006F6A79" w:rsidRDefault="44ACD3E0" w:rsidP="004A4241">
            <w:pPr>
              <w:pStyle w:val="Liststycke"/>
              <w:numPr>
                <w:ilvl w:val="0"/>
                <w:numId w:val="13"/>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Stora möjligheter till arbete för yrket = + 1</w:t>
            </w:r>
          </w:p>
          <w:p w14:paraId="56E7ACCC" w14:textId="77777777" w:rsidR="00A63043" w:rsidRPr="00A63043" w:rsidRDefault="00A63043" w:rsidP="006F6A79">
            <w:pPr>
              <w:spacing w:after="0" w:line="240" w:lineRule="auto"/>
              <w:ind w:left="196" w:hanging="142"/>
              <w:rPr>
                <w:rFonts w:eastAsia="Times New Roman" w:cs="Calibri"/>
                <w:color w:val="000000"/>
                <w:sz w:val="16"/>
                <w:szCs w:val="16"/>
                <w:lang w:eastAsia="sv-SE"/>
              </w:rPr>
            </w:pPr>
          </w:p>
          <w:p w14:paraId="10DCEA80" w14:textId="77777777" w:rsidR="00A63043" w:rsidRPr="006F6A79" w:rsidRDefault="44ACD3E0" w:rsidP="004A4241">
            <w:pPr>
              <w:pStyle w:val="Liststycke"/>
              <w:numPr>
                <w:ilvl w:val="0"/>
                <w:numId w:val="13"/>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Arbetsuppgifter som inte kräver högre utbildning = + 1</w:t>
            </w:r>
          </w:p>
          <w:p w14:paraId="061CE28E" w14:textId="77777777" w:rsidR="00A63043" w:rsidRPr="00A63043" w:rsidRDefault="00A63043" w:rsidP="006F6A79">
            <w:pPr>
              <w:spacing w:after="0" w:line="240" w:lineRule="auto"/>
              <w:ind w:left="196" w:hanging="142"/>
              <w:rPr>
                <w:rFonts w:eastAsia="Times New Roman" w:cs="Calibri"/>
                <w:color w:val="000000"/>
                <w:sz w:val="16"/>
                <w:szCs w:val="16"/>
                <w:lang w:eastAsia="sv-SE"/>
              </w:rPr>
            </w:pPr>
          </w:p>
          <w:p w14:paraId="1D2C21F4" w14:textId="7A3AF5C0" w:rsidR="00A63043" w:rsidRPr="006F6A79" w:rsidRDefault="44ACD3E0" w:rsidP="004A4241">
            <w:pPr>
              <w:pStyle w:val="Liststycke"/>
              <w:numPr>
                <w:ilvl w:val="0"/>
                <w:numId w:val="13"/>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Regleringar om anställning, praktik eller lärlingsplatser i kollektivavtalen</w:t>
            </w:r>
            <w:r w:rsidR="0082695A" w:rsidRPr="5D2C72B3">
              <w:rPr>
                <w:rFonts w:eastAsia="Times New Roman" w:cs="Calibri"/>
                <w:color w:val="000000" w:themeColor="text1"/>
                <w:sz w:val="16"/>
                <w:szCs w:val="16"/>
                <w:lang w:eastAsia="sv-SE"/>
              </w:rPr>
              <w:t xml:space="preserve"> (= risk för undanträngningseffekter)</w:t>
            </w:r>
            <w:r w:rsidRPr="5D2C72B3">
              <w:rPr>
                <w:rFonts w:eastAsia="Times New Roman" w:cs="Calibri"/>
                <w:color w:val="000000" w:themeColor="text1"/>
                <w:sz w:val="16"/>
                <w:szCs w:val="16"/>
                <w:lang w:eastAsia="sv-SE"/>
              </w:rPr>
              <w:t xml:space="preserve"> = </w:t>
            </w:r>
            <w:r w:rsidRPr="00EA4E0A">
              <w:rPr>
                <w:rFonts w:eastAsia="Times New Roman" w:cs="Calibri"/>
                <w:b/>
                <w:bCs/>
                <w:color w:val="000000" w:themeColor="text1"/>
                <w:sz w:val="16"/>
                <w:szCs w:val="16"/>
                <w:lang w:eastAsia="sv-SE"/>
              </w:rPr>
              <w:t>-</w:t>
            </w:r>
            <w:r w:rsidRPr="5D2C72B3">
              <w:rPr>
                <w:rFonts w:eastAsia="Times New Roman" w:cs="Calibri"/>
                <w:color w:val="000000" w:themeColor="text1"/>
                <w:sz w:val="16"/>
                <w:szCs w:val="16"/>
                <w:lang w:eastAsia="sv-SE"/>
              </w:rPr>
              <w:t xml:space="preserve">1 </w:t>
            </w:r>
          </w:p>
          <w:p w14:paraId="411F423E" w14:textId="77777777" w:rsidR="00A63043" w:rsidRPr="00A63043" w:rsidRDefault="00A63043" w:rsidP="006F6A79">
            <w:pPr>
              <w:spacing w:after="0" w:line="240" w:lineRule="auto"/>
              <w:ind w:left="196" w:hanging="142"/>
              <w:rPr>
                <w:rFonts w:eastAsia="Times New Roman" w:cs="Calibri"/>
                <w:color w:val="000000"/>
                <w:sz w:val="16"/>
                <w:szCs w:val="16"/>
                <w:lang w:eastAsia="sv-SE"/>
              </w:rPr>
            </w:pPr>
          </w:p>
          <w:p w14:paraId="673D0BA1" w14:textId="77777777" w:rsidR="00A63043" w:rsidRPr="006F6A79" w:rsidRDefault="44ACD3E0" w:rsidP="004A4241">
            <w:pPr>
              <w:pStyle w:val="Liststycke"/>
              <w:numPr>
                <w:ilvl w:val="0"/>
                <w:numId w:val="13"/>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 xml:space="preserve">Krav på tillstånd eller yrkesbevis = </w:t>
            </w:r>
            <w:r w:rsidRPr="00EA4E0A">
              <w:rPr>
                <w:rFonts w:eastAsia="Times New Roman" w:cs="Calibri"/>
                <w:b/>
                <w:bCs/>
                <w:color w:val="000000" w:themeColor="text1"/>
                <w:sz w:val="16"/>
                <w:szCs w:val="16"/>
                <w:lang w:eastAsia="sv-SE"/>
              </w:rPr>
              <w:t>-</w:t>
            </w:r>
            <w:r w:rsidRPr="5D2C72B3">
              <w:rPr>
                <w:rFonts w:eastAsia="Times New Roman" w:cs="Calibri"/>
                <w:color w:val="000000" w:themeColor="text1"/>
                <w:sz w:val="16"/>
                <w:szCs w:val="16"/>
                <w:lang w:eastAsia="sv-SE"/>
              </w:rPr>
              <w:t xml:space="preserve"> 1</w:t>
            </w:r>
          </w:p>
          <w:p w14:paraId="2BF407CA" w14:textId="77777777" w:rsidR="00A63043" w:rsidRPr="00A63043" w:rsidRDefault="00A63043" w:rsidP="006F6A79">
            <w:pPr>
              <w:spacing w:after="0" w:line="240" w:lineRule="auto"/>
              <w:ind w:left="196" w:hanging="142"/>
              <w:rPr>
                <w:rFonts w:eastAsia="Times New Roman" w:cs="Calibri"/>
                <w:color w:val="000000"/>
                <w:sz w:val="16"/>
                <w:szCs w:val="16"/>
                <w:lang w:eastAsia="sv-SE"/>
              </w:rPr>
            </w:pPr>
          </w:p>
          <w:p w14:paraId="4BDBA43A" w14:textId="77777777" w:rsidR="00A63043" w:rsidRPr="006F6A79" w:rsidRDefault="44ACD3E0" w:rsidP="004A4241">
            <w:pPr>
              <w:pStyle w:val="Liststycke"/>
              <w:numPr>
                <w:ilvl w:val="0"/>
                <w:numId w:val="13"/>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 xml:space="preserve">Särskilda krav på säkerhet = </w:t>
            </w:r>
            <w:r w:rsidRPr="00EA4E0A">
              <w:rPr>
                <w:rFonts w:eastAsia="Times New Roman" w:cs="Calibri"/>
                <w:b/>
                <w:bCs/>
                <w:color w:val="000000" w:themeColor="text1"/>
                <w:sz w:val="16"/>
                <w:szCs w:val="16"/>
                <w:lang w:eastAsia="sv-SE"/>
              </w:rPr>
              <w:t>-</w:t>
            </w:r>
            <w:r w:rsidRPr="5D2C72B3">
              <w:rPr>
                <w:rFonts w:eastAsia="Times New Roman" w:cs="Calibri"/>
                <w:color w:val="000000" w:themeColor="text1"/>
                <w:sz w:val="16"/>
                <w:szCs w:val="16"/>
                <w:lang w:eastAsia="sv-SE"/>
              </w:rPr>
              <w:t xml:space="preserve"> 1</w:t>
            </w:r>
          </w:p>
          <w:p w14:paraId="5F96067E" w14:textId="00A4F667" w:rsidR="00A63043" w:rsidRPr="00A63043" w:rsidRDefault="00A63043" w:rsidP="00FA21B9">
            <w:pPr>
              <w:spacing w:after="0" w:line="240" w:lineRule="auto"/>
              <w:rPr>
                <w:rFonts w:eastAsia="Times New Roman" w:cs="Calibri"/>
                <w:color w:val="000000"/>
                <w:sz w:val="16"/>
                <w:szCs w:val="16"/>
                <w:lang w:eastAsia="sv-SE"/>
              </w:rPr>
            </w:pPr>
          </w:p>
          <w:p w14:paraId="1983E8B7" w14:textId="77777777" w:rsidR="00A63043" w:rsidRPr="006F6A79" w:rsidRDefault="44ACD3E0" w:rsidP="004A4241">
            <w:pPr>
              <w:pStyle w:val="Liststycke"/>
              <w:numPr>
                <w:ilvl w:val="0"/>
                <w:numId w:val="13"/>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Branschen har egna initiativ för att rekrytera personer långt från arbetsmarknaden = + 1</w:t>
            </w:r>
          </w:p>
          <w:p w14:paraId="74837F42" w14:textId="77777777" w:rsidR="00A63043" w:rsidRPr="00A63043" w:rsidRDefault="00A63043" w:rsidP="006F6A79">
            <w:pPr>
              <w:spacing w:after="0" w:line="240" w:lineRule="auto"/>
              <w:ind w:left="196" w:hanging="142"/>
              <w:rPr>
                <w:rFonts w:eastAsia="Times New Roman" w:cs="Calibri"/>
                <w:color w:val="000000"/>
                <w:sz w:val="16"/>
                <w:szCs w:val="16"/>
                <w:lang w:eastAsia="sv-SE"/>
              </w:rPr>
            </w:pPr>
          </w:p>
          <w:p w14:paraId="0E5586AA" w14:textId="66FB6E86" w:rsidR="00A63043" w:rsidRPr="007C1E04" w:rsidRDefault="44ACD3E0" w:rsidP="004A4241">
            <w:pPr>
              <w:pStyle w:val="Liststycke"/>
              <w:numPr>
                <w:ilvl w:val="0"/>
                <w:numId w:val="13"/>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Ett dialogkrav om sysselsättningsfrämjande åtgärder skulle kunna påverka leverantörers vilja positivt att delta i upphandlingen = + 1</w:t>
            </w:r>
          </w:p>
        </w:tc>
        <w:tc>
          <w:tcPr>
            <w:tcW w:w="3017" w:type="dxa"/>
            <w:shd w:val="clear" w:color="auto" w:fill="auto"/>
            <w:hideMark/>
          </w:tcPr>
          <w:p w14:paraId="0CA92004" w14:textId="3AFB3AF1" w:rsidR="00A63043" w:rsidRDefault="007F1386" w:rsidP="00366438">
            <w:pPr>
              <w:spacing w:after="0" w:line="240" w:lineRule="auto"/>
              <w:rPr>
                <w:sz w:val="16"/>
                <w:szCs w:val="16"/>
              </w:rPr>
            </w:pPr>
            <w:hyperlink r:id="rId68" w:history="1">
              <w:r w:rsidR="00A63043" w:rsidRPr="00A63043">
                <w:rPr>
                  <w:rStyle w:val="Hyperlnk"/>
                  <w:sz w:val="16"/>
                  <w:szCs w:val="16"/>
                </w:rPr>
                <w:t>Arbetsförmedlingens yrkesprognoser</w:t>
              </w:r>
            </w:hyperlink>
          </w:p>
          <w:p w14:paraId="531102CC" w14:textId="306F3F8C" w:rsidR="00A63043" w:rsidRDefault="00A63043" w:rsidP="00366438">
            <w:pPr>
              <w:spacing w:after="0" w:line="240" w:lineRule="auto"/>
              <w:rPr>
                <w:sz w:val="16"/>
                <w:szCs w:val="16"/>
              </w:rPr>
            </w:pPr>
          </w:p>
          <w:p w14:paraId="09D141C0" w14:textId="476C2396" w:rsidR="00A63043" w:rsidRDefault="007F1386" w:rsidP="00366438">
            <w:pPr>
              <w:spacing w:after="0" w:line="240" w:lineRule="auto"/>
              <w:rPr>
                <w:rFonts w:eastAsia="Times New Roman" w:cs="Calibri"/>
                <w:color w:val="000000"/>
                <w:sz w:val="16"/>
                <w:szCs w:val="16"/>
                <w:lang w:eastAsia="sv-SE"/>
              </w:rPr>
            </w:pPr>
            <w:hyperlink r:id="rId69" w:history="1">
              <w:r w:rsidR="00A63043" w:rsidRPr="004B07E6">
                <w:rPr>
                  <w:rStyle w:val="Hyperlnk"/>
                  <w:rFonts w:eastAsia="Times New Roman" w:cs="Calibri"/>
                  <w:sz w:val="16"/>
                  <w:szCs w:val="16"/>
                  <w:lang w:eastAsia="sv-SE"/>
                </w:rPr>
                <w:t>SCB</w:t>
              </w:r>
            </w:hyperlink>
            <w:r w:rsidR="00A63043" w:rsidRPr="00E2537B">
              <w:rPr>
                <w:rFonts w:eastAsia="Times New Roman" w:cs="Calibri"/>
                <w:color w:val="000000"/>
                <w:sz w:val="16"/>
                <w:szCs w:val="16"/>
                <w:lang w:eastAsia="sv-SE"/>
              </w:rPr>
              <w:t xml:space="preserve"> grupperar yrken </w:t>
            </w:r>
            <w:r w:rsidR="00A63043">
              <w:rPr>
                <w:rFonts w:eastAsia="Times New Roman" w:cs="Calibri"/>
                <w:color w:val="000000"/>
                <w:sz w:val="16"/>
                <w:szCs w:val="16"/>
                <w:lang w:eastAsia="sv-SE"/>
              </w:rPr>
              <w:t xml:space="preserve">i SSYK-koder </w:t>
            </w:r>
            <w:r w:rsidR="00A63043" w:rsidRPr="00E2537B">
              <w:rPr>
                <w:rFonts w:eastAsia="Times New Roman" w:cs="Calibri"/>
                <w:color w:val="000000"/>
                <w:sz w:val="16"/>
                <w:szCs w:val="16"/>
                <w:lang w:eastAsia="sv-SE"/>
              </w:rPr>
              <w:t xml:space="preserve">från 1 till 9. </w:t>
            </w:r>
            <w:r w:rsidR="00A63043">
              <w:rPr>
                <w:rFonts w:eastAsia="Times New Roman" w:cs="Calibri"/>
                <w:color w:val="000000"/>
                <w:sz w:val="16"/>
                <w:szCs w:val="16"/>
                <w:lang w:eastAsia="sv-SE"/>
              </w:rPr>
              <w:t>Ju högre kod</w:t>
            </w:r>
            <w:r w:rsidR="00A63043" w:rsidRPr="00E2537B">
              <w:rPr>
                <w:rFonts w:eastAsia="Times New Roman" w:cs="Calibri"/>
                <w:color w:val="000000"/>
                <w:sz w:val="16"/>
                <w:szCs w:val="16"/>
                <w:lang w:eastAsia="sv-SE"/>
              </w:rPr>
              <w:t xml:space="preserve"> ett yrke har desto </w:t>
            </w:r>
            <w:r w:rsidR="00A63043">
              <w:rPr>
                <w:rFonts w:eastAsia="Times New Roman" w:cs="Calibri"/>
                <w:color w:val="000000"/>
                <w:sz w:val="16"/>
                <w:szCs w:val="16"/>
                <w:lang w:eastAsia="sv-SE"/>
              </w:rPr>
              <w:t>lägre</w:t>
            </w:r>
            <w:r w:rsidR="00A63043" w:rsidRPr="00E2537B">
              <w:rPr>
                <w:rFonts w:eastAsia="Times New Roman" w:cs="Calibri"/>
                <w:color w:val="000000"/>
                <w:sz w:val="16"/>
                <w:szCs w:val="16"/>
                <w:lang w:eastAsia="sv-SE"/>
              </w:rPr>
              <w:t xml:space="preserve"> är utbildnings- och kvalifikationskraven.</w:t>
            </w:r>
          </w:p>
          <w:p w14:paraId="42F85E53" w14:textId="77777777" w:rsidR="00A63043" w:rsidRPr="00A63043" w:rsidRDefault="00A63043" w:rsidP="00366438">
            <w:pPr>
              <w:spacing w:after="0" w:line="240" w:lineRule="auto"/>
              <w:rPr>
                <w:sz w:val="16"/>
                <w:szCs w:val="16"/>
              </w:rPr>
            </w:pPr>
          </w:p>
          <w:p w14:paraId="0229B16B" w14:textId="77777777" w:rsidR="00A63043" w:rsidRPr="00A63043" w:rsidRDefault="00A63043" w:rsidP="00366438">
            <w:pPr>
              <w:spacing w:after="0" w:line="240" w:lineRule="auto"/>
              <w:rPr>
                <w:rFonts w:eastAsia="Times New Roman" w:cs="Calibri"/>
                <w:color w:val="000000"/>
                <w:sz w:val="16"/>
                <w:szCs w:val="16"/>
                <w:lang w:eastAsia="sv-SE"/>
              </w:rPr>
            </w:pPr>
            <w:r w:rsidRPr="00A63043">
              <w:rPr>
                <w:rFonts w:eastAsia="Times New Roman" w:cs="Calibri"/>
                <w:color w:val="000000"/>
                <w:sz w:val="16"/>
                <w:szCs w:val="16"/>
                <w:lang w:eastAsia="sv-SE"/>
              </w:rPr>
              <w:t xml:space="preserve">Intressentdialog med potentiella leverantörer, arbetsmarknadsparter och branschorganisationer. </w:t>
            </w:r>
          </w:p>
          <w:p w14:paraId="7F26C20E" w14:textId="77777777" w:rsidR="00A63043" w:rsidRPr="00C3394F" w:rsidRDefault="00A63043" w:rsidP="00366438">
            <w:pPr>
              <w:spacing w:after="0" w:line="240" w:lineRule="auto"/>
              <w:rPr>
                <w:rFonts w:eastAsia="Times New Roman" w:cs="Calibri"/>
                <w:color w:val="000000"/>
                <w:sz w:val="16"/>
                <w:szCs w:val="16"/>
                <w:lang w:eastAsia="sv-SE"/>
              </w:rPr>
            </w:pPr>
          </w:p>
          <w:p w14:paraId="7E9EA002" w14:textId="77777777" w:rsidR="00A63043" w:rsidRDefault="00A63043" w:rsidP="00366438">
            <w:pPr>
              <w:spacing w:after="0" w:line="240" w:lineRule="auto"/>
              <w:rPr>
                <w:rFonts w:eastAsia="Times New Roman" w:cs="Calibri"/>
                <w:color w:val="000000"/>
                <w:sz w:val="16"/>
                <w:szCs w:val="16"/>
                <w:lang w:eastAsia="sv-SE"/>
              </w:rPr>
            </w:pPr>
          </w:p>
          <w:p w14:paraId="0C370608" w14:textId="2CF7C91B" w:rsidR="00063CA7" w:rsidRPr="004B1882" w:rsidRDefault="00063CA7" w:rsidP="00366438">
            <w:pPr>
              <w:spacing w:after="0" w:line="240" w:lineRule="auto"/>
              <w:rPr>
                <w:rFonts w:eastAsia="Times New Roman" w:cs="Calibri"/>
                <w:color w:val="000000"/>
                <w:sz w:val="16"/>
                <w:szCs w:val="16"/>
                <w:lang w:eastAsia="sv-SE"/>
              </w:rPr>
            </w:pPr>
          </w:p>
        </w:tc>
        <w:tc>
          <w:tcPr>
            <w:tcW w:w="3018" w:type="dxa"/>
            <w:shd w:val="clear" w:color="auto" w:fill="auto"/>
            <w:hideMark/>
          </w:tcPr>
          <w:p w14:paraId="3ABD0E2A" w14:textId="77777777" w:rsidR="00063CA7" w:rsidRDefault="00F7154B" w:rsidP="00366438">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p w14:paraId="2726FEC9" w14:textId="77777777" w:rsidR="00F42DE7" w:rsidRDefault="00F42DE7" w:rsidP="00366438">
            <w:pPr>
              <w:spacing w:after="0" w:line="240" w:lineRule="auto"/>
              <w:rPr>
                <w:rFonts w:eastAsia="Times New Roman" w:cs="Calibri"/>
                <w:color w:val="000000"/>
                <w:sz w:val="16"/>
                <w:szCs w:val="16"/>
                <w:lang w:eastAsia="sv-SE"/>
              </w:rPr>
            </w:pPr>
          </w:p>
          <w:p w14:paraId="35EF0B9E" w14:textId="202969B1" w:rsidR="00F42DE7" w:rsidRPr="004B1882" w:rsidRDefault="002643F9" w:rsidP="002643F9">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 </w:t>
            </w:r>
          </w:p>
        </w:tc>
      </w:tr>
    </w:tbl>
    <w:p w14:paraId="7B352FAA" w14:textId="47B4A40B" w:rsidR="009A357F" w:rsidRDefault="005E658A" w:rsidP="00464A5E">
      <w:pPr>
        <w:pStyle w:val="Liststycke"/>
        <w:keepNext/>
        <w:keepLines/>
        <w:numPr>
          <w:ilvl w:val="1"/>
          <w:numId w:val="1"/>
        </w:numPr>
        <w:rPr>
          <w:rFonts w:eastAsia="MS Gothic" w:cs="Segoe UI"/>
          <w:b/>
          <w:bCs/>
          <w:sz w:val="32"/>
          <w:szCs w:val="28"/>
        </w:rPr>
      </w:pPr>
      <w:r>
        <w:rPr>
          <w:rFonts w:eastAsia="MS Gothic" w:cs="Segoe UI"/>
          <w:b/>
          <w:bCs/>
          <w:sz w:val="32"/>
          <w:szCs w:val="28"/>
        </w:rPr>
        <w:lastRenderedPageBreak/>
        <w:t>KRAVSTÄLL</w:t>
      </w:r>
      <w:r w:rsidR="00CB06E8">
        <w:rPr>
          <w:rFonts w:eastAsia="MS Gothic" w:cs="Segoe UI"/>
          <w:b/>
          <w:bCs/>
          <w:sz w:val="32"/>
          <w:szCs w:val="28"/>
        </w:rPr>
        <w:t>NING</w:t>
      </w:r>
    </w:p>
    <w:p w14:paraId="7ED451E9" w14:textId="1B5C341E" w:rsidR="00247DA3" w:rsidRDefault="00057F39" w:rsidP="00057F39">
      <w:r>
        <w:t xml:space="preserve">Om den sammanlagda främjandepoängen är minst 3 är det </w:t>
      </w:r>
      <w:r w:rsidR="00DD4A6A">
        <w:t xml:space="preserve">relevant </w:t>
      </w:r>
      <w:r w:rsidR="00336EE3">
        <w:t xml:space="preserve">att ställa krav på dialog om sysselsättningsfrämjande åtgärder. </w:t>
      </w:r>
      <w:r w:rsidR="00247DA3">
        <w:t>Kom ihåg att dialogkrav är ett bra verktyg också utifrån et</w:t>
      </w:r>
      <w:r w:rsidR="007C1E04">
        <w:t xml:space="preserve">t proportionalitetsperspektiv. </w:t>
      </w:r>
    </w:p>
    <w:p w14:paraId="18856DA8" w14:textId="4D5143E0" w:rsidR="00336EE3" w:rsidRDefault="0095675B" w:rsidP="002C1D16">
      <w:r>
        <w:t xml:space="preserve">Inköpscentralen har </w:t>
      </w:r>
      <w:r w:rsidR="00437493">
        <w:t>krav på dialog om sysselsättningsfrämjande åtgärder</w:t>
      </w:r>
      <w:r w:rsidRPr="0095675B">
        <w:t xml:space="preserve"> </w:t>
      </w:r>
      <w:r>
        <w:t xml:space="preserve">inlagda </w:t>
      </w:r>
      <w:r w:rsidRPr="0095675B">
        <w:t>i avtalsmallen</w:t>
      </w:r>
      <w:r>
        <w:t>,</w:t>
      </w:r>
      <w:r w:rsidR="005826F6">
        <w:t xml:space="preserve"> inklusive en mall för ö</w:t>
      </w:r>
      <w:r w:rsidR="005826F6" w:rsidRPr="005826F6">
        <w:t xml:space="preserve">verenskommelse </w:t>
      </w:r>
      <w:r w:rsidR="005826F6">
        <w:t xml:space="preserve">mellan avropande myndighet och leverantör </w:t>
      </w:r>
      <w:r w:rsidR="005826F6" w:rsidRPr="005826F6">
        <w:t>om sysselsättningsfrämjande åtgärder i samband med utförande av kontrakt</w:t>
      </w:r>
      <w:r w:rsidR="005826F6">
        <w:t xml:space="preserve">. </w:t>
      </w:r>
    </w:p>
    <w:p w14:paraId="608AE352" w14:textId="77777777" w:rsidR="002C1D16" w:rsidRDefault="002C1D16" w:rsidP="002C1D16">
      <w:pPr>
        <w:rPr>
          <w:b/>
        </w:rPr>
      </w:pPr>
    </w:p>
    <w:p w14:paraId="4B3FB813" w14:textId="2ADE34AE" w:rsidR="002C1D16" w:rsidRPr="009F1FA4" w:rsidRDefault="002C1D16" w:rsidP="002C1D16">
      <w:pPr>
        <w:rPr>
          <w:b/>
        </w:rPr>
      </w:pPr>
      <w:r w:rsidRPr="00770CAB">
        <w:rPr>
          <w:rFonts w:cs="Calibri Light"/>
          <w:b/>
          <w:noProof/>
          <w:sz w:val="20"/>
          <w:szCs w:val="20"/>
          <w:lang w:eastAsia="sv-SE"/>
        </w:rPr>
        <mc:AlternateContent>
          <mc:Choice Requires="wps">
            <w:drawing>
              <wp:anchor distT="45720" distB="45720" distL="114300" distR="114300" simplePos="0" relativeHeight="251878400" behindDoc="0" locked="0" layoutInCell="1" allowOverlap="1" wp14:anchorId="049C9C37" wp14:editId="0F13FAF4">
                <wp:simplePos x="0" y="0"/>
                <wp:positionH relativeFrom="margin">
                  <wp:posOffset>-15902</wp:posOffset>
                </wp:positionH>
                <wp:positionV relativeFrom="paragraph">
                  <wp:posOffset>335915</wp:posOffset>
                </wp:positionV>
                <wp:extent cx="5867400" cy="1404620"/>
                <wp:effectExtent l="0" t="0" r="19050" b="20320"/>
                <wp:wrapTopAndBottom/>
                <wp:docPr id="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332FAADC" w14:textId="723F4CAD" w:rsidR="00FA1E3B" w:rsidRDefault="00FA1E3B" w:rsidP="003B71E9">
                            <w:r>
                              <w:t xml:space="preserve">[Motivera huruvida krav och/eller villkor bör ställas </w:t>
                            </w:r>
                            <w:r w:rsidRPr="00B878B3">
                              <w:t xml:space="preserve">och vilka </w:t>
                            </w:r>
                            <w:r>
                              <w:t>möjligheter</w:t>
                            </w:r>
                            <w:r w:rsidRPr="00B878B3">
                              <w:t xml:space="preserve">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C9C37" id="_x0000_s1075" type="#_x0000_t202" style="position:absolute;margin-left:-1.25pt;margin-top:26.45pt;width:462pt;height:110.6pt;z-index:251878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xy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" strokeweight=".25pt">
                <v:textbox style="mso-fit-shape-to-text:t">
                  <w:txbxContent>
                    <w:p w14:paraId="332FAADC" w14:textId="723F4CAD" w:rsidR="00FA1E3B" w:rsidRDefault="00FA1E3B" w:rsidP="003B71E9">
                      <w:r>
                        <w:t xml:space="preserve">[Motivera huruvida krav och/eller villkor bör ställas </w:t>
                      </w:r>
                      <w:r w:rsidRPr="00B878B3">
                        <w:t xml:space="preserve">och vilka </w:t>
                      </w:r>
                      <w:r>
                        <w:t>möjligheter</w:t>
                      </w:r>
                      <w:r w:rsidRPr="00B878B3">
                        <w:t xml:space="preserve"> de ska </w:t>
                      </w:r>
                      <w:r>
                        <w:t>fånga upp</w:t>
                      </w:r>
                      <w:r w:rsidRPr="00B878B3">
                        <w:t>.</w:t>
                      </w:r>
                      <w:r>
                        <w:t>]</w:t>
                      </w:r>
                    </w:p>
                  </w:txbxContent>
                </v:textbox>
                <w10:wrap type="topAndBottom" anchorx="margin"/>
              </v:shape>
            </w:pict>
          </mc:Fallback>
        </mc:AlternateContent>
      </w:r>
      <w:r w:rsidR="00433E9C" w:rsidRPr="00433E9C">
        <w:rPr>
          <w:b/>
        </w:rPr>
        <w:t xml:space="preserve"> </w:t>
      </w:r>
      <w:r w:rsidR="00433E9C">
        <w:rPr>
          <w:b/>
        </w:rPr>
        <w:t xml:space="preserve">Bör </w:t>
      </w:r>
      <w:r w:rsidR="00433E9C" w:rsidRPr="009F1FA4">
        <w:rPr>
          <w:b/>
        </w:rPr>
        <w:t>villkor ställas</w:t>
      </w:r>
      <w:r w:rsidR="00433E9C">
        <w:rPr>
          <w:b/>
        </w:rPr>
        <w:t xml:space="preserve">? </w:t>
      </w:r>
      <w:r>
        <w:rPr>
          <w:b/>
        </w:rPr>
        <w:t xml:space="preserve"> </w:t>
      </w:r>
    </w:p>
    <w:p w14:paraId="66859155" w14:textId="77777777" w:rsidR="002C1D16" w:rsidRPr="008857AF" w:rsidRDefault="002C1D16" w:rsidP="002C1D16">
      <w:pPr>
        <w:rPr>
          <w:rFonts w:cs="Calibri Light"/>
          <w:sz w:val="20"/>
        </w:rPr>
      </w:pPr>
    </w:p>
    <w:p w14:paraId="5C370E49" w14:textId="77777777" w:rsidR="002C1D16" w:rsidRDefault="002C1D16" w:rsidP="002C1D16">
      <w:pPr>
        <w:rPr>
          <w:rFonts w:cs="Calibri Light"/>
        </w:rPr>
      </w:pPr>
    </w:p>
    <w:p w14:paraId="2E83216D" w14:textId="77777777" w:rsidR="006C58AE" w:rsidRDefault="006C58AE">
      <w:pPr>
        <w:spacing w:after="200" w:line="276" w:lineRule="auto"/>
        <w:rPr>
          <w:rFonts w:eastAsiaTheme="majorEastAsia" w:cstheme="majorBidi"/>
          <w:b/>
          <w:bCs/>
          <w:smallCaps/>
          <w:color w:val="AF5A91"/>
          <w:sz w:val="48"/>
          <w:szCs w:val="28"/>
        </w:rPr>
      </w:pPr>
      <w:r>
        <w:br w:type="page"/>
      </w:r>
    </w:p>
    <w:p w14:paraId="6E98280F" w14:textId="708925F1" w:rsidR="00F74A59" w:rsidRDefault="00F74A59" w:rsidP="00464A5E">
      <w:pPr>
        <w:pStyle w:val="Rubrik1"/>
        <w:numPr>
          <w:ilvl w:val="0"/>
          <w:numId w:val="1"/>
        </w:numPr>
        <w:spacing w:before="0" w:after="120" w:line="300" w:lineRule="atLeast"/>
      </w:pPr>
      <w:bookmarkStart w:id="13" w:name="_Toc86391805"/>
      <w:r>
        <w:lastRenderedPageBreak/>
        <w:t>Lika rättigheter och möjligheter</w:t>
      </w:r>
      <w:bookmarkEnd w:id="13"/>
    </w:p>
    <w:p w14:paraId="5E45C4E1" w14:textId="021431C2" w:rsidR="00CF6DEE" w:rsidRDefault="00CF6DEE" w:rsidP="00FD307E"/>
    <w:p w14:paraId="23B4D816" w14:textId="1346B411" w:rsidR="00FB5E12" w:rsidRDefault="00FB5E12" w:rsidP="00FB5E12">
      <w:r>
        <w:t xml:space="preserve">Krav på lika rättigheter och möjligheter bidrar till att uppnå mål 5 </w:t>
      </w:r>
      <w:r w:rsidR="00973E62">
        <w:t xml:space="preserve">och 10 </w:t>
      </w:r>
      <w:r>
        <w:t>i Agenda 2030</w:t>
      </w:r>
      <w:r w:rsidR="00973E62">
        <w:t xml:space="preserve">. </w:t>
      </w:r>
      <w:r>
        <w:t xml:space="preserve"> </w:t>
      </w:r>
    </w:p>
    <w:p w14:paraId="6BD299A2" w14:textId="1C6FC5AA" w:rsidR="00FB5E12" w:rsidRPr="0042087E" w:rsidRDefault="00FB5E12" w:rsidP="00FB5E12">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471296" behindDoc="0" locked="0" layoutInCell="1" allowOverlap="1" wp14:anchorId="30022823" wp14:editId="0C8F0D94">
                <wp:simplePos x="0" y="0"/>
                <wp:positionH relativeFrom="column">
                  <wp:posOffset>712470</wp:posOffset>
                </wp:positionH>
                <wp:positionV relativeFrom="paragraph">
                  <wp:posOffset>71755</wp:posOffset>
                </wp:positionV>
                <wp:extent cx="3975100" cy="1962150"/>
                <wp:effectExtent l="0" t="0" r="6350" b="0"/>
                <wp:wrapSquare wrapText="bothSides"/>
                <wp:docPr id="982861542" name="Grupp 982861542"/>
                <wp:cNvGraphicFramePr/>
                <a:graphic xmlns:a="http://schemas.openxmlformats.org/drawingml/2006/main">
                  <a:graphicData uri="http://schemas.microsoft.com/office/word/2010/wordprocessingGroup">
                    <wpg:wgp>
                      <wpg:cNvGrpSpPr/>
                      <wpg:grpSpPr>
                        <a:xfrm>
                          <a:off x="0" y="0"/>
                          <a:ext cx="3975100" cy="1962150"/>
                          <a:chOff x="0" y="0"/>
                          <a:chExt cx="3975100" cy="1962150"/>
                        </a:xfrm>
                      </wpg:grpSpPr>
                      <wps:wsp>
                        <wps:cNvPr id="982861543" name="Textruta 2"/>
                        <wps:cNvSpPr txBox="1">
                          <a:spLocks noChangeArrowheads="1"/>
                        </wps:cNvSpPr>
                        <wps:spPr bwMode="auto">
                          <a:xfrm>
                            <a:off x="0" y="1314450"/>
                            <a:ext cx="3975100" cy="647700"/>
                          </a:xfrm>
                          <a:prstGeom prst="rect">
                            <a:avLst/>
                          </a:prstGeom>
                          <a:solidFill>
                            <a:srgbClr val="FFFFFF">
                              <a:alpha val="90000"/>
                            </a:srgbClr>
                          </a:solidFill>
                          <a:ln w="9525">
                            <a:noFill/>
                            <a:miter lim="800000"/>
                            <a:headEnd/>
                            <a:tailEnd/>
                          </a:ln>
                        </wps:spPr>
                        <wps:txbx>
                          <w:txbxContent>
                            <w:p w14:paraId="4A6D6DA0" w14:textId="77777777" w:rsidR="00FA1E3B" w:rsidRDefault="00FA1E3B" w:rsidP="00FB5E12"/>
                          </w:txbxContent>
                        </wps:txbx>
                        <wps:bodyPr rot="0" vert="horz" wrap="square" lIns="91440" tIns="45720" rIns="91440" bIns="45720" anchor="t" anchorCtr="0">
                          <a:noAutofit/>
                        </wps:bodyPr>
                      </wps:wsp>
                      <wpg:grpSp>
                        <wpg:cNvPr id="982861544" name="Grupp 982861544"/>
                        <wpg:cNvGrpSpPr/>
                        <wpg:grpSpPr>
                          <a:xfrm>
                            <a:off x="0" y="0"/>
                            <a:ext cx="3943350" cy="1314450"/>
                            <a:chOff x="0" y="0"/>
                            <a:chExt cx="3943350" cy="1314450"/>
                          </a:xfrm>
                        </wpg:grpSpPr>
                        <wpg:grpSp>
                          <wpg:cNvPr id="982861545" name="Grupp 982861545"/>
                          <wpg:cNvGrpSpPr/>
                          <wpg:grpSpPr>
                            <a:xfrm>
                              <a:off x="0" y="0"/>
                              <a:ext cx="3943350" cy="1314450"/>
                              <a:chOff x="0" y="0"/>
                              <a:chExt cx="3943350" cy="1314450"/>
                            </a:xfrm>
                          </wpg:grpSpPr>
                          <wps:wsp>
                            <wps:cNvPr id="982861546" name="Textruta 2"/>
                            <wps:cNvSpPr txBox="1">
                              <a:spLocks noChangeArrowheads="1"/>
                            </wps:cNvSpPr>
                            <wps:spPr bwMode="auto">
                              <a:xfrm>
                                <a:off x="0" y="0"/>
                                <a:ext cx="2616200" cy="647700"/>
                              </a:xfrm>
                              <a:prstGeom prst="rect">
                                <a:avLst/>
                              </a:prstGeom>
                              <a:solidFill>
                                <a:srgbClr val="FFFFFF">
                                  <a:alpha val="90000"/>
                                </a:srgbClr>
                              </a:solidFill>
                              <a:ln w="9525">
                                <a:noFill/>
                                <a:miter lim="800000"/>
                                <a:headEnd/>
                                <a:tailEnd/>
                              </a:ln>
                            </wps:spPr>
                            <wps:txbx>
                              <w:txbxContent>
                                <w:p w14:paraId="7B4DD124" w14:textId="77777777" w:rsidR="00FA1E3B" w:rsidRDefault="00FA1E3B" w:rsidP="00FB5E12"/>
                              </w:txbxContent>
                            </wps:txbx>
                            <wps:bodyPr rot="0" vert="horz" wrap="square" lIns="91440" tIns="45720" rIns="91440" bIns="45720" anchor="t" anchorCtr="0">
                              <a:noAutofit/>
                            </wps:bodyPr>
                          </wps:wsp>
                          <wps:wsp>
                            <wps:cNvPr id="982861547" name="Textruta 2"/>
                            <wps:cNvSpPr txBox="1">
                              <a:spLocks noChangeArrowheads="1"/>
                            </wps:cNvSpPr>
                            <wps:spPr bwMode="auto">
                              <a:xfrm>
                                <a:off x="2616200" y="666750"/>
                                <a:ext cx="1327150" cy="647700"/>
                              </a:xfrm>
                              <a:prstGeom prst="rect">
                                <a:avLst/>
                              </a:prstGeom>
                              <a:solidFill>
                                <a:srgbClr val="FFFFFF">
                                  <a:alpha val="90000"/>
                                </a:srgbClr>
                              </a:solidFill>
                              <a:ln w="9525">
                                <a:noFill/>
                                <a:miter lim="800000"/>
                                <a:headEnd/>
                                <a:tailEnd/>
                              </a:ln>
                            </wps:spPr>
                            <wps:txbx>
                              <w:txbxContent>
                                <w:p w14:paraId="5CDCF4E7" w14:textId="77777777" w:rsidR="00FA1E3B" w:rsidRDefault="00FA1E3B" w:rsidP="00FB5E12"/>
                              </w:txbxContent>
                            </wps:txbx>
                            <wps:bodyPr rot="0" vert="horz" wrap="square" lIns="91440" tIns="45720" rIns="91440" bIns="45720" anchor="t" anchorCtr="0">
                              <a:noAutofit/>
                            </wps:bodyPr>
                          </wps:wsp>
                        </wpg:grpSp>
                        <wps:wsp>
                          <wps:cNvPr id="982861548" name="Textruta 2"/>
                          <wps:cNvSpPr txBox="1">
                            <a:spLocks noChangeArrowheads="1"/>
                          </wps:cNvSpPr>
                          <wps:spPr bwMode="auto">
                            <a:xfrm>
                              <a:off x="0" y="654050"/>
                              <a:ext cx="1949450" cy="647700"/>
                            </a:xfrm>
                            <a:prstGeom prst="rect">
                              <a:avLst/>
                            </a:prstGeom>
                            <a:solidFill>
                              <a:srgbClr val="FFFFFF">
                                <a:alpha val="90000"/>
                              </a:srgbClr>
                            </a:solidFill>
                            <a:ln w="9525">
                              <a:noFill/>
                              <a:miter lim="800000"/>
                              <a:headEnd/>
                              <a:tailEnd/>
                            </a:ln>
                          </wps:spPr>
                          <wps:txbx>
                            <w:txbxContent>
                              <w:p w14:paraId="20550940" w14:textId="77777777" w:rsidR="00FA1E3B" w:rsidRDefault="00FA1E3B" w:rsidP="00FB5E12"/>
                            </w:txbxContent>
                          </wps:txbx>
                          <wps:bodyPr rot="0" vert="horz" wrap="square" lIns="91440" tIns="45720" rIns="91440" bIns="45720" anchor="t" anchorCtr="0">
                            <a:noAutofit/>
                          </wps:bodyPr>
                        </wps:wsp>
                      </wpg:grpSp>
                    </wpg:wgp>
                  </a:graphicData>
                </a:graphic>
              </wp:anchor>
            </w:drawing>
          </mc:Choice>
          <mc:Fallback>
            <w:pict>
              <v:group w14:anchorId="30022823" id="Grupp 982861542" o:spid="_x0000_s1076" style="position:absolute;left:0;text-align:left;margin-left:56.1pt;margin-top:5.65pt;width:313pt;height:154.5pt;z-index:252471296" coordsize="3975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">
                <v:shape id="_x0000_s1077" type="#_x0000_t202" style="position:absolute;top:13144;width:397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" stroked="f">
                  <v:fill opacity="59110f"/>
                  <v:textbox>
                    <w:txbxContent>
                      <w:p w14:paraId="4A6D6DA0" w14:textId="77777777" w:rsidR="00FA1E3B" w:rsidRDefault="00FA1E3B" w:rsidP="00FB5E12"/>
                    </w:txbxContent>
                  </v:textbox>
                </v:shape>
                <v:group id="Grupp 982861544" o:spid="_x0000_s1078" style="position:absolute;width:39433;height:13144" coordsize="39433,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">
                  <v:group id="Grupp 982861545" o:spid="_x0000_s1079" style="position:absolute;width:39433;height:13144" coordsize="39433,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">
                    <v:shape id="_x0000_s1080" type="#_x0000_t202" style="position:absolute;width:2616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" stroked="f">
                      <v:fill opacity="59110f"/>
                      <v:textbox>
                        <w:txbxContent>
                          <w:p w14:paraId="7B4DD124" w14:textId="77777777" w:rsidR="00FA1E3B" w:rsidRDefault="00FA1E3B" w:rsidP="00FB5E12"/>
                        </w:txbxContent>
                      </v:textbox>
                    </v:shape>
                    <v:shape id="_x0000_s1081" type="#_x0000_t202" style="position:absolute;left:26162;top:6667;width:1327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" stroked="f">
                      <v:fill opacity="59110f"/>
                      <v:textbox>
                        <w:txbxContent>
                          <w:p w14:paraId="5CDCF4E7" w14:textId="77777777" w:rsidR="00FA1E3B" w:rsidRDefault="00FA1E3B" w:rsidP="00FB5E12"/>
                        </w:txbxContent>
                      </v:textbox>
                    </v:shape>
                  </v:group>
                  <v:shape id="_x0000_s1082" type="#_x0000_t202" style="position:absolute;top:6540;width:1949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" stroked="f">
                    <v:fill opacity="59110f"/>
                    <v:textbox>
                      <w:txbxContent>
                        <w:p w14:paraId="20550940" w14:textId="77777777" w:rsidR="00FA1E3B" w:rsidRDefault="00FA1E3B" w:rsidP="00FB5E12"/>
                      </w:txbxContent>
                    </v:textbox>
                  </v:shape>
                </v:group>
                <w10:wrap type="square"/>
              </v:group>
            </w:pict>
          </mc:Fallback>
        </mc:AlternateContent>
      </w:r>
      <w:r>
        <w:rPr>
          <w:noProof/>
          <w:lang w:eastAsia="sv-SE"/>
        </w:rPr>
        <mc:AlternateContent>
          <mc:Choice Requires="wps">
            <w:drawing>
              <wp:anchor distT="0" distB="0" distL="114300" distR="114300" simplePos="0" relativeHeight="252473344" behindDoc="0" locked="0" layoutInCell="1" allowOverlap="1" wp14:anchorId="1EBEFB37" wp14:editId="67089D50">
                <wp:simplePos x="0" y="0"/>
                <wp:positionH relativeFrom="column">
                  <wp:posOffset>4008120</wp:posOffset>
                </wp:positionH>
                <wp:positionV relativeFrom="paragraph">
                  <wp:posOffset>71755</wp:posOffset>
                </wp:positionV>
                <wp:extent cx="647700" cy="647700"/>
                <wp:effectExtent l="0" t="0" r="0" b="0"/>
                <wp:wrapNone/>
                <wp:docPr id="98286155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47700"/>
                        </a:xfrm>
                        <a:prstGeom prst="rect">
                          <a:avLst/>
                        </a:prstGeom>
                        <a:solidFill>
                          <a:srgbClr val="FFFFFF">
                            <a:alpha val="90000"/>
                          </a:srgbClr>
                        </a:solidFill>
                        <a:ln w="9525">
                          <a:noFill/>
                          <a:miter lim="800000"/>
                          <a:headEnd/>
                          <a:tailEnd/>
                        </a:ln>
                      </wps:spPr>
                      <wps:txbx>
                        <w:txbxContent>
                          <w:p w14:paraId="05C996F9" w14:textId="77777777" w:rsidR="00FA1E3B" w:rsidRDefault="00FA1E3B" w:rsidP="00FB5E12"/>
                        </w:txbxContent>
                      </wps:txbx>
                      <wps:bodyPr rot="0" vert="horz" wrap="square" lIns="91440" tIns="45720" rIns="91440" bIns="45720" anchor="t" anchorCtr="0">
                        <a:noAutofit/>
                      </wps:bodyPr>
                    </wps:wsp>
                  </a:graphicData>
                </a:graphic>
              </wp:anchor>
            </w:drawing>
          </mc:Choice>
          <mc:Fallback>
            <w:pict>
              <v:shape w14:anchorId="1EBEFB37" id="_x0000_s1083" type="#_x0000_t202" style="position:absolute;left:0;text-align:left;margin-left:315.6pt;margin-top:5.65pt;width:51pt;height:51pt;z-index:2524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" stroked="f">
                <v:fill opacity="59110f"/>
                <v:textbox>
                  <w:txbxContent>
                    <w:p w14:paraId="05C996F9" w14:textId="77777777" w:rsidR="00FA1E3B" w:rsidRDefault="00FA1E3B" w:rsidP="00FB5E12"/>
                  </w:txbxContent>
                </v:textbox>
              </v:shape>
            </w:pict>
          </mc:Fallback>
        </mc:AlternateContent>
      </w:r>
      <w:r>
        <w:rPr>
          <w:rFonts w:eastAsia="MS Gothic" w:cs="Segoe UI"/>
          <w:b/>
          <w:bCs/>
          <w:noProof/>
          <w:sz w:val="40"/>
          <w:lang w:eastAsia="sv-SE"/>
        </w:rPr>
        <w:drawing>
          <wp:anchor distT="0" distB="0" distL="114300" distR="114300" simplePos="0" relativeHeight="252470272" behindDoc="0" locked="0" layoutInCell="1" allowOverlap="1" wp14:anchorId="3E8FFB03" wp14:editId="5087E8E4">
            <wp:simplePos x="0" y="0"/>
            <wp:positionH relativeFrom="column">
              <wp:posOffset>750570</wp:posOffset>
            </wp:positionH>
            <wp:positionV relativeFrom="paragraph">
              <wp:posOffset>103505</wp:posOffset>
            </wp:positionV>
            <wp:extent cx="3860800" cy="1898650"/>
            <wp:effectExtent l="0" t="0" r="6350" b="6350"/>
            <wp:wrapSquare wrapText="bothSides"/>
            <wp:docPr id="982861549" name="Bildobjekt 98286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095CCD4C" w14:textId="71ED7811" w:rsidR="00FB5E12" w:rsidRDefault="00FB5E12" w:rsidP="00FB5E12">
      <w:pPr>
        <w:rPr>
          <w:rFonts w:eastAsia="MS Gothic" w:cs="Segoe UI"/>
          <w:b/>
          <w:bCs/>
          <w:sz w:val="40"/>
          <w:szCs w:val="28"/>
        </w:rPr>
      </w:pPr>
    </w:p>
    <w:p w14:paraId="483C9062" w14:textId="77777777" w:rsidR="00FB5E12" w:rsidRDefault="00FB5E12" w:rsidP="00FB5E12">
      <w:pPr>
        <w:rPr>
          <w:rFonts w:eastAsia="MS Gothic" w:cs="Segoe UI"/>
          <w:b/>
          <w:bCs/>
          <w:sz w:val="40"/>
          <w:szCs w:val="28"/>
        </w:rPr>
      </w:pPr>
    </w:p>
    <w:p w14:paraId="567BED25" w14:textId="79AC5228" w:rsidR="00FB5E12" w:rsidRDefault="00FB5E12" w:rsidP="00FB5E12">
      <w:pPr>
        <w:rPr>
          <w:rFonts w:eastAsia="MS Gothic" w:cs="Segoe UI"/>
          <w:b/>
          <w:bCs/>
          <w:sz w:val="40"/>
          <w:szCs w:val="28"/>
        </w:rPr>
      </w:pPr>
    </w:p>
    <w:p w14:paraId="6B4593B5" w14:textId="6FFE4FD1" w:rsidR="00FB5E12" w:rsidRPr="002645AA" w:rsidRDefault="00FB5E12" w:rsidP="00FB5E12">
      <w:pPr>
        <w:rPr>
          <w:rFonts w:eastAsia="MS Gothic" w:cs="Segoe UI"/>
          <w:b/>
          <w:bCs/>
          <w:sz w:val="40"/>
          <w:szCs w:val="28"/>
        </w:rPr>
      </w:pPr>
    </w:p>
    <w:p w14:paraId="67407CD7" w14:textId="71D09BAE" w:rsidR="00FB5E12" w:rsidRPr="002645AA" w:rsidRDefault="00FB5E12" w:rsidP="00FB5E12">
      <w:pPr>
        <w:rPr>
          <w:rFonts w:eastAsia="MS Gothic" w:cs="Segoe UI"/>
          <w:b/>
          <w:bCs/>
          <w:sz w:val="40"/>
          <w:szCs w:val="28"/>
        </w:rPr>
      </w:pPr>
    </w:p>
    <w:p w14:paraId="1F7578AB" w14:textId="127BE45C" w:rsidR="00FB5E12" w:rsidRPr="00CF6DEE" w:rsidRDefault="00FB5E12" w:rsidP="00FD307E"/>
    <w:p w14:paraId="359EC847" w14:textId="4476CBD0" w:rsidR="0042087E" w:rsidRDefault="004924BC" w:rsidP="00464A5E">
      <w:pPr>
        <w:pStyle w:val="Liststycke"/>
        <w:numPr>
          <w:ilvl w:val="1"/>
          <w:numId w:val="1"/>
        </w:numPr>
        <w:rPr>
          <w:b/>
          <w:sz w:val="32"/>
        </w:rPr>
      </w:pPr>
      <w:r>
        <w:rPr>
          <w:b/>
          <w:sz w:val="32"/>
        </w:rPr>
        <w:t>FÖRUTSÄTTNINGAR</w:t>
      </w:r>
    </w:p>
    <w:p w14:paraId="62ACA343" w14:textId="774144A8" w:rsidR="00A12BE8" w:rsidRDefault="00A12BE8" w:rsidP="00FD307E">
      <w:r>
        <w:t xml:space="preserve">Lika rättigheter och möjligheter handlar om arbete mot diskriminering. Ordet diskriminering brukar i vardagligt tal användas om orättvis behandling av olika slag, där någon gör åtskillnad mellan </w:t>
      </w:r>
      <w:r w:rsidR="00F030FF">
        <w:t xml:space="preserve">olika </w:t>
      </w:r>
      <w:r>
        <w:t>människor. För att det ska vara diskriminering enligt diskrimineringslagen krävs dock att en person har blivit missgynnad eller kränkt på grund av någon av de sju diskrimineringsgrunderna och i en form som beskrivs i lagen</w:t>
      </w:r>
      <w:r w:rsidR="00F030FF">
        <w:t>:</w:t>
      </w:r>
      <w:r>
        <w:t xml:space="preserve"> </w:t>
      </w:r>
    </w:p>
    <w:p w14:paraId="67909B10" w14:textId="2C79F306" w:rsidR="00FD5296" w:rsidRDefault="00953B76" w:rsidP="00FD307E">
      <w:r>
        <w:rPr>
          <w:noProof/>
          <w:lang w:eastAsia="sv-SE"/>
        </w:rPr>
        <w:drawing>
          <wp:anchor distT="0" distB="0" distL="114300" distR="114300" simplePos="0" relativeHeight="251801600" behindDoc="0" locked="0" layoutInCell="1" allowOverlap="1" wp14:anchorId="3BBDBA4C" wp14:editId="08FE6313">
            <wp:simplePos x="0" y="0"/>
            <wp:positionH relativeFrom="column">
              <wp:posOffset>1270</wp:posOffset>
            </wp:positionH>
            <wp:positionV relativeFrom="paragraph">
              <wp:posOffset>40005</wp:posOffset>
            </wp:positionV>
            <wp:extent cx="2965450" cy="2889250"/>
            <wp:effectExtent l="0" t="0" r="6350" b="6350"/>
            <wp:wrapSquare wrapText="bothSides"/>
            <wp:docPr id="278" name="Bildobjekt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0">
                      <a:extLst>
                        <a:ext uri="{28A0092B-C50C-407E-A947-70E740481C1C}">
                          <a14:useLocalDpi xmlns:a14="http://schemas.microsoft.com/office/drawing/2010/main" val="0"/>
                        </a:ext>
                      </a:extLst>
                    </a:blip>
                    <a:srcRect l="19906" r="19762"/>
                    <a:stretch/>
                  </pic:blipFill>
                  <pic:spPr bwMode="auto">
                    <a:xfrm>
                      <a:off x="0" y="0"/>
                      <a:ext cx="2965450" cy="288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02B0B" w14:textId="03248E76" w:rsidR="008B08D9" w:rsidRDefault="008B08D9" w:rsidP="00FD307E">
      <w:r>
        <w:rPr>
          <w:noProof/>
          <w:lang w:eastAsia="sv-SE"/>
        </w:rPr>
        <mc:AlternateContent>
          <mc:Choice Requires="wps">
            <w:drawing>
              <wp:anchor distT="0" distB="0" distL="114300" distR="114300" simplePos="0" relativeHeight="251823104" behindDoc="0" locked="0" layoutInCell="1" allowOverlap="1" wp14:anchorId="406D895C" wp14:editId="222B8720">
                <wp:simplePos x="0" y="0"/>
                <wp:positionH relativeFrom="column">
                  <wp:posOffset>3448933</wp:posOffset>
                </wp:positionH>
                <wp:positionV relativeFrom="paragraph">
                  <wp:posOffset>22722</wp:posOffset>
                </wp:positionV>
                <wp:extent cx="2006600" cy="318052"/>
                <wp:effectExtent l="0" t="0" r="0" b="6350"/>
                <wp:wrapNone/>
                <wp:docPr id="225" name="Rektangel med rundade hörn 225"/>
                <wp:cNvGraphicFramePr/>
                <a:graphic xmlns:a="http://schemas.openxmlformats.org/drawingml/2006/main">
                  <a:graphicData uri="http://schemas.microsoft.com/office/word/2010/wordprocessingShape">
                    <wps:wsp>
                      <wps:cNvSpPr/>
                      <wps:spPr>
                        <a:xfrm>
                          <a:off x="0" y="0"/>
                          <a:ext cx="2006600" cy="318052"/>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D58C4" w14:textId="65C1A17C" w:rsidR="00FA1E3B" w:rsidRPr="008B08D9" w:rsidRDefault="00FA1E3B" w:rsidP="008B08D9">
                            <w:pPr>
                              <w:jc w:val="center"/>
                              <w:rPr>
                                <w:b/>
                              </w:rPr>
                            </w:pPr>
                            <w:r w:rsidRPr="008B08D9">
                              <w:rPr>
                                <w:b/>
                              </w:rPr>
                              <w:t>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D895C" id="Rektangel med rundade hörn 225" o:spid="_x0000_s1084" style="position:absolute;margin-left:271.55pt;margin-top:1.8pt;width:158pt;height:25.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" fillcolor="#ffc000" stroked="f" strokeweight="2pt">
                <v:textbox>
                  <w:txbxContent>
                    <w:p w14:paraId="4ECD58C4" w14:textId="65C1A17C" w:rsidR="00FA1E3B" w:rsidRPr="008B08D9" w:rsidRDefault="00FA1E3B" w:rsidP="008B08D9">
                      <w:pPr>
                        <w:jc w:val="center"/>
                        <w:rPr>
                          <w:b/>
                        </w:rPr>
                      </w:pPr>
                      <w:r w:rsidRPr="008B08D9">
                        <w:rPr>
                          <w:b/>
                        </w:rPr>
                        <w:t>Former</w:t>
                      </w:r>
                    </w:p>
                  </w:txbxContent>
                </v:textbox>
              </v:roundrect>
            </w:pict>
          </mc:Fallback>
        </mc:AlternateContent>
      </w:r>
    </w:p>
    <w:p w14:paraId="45B16FE6" w14:textId="43268891" w:rsidR="008B08D9" w:rsidRDefault="008B08D9" w:rsidP="00FD307E">
      <w:r>
        <w:rPr>
          <w:noProof/>
          <w:lang w:eastAsia="sv-SE"/>
        </w:rPr>
        <w:drawing>
          <wp:anchor distT="0" distB="0" distL="114300" distR="114300" simplePos="0" relativeHeight="251802624" behindDoc="1" locked="0" layoutInCell="1" allowOverlap="1" wp14:anchorId="2F017D58" wp14:editId="7AEBAB71">
            <wp:simplePos x="0" y="0"/>
            <wp:positionH relativeFrom="column">
              <wp:posOffset>3449320</wp:posOffset>
            </wp:positionH>
            <wp:positionV relativeFrom="paragraph">
              <wp:posOffset>247015</wp:posOffset>
            </wp:positionV>
            <wp:extent cx="2006600" cy="2127250"/>
            <wp:effectExtent l="0" t="0" r="12700" b="25400"/>
            <wp:wrapTight wrapText="bothSides">
              <wp:wrapPolygon edited="0">
                <wp:start x="0" y="0"/>
                <wp:lineTo x="0" y="21664"/>
                <wp:lineTo x="21532" y="21664"/>
                <wp:lineTo x="21532" y="0"/>
                <wp:lineTo x="0" y="0"/>
              </wp:wrapPolygon>
            </wp:wrapTight>
            <wp:docPr id="274" name="Diagram 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p>
    <w:p w14:paraId="15DADE29" w14:textId="77777777" w:rsidR="008B08D9" w:rsidRDefault="008B08D9" w:rsidP="00FD307E"/>
    <w:p w14:paraId="110EB968" w14:textId="270CEB52" w:rsidR="001032D8" w:rsidRDefault="00A12BE8" w:rsidP="00FD307E">
      <w:r>
        <w:lastRenderedPageBreak/>
        <w:t xml:space="preserve">Missgynnandet eller kränkningen måste också ha skett inom ett av de samhällsområden där lagen gäller. Exempel är arbetslivet, utbildning, </w:t>
      </w:r>
      <w:r w:rsidR="009C294E">
        <w:t>varor</w:t>
      </w:r>
      <w:r>
        <w:t>, tjänster och</w:t>
      </w:r>
      <w:r w:rsidR="00FD5296">
        <w:t xml:space="preserve"> bostäder, hälso- och sjukvård, socialtjänst och</w:t>
      </w:r>
      <w:r>
        <w:t xml:space="preserve"> färdtjänst. </w:t>
      </w:r>
      <w:r w:rsidR="001032D8">
        <w:t xml:space="preserve">Detta innebär att </w:t>
      </w:r>
      <w:r w:rsidR="005F7628">
        <w:t>vi</w:t>
      </w:r>
      <w:r w:rsidR="001032D8">
        <w:t xml:space="preserve"> </w:t>
      </w:r>
      <w:r w:rsidR="005F7628">
        <w:t xml:space="preserve">inte </w:t>
      </w:r>
      <w:r w:rsidR="001032D8">
        <w:t xml:space="preserve">bara </w:t>
      </w:r>
      <w:r w:rsidR="005D2748">
        <w:t>bör</w:t>
      </w:r>
      <w:r w:rsidR="001032D8">
        <w:t xml:space="preserve"> ställa krav på leverantören som arbetsgivare utan också </w:t>
      </w:r>
      <w:r w:rsidR="001E1A16">
        <w:t xml:space="preserve">på </w:t>
      </w:r>
      <w:r w:rsidR="005F7628">
        <w:t xml:space="preserve">upphandlade </w:t>
      </w:r>
      <w:r w:rsidR="009C294E">
        <w:t xml:space="preserve">varor </w:t>
      </w:r>
      <w:r w:rsidR="001E1A16">
        <w:t>och tjänster</w:t>
      </w:r>
      <w:r w:rsidR="00C37DC1">
        <w:t xml:space="preserve">. Såvida inte </w:t>
      </w:r>
      <w:r w:rsidR="009C294E">
        <w:t xml:space="preserve">varan </w:t>
      </w:r>
      <w:r w:rsidR="00C37DC1">
        <w:t xml:space="preserve">eller tjänsten enbart ska användas för </w:t>
      </w:r>
      <w:r w:rsidR="00C37DC1" w:rsidRPr="00C37DC1">
        <w:t>system-system interaktion</w:t>
      </w:r>
      <w:r w:rsidR="009B3A32">
        <w:t>, som VA-material</w:t>
      </w:r>
      <w:r w:rsidR="00C37DC1" w:rsidRPr="00C37DC1">
        <w:t>.</w:t>
      </w:r>
    </w:p>
    <w:p w14:paraId="65161EBF" w14:textId="0BCBBF75" w:rsidR="00775807" w:rsidRDefault="00A12BE8" w:rsidP="00FD307E">
      <w:r>
        <w:t xml:space="preserve">Diskrimineringslagen innehåller </w:t>
      </w:r>
      <w:r w:rsidR="008B08D9">
        <w:t>dessutom</w:t>
      </w:r>
      <w:r>
        <w:t xml:space="preserve"> </w:t>
      </w:r>
      <w:r w:rsidR="00FD5296">
        <w:t xml:space="preserve">en uttrycklig </w:t>
      </w:r>
      <w:r>
        <w:t>bestämmelse om förbud mot diskriminering när offentligt anställda möter allmänheten. Bestämmelsen komple</w:t>
      </w:r>
      <w:r w:rsidR="00FD5296">
        <w:t>tterar de andra diskrimineringsförbuden</w:t>
      </w:r>
      <w:r>
        <w:t>. Förbudet gäller framför</w:t>
      </w:r>
      <w:r w:rsidR="00D91B8A">
        <w:t xml:space="preserve"> </w:t>
      </w:r>
      <w:r>
        <w:t xml:space="preserve">allt </w:t>
      </w:r>
      <w:r w:rsidR="00886A4A">
        <w:t xml:space="preserve">i de fall offentligt </w:t>
      </w:r>
      <w:r>
        <w:t xml:space="preserve">anställda </w:t>
      </w:r>
      <w:r w:rsidR="00886A4A">
        <w:t xml:space="preserve">ger </w:t>
      </w:r>
      <w:r>
        <w:t xml:space="preserve">allmänheten upplysningar, vägledning, råd eller annan </w:t>
      </w:r>
      <w:r w:rsidR="006A3352">
        <w:t xml:space="preserve">sådan </w:t>
      </w:r>
      <w:r>
        <w:t xml:space="preserve">hjälp. Eftersom en stor del av offentlig sektors verksamhet är outsourcad till privata aktörer är det </w:t>
      </w:r>
      <w:r w:rsidR="001032D8">
        <w:t xml:space="preserve">således </w:t>
      </w:r>
      <w:r>
        <w:t>avgörande att krav</w:t>
      </w:r>
      <w:r w:rsidR="006A3352">
        <w:t xml:space="preserve">et vidareförmedlas till </w:t>
      </w:r>
      <w:r>
        <w:t xml:space="preserve">leverantörer som </w:t>
      </w:r>
      <w:r w:rsidR="00FD5296">
        <w:t xml:space="preserve">bemöter allmänheten i offentlig sektors ställe. </w:t>
      </w:r>
    </w:p>
    <w:p w14:paraId="227C9983" w14:textId="10583058" w:rsidR="008B4064" w:rsidRDefault="008B4064" w:rsidP="00FD307E">
      <w:r>
        <w:t xml:space="preserve">Beslut om </w:t>
      </w:r>
      <w:r w:rsidRPr="0066491D">
        <w:rPr>
          <w:i/>
        </w:rPr>
        <w:t>i vilken ordning</w:t>
      </w:r>
      <w:r>
        <w:t xml:space="preserve"> </w:t>
      </w:r>
      <w:r w:rsidR="009F2C03">
        <w:t xml:space="preserve">olika grupper ska få tillgång till </w:t>
      </w:r>
      <w:r w:rsidR="009C294E">
        <w:t xml:space="preserve">varor </w:t>
      </w:r>
      <w:r w:rsidR="009F2C03">
        <w:t>och tjänster</w:t>
      </w:r>
      <w:r>
        <w:t xml:space="preserve"> kan också vara diskriminerande, men det är en fråga för avropande myndigheter. </w:t>
      </w:r>
      <w:r w:rsidR="009F2C03">
        <w:t xml:space="preserve">Exempelvis kan kommuner </w:t>
      </w:r>
      <w:r w:rsidR="00115B4C">
        <w:t xml:space="preserve">vid beslut om snöskottning </w:t>
      </w:r>
      <w:r w:rsidR="009F2C03">
        <w:t xml:space="preserve">ta hänsyn till vilka som använder olika vägar. </w:t>
      </w:r>
    </w:p>
    <w:p w14:paraId="791C2E0A" w14:textId="7441EE25" w:rsidR="00FA5876" w:rsidRDefault="00FA5876" w:rsidP="00FD307E"/>
    <w:p w14:paraId="2059FFB3" w14:textId="77777777" w:rsidR="00953B76" w:rsidRDefault="00953B76" w:rsidP="00FD307E"/>
    <w:p w14:paraId="67BA25C6" w14:textId="3FC300D4" w:rsidR="00B07337" w:rsidRPr="00781776" w:rsidRDefault="00781776" w:rsidP="00464A5E">
      <w:pPr>
        <w:pStyle w:val="Liststycke"/>
        <w:numPr>
          <w:ilvl w:val="1"/>
          <w:numId w:val="1"/>
        </w:numPr>
      </w:pPr>
      <w:r>
        <w:rPr>
          <w:b/>
          <w:sz w:val="32"/>
          <w:szCs w:val="32"/>
        </w:rPr>
        <w:t>INTRESSENTDIALOG</w:t>
      </w:r>
    </w:p>
    <w:p w14:paraId="60380BE8" w14:textId="50B4CB17" w:rsidR="00781776" w:rsidRDefault="00781776" w:rsidP="00781776">
      <w:r>
        <w:rPr>
          <w:rFonts w:eastAsia="MS Gothic" w:cs="Segoe UI"/>
          <w:bCs/>
          <w:szCs w:val="28"/>
        </w:rPr>
        <w:t xml:space="preserve">Intressentdialogen för lika rättigheter och möjligheter omfattar att inhämta information från potentiella kunder, leverantörer, arbetsmarknadsparter och branschorganisationer. Den omfattar också att inhämta </w:t>
      </w:r>
      <w:r>
        <w:t xml:space="preserve">officiell statistik och information från bland annat SCB, Försäkringskassan, Diskrimineringsombudsmannen och intresseorganisationer. </w:t>
      </w:r>
    </w:p>
    <w:p w14:paraId="55E25972" w14:textId="224363EF" w:rsidR="005178FB" w:rsidRDefault="005178FB" w:rsidP="005178FB">
      <w:r>
        <w:t xml:space="preserve">För att säkerställa att upphandlingen har sin grund i verkliga behov och inte föreställningar </w:t>
      </w:r>
      <w:r w:rsidR="00692BDB">
        <w:t>om</w:t>
      </w:r>
      <w:r>
        <w:t xml:space="preserve"> olika gruppers behov kan vi </w:t>
      </w:r>
      <w:r w:rsidR="00692BDB">
        <w:t xml:space="preserve">även i vissa fall </w:t>
      </w:r>
      <w:r>
        <w:t xml:space="preserve">behöva föra dialog </w:t>
      </w:r>
      <w:r w:rsidR="00692BDB">
        <w:t xml:space="preserve">direkt med användare av </w:t>
      </w:r>
      <w:r w:rsidR="009C294E">
        <w:t xml:space="preserve">varor </w:t>
      </w:r>
      <w:r w:rsidR="00692BDB">
        <w:t xml:space="preserve">och tjänster, genom t.ex. intervjuer, fokusgrupper eller </w:t>
      </w:r>
      <w:r w:rsidR="00692BDB" w:rsidRPr="00692BDB">
        <w:t>enkäter</w:t>
      </w:r>
      <w:r>
        <w:t xml:space="preserve">. </w:t>
      </w:r>
      <w:r w:rsidR="00692BDB">
        <w:t xml:space="preserve">Det är då viktigt att inkludera ett brett spektrum av användare utifrån relevanta diskrimineringsgrunder. </w:t>
      </w:r>
    </w:p>
    <w:p w14:paraId="612DB911" w14:textId="77777777" w:rsidR="00781776" w:rsidRDefault="00781776" w:rsidP="00781776">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3221AFB2" w14:textId="77777777" w:rsidR="00781776" w:rsidRPr="003F4E38" w:rsidRDefault="00781776" w:rsidP="00781776">
      <w:pPr>
        <w:rPr>
          <w:rFonts w:eastAsia="MS Gothic" w:cs="Segoe UI"/>
          <w:bCs/>
          <w:szCs w:val="28"/>
        </w:rPr>
      </w:pPr>
    </w:p>
    <w:p w14:paraId="515E166E" w14:textId="77777777" w:rsidR="00781776" w:rsidRPr="00770CAB" w:rsidRDefault="00781776" w:rsidP="00781776">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398592" behindDoc="0" locked="0" layoutInCell="1" allowOverlap="1" wp14:anchorId="1482DAA5" wp14:editId="3E1CFF91">
                <wp:simplePos x="0" y="0"/>
                <wp:positionH relativeFrom="margin">
                  <wp:posOffset>0</wp:posOffset>
                </wp:positionH>
                <wp:positionV relativeFrom="paragraph">
                  <wp:posOffset>339670</wp:posOffset>
                </wp:positionV>
                <wp:extent cx="5867400" cy="1404620"/>
                <wp:effectExtent l="0" t="0" r="19050" b="20320"/>
                <wp:wrapTopAndBottom/>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35783939" w14:textId="77777777" w:rsidR="00FA1E3B" w:rsidRDefault="00FA1E3B" w:rsidP="00781776">
                            <w:r>
                              <w:t>[Beskriv kortfattat vilka intressenter som ska tillfrågas, dvs. genom direktkontakt. Utöver inhämtande av officiell statistik och information från SCB, Försäkringskassan och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2DAA5" id="_x0000_s1085" type="#_x0000_t202" style="position:absolute;margin-left:0;margin-top:26.75pt;width:462pt;height:110.6pt;z-index:25239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c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uar8EIAW0F9RrQWxtbFr4aLFuxPSnps25K6H0dmBSXqg8byvMnyPPR5NPLFClkS&#10;e+2prj1Mc5QqqadkXO58/BsRnLnFMu5lBPwUyRQztmPkPn2d0O/Xdjz19MG3vwA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PqX23BYCAAAoBAAADgAAAAAAAAAAAAAAAAAuAgAAZHJzL2Uyb0RvYy54bWxQSwECLQAUAAYACAAA&#10;ACEAq/C6WtwAAAAHAQAADwAAAAAAAAAAAAAAAABwBAAAZHJzL2Rvd25yZXYueG1sUEsFBgAAAAAE&#10;AAQA8wAAAHkFAAAAAA==&#10;" strokeweight=".25pt">
                <v:textbox style="mso-fit-shape-to-text:t">
                  <w:txbxContent>
                    <w:p w14:paraId="35783939" w14:textId="77777777" w:rsidR="00FA1E3B" w:rsidRDefault="00FA1E3B" w:rsidP="00781776">
                      <w:r>
                        <w:t>[Beskriv kortfattat vilka intressenter som ska tillfrågas, dvs. genom direktkontakt. Utöver inhämtande av officiell statistik och information från SCB, Försäkringskassan och DO.]</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218F60D7" w14:textId="77777777" w:rsidR="00781776" w:rsidRDefault="00781776" w:rsidP="00781776"/>
    <w:p w14:paraId="163EA4B1" w14:textId="77777777" w:rsidR="00B5750B" w:rsidRPr="00267133" w:rsidRDefault="00B5750B" w:rsidP="00464A5E">
      <w:pPr>
        <w:pStyle w:val="Liststycke"/>
        <w:keepNext/>
        <w:numPr>
          <w:ilvl w:val="2"/>
          <w:numId w:val="1"/>
        </w:numPr>
        <w:rPr>
          <w:b/>
          <w:sz w:val="22"/>
        </w:rPr>
      </w:pPr>
      <w:r w:rsidRPr="5D2C72B3">
        <w:rPr>
          <w:b/>
          <w:bCs/>
          <w:sz w:val="28"/>
          <w:szCs w:val="28"/>
        </w:rPr>
        <w:lastRenderedPageBreak/>
        <w:t>Frågor till intressenter</w:t>
      </w:r>
    </w:p>
    <w:p w14:paraId="0C0E0784" w14:textId="1CA7FF7C" w:rsidR="1A3FAECE" w:rsidRDefault="1A3FAECE" w:rsidP="00953B76">
      <w:pPr>
        <w:keepNext/>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5.3 Särskilt sårbara grupper, 5.4 Riskbedömning och 5.</w:t>
      </w:r>
      <w:r w:rsidR="000C058B">
        <w:rPr>
          <w:rFonts w:eastAsia="Corbel" w:cs="Corbel"/>
          <w:szCs w:val="24"/>
        </w:rPr>
        <w:t>5</w:t>
      </w:r>
      <w:r w:rsidRPr="5D2C72B3">
        <w:rPr>
          <w:rFonts w:eastAsia="Corbel" w:cs="Corbel"/>
          <w:szCs w:val="24"/>
        </w:rPr>
        <w:t xml:space="preserve"> Kravställ</w:t>
      </w:r>
      <w:r w:rsidR="00CB06E8">
        <w:rPr>
          <w:rFonts w:eastAsia="Corbel" w:cs="Corbel"/>
          <w:szCs w:val="24"/>
        </w:rPr>
        <w:t>ning</w:t>
      </w:r>
      <w:r w:rsidRPr="5D2C72B3">
        <w:rPr>
          <w:rFonts w:eastAsia="Corbel" w:cs="Corbel"/>
          <w:szCs w:val="24"/>
        </w:rPr>
        <w:t xml:space="preserve">. </w:t>
      </w:r>
    </w:p>
    <w:p w14:paraId="4E82FD7A" w14:textId="55E804C0" w:rsidR="1A3FAECE" w:rsidRDefault="1A3FAECE"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07DB822F" w14:textId="77777777" w:rsidR="000D2463" w:rsidRDefault="000D2463" w:rsidP="5D2C72B3">
      <w:pPr>
        <w:rPr>
          <w:rFonts w:eastAsia="MS Gothic" w:cs="Segoe UI"/>
        </w:rPr>
      </w:pPr>
    </w:p>
    <w:p w14:paraId="1FD1BC46" w14:textId="68B0DBD0" w:rsidR="000D2463" w:rsidRDefault="000D2463" w:rsidP="5D2C72B3">
      <w:pPr>
        <w:rPr>
          <w:rFonts w:eastAsia="MS Gothic" w:cs="Segoe UI"/>
        </w:rPr>
      </w:pPr>
      <w:r>
        <w:rPr>
          <w:rFonts w:eastAsia="MS Gothic" w:cs="Segoe UI"/>
          <w:i/>
        </w:rPr>
        <w:t>Arbetsgivarfrågor</w:t>
      </w:r>
    </w:p>
    <w:p w14:paraId="482CE8D5" w14:textId="77777777" w:rsidR="00834BA0" w:rsidRPr="006D16E5" w:rsidRDefault="00834BA0" w:rsidP="004A4241">
      <w:pPr>
        <w:pStyle w:val="Liststycke"/>
        <w:numPr>
          <w:ilvl w:val="0"/>
          <w:numId w:val="22"/>
        </w:numPr>
      </w:pPr>
      <w:r>
        <w:t xml:space="preserve">Bedömer ni att ni lever upp till diskrimineringslagens krav på aktiva åtgärder? </w:t>
      </w:r>
    </w:p>
    <w:p w14:paraId="71193C56" w14:textId="77777777" w:rsidR="00A73DEA" w:rsidRDefault="00834BA0" w:rsidP="004A4241">
      <w:pPr>
        <w:pStyle w:val="Liststycke"/>
        <w:numPr>
          <w:ilvl w:val="0"/>
          <w:numId w:val="22"/>
        </w:numPr>
      </w:pPr>
      <w:r>
        <w:t>Dokumenterar ni ert arbete med aktiva åtgärder (leverantörer med minst 25 anställda) eller er lönekartläggning (leverantörer med minst 10 anställda)?</w:t>
      </w:r>
    </w:p>
    <w:p w14:paraId="227362A0" w14:textId="18E2C208" w:rsidR="00A73DEA" w:rsidRDefault="00A73DEA" w:rsidP="00A73DEA">
      <w:pPr>
        <w:pStyle w:val="Liststycke"/>
        <w:numPr>
          <w:ilvl w:val="0"/>
          <w:numId w:val="22"/>
        </w:numPr>
      </w:pPr>
      <w:r>
        <w:t xml:space="preserve">Har ni mål och handlingsplaner för jämställdhet? Hur följer ni upp målen och planen? </w:t>
      </w:r>
    </w:p>
    <w:p w14:paraId="7DED15D5" w14:textId="42190A5F" w:rsidR="00834BA0" w:rsidRPr="006D16E5" w:rsidRDefault="00A73DEA" w:rsidP="00CC2691">
      <w:pPr>
        <w:pStyle w:val="Liststycke"/>
        <w:numPr>
          <w:ilvl w:val="0"/>
          <w:numId w:val="22"/>
        </w:numPr>
      </w:pPr>
      <w:r>
        <w:t>Finns det något etablerat nyckeltal för uppföljning av diskriminering i branschen?</w:t>
      </w:r>
      <w:r w:rsidR="00834BA0">
        <w:t xml:space="preserve"> </w:t>
      </w:r>
    </w:p>
    <w:p w14:paraId="56069071" w14:textId="1CDE4A5C" w:rsidR="006D16E5" w:rsidRDefault="00834BA0" w:rsidP="004A4241">
      <w:pPr>
        <w:pStyle w:val="Liststycke"/>
        <w:numPr>
          <w:ilvl w:val="0"/>
          <w:numId w:val="22"/>
        </w:numPr>
      </w:pPr>
      <w:r>
        <w:t>Har ni kompetens i diskrimineringsfrågor utifrån ett arbetsgivarperspektiv</w:t>
      </w:r>
      <w:r w:rsidR="006D16E5">
        <w:t>?</w:t>
      </w:r>
    </w:p>
    <w:p w14:paraId="1FE985E6" w14:textId="30F4F5C9" w:rsidR="006D16E5" w:rsidRPr="001C768D" w:rsidRDefault="006D16E5" w:rsidP="004A4241">
      <w:pPr>
        <w:pStyle w:val="Liststycke"/>
        <w:numPr>
          <w:ilvl w:val="0"/>
          <w:numId w:val="22"/>
        </w:numPr>
      </w:pPr>
      <w:r>
        <w:t>Hur ser könsfördelningen ut i branschen</w:t>
      </w:r>
      <w:r w:rsidR="00C37DC1">
        <w:t>/hos er</w:t>
      </w:r>
      <w:r>
        <w:t xml:space="preserve"> vad gäller: </w:t>
      </w:r>
    </w:p>
    <w:p w14:paraId="5CC27DE7" w14:textId="77777777" w:rsidR="006D16E5" w:rsidRPr="001C768D" w:rsidRDefault="006D16E5" w:rsidP="004A4241">
      <w:pPr>
        <w:pStyle w:val="Liststycke"/>
        <w:numPr>
          <w:ilvl w:val="1"/>
          <w:numId w:val="36"/>
        </w:numPr>
      </w:pPr>
      <w:r>
        <w:t>VD-poster</w:t>
      </w:r>
    </w:p>
    <w:p w14:paraId="0788ECA7" w14:textId="616235BD" w:rsidR="007253BF" w:rsidRPr="001C768D" w:rsidRDefault="007253BF" w:rsidP="004A4241">
      <w:pPr>
        <w:pStyle w:val="Liststycke"/>
        <w:numPr>
          <w:ilvl w:val="1"/>
          <w:numId w:val="36"/>
        </w:numPr>
      </w:pPr>
      <w:r>
        <w:t>chefer</w:t>
      </w:r>
    </w:p>
    <w:p w14:paraId="2C64ED59" w14:textId="16241AF8" w:rsidR="006D16E5" w:rsidRPr="001C768D" w:rsidRDefault="001C768D" w:rsidP="004A4241">
      <w:pPr>
        <w:pStyle w:val="Liststycke"/>
        <w:numPr>
          <w:ilvl w:val="1"/>
          <w:numId w:val="36"/>
        </w:numPr>
      </w:pPr>
      <w:r>
        <w:t>anställda</w:t>
      </w:r>
      <w:r w:rsidR="007253BF">
        <w:t>?</w:t>
      </w:r>
    </w:p>
    <w:p w14:paraId="246E83E4" w14:textId="71A6E4E9" w:rsidR="001C768D" w:rsidRPr="001C768D" w:rsidRDefault="001C768D" w:rsidP="004A4241">
      <w:pPr>
        <w:pStyle w:val="Liststycke"/>
        <w:numPr>
          <w:ilvl w:val="0"/>
          <w:numId w:val="22"/>
        </w:numPr>
      </w:pPr>
      <w:r>
        <w:t>Hur stor är kvinnors lön som andel av mäns lön?</w:t>
      </w:r>
    </w:p>
    <w:p w14:paraId="284BDECA" w14:textId="77777777" w:rsidR="001C768D" w:rsidRPr="001C768D" w:rsidRDefault="001C768D" w:rsidP="004A4241">
      <w:pPr>
        <w:pStyle w:val="Liststycke"/>
        <w:numPr>
          <w:ilvl w:val="0"/>
          <w:numId w:val="22"/>
        </w:numPr>
      </w:pPr>
      <w:r>
        <w:t>Hur högt är mäns uttag av föräldrapenning?</w:t>
      </w:r>
    </w:p>
    <w:p w14:paraId="03EBBCD4" w14:textId="13C61368" w:rsidR="006D16E5" w:rsidRPr="001C768D" w:rsidRDefault="006D16E5" w:rsidP="004A4241">
      <w:pPr>
        <w:pStyle w:val="Liststycke"/>
        <w:numPr>
          <w:ilvl w:val="0"/>
          <w:numId w:val="22"/>
        </w:numPr>
      </w:pPr>
      <w:r>
        <w:t>Hur hög är andelen arbetstagare med utländsk bakgrund?</w:t>
      </w:r>
      <w:r w:rsidR="005E2D04">
        <w:t xml:space="preserve"> Uppskat</w:t>
      </w:r>
      <w:r w:rsidR="00E40888">
        <w:t>ta</w:t>
      </w:r>
      <w:r w:rsidR="005E2D04">
        <w:t xml:space="preserve">. </w:t>
      </w:r>
    </w:p>
    <w:p w14:paraId="05B7D175" w14:textId="2DDB9033" w:rsidR="006D16E5" w:rsidRPr="001C768D" w:rsidRDefault="006D16E5" w:rsidP="004A4241">
      <w:pPr>
        <w:pStyle w:val="Liststycke"/>
        <w:numPr>
          <w:ilvl w:val="0"/>
          <w:numId w:val="22"/>
        </w:numPr>
      </w:pPr>
      <w:r>
        <w:t xml:space="preserve">Hur ser åldersstrukturen ut? </w:t>
      </w:r>
      <w:r w:rsidR="00E40888">
        <w:t>S</w:t>
      </w:r>
      <w:r>
        <w:t xml:space="preserve">ärskilt </w:t>
      </w:r>
      <w:r w:rsidR="00E40888">
        <w:t xml:space="preserve">vad gäller </w:t>
      </w:r>
      <w:r>
        <w:t>äldre (50-64 år) och yngre (16-24 år) arbetstagare.</w:t>
      </w:r>
    </w:p>
    <w:p w14:paraId="5A3ED1C0" w14:textId="6C0A2D2A" w:rsidR="001C768D" w:rsidRDefault="006D16E5" w:rsidP="004A4241">
      <w:pPr>
        <w:pStyle w:val="Liststycke"/>
        <w:numPr>
          <w:ilvl w:val="0"/>
          <w:numId w:val="22"/>
        </w:numPr>
      </w:pPr>
      <w:r>
        <w:t xml:space="preserve">Hur vanligt förekommande är det med missgynnande sociala, fysiska eller organisatoriska arbetsförhållanden? T.ex. normer, jargong eller trakasserier; utformning av lokaler eller storlek på arbetskläder; fördelning av heltids- och deltidsarbeten eller </w:t>
      </w:r>
      <w:r w:rsidR="00C74CCF">
        <w:t xml:space="preserve">av </w:t>
      </w:r>
      <w:r>
        <w:t>visstids- och tillsvidareanställningar.</w:t>
      </w:r>
    </w:p>
    <w:p w14:paraId="363BA605" w14:textId="2CF34C34" w:rsidR="0075536B" w:rsidRDefault="0075536B" w:rsidP="0075536B">
      <w:pPr>
        <w:pStyle w:val="Liststycke"/>
        <w:numPr>
          <w:ilvl w:val="0"/>
          <w:numId w:val="22"/>
        </w:numPr>
      </w:pPr>
      <w:r>
        <w:t xml:space="preserve">Ställer ni krav på underleverantörer utifrån </w:t>
      </w:r>
      <w:r w:rsidR="00CC40A0">
        <w:t xml:space="preserve">risker för </w:t>
      </w:r>
      <w:r>
        <w:t xml:space="preserve">diskriminering? </w:t>
      </w:r>
    </w:p>
    <w:p w14:paraId="67C72919" w14:textId="74B60B87" w:rsidR="006D16E5" w:rsidRDefault="001C768D" w:rsidP="004A4241">
      <w:pPr>
        <w:pStyle w:val="Liststycke"/>
        <w:numPr>
          <w:ilvl w:val="0"/>
          <w:numId w:val="22"/>
        </w:numPr>
      </w:pPr>
      <w:r>
        <w:t xml:space="preserve">Vilka särskilt sårbara grupper </w:t>
      </w:r>
      <w:r w:rsidR="005E2D04">
        <w:t xml:space="preserve">har ni identifierat utifrån ett </w:t>
      </w:r>
      <w:r>
        <w:t>arbetsgivarperspektiv?</w:t>
      </w:r>
    </w:p>
    <w:p w14:paraId="2B93BFE9" w14:textId="5001EA18" w:rsidR="00E23B52" w:rsidRDefault="00E23B52" w:rsidP="000D2463">
      <w:pPr>
        <w:ind w:left="360"/>
      </w:pPr>
    </w:p>
    <w:p w14:paraId="277643BC" w14:textId="02E42CA4" w:rsidR="000D2463" w:rsidRPr="000D2463" w:rsidRDefault="000D2463" w:rsidP="000D2463">
      <w:pPr>
        <w:rPr>
          <w:rFonts w:eastAsia="MS Gothic" w:cs="Segoe UI"/>
          <w:i/>
        </w:rPr>
      </w:pPr>
      <w:r w:rsidRPr="000D2463">
        <w:rPr>
          <w:rFonts w:eastAsia="MS Gothic" w:cs="Segoe UI"/>
          <w:i/>
        </w:rPr>
        <w:t xml:space="preserve">Frågor relaterat till </w:t>
      </w:r>
      <w:r w:rsidR="009C294E">
        <w:rPr>
          <w:rFonts w:eastAsia="MS Gothic" w:cs="Segoe UI"/>
          <w:i/>
        </w:rPr>
        <w:t>varor</w:t>
      </w:r>
      <w:r w:rsidR="009C294E" w:rsidRPr="000D2463">
        <w:rPr>
          <w:rFonts w:eastAsia="MS Gothic" w:cs="Segoe UI"/>
          <w:i/>
        </w:rPr>
        <w:t xml:space="preserve"> </w:t>
      </w:r>
      <w:r w:rsidRPr="000D2463">
        <w:rPr>
          <w:rFonts w:eastAsia="MS Gothic" w:cs="Segoe UI"/>
          <w:i/>
        </w:rPr>
        <w:t>och tjänster</w:t>
      </w:r>
    </w:p>
    <w:p w14:paraId="0946AC6C" w14:textId="06913E43" w:rsidR="001C768D" w:rsidRDefault="001C768D" w:rsidP="004A4241">
      <w:pPr>
        <w:pStyle w:val="Liststycke"/>
        <w:numPr>
          <w:ilvl w:val="0"/>
          <w:numId w:val="22"/>
        </w:numPr>
      </w:pPr>
      <w:r>
        <w:t xml:space="preserve">Vilka grupper använder </w:t>
      </w:r>
      <w:r w:rsidR="009C294E">
        <w:t xml:space="preserve">varan </w:t>
      </w:r>
      <w:r>
        <w:t>eller tjänsten?</w:t>
      </w:r>
      <w:r w:rsidR="2F905633">
        <w:t xml:space="preserve"> Utgå från diskrimineringsgrunderna och and</w:t>
      </w:r>
      <w:r w:rsidR="782F98B9">
        <w:t xml:space="preserve">ra relevanta aspekter. </w:t>
      </w:r>
    </w:p>
    <w:p w14:paraId="663693F1" w14:textId="0D0E4A0A" w:rsidR="001C768D" w:rsidRDefault="001C768D" w:rsidP="004A4241">
      <w:pPr>
        <w:pStyle w:val="Liststycke"/>
        <w:numPr>
          <w:ilvl w:val="0"/>
          <w:numId w:val="22"/>
        </w:numPr>
      </w:pPr>
      <w:r>
        <w:t xml:space="preserve">Används </w:t>
      </w:r>
      <w:r w:rsidR="009C294E">
        <w:t xml:space="preserve">varan </w:t>
      </w:r>
      <w:r>
        <w:t>eller tjänsten i samma utsträckning eller på samma villkor av alla grupper?</w:t>
      </w:r>
    </w:p>
    <w:p w14:paraId="32EACC9A" w14:textId="783B26DB" w:rsidR="006D16E5" w:rsidRDefault="001C768D" w:rsidP="004A4241">
      <w:pPr>
        <w:pStyle w:val="Liststycke"/>
        <w:numPr>
          <w:ilvl w:val="0"/>
          <w:numId w:val="22"/>
        </w:numPr>
      </w:pPr>
      <w:r>
        <w:t xml:space="preserve">Vilka grupper använder inte </w:t>
      </w:r>
      <w:r w:rsidR="009C294E">
        <w:t xml:space="preserve">varan </w:t>
      </w:r>
      <w:r>
        <w:t>eller tjänsten?</w:t>
      </w:r>
    </w:p>
    <w:p w14:paraId="727066B7" w14:textId="104E8A36" w:rsidR="001C768D" w:rsidRDefault="001C768D" w:rsidP="004A4241">
      <w:pPr>
        <w:pStyle w:val="Liststycke"/>
        <w:numPr>
          <w:ilvl w:val="0"/>
          <w:numId w:val="22"/>
        </w:numPr>
      </w:pPr>
      <w:r>
        <w:t xml:space="preserve">Varför använder vissa grupper inte </w:t>
      </w:r>
      <w:r w:rsidR="009C294E">
        <w:t xml:space="preserve">varan </w:t>
      </w:r>
      <w:r>
        <w:t>eller tjänsten?</w:t>
      </w:r>
    </w:p>
    <w:p w14:paraId="3C78854C" w14:textId="301906B8" w:rsidR="00834BA0" w:rsidRDefault="006D16E5" w:rsidP="004A4241">
      <w:pPr>
        <w:pStyle w:val="Liststycke"/>
        <w:numPr>
          <w:ilvl w:val="0"/>
          <w:numId w:val="22"/>
        </w:numPr>
      </w:pPr>
      <w:r>
        <w:t>Har ni kompetens i diskrimineringsfrågor</w:t>
      </w:r>
      <w:r w:rsidR="00834BA0">
        <w:t xml:space="preserve"> utifrån </w:t>
      </w:r>
      <w:r>
        <w:t xml:space="preserve">utformningen av </w:t>
      </w:r>
      <w:r w:rsidR="009C294E">
        <w:t xml:space="preserve">varan </w:t>
      </w:r>
      <w:r w:rsidR="00834BA0">
        <w:t xml:space="preserve">eller tjänsten? </w:t>
      </w:r>
    </w:p>
    <w:p w14:paraId="2194E896" w14:textId="4B239729" w:rsidR="00EF476A" w:rsidRDefault="00EF476A" w:rsidP="004A4241">
      <w:pPr>
        <w:pStyle w:val="Liststycke"/>
        <w:numPr>
          <w:ilvl w:val="0"/>
          <w:numId w:val="12"/>
        </w:numPr>
      </w:pPr>
      <w:r>
        <w:t xml:space="preserve">Vilka diskrimineringsgrunder är aktuella i kravställningen av </w:t>
      </w:r>
      <w:r w:rsidR="009C294E">
        <w:t>varan</w:t>
      </w:r>
      <w:r>
        <w:t>/tjänsten?</w:t>
      </w:r>
    </w:p>
    <w:p w14:paraId="631D40AF" w14:textId="658E5D0F" w:rsidR="00EF476A" w:rsidRDefault="00EF476A" w:rsidP="004A4241">
      <w:pPr>
        <w:pStyle w:val="Liststycke"/>
        <w:numPr>
          <w:ilvl w:val="0"/>
          <w:numId w:val="34"/>
        </w:numPr>
      </w:pPr>
      <w:r>
        <w:lastRenderedPageBreak/>
        <w:t>kön</w:t>
      </w:r>
    </w:p>
    <w:p w14:paraId="71C4BF3E" w14:textId="396C7481" w:rsidR="00EF476A" w:rsidRDefault="00EF476A" w:rsidP="004A4241">
      <w:pPr>
        <w:pStyle w:val="Liststycke"/>
        <w:numPr>
          <w:ilvl w:val="0"/>
          <w:numId w:val="34"/>
        </w:numPr>
      </w:pPr>
      <w:r>
        <w:t>könsöverskridande identitet eller uttryck</w:t>
      </w:r>
    </w:p>
    <w:p w14:paraId="16C2BEFF" w14:textId="77777777" w:rsidR="00EF476A" w:rsidRDefault="00EF476A" w:rsidP="004A4241">
      <w:pPr>
        <w:pStyle w:val="Liststycke"/>
        <w:numPr>
          <w:ilvl w:val="0"/>
          <w:numId w:val="34"/>
        </w:numPr>
      </w:pPr>
      <w:r>
        <w:t>etnisk tillhörighet</w:t>
      </w:r>
    </w:p>
    <w:p w14:paraId="7A5B9E4C" w14:textId="77777777" w:rsidR="00EF476A" w:rsidRDefault="00EF476A" w:rsidP="004A4241">
      <w:pPr>
        <w:pStyle w:val="Liststycke"/>
        <w:numPr>
          <w:ilvl w:val="0"/>
          <w:numId w:val="34"/>
        </w:numPr>
      </w:pPr>
      <w:r>
        <w:t>religion eller annan trosuppfattning</w:t>
      </w:r>
    </w:p>
    <w:p w14:paraId="07F0EACE" w14:textId="1677836C" w:rsidR="00EF476A" w:rsidRDefault="00EF476A" w:rsidP="004A4241">
      <w:pPr>
        <w:pStyle w:val="Liststycke"/>
        <w:numPr>
          <w:ilvl w:val="0"/>
          <w:numId w:val="34"/>
        </w:numPr>
      </w:pPr>
      <w:r>
        <w:t>funktionsnedsättning</w:t>
      </w:r>
    </w:p>
    <w:p w14:paraId="088A6412" w14:textId="77777777" w:rsidR="00EF476A" w:rsidRDefault="00EF476A" w:rsidP="004A4241">
      <w:pPr>
        <w:pStyle w:val="Liststycke"/>
        <w:numPr>
          <w:ilvl w:val="0"/>
          <w:numId w:val="34"/>
        </w:numPr>
      </w:pPr>
      <w:r>
        <w:t>sexuell läggning</w:t>
      </w:r>
    </w:p>
    <w:p w14:paraId="1DF1B340" w14:textId="4CD0E0E0" w:rsidR="00EF476A" w:rsidRDefault="00EF476A" w:rsidP="004A4241">
      <w:pPr>
        <w:pStyle w:val="Liststycke"/>
        <w:numPr>
          <w:ilvl w:val="0"/>
          <w:numId w:val="34"/>
        </w:numPr>
      </w:pPr>
      <w:r>
        <w:t>ålder</w:t>
      </w:r>
    </w:p>
    <w:p w14:paraId="0BEE2A6D" w14:textId="77777777" w:rsidR="00EF476A" w:rsidRDefault="00EF476A" w:rsidP="004A4241">
      <w:pPr>
        <w:pStyle w:val="Liststycke"/>
        <w:numPr>
          <w:ilvl w:val="1"/>
          <w:numId w:val="35"/>
        </w:numPr>
      </w:pPr>
      <w:r>
        <w:t xml:space="preserve">annan särbehandlande grund, t.ex. psykisk eller fysisk hälsa, socio-ekonomisk bakgrund eller migrationsstatus </w:t>
      </w:r>
    </w:p>
    <w:p w14:paraId="4D0F0CBB" w14:textId="0E3C2EC9" w:rsidR="00AA7B6E" w:rsidRPr="006D16E5" w:rsidRDefault="00AA7B6E" w:rsidP="004A4241">
      <w:pPr>
        <w:pStyle w:val="Liststycke"/>
        <w:numPr>
          <w:ilvl w:val="0"/>
          <w:numId w:val="22"/>
        </w:numPr>
      </w:pPr>
      <w:r>
        <w:t xml:space="preserve">Vilka potentiella diskriminerande hinder ser ni i de produkter och lösningar som finns på marknaden? </w:t>
      </w:r>
    </w:p>
    <w:p w14:paraId="1CA9F702" w14:textId="1DD0A710" w:rsidR="00AA7B6E" w:rsidRPr="006D16E5" w:rsidRDefault="00AA7B6E" w:rsidP="004A4241">
      <w:pPr>
        <w:pStyle w:val="Liststycke"/>
        <w:numPr>
          <w:ilvl w:val="0"/>
          <w:numId w:val="22"/>
        </w:numPr>
      </w:pPr>
      <w:r>
        <w:t xml:space="preserve">Finns det några särskilda utmaningar för </w:t>
      </w:r>
      <w:r w:rsidR="00C37DC1">
        <w:t>er/</w:t>
      </w:r>
      <w:r>
        <w:t>branschen?</w:t>
      </w:r>
    </w:p>
    <w:p w14:paraId="26D7A377" w14:textId="58E553FD" w:rsidR="001C2284" w:rsidRDefault="001C2284" w:rsidP="001C2284">
      <w:pPr>
        <w:pStyle w:val="Liststycke"/>
        <w:numPr>
          <w:ilvl w:val="0"/>
          <w:numId w:val="22"/>
        </w:numPr>
      </w:pPr>
      <w:r>
        <w:t>V</w:t>
      </w:r>
      <w:r w:rsidRPr="001C2284">
        <w:t xml:space="preserve">ilka </w:t>
      </w:r>
      <w:r>
        <w:t xml:space="preserve">jämlika </w:t>
      </w:r>
      <w:r w:rsidRPr="001C2284">
        <w:t xml:space="preserve">produkter och lösningar kan </w:t>
      </w:r>
      <w:r>
        <w:t>ni</w:t>
      </w:r>
      <w:r w:rsidRPr="001C2284">
        <w:t xml:space="preserve"> erbjuda idag?</w:t>
      </w:r>
    </w:p>
    <w:p w14:paraId="27ACD89D" w14:textId="0D804178" w:rsidR="006D16E5" w:rsidRDefault="00834BA0" w:rsidP="004A4241">
      <w:pPr>
        <w:pStyle w:val="Liststycke"/>
        <w:numPr>
          <w:ilvl w:val="0"/>
          <w:numId w:val="22"/>
        </w:numPr>
      </w:pPr>
      <w:r>
        <w:t>Skulle det underlätta med funktionskrav istället för detaljerade krav?</w:t>
      </w:r>
      <w:r w:rsidR="007D591C">
        <w:t xml:space="preserve"> </w:t>
      </w:r>
      <w:r w:rsidR="007D591C" w:rsidRPr="007D591C">
        <w:t xml:space="preserve">Genom funktionskrav beskriver vi </w:t>
      </w:r>
      <w:r w:rsidR="007D591C" w:rsidRPr="007D591C">
        <w:rPr>
          <w:i/>
          <w:iCs/>
        </w:rPr>
        <w:t>vad</w:t>
      </w:r>
      <w:r w:rsidR="007D591C" w:rsidRPr="007D591C">
        <w:t xml:space="preserve"> som ska uppnås i stället för </w:t>
      </w:r>
      <w:r w:rsidR="007D591C" w:rsidRPr="007D591C">
        <w:rPr>
          <w:i/>
          <w:iCs/>
        </w:rPr>
        <w:t>hur</w:t>
      </w:r>
      <w:r w:rsidR="007D591C" w:rsidRPr="007D591C">
        <w:t xml:space="preserve"> det ska uppnås. Detta utifrån funktioner, effekter och mätbara resultat. </w:t>
      </w:r>
      <w:r w:rsidR="007D591C">
        <w:t xml:space="preserve">Det </w:t>
      </w:r>
      <w:r w:rsidR="007D591C" w:rsidRPr="007D591C">
        <w:t xml:space="preserve">möjliggör för </w:t>
      </w:r>
      <w:r w:rsidR="007D591C">
        <w:t xml:space="preserve">er/branschen </w:t>
      </w:r>
      <w:r w:rsidR="007D591C" w:rsidRPr="007D591C">
        <w:t xml:space="preserve">att komma med egna förslag på olika och nya lösningar utifrån utmaningen.  </w:t>
      </w:r>
    </w:p>
    <w:p w14:paraId="7B72A826" w14:textId="5237AD1B" w:rsidR="00834BA0" w:rsidRPr="006D16E5" w:rsidRDefault="002436DE" w:rsidP="004A4241">
      <w:pPr>
        <w:pStyle w:val="Liststycke"/>
        <w:numPr>
          <w:ilvl w:val="0"/>
          <w:numId w:val="22"/>
        </w:numPr>
      </w:pPr>
      <w:r>
        <w:t xml:space="preserve">Har ni möjlighet att följa upp användningen av </w:t>
      </w:r>
      <w:r w:rsidR="009334FA">
        <w:t xml:space="preserve">varan eller </w:t>
      </w:r>
      <w:r>
        <w:t xml:space="preserve">tjänsten uppdelat på kön, ålder och utländsk bakgrund? Andra diskrimineringsgrunder? </w:t>
      </w:r>
      <w:r w:rsidR="00834BA0">
        <w:t xml:space="preserve"> </w:t>
      </w:r>
    </w:p>
    <w:p w14:paraId="0828D28C" w14:textId="77777777" w:rsidR="00834BA0" w:rsidRPr="00AA7B6E" w:rsidRDefault="00834BA0" w:rsidP="00834BA0">
      <w:pPr>
        <w:pStyle w:val="Liststycke"/>
        <w:rPr>
          <w:highlight w:val="yellow"/>
        </w:rPr>
      </w:pPr>
    </w:p>
    <w:p w14:paraId="7215AD40" w14:textId="77777777" w:rsidR="00AA7B6E" w:rsidRPr="00AA7B6E" w:rsidRDefault="00AA7B6E" w:rsidP="00AA7B6E">
      <w:pPr>
        <w:pStyle w:val="Liststycke"/>
        <w:rPr>
          <w:highlight w:val="yellow"/>
        </w:rPr>
      </w:pPr>
    </w:p>
    <w:p w14:paraId="2E961FBD" w14:textId="1E3F28FD" w:rsidR="00781776" w:rsidRPr="00B5750B" w:rsidRDefault="00781776" w:rsidP="00464A5E">
      <w:pPr>
        <w:pStyle w:val="Liststycke"/>
        <w:keepNext/>
        <w:numPr>
          <w:ilvl w:val="1"/>
          <w:numId w:val="1"/>
        </w:numPr>
      </w:pPr>
      <w:r>
        <w:rPr>
          <w:b/>
          <w:sz w:val="32"/>
          <w:szCs w:val="32"/>
        </w:rPr>
        <w:t>SÄRSKILT SÅRBARA GRUPPER</w:t>
      </w:r>
    </w:p>
    <w:p w14:paraId="5D4E3D23" w14:textId="6BA69140" w:rsidR="00B5750B" w:rsidRDefault="00B5750B" w:rsidP="00FF3B9A">
      <w:pPr>
        <w:keepNext/>
      </w:pPr>
      <w:r>
        <w:t xml:space="preserve">Lika rättigheter och möjligheter handlar i sig om särskilt sårbara grupper. Vägledande är diskrimineringsgrunderna </w:t>
      </w:r>
      <w:bookmarkStart w:id="14" w:name="OLE_LINK1"/>
      <w:r>
        <w:t>kön, könsöverskridande identitet eller uttryck, etnisk tillhörighet, religion eller annan trosuppfattning, funktionsnedsättning, sexuell läggning och ålder</w:t>
      </w:r>
      <w:bookmarkEnd w:id="14"/>
      <w:r>
        <w:t xml:space="preserve">. </w:t>
      </w:r>
    </w:p>
    <w:p w14:paraId="1D8C4D05" w14:textId="6B13B3FA" w:rsidR="00B5750B" w:rsidRDefault="00B5750B" w:rsidP="00B5750B">
      <w:r>
        <w:t xml:space="preserve">Även om inga andra grunder ger skydd i lagens mening är det viktigt att också ta i beaktande </w:t>
      </w:r>
      <w:bookmarkStart w:id="15" w:name="OLE_LINK2"/>
      <w:r>
        <w:t xml:space="preserve">andra aspekter såsom psykisk </w:t>
      </w:r>
      <w:r w:rsidR="00115B4C">
        <w:t>och</w:t>
      </w:r>
      <w:r>
        <w:t xml:space="preserve"> fysisk hälsa, socio-ekonomisk bakgrund och migrationsstatus, inklusive asylsökande, flyktingar, papperslösa och arbetstagare med arbetstillstånd. Det är samtidigt viktigt att ta särskild hänsyn till barn (flickor och pojkar). </w:t>
      </w:r>
    </w:p>
    <w:p w14:paraId="2A738279" w14:textId="3CF8C491" w:rsidR="00B5750B" w:rsidRDefault="00B5750B" w:rsidP="00B5750B">
      <w:pPr>
        <w:rPr>
          <w:szCs w:val="24"/>
        </w:rPr>
      </w:pPr>
      <w:r>
        <w:t xml:space="preserve">Barnkonventionen fastställer barns lika värde och nämner särskilt </w:t>
      </w:r>
      <w:r>
        <w:rPr>
          <w:szCs w:val="24"/>
        </w:rPr>
        <w:t>att b</w:t>
      </w:r>
      <w:r w:rsidRPr="00D91B8A">
        <w:rPr>
          <w:szCs w:val="24"/>
        </w:rPr>
        <w:t xml:space="preserve">arn som tillhör etniska, religiösa eller språkliga minoriteter eller </w:t>
      </w:r>
      <w:r>
        <w:rPr>
          <w:szCs w:val="24"/>
        </w:rPr>
        <w:t>ursprungsbefolkningar</w:t>
      </w:r>
      <w:r w:rsidRPr="00D91B8A">
        <w:rPr>
          <w:szCs w:val="24"/>
        </w:rPr>
        <w:t xml:space="preserve"> har </w:t>
      </w:r>
      <w:r>
        <w:rPr>
          <w:szCs w:val="24"/>
        </w:rPr>
        <w:t xml:space="preserve">rätt till sitt språk, sin kultur och sin </w:t>
      </w:r>
      <w:r w:rsidRPr="00D91B8A">
        <w:rPr>
          <w:szCs w:val="24"/>
        </w:rPr>
        <w:t xml:space="preserve">religion. </w:t>
      </w:r>
      <w:r>
        <w:rPr>
          <w:szCs w:val="24"/>
        </w:rPr>
        <w:t xml:space="preserve">Den fastställer också att </w:t>
      </w:r>
      <w:r w:rsidRPr="00D91B8A">
        <w:rPr>
          <w:szCs w:val="24"/>
        </w:rPr>
        <w:t xml:space="preserve">barn med funktionsnedsättning </w:t>
      </w:r>
      <w:r>
        <w:rPr>
          <w:szCs w:val="24"/>
        </w:rPr>
        <w:t xml:space="preserve">har </w:t>
      </w:r>
      <w:r w:rsidRPr="00D91B8A">
        <w:rPr>
          <w:szCs w:val="24"/>
        </w:rPr>
        <w:t xml:space="preserve">rätt till ett fullvärdigt och anständigt liv samt </w:t>
      </w:r>
      <w:r>
        <w:rPr>
          <w:szCs w:val="24"/>
        </w:rPr>
        <w:t xml:space="preserve">rätt </w:t>
      </w:r>
      <w:r w:rsidRPr="00D91B8A">
        <w:rPr>
          <w:szCs w:val="24"/>
        </w:rPr>
        <w:t xml:space="preserve">till hjälp att aktivt delta i samhället. </w:t>
      </w:r>
      <w:r>
        <w:rPr>
          <w:szCs w:val="24"/>
        </w:rPr>
        <w:t>Ha också i åtanke att barn kan påverkas både direkt oc</w:t>
      </w:r>
      <w:r w:rsidR="00115B4C">
        <w:rPr>
          <w:szCs w:val="24"/>
        </w:rPr>
        <w:t xml:space="preserve">h indirekt, bland annat </w:t>
      </w:r>
      <w:r>
        <w:rPr>
          <w:szCs w:val="24"/>
        </w:rPr>
        <w:t xml:space="preserve">som användare av </w:t>
      </w:r>
      <w:r w:rsidR="009C294E">
        <w:rPr>
          <w:szCs w:val="24"/>
        </w:rPr>
        <w:t xml:space="preserve">vara </w:t>
      </w:r>
      <w:r>
        <w:rPr>
          <w:szCs w:val="24"/>
        </w:rPr>
        <w:t xml:space="preserve">eller tjänst, som arbetstagare och som </w:t>
      </w:r>
      <w:r w:rsidRPr="00D91B8A">
        <w:rPr>
          <w:szCs w:val="24"/>
        </w:rPr>
        <w:t>familjemedlemmar till arbetstagare.</w:t>
      </w:r>
    </w:p>
    <w:p w14:paraId="2C6124A4" w14:textId="77777777" w:rsidR="00B5750B" w:rsidRDefault="00B5750B" w:rsidP="00B5750B">
      <w:pPr>
        <w:rPr>
          <w:szCs w:val="24"/>
        </w:rPr>
      </w:pPr>
      <w:r>
        <w:rPr>
          <w:szCs w:val="24"/>
        </w:rPr>
        <w:t xml:space="preserve">Det är dessutom viktigt att ta i beaktande </w:t>
      </w:r>
      <w:proofErr w:type="spellStart"/>
      <w:r>
        <w:rPr>
          <w:szCs w:val="24"/>
        </w:rPr>
        <w:t>intersektionalitet</w:t>
      </w:r>
      <w:proofErr w:type="spellEnd"/>
      <w:r>
        <w:rPr>
          <w:szCs w:val="24"/>
        </w:rPr>
        <w:t xml:space="preserve">, då </w:t>
      </w:r>
      <w:r w:rsidRPr="00D91B8A">
        <w:rPr>
          <w:szCs w:val="24"/>
        </w:rPr>
        <w:t xml:space="preserve">diskriminering många gånger har samband med fler än en </w:t>
      </w:r>
      <w:r>
        <w:rPr>
          <w:szCs w:val="24"/>
        </w:rPr>
        <w:t>diskrimineringsgrund</w:t>
      </w:r>
      <w:r w:rsidRPr="00D91B8A">
        <w:rPr>
          <w:szCs w:val="24"/>
        </w:rPr>
        <w:t xml:space="preserve">. Exempelvis kan föreställningar om </w:t>
      </w:r>
      <w:r>
        <w:rPr>
          <w:szCs w:val="24"/>
        </w:rPr>
        <w:t xml:space="preserve">kön i kombination med </w:t>
      </w:r>
      <w:r w:rsidRPr="00D91B8A">
        <w:rPr>
          <w:szCs w:val="24"/>
        </w:rPr>
        <w:t>etnisk tillhörighet ha betydelse för hur en person blir behandlad.</w:t>
      </w:r>
      <w:r>
        <w:rPr>
          <w:szCs w:val="24"/>
        </w:rPr>
        <w:t xml:space="preserve"> </w:t>
      </w:r>
    </w:p>
    <w:bookmarkEnd w:id="15"/>
    <w:p w14:paraId="25C76266" w14:textId="77777777" w:rsidR="00B5750B" w:rsidRDefault="00B5750B" w:rsidP="00B5750B">
      <w:pPr>
        <w:rPr>
          <w:b/>
        </w:rPr>
      </w:pPr>
    </w:p>
    <w:p w14:paraId="6D16AD15" w14:textId="77777777" w:rsidR="00B5750B" w:rsidRPr="00A154D1" w:rsidRDefault="00B5750B" w:rsidP="00B5750B">
      <w:pPr>
        <w:rPr>
          <w:b/>
        </w:rPr>
      </w:pPr>
      <w:r w:rsidRPr="00A154D1">
        <w:rPr>
          <w:rFonts w:cs="Calibri Light"/>
          <w:noProof/>
          <w:sz w:val="20"/>
          <w:szCs w:val="20"/>
          <w:lang w:eastAsia="sv-SE"/>
        </w:rPr>
        <w:lastRenderedPageBreak/>
        <mc:AlternateContent>
          <mc:Choice Requires="wps">
            <w:drawing>
              <wp:anchor distT="45720" distB="45720" distL="114300" distR="114300" simplePos="0" relativeHeight="252400640" behindDoc="0" locked="0" layoutInCell="1" allowOverlap="1" wp14:anchorId="700D9928" wp14:editId="79853EB4">
                <wp:simplePos x="0" y="0"/>
                <wp:positionH relativeFrom="margin">
                  <wp:posOffset>0</wp:posOffset>
                </wp:positionH>
                <wp:positionV relativeFrom="paragraph">
                  <wp:posOffset>496818</wp:posOffset>
                </wp:positionV>
                <wp:extent cx="5867400" cy="1404620"/>
                <wp:effectExtent l="0" t="0" r="19050" b="20320"/>
                <wp:wrapTopAndBottom/>
                <wp:docPr id="25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42053850" w14:textId="77777777" w:rsidR="00FA1E3B" w:rsidRDefault="00FA1E3B" w:rsidP="00B5750B">
                            <w:r>
                              <w:t>[Beskriv kortfattat vilka särskilt sårbara grupper som kan komma att påverkas.]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D9928" id="_x0000_s1086" type="#_x0000_t202" style="position:absolute;margin-left:0;margin-top:39.1pt;width:462pt;height:110.6pt;z-index:25240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2s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" strokeweight=".25pt">
                <v:textbox style="mso-fit-shape-to-text:t">
                  <w:txbxContent>
                    <w:p w14:paraId="42053850" w14:textId="77777777" w:rsidR="00FA1E3B" w:rsidRDefault="00FA1E3B" w:rsidP="00B5750B">
                      <w:r>
                        <w:t>[Beskriv kortfattat vilka särskilt sårbara grupper som kan komma att påverkas.]</w:t>
                      </w:r>
                    </w:p>
                  </w:txbxContent>
                </v:textbox>
                <w10:wrap type="topAndBottom" anchorx="margin"/>
              </v:shape>
            </w:pict>
          </mc:Fallback>
        </mc:AlternateContent>
      </w:r>
      <w:r>
        <w:rPr>
          <w:b/>
        </w:rPr>
        <w:t>V</w:t>
      </w:r>
      <w:r w:rsidRPr="00A154D1">
        <w:rPr>
          <w:b/>
        </w:rPr>
        <w:t xml:space="preserve">ilka </w:t>
      </w:r>
      <w:r>
        <w:rPr>
          <w:b/>
        </w:rPr>
        <w:t>särskilt sårbara grupper</w:t>
      </w:r>
      <w:r w:rsidRPr="00A154D1">
        <w:rPr>
          <w:b/>
        </w:rPr>
        <w:t xml:space="preserve"> </w:t>
      </w:r>
      <w:r>
        <w:rPr>
          <w:b/>
        </w:rPr>
        <w:t>kan komma att påverkas</w:t>
      </w:r>
      <w:r w:rsidRPr="00A154D1">
        <w:rPr>
          <w:b/>
        </w:rPr>
        <w:t xml:space="preserve"> </w:t>
      </w:r>
      <w:r>
        <w:rPr>
          <w:b/>
        </w:rPr>
        <w:t xml:space="preserve">inom ramen för ramavtalet/kontraktet ur ett </w:t>
      </w:r>
      <w:r w:rsidRPr="00B37CE4">
        <w:rPr>
          <w:b/>
          <w:i/>
        </w:rPr>
        <w:t>arbetsgivarperspektiv</w:t>
      </w:r>
      <w:r w:rsidRPr="00A154D1">
        <w:rPr>
          <w:b/>
        </w:rPr>
        <w:t xml:space="preserve">? </w:t>
      </w:r>
    </w:p>
    <w:p w14:paraId="6DE6483B" w14:textId="75B6CC2B" w:rsidR="00B5750B" w:rsidRDefault="00B5750B" w:rsidP="00B5750B"/>
    <w:p w14:paraId="6C25CD1A" w14:textId="2E99CDC3" w:rsidR="00B37CE4" w:rsidRDefault="004E2C88" w:rsidP="00B37CE4">
      <w:pPr>
        <w:rPr>
          <w:szCs w:val="24"/>
        </w:rPr>
      </w:pPr>
      <w:r w:rsidRPr="002931A0">
        <w:rPr>
          <w:b/>
          <w:szCs w:val="24"/>
        </w:rPr>
        <w:t xml:space="preserve">Vilka </w:t>
      </w:r>
      <w:r w:rsidR="005357D1">
        <w:rPr>
          <w:b/>
          <w:szCs w:val="24"/>
        </w:rPr>
        <w:t xml:space="preserve">grupper </w:t>
      </w:r>
      <w:r>
        <w:rPr>
          <w:b/>
          <w:szCs w:val="24"/>
        </w:rPr>
        <w:t>använder</w:t>
      </w:r>
      <w:r w:rsidRPr="002931A0">
        <w:rPr>
          <w:b/>
          <w:szCs w:val="24"/>
        </w:rPr>
        <w:t xml:space="preserve"> </w:t>
      </w:r>
      <w:r w:rsidR="009C294E">
        <w:rPr>
          <w:b/>
          <w:szCs w:val="24"/>
        </w:rPr>
        <w:t>varan</w:t>
      </w:r>
      <w:r w:rsidR="009C294E" w:rsidRPr="002931A0">
        <w:rPr>
          <w:b/>
          <w:szCs w:val="24"/>
        </w:rPr>
        <w:t xml:space="preserve"> </w:t>
      </w:r>
      <w:r w:rsidRPr="002931A0">
        <w:rPr>
          <w:b/>
          <w:szCs w:val="24"/>
        </w:rPr>
        <w:t>eller tjänsten?</w:t>
      </w:r>
      <w:r w:rsidRPr="00B2480B">
        <w:rPr>
          <w:szCs w:val="24"/>
        </w:rPr>
        <w:t xml:space="preserve"> </w:t>
      </w:r>
    </w:p>
    <w:p w14:paraId="4CEF05B9" w14:textId="3F997914" w:rsidR="004E2C88" w:rsidRDefault="00B37CE4" w:rsidP="00B37CE4">
      <w:pPr>
        <w:rPr>
          <w:sz w:val="20"/>
          <w:szCs w:val="24"/>
        </w:rPr>
      </w:pPr>
      <w:r w:rsidRPr="00770CAB">
        <w:rPr>
          <w:rFonts w:cs="Calibri Light"/>
          <w:b/>
          <w:noProof/>
          <w:sz w:val="20"/>
          <w:szCs w:val="20"/>
          <w:lang w:eastAsia="sv-SE"/>
        </w:rPr>
        <mc:AlternateContent>
          <mc:Choice Requires="wps">
            <w:drawing>
              <wp:anchor distT="45720" distB="45720" distL="114300" distR="114300" simplePos="0" relativeHeight="252438528" behindDoc="0" locked="0" layoutInCell="1" allowOverlap="1" wp14:anchorId="48FDB9E7" wp14:editId="07C38837">
                <wp:simplePos x="0" y="0"/>
                <wp:positionH relativeFrom="margin">
                  <wp:posOffset>0</wp:posOffset>
                </wp:positionH>
                <wp:positionV relativeFrom="paragraph">
                  <wp:posOffset>489469</wp:posOffset>
                </wp:positionV>
                <wp:extent cx="5867400" cy="1404620"/>
                <wp:effectExtent l="0" t="0" r="19050" b="20320"/>
                <wp:wrapTopAndBottom/>
                <wp:docPr id="4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2077EA8" w14:textId="6D1ABA1C" w:rsidR="00FA1E3B" w:rsidRPr="00D25214" w:rsidRDefault="00FA1E3B" w:rsidP="004E2C88">
                            <w:pPr>
                              <w:rPr>
                                <w:rFonts w:cs="Calibri Light"/>
                              </w:rPr>
                            </w:pPr>
                            <w:r>
                              <w:t>[Beskriv användare. Om produkten eller tjänsten enbart används för system-system interaktion, skriv detta. Då behöver du heller inte besvara följande tre frågor.]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DB9E7" id="_x0000_s1087" type="#_x0000_t202" style="position:absolute;margin-left:0;margin-top:38.55pt;width:462pt;height:110.6pt;z-index:252438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" strokeweight=".25pt">
                <v:textbox style="mso-fit-shape-to-text:t">
                  <w:txbxContent>
                    <w:p w14:paraId="22077EA8" w14:textId="6D1ABA1C" w:rsidR="00FA1E3B" w:rsidRPr="00D25214" w:rsidRDefault="00FA1E3B" w:rsidP="004E2C88">
                      <w:pPr>
                        <w:rPr>
                          <w:rFonts w:cs="Calibri Light"/>
                        </w:rPr>
                      </w:pPr>
                      <w:r>
                        <w:t>[Beskriv användare. Om produkten eller tjänsten enbart används för system-system interaktion, skriv detta. Då behöver du heller inte besvara följande tre frågor.]</w:t>
                      </w:r>
                    </w:p>
                  </w:txbxContent>
                </v:textbox>
                <w10:wrap type="topAndBottom" anchorx="margin"/>
              </v:shape>
            </w:pict>
          </mc:Fallback>
        </mc:AlternateContent>
      </w:r>
      <w:r w:rsidRPr="00B37CE4">
        <w:rPr>
          <w:sz w:val="20"/>
          <w:szCs w:val="24"/>
        </w:rPr>
        <w:t>Identifiera användare</w:t>
      </w:r>
      <w:r>
        <w:rPr>
          <w:sz w:val="20"/>
          <w:szCs w:val="24"/>
        </w:rPr>
        <w:t xml:space="preserve"> utifrån de sju </w:t>
      </w:r>
      <w:r w:rsidRPr="00B37CE4">
        <w:rPr>
          <w:sz w:val="20"/>
          <w:szCs w:val="24"/>
        </w:rPr>
        <w:t>diskrimineringsgrunderna</w:t>
      </w:r>
      <w:r>
        <w:rPr>
          <w:sz w:val="20"/>
          <w:szCs w:val="24"/>
        </w:rPr>
        <w:t xml:space="preserve"> och andra aspekter, </w:t>
      </w:r>
      <w:r w:rsidR="004E2C88">
        <w:rPr>
          <w:sz w:val="20"/>
          <w:szCs w:val="24"/>
        </w:rPr>
        <w:t>eventuellt tillsammans med potentiella kunder</w:t>
      </w:r>
      <w:r w:rsidR="004E2C88" w:rsidRPr="002931A0">
        <w:rPr>
          <w:sz w:val="20"/>
          <w:szCs w:val="24"/>
        </w:rPr>
        <w:t xml:space="preserve">. </w:t>
      </w:r>
    </w:p>
    <w:p w14:paraId="08BB79A1" w14:textId="77777777" w:rsidR="004E2C88" w:rsidRDefault="004E2C88" w:rsidP="004E2C88">
      <w:pPr>
        <w:rPr>
          <w:sz w:val="20"/>
          <w:szCs w:val="24"/>
        </w:rPr>
      </w:pPr>
    </w:p>
    <w:p w14:paraId="41317904" w14:textId="5D777892" w:rsidR="00FA5876" w:rsidRDefault="005357D1" w:rsidP="005357D1">
      <w:pPr>
        <w:keepNext/>
        <w:rPr>
          <w:b/>
          <w:szCs w:val="24"/>
        </w:rPr>
      </w:pPr>
      <w:r w:rsidRPr="00770CAB">
        <w:rPr>
          <w:rFonts w:cs="Calibri Light"/>
          <w:b/>
          <w:noProof/>
          <w:sz w:val="20"/>
          <w:szCs w:val="20"/>
          <w:lang w:eastAsia="sv-SE"/>
        </w:rPr>
        <mc:AlternateContent>
          <mc:Choice Requires="wps">
            <w:drawing>
              <wp:anchor distT="45720" distB="45720" distL="114300" distR="114300" simplePos="0" relativeHeight="252442624" behindDoc="0" locked="0" layoutInCell="1" allowOverlap="1" wp14:anchorId="18F69415" wp14:editId="734D4D2A">
                <wp:simplePos x="0" y="0"/>
                <wp:positionH relativeFrom="margin">
                  <wp:posOffset>0</wp:posOffset>
                </wp:positionH>
                <wp:positionV relativeFrom="paragraph">
                  <wp:posOffset>506111</wp:posOffset>
                </wp:positionV>
                <wp:extent cx="5867400" cy="1404620"/>
                <wp:effectExtent l="0" t="0" r="19050" b="20320"/>
                <wp:wrapTopAndBottom/>
                <wp:docPr id="5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7C1DFC45" w14:textId="30FA85B9" w:rsidR="00FA1E3B" w:rsidRPr="00D25214" w:rsidRDefault="00FA1E3B" w:rsidP="00FA5876">
                            <w:pPr>
                              <w:rPr>
                                <w:rFonts w:cs="Calibri Light"/>
                              </w:rPr>
                            </w:pPr>
                            <w:r>
                              <w:t>[Beskriv i vilken utsträckning och under vilka villkor produkten/tjänsten används.]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69415" id="_x0000_s1088" type="#_x0000_t202" style="position:absolute;margin-left:0;margin-top:39.85pt;width:462pt;height:110.6pt;z-index:25244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caFA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" strokeweight=".25pt">
                <v:textbox style="mso-fit-shape-to-text:t">
                  <w:txbxContent>
                    <w:p w14:paraId="7C1DFC45" w14:textId="30FA85B9" w:rsidR="00FA1E3B" w:rsidRPr="00D25214" w:rsidRDefault="00FA1E3B" w:rsidP="00FA5876">
                      <w:pPr>
                        <w:rPr>
                          <w:rFonts w:cs="Calibri Light"/>
                        </w:rPr>
                      </w:pPr>
                      <w:r>
                        <w:t>[Beskriv i vilken utsträckning och under vilka villkor produkten/tjänsten används.]</w:t>
                      </w:r>
                    </w:p>
                  </w:txbxContent>
                </v:textbox>
                <w10:wrap type="topAndBottom" anchorx="margin"/>
              </v:shape>
            </w:pict>
          </mc:Fallback>
        </mc:AlternateContent>
      </w:r>
      <w:r w:rsidR="00FA5876">
        <w:rPr>
          <w:b/>
          <w:szCs w:val="24"/>
        </w:rPr>
        <w:t xml:space="preserve">Används </w:t>
      </w:r>
      <w:r w:rsidR="009C294E">
        <w:rPr>
          <w:b/>
          <w:szCs w:val="24"/>
        </w:rPr>
        <w:t xml:space="preserve">varan </w:t>
      </w:r>
      <w:r w:rsidR="00FA5876">
        <w:rPr>
          <w:b/>
          <w:szCs w:val="24"/>
        </w:rPr>
        <w:t>eller</w:t>
      </w:r>
      <w:r w:rsidR="00FA5876" w:rsidRPr="00FA5876">
        <w:rPr>
          <w:b/>
          <w:szCs w:val="24"/>
        </w:rPr>
        <w:t xml:space="preserve"> tjänsten i samma utsträckning eller på samma villkor</w:t>
      </w:r>
      <w:r>
        <w:rPr>
          <w:b/>
          <w:szCs w:val="24"/>
        </w:rPr>
        <w:t xml:space="preserve"> av alla grupper</w:t>
      </w:r>
      <w:r w:rsidR="00FA5876" w:rsidRPr="00FA5876">
        <w:rPr>
          <w:b/>
          <w:szCs w:val="24"/>
        </w:rPr>
        <w:t>?</w:t>
      </w:r>
    </w:p>
    <w:p w14:paraId="01AE5B70" w14:textId="1D77B961" w:rsidR="00FA5876" w:rsidRDefault="00FA5876" w:rsidP="005357D1">
      <w:pPr>
        <w:keepNext/>
        <w:rPr>
          <w:sz w:val="20"/>
          <w:szCs w:val="24"/>
        </w:rPr>
      </w:pPr>
    </w:p>
    <w:p w14:paraId="1B35CCCA" w14:textId="3F7F345F" w:rsidR="004E2C88" w:rsidRDefault="004E2C88" w:rsidP="004E2C88">
      <w:pPr>
        <w:keepNext/>
        <w:rPr>
          <w:szCs w:val="24"/>
        </w:rPr>
      </w:pPr>
      <w:r w:rsidRPr="002931A0">
        <w:rPr>
          <w:b/>
          <w:szCs w:val="24"/>
        </w:rPr>
        <w:t xml:space="preserve">Vilka </w:t>
      </w:r>
      <w:r w:rsidR="00FA5876">
        <w:rPr>
          <w:b/>
          <w:szCs w:val="24"/>
        </w:rPr>
        <w:t xml:space="preserve">grupper </w:t>
      </w:r>
      <w:r>
        <w:rPr>
          <w:b/>
          <w:szCs w:val="24"/>
        </w:rPr>
        <w:t xml:space="preserve">använder </w:t>
      </w:r>
      <w:r w:rsidRPr="00DF0A98">
        <w:rPr>
          <w:b/>
          <w:i/>
          <w:szCs w:val="24"/>
        </w:rPr>
        <w:t>inte</w:t>
      </w:r>
      <w:r w:rsidRPr="002931A0">
        <w:rPr>
          <w:b/>
          <w:szCs w:val="24"/>
        </w:rPr>
        <w:t xml:space="preserve"> </w:t>
      </w:r>
      <w:r w:rsidR="009C294E">
        <w:rPr>
          <w:b/>
          <w:szCs w:val="24"/>
        </w:rPr>
        <w:t xml:space="preserve">varan </w:t>
      </w:r>
      <w:r>
        <w:rPr>
          <w:b/>
          <w:szCs w:val="24"/>
        </w:rPr>
        <w:t>eller tjänsten</w:t>
      </w:r>
      <w:r w:rsidRPr="002931A0">
        <w:rPr>
          <w:b/>
          <w:szCs w:val="24"/>
        </w:rPr>
        <w:t>?</w:t>
      </w:r>
      <w:r w:rsidRPr="00B2480B">
        <w:rPr>
          <w:szCs w:val="24"/>
        </w:rPr>
        <w:t xml:space="preserve"> </w:t>
      </w:r>
    </w:p>
    <w:p w14:paraId="79FE16CE" w14:textId="0E09024C" w:rsidR="004E2C88" w:rsidRPr="002931A0" w:rsidRDefault="004E2C88" w:rsidP="004E2C88">
      <w:pPr>
        <w:keepNext/>
        <w:rPr>
          <w:sz w:val="20"/>
          <w:szCs w:val="24"/>
        </w:rPr>
      </w:pPr>
      <w:r w:rsidRPr="00770CAB">
        <w:rPr>
          <w:rFonts w:cs="Calibri Light"/>
          <w:b/>
          <w:noProof/>
          <w:sz w:val="20"/>
          <w:szCs w:val="20"/>
          <w:lang w:eastAsia="sv-SE"/>
        </w:rPr>
        <mc:AlternateContent>
          <mc:Choice Requires="wps">
            <w:drawing>
              <wp:anchor distT="45720" distB="45720" distL="114300" distR="114300" simplePos="0" relativeHeight="252439552" behindDoc="0" locked="0" layoutInCell="1" allowOverlap="1" wp14:anchorId="2CFD55BF" wp14:editId="77964462">
                <wp:simplePos x="0" y="0"/>
                <wp:positionH relativeFrom="margin">
                  <wp:posOffset>0</wp:posOffset>
                </wp:positionH>
                <wp:positionV relativeFrom="paragraph">
                  <wp:posOffset>329565</wp:posOffset>
                </wp:positionV>
                <wp:extent cx="5867400" cy="1404620"/>
                <wp:effectExtent l="0" t="0" r="19050" b="20320"/>
                <wp:wrapTopAndBottom/>
                <wp:docPr id="5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1492BBCA" w14:textId="01D7CA50" w:rsidR="00FA1E3B" w:rsidRPr="00D25214" w:rsidRDefault="00FA1E3B" w:rsidP="004E2C88">
                            <w:pPr>
                              <w:rPr>
                                <w:rFonts w:cs="Calibri Light"/>
                              </w:rPr>
                            </w:pPr>
                            <w:r>
                              <w:t>[Beskriv vilka grupper som inte använder produkten eller tjänsten.]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D55BF" id="_x0000_s1089" type="#_x0000_t202" style="position:absolute;margin-left:0;margin-top:25.95pt;width:462pt;height:110.6pt;z-index:25243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nsFA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" strokeweight=".25pt">
                <v:textbox style="mso-fit-shape-to-text:t">
                  <w:txbxContent>
                    <w:p w14:paraId="1492BBCA" w14:textId="01D7CA50" w:rsidR="00FA1E3B" w:rsidRPr="00D25214" w:rsidRDefault="00FA1E3B" w:rsidP="004E2C88">
                      <w:pPr>
                        <w:rPr>
                          <w:rFonts w:cs="Calibri Light"/>
                        </w:rPr>
                      </w:pPr>
                      <w:r>
                        <w:t>[Beskriv vilka grupper som inte använder produkten eller tjänsten.]</w:t>
                      </w:r>
                    </w:p>
                  </w:txbxContent>
                </v:textbox>
                <w10:wrap type="topAndBottom" anchorx="margin"/>
              </v:shape>
            </w:pict>
          </mc:Fallback>
        </mc:AlternateContent>
      </w:r>
      <w:r w:rsidRPr="001E153D">
        <w:rPr>
          <w:sz w:val="20"/>
          <w:szCs w:val="24"/>
        </w:rPr>
        <w:t xml:space="preserve"> </w:t>
      </w:r>
      <w:r w:rsidR="00B37CE4">
        <w:rPr>
          <w:sz w:val="20"/>
          <w:szCs w:val="24"/>
        </w:rPr>
        <w:t xml:space="preserve">Identifiera vilka som inte använder </w:t>
      </w:r>
      <w:r w:rsidR="009C294E">
        <w:rPr>
          <w:sz w:val="20"/>
          <w:szCs w:val="24"/>
        </w:rPr>
        <w:t xml:space="preserve">varan </w:t>
      </w:r>
      <w:r w:rsidR="00B37CE4">
        <w:rPr>
          <w:sz w:val="20"/>
          <w:szCs w:val="24"/>
        </w:rPr>
        <w:t>eller tjänsten</w:t>
      </w:r>
      <w:r>
        <w:rPr>
          <w:sz w:val="20"/>
          <w:szCs w:val="24"/>
        </w:rPr>
        <w:t>, eventuellt tillsammans med potentiella kunder</w:t>
      </w:r>
      <w:r w:rsidRPr="002931A0">
        <w:rPr>
          <w:sz w:val="20"/>
          <w:szCs w:val="24"/>
        </w:rPr>
        <w:t xml:space="preserve">.  </w:t>
      </w:r>
    </w:p>
    <w:p w14:paraId="23BDCA3C" w14:textId="77777777" w:rsidR="004E2C88" w:rsidRDefault="004E2C88" w:rsidP="004E2C88">
      <w:pPr>
        <w:rPr>
          <w:szCs w:val="24"/>
        </w:rPr>
      </w:pPr>
    </w:p>
    <w:p w14:paraId="43041AC4" w14:textId="0AA9D2AA" w:rsidR="004E2C88" w:rsidRDefault="004E2C88" w:rsidP="001C768D">
      <w:pPr>
        <w:keepNext/>
        <w:rPr>
          <w:szCs w:val="24"/>
        </w:rPr>
      </w:pPr>
      <w:r w:rsidRPr="002931A0">
        <w:rPr>
          <w:b/>
          <w:szCs w:val="24"/>
        </w:rPr>
        <w:t xml:space="preserve">Varför använder vissa </w:t>
      </w:r>
      <w:r w:rsidR="00FA5876">
        <w:rPr>
          <w:b/>
          <w:szCs w:val="24"/>
        </w:rPr>
        <w:t xml:space="preserve">grupper </w:t>
      </w:r>
      <w:r w:rsidRPr="002931A0">
        <w:rPr>
          <w:b/>
          <w:szCs w:val="24"/>
        </w:rPr>
        <w:t xml:space="preserve">inte </w:t>
      </w:r>
      <w:r w:rsidR="009C294E">
        <w:rPr>
          <w:b/>
          <w:szCs w:val="24"/>
        </w:rPr>
        <w:t>varan</w:t>
      </w:r>
      <w:r w:rsidR="009C294E" w:rsidRPr="002931A0">
        <w:rPr>
          <w:b/>
          <w:szCs w:val="24"/>
        </w:rPr>
        <w:t xml:space="preserve"> </w:t>
      </w:r>
      <w:r w:rsidRPr="002931A0">
        <w:rPr>
          <w:b/>
          <w:szCs w:val="24"/>
        </w:rPr>
        <w:t>eller tjänsten?</w:t>
      </w:r>
      <w:r w:rsidRPr="00B2480B">
        <w:rPr>
          <w:szCs w:val="24"/>
        </w:rPr>
        <w:t xml:space="preserve"> </w:t>
      </w:r>
    </w:p>
    <w:p w14:paraId="00C37D1E" w14:textId="323BF859" w:rsidR="00B32844" w:rsidRPr="00B5750B" w:rsidRDefault="004E2C88" w:rsidP="001C768D">
      <w:pPr>
        <w:keepNext/>
      </w:pPr>
      <w:r w:rsidRPr="00770CAB">
        <w:rPr>
          <w:rFonts w:cs="Calibri Light"/>
          <w:b/>
          <w:noProof/>
          <w:sz w:val="20"/>
          <w:szCs w:val="20"/>
          <w:lang w:eastAsia="sv-SE"/>
        </w:rPr>
        <mc:AlternateContent>
          <mc:Choice Requires="wps">
            <w:drawing>
              <wp:anchor distT="45720" distB="45720" distL="114300" distR="114300" simplePos="0" relativeHeight="252440576" behindDoc="0" locked="0" layoutInCell="1" allowOverlap="1" wp14:anchorId="665AD986" wp14:editId="5ACA54D1">
                <wp:simplePos x="0" y="0"/>
                <wp:positionH relativeFrom="margin">
                  <wp:posOffset>0</wp:posOffset>
                </wp:positionH>
                <wp:positionV relativeFrom="paragraph">
                  <wp:posOffset>332105</wp:posOffset>
                </wp:positionV>
                <wp:extent cx="5867400" cy="1404620"/>
                <wp:effectExtent l="0" t="0" r="19050" b="20320"/>
                <wp:wrapTopAndBottom/>
                <wp:docPr id="5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5C3AF62B" w14:textId="42BF5CE5" w:rsidR="00FA1E3B" w:rsidRPr="00D25214" w:rsidRDefault="00FA1E3B" w:rsidP="004E2C88">
                            <w:pPr>
                              <w:rPr>
                                <w:rFonts w:cs="Calibri Light"/>
                              </w:rPr>
                            </w:pPr>
                            <w:r>
                              <w:t>[Beskriv eventuella diskriminerande hinder.]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AD986" id="_x0000_s1090" type="#_x0000_t202" style="position:absolute;margin-left:0;margin-top:26.15pt;width:462pt;height:110.6pt;z-index:25244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st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" strokeweight=".25pt">
                <v:textbox style="mso-fit-shape-to-text:t">
                  <w:txbxContent>
                    <w:p w14:paraId="5C3AF62B" w14:textId="42BF5CE5" w:rsidR="00FA1E3B" w:rsidRPr="00D25214" w:rsidRDefault="00FA1E3B" w:rsidP="004E2C88">
                      <w:pPr>
                        <w:rPr>
                          <w:rFonts w:cs="Calibri Light"/>
                        </w:rPr>
                      </w:pPr>
                      <w:r>
                        <w:t>[Beskriv eventuella diskriminerande hinder.]</w:t>
                      </w:r>
                    </w:p>
                  </w:txbxContent>
                </v:textbox>
                <w10:wrap type="topAndBottom" anchorx="margin"/>
              </v:shape>
            </w:pict>
          </mc:Fallback>
        </mc:AlternateContent>
      </w:r>
      <w:r>
        <w:rPr>
          <w:sz w:val="20"/>
          <w:szCs w:val="24"/>
        </w:rPr>
        <w:t>Definiera</w:t>
      </w:r>
      <w:r w:rsidRPr="002931A0">
        <w:rPr>
          <w:sz w:val="20"/>
          <w:szCs w:val="24"/>
        </w:rPr>
        <w:t xml:space="preserve"> </w:t>
      </w:r>
      <w:r w:rsidR="00B37CE4">
        <w:rPr>
          <w:sz w:val="20"/>
          <w:szCs w:val="24"/>
        </w:rPr>
        <w:t>potentiella diskriminerande hinder</w:t>
      </w:r>
      <w:r w:rsidRPr="002931A0">
        <w:rPr>
          <w:sz w:val="20"/>
          <w:szCs w:val="24"/>
        </w:rPr>
        <w:t xml:space="preserve"> som exkluderar potentiella användare</w:t>
      </w:r>
      <w:r w:rsidR="00B37CE4">
        <w:rPr>
          <w:sz w:val="20"/>
          <w:szCs w:val="24"/>
        </w:rPr>
        <w:t>.</w:t>
      </w:r>
    </w:p>
    <w:p w14:paraId="59456588" w14:textId="77777777" w:rsidR="004E2C88" w:rsidRDefault="004E2C88" w:rsidP="004E2C88">
      <w:pPr>
        <w:pStyle w:val="Liststycke"/>
        <w:ind w:left="1440"/>
      </w:pPr>
    </w:p>
    <w:p w14:paraId="4B787956" w14:textId="77777777" w:rsidR="004E2C88" w:rsidRPr="004E2C88" w:rsidRDefault="004E2C88" w:rsidP="004E2C88">
      <w:pPr>
        <w:pStyle w:val="Liststycke"/>
        <w:ind w:left="1440"/>
      </w:pPr>
    </w:p>
    <w:p w14:paraId="286654EA" w14:textId="484739A4" w:rsidR="00B5750B" w:rsidRPr="00B5750B" w:rsidRDefault="00B5750B" w:rsidP="00BE4901">
      <w:pPr>
        <w:pStyle w:val="Liststycke"/>
        <w:keepNext/>
        <w:keepLines/>
        <w:numPr>
          <w:ilvl w:val="1"/>
          <w:numId w:val="1"/>
        </w:numPr>
      </w:pPr>
      <w:r>
        <w:rPr>
          <w:b/>
          <w:sz w:val="32"/>
          <w:szCs w:val="32"/>
        </w:rPr>
        <w:lastRenderedPageBreak/>
        <w:t>RISKBEDÖMNING</w:t>
      </w:r>
    </w:p>
    <w:p w14:paraId="6DBFBEDC" w14:textId="0DB7A4DB" w:rsidR="0002129E" w:rsidRDefault="00BB7120" w:rsidP="00BE4901">
      <w:pPr>
        <w:keepNext/>
        <w:keepLines/>
      </w:pPr>
      <w:r>
        <w:t xml:space="preserve">För lika rättigheter och möjligheter behöver du göra två riskbedömningar – en utifrån ett arbetsgivarperspektiv och en utifrån </w:t>
      </w:r>
      <w:r w:rsidR="0002129E">
        <w:t>utformningen av</w:t>
      </w:r>
      <w:r>
        <w:t xml:space="preserve"> </w:t>
      </w:r>
      <w:r w:rsidR="009C294E">
        <w:t xml:space="preserve">varan </w:t>
      </w:r>
      <w:r>
        <w:t>eller tjänsten</w:t>
      </w:r>
      <w:r w:rsidR="0002129E">
        <w:t xml:space="preserve">. Såvida inte </w:t>
      </w:r>
      <w:r w:rsidR="009C294E">
        <w:t xml:space="preserve">varan </w:t>
      </w:r>
      <w:r w:rsidR="0002129E">
        <w:t>eller tjänsten endast ska användas för system-system interaktion</w:t>
      </w:r>
      <w:r>
        <w:t xml:space="preserve">. </w:t>
      </w:r>
    </w:p>
    <w:p w14:paraId="662D7E6B" w14:textId="593C1549" w:rsidR="00BB7120" w:rsidRDefault="0002129E" w:rsidP="00B5750B">
      <w:pPr>
        <w:keepNext/>
        <w:keepLines/>
      </w:pPr>
      <w:r>
        <w:t xml:space="preserve">Om du behöver göra </w:t>
      </w:r>
      <w:r w:rsidR="00BB7120">
        <w:t xml:space="preserve">båda </w:t>
      </w:r>
      <w:r>
        <w:t xml:space="preserve">riskbedömningarna är det medelriskpoängen utifrån ett arbetsgivarperspektiv </w:t>
      </w:r>
      <w:r w:rsidR="005E2D04">
        <w:t xml:space="preserve">och </w:t>
      </w:r>
      <w:r>
        <w:t>utifrån utformningen som blir riskpoängen</w:t>
      </w:r>
      <w:r w:rsidR="00BB7120">
        <w:t xml:space="preserve">. </w:t>
      </w:r>
    </w:p>
    <w:p w14:paraId="5B9C6340" w14:textId="712C8E03" w:rsidR="00B5750B" w:rsidRDefault="00B5750B" w:rsidP="00B5750B">
      <w:pPr>
        <w:keepNext/>
        <w:keepLines/>
      </w:pPr>
      <w:r>
        <w:t xml:space="preserve">I </w:t>
      </w:r>
      <w:r w:rsidR="008F37BE">
        <w:t>den första tabellen</w:t>
      </w:r>
      <w:r>
        <w:t xml:space="preserve"> nedan beräknar du risknivån för lika rättigheter och möjligheter </w:t>
      </w:r>
      <w:r w:rsidR="005357D1">
        <w:t xml:space="preserve">i upphandlingen, det efterföljande ramavtalet/dynamiska inköpssystemet och avropade/upphandlade kontrakt </w:t>
      </w:r>
      <w:r w:rsidR="00BB7120">
        <w:t xml:space="preserve">utifrån ett </w:t>
      </w:r>
      <w:r w:rsidR="00BB7120" w:rsidRPr="00BB7120">
        <w:rPr>
          <w:i/>
        </w:rPr>
        <w:t>arbetsgivarperspektiv</w:t>
      </w:r>
      <w:r w:rsidR="00E8010E">
        <w:t>.</w:t>
      </w:r>
    </w:p>
    <w:p w14:paraId="19987EF2" w14:textId="77777777" w:rsidR="00B5750B" w:rsidRDefault="00B5750B" w:rsidP="00B5750B">
      <w:r>
        <w:t xml:space="preserve">Ange den sammanlagda riskpoängen i aktuell kolumn och hur du har kommit fram till den. </w:t>
      </w:r>
    </w:p>
    <w:p w14:paraId="0A4AC496" w14:textId="77777777" w:rsidR="00B5750B" w:rsidRDefault="00B5750B" w:rsidP="00B5750B">
      <w:pPr>
        <w:rPr>
          <w:sz w:val="22"/>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B5750B" w:rsidRPr="004B1882" w14:paraId="545FCCA2" w14:textId="77777777" w:rsidTr="007E2E14">
        <w:trPr>
          <w:trHeight w:val="210"/>
        </w:trPr>
        <w:tc>
          <w:tcPr>
            <w:tcW w:w="3017" w:type="dxa"/>
            <w:shd w:val="clear" w:color="000000" w:fill="AF5A91"/>
            <w:hideMark/>
          </w:tcPr>
          <w:p w14:paraId="71646A95" w14:textId="77777777" w:rsidR="00B5750B" w:rsidRPr="001C0811" w:rsidRDefault="00B5750B" w:rsidP="007E2E14">
            <w:pPr>
              <w:keepNext/>
              <w:keepLines/>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000000" w:fill="AF5A91"/>
            <w:hideMark/>
          </w:tcPr>
          <w:p w14:paraId="3459C9E5" w14:textId="77777777" w:rsidR="00B5750B" w:rsidRPr="001C0811" w:rsidRDefault="00B5750B" w:rsidP="007E2E14">
            <w:pPr>
              <w:keepNext/>
              <w:keepLines/>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000000" w:fill="AF5A91"/>
            <w:hideMark/>
          </w:tcPr>
          <w:p w14:paraId="73A32217" w14:textId="77777777" w:rsidR="00B5750B" w:rsidRPr="001C0811" w:rsidRDefault="00B5750B" w:rsidP="007E2E14">
            <w:pPr>
              <w:keepNext/>
              <w:keepLines/>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risk</w:t>
            </w:r>
            <w:r w:rsidRPr="001C0811">
              <w:rPr>
                <w:rFonts w:eastAsia="Times New Roman" w:cs="Calibri"/>
                <w:b/>
                <w:color w:val="FFFFFF"/>
                <w:sz w:val="18"/>
                <w:szCs w:val="16"/>
                <w:lang w:eastAsia="sv-SE"/>
              </w:rPr>
              <w:t>poäng</w:t>
            </w:r>
          </w:p>
        </w:tc>
      </w:tr>
      <w:tr w:rsidR="00B5750B" w:rsidRPr="004B1882" w14:paraId="017109CD" w14:textId="77777777" w:rsidTr="007E2E14">
        <w:trPr>
          <w:trHeight w:val="3798"/>
        </w:trPr>
        <w:tc>
          <w:tcPr>
            <w:tcW w:w="3017" w:type="dxa"/>
            <w:shd w:val="clear" w:color="auto" w:fill="auto"/>
            <w:hideMark/>
          </w:tcPr>
          <w:p w14:paraId="250542BF" w14:textId="77777777" w:rsidR="00B5750B" w:rsidRPr="0066491D" w:rsidRDefault="00B5750B" w:rsidP="007E2E14">
            <w:pPr>
              <w:keepNext/>
              <w:keepLines/>
              <w:spacing w:after="0" w:line="240" w:lineRule="auto"/>
              <w:rPr>
                <w:rFonts w:eastAsia="Times New Roman" w:cs="Calibri"/>
                <w:color w:val="000000"/>
                <w:sz w:val="16"/>
                <w:szCs w:val="16"/>
                <w:lang w:eastAsia="sv-SE"/>
              </w:rPr>
            </w:pPr>
            <w:r w:rsidRPr="0066491D">
              <w:rPr>
                <w:rFonts w:eastAsia="Times New Roman" w:cs="Calibri"/>
                <w:color w:val="000000"/>
                <w:sz w:val="16"/>
                <w:szCs w:val="16"/>
                <w:lang w:eastAsia="sv-SE"/>
              </w:rPr>
              <w:t>Låg andel kvinnor respektive män i branschen = + 1</w:t>
            </w:r>
          </w:p>
          <w:p w14:paraId="55DE6F8E" w14:textId="77777777" w:rsidR="00B5750B" w:rsidRPr="0066491D" w:rsidRDefault="00B5750B" w:rsidP="007E2E14">
            <w:pPr>
              <w:keepNext/>
              <w:keepLines/>
              <w:spacing w:after="0" w:line="240" w:lineRule="auto"/>
              <w:rPr>
                <w:rFonts w:eastAsia="Times New Roman" w:cs="Calibri"/>
                <w:color w:val="000000"/>
                <w:sz w:val="16"/>
                <w:szCs w:val="16"/>
                <w:lang w:eastAsia="sv-SE"/>
              </w:rPr>
            </w:pPr>
          </w:p>
          <w:p w14:paraId="5CBD71CC" w14:textId="6CA6C852" w:rsidR="00B5750B" w:rsidRPr="0066491D" w:rsidRDefault="005F1D10" w:rsidP="007E2E14">
            <w:pPr>
              <w:keepNext/>
              <w:keepLines/>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Större</w:t>
            </w:r>
            <w:r w:rsidR="00B5750B" w:rsidRPr="0066491D">
              <w:rPr>
                <w:rFonts w:eastAsia="Times New Roman" w:cs="Calibri"/>
                <w:color w:val="000000"/>
                <w:sz w:val="16"/>
                <w:szCs w:val="16"/>
                <w:lang w:eastAsia="sv-SE"/>
              </w:rPr>
              <w:t xml:space="preserve"> löneskillnader (kön) </w:t>
            </w:r>
            <w:r>
              <w:rPr>
                <w:rFonts w:eastAsia="Times New Roman" w:cs="Calibri"/>
                <w:color w:val="000000"/>
                <w:sz w:val="16"/>
                <w:szCs w:val="16"/>
                <w:lang w:eastAsia="sv-SE"/>
              </w:rPr>
              <w:t xml:space="preserve">än </w:t>
            </w:r>
            <w:r w:rsidR="005357D1">
              <w:rPr>
                <w:rFonts w:eastAsia="Times New Roman" w:cs="Calibri"/>
                <w:color w:val="000000"/>
                <w:sz w:val="16"/>
                <w:szCs w:val="16"/>
                <w:lang w:eastAsia="sv-SE"/>
              </w:rPr>
              <w:t xml:space="preserve">snittet på arbetsmarknaden </w:t>
            </w:r>
            <w:r w:rsidR="00B5750B" w:rsidRPr="0066491D">
              <w:rPr>
                <w:rFonts w:eastAsia="Times New Roman" w:cs="Calibri"/>
                <w:color w:val="000000"/>
                <w:sz w:val="16"/>
                <w:szCs w:val="16"/>
                <w:lang w:eastAsia="sv-SE"/>
              </w:rPr>
              <w:t>= + 1</w:t>
            </w:r>
          </w:p>
          <w:p w14:paraId="409B0B3B" w14:textId="711D8806" w:rsidR="00B5750B" w:rsidRPr="0066491D" w:rsidRDefault="00B5750B" w:rsidP="007E2E14">
            <w:pPr>
              <w:keepNext/>
              <w:keepLines/>
              <w:spacing w:after="0" w:line="240" w:lineRule="auto"/>
              <w:rPr>
                <w:rFonts w:eastAsia="Times New Roman" w:cs="Calibri"/>
                <w:color w:val="000000"/>
                <w:sz w:val="16"/>
                <w:szCs w:val="16"/>
                <w:lang w:eastAsia="sv-SE"/>
              </w:rPr>
            </w:pPr>
          </w:p>
          <w:p w14:paraId="170ABE23" w14:textId="77777777" w:rsidR="00B5750B" w:rsidRPr="0066491D" w:rsidRDefault="00B5750B" w:rsidP="007E2E14">
            <w:pPr>
              <w:keepNext/>
              <w:keepLines/>
              <w:spacing w:after="0" w:line="240" w:lineRule="auto"/>
              <w:rPr>
                <w:rFonts w:eastAsia="Times New Roman" w:cs="Calibri"/>
                <w:color w:val="000000"/>
                <w:sz w:val="16"/>
                <w:szCs w:val="16"/>
                <w:lang w:eastAsia="sv-SE"/>
              </w:rPr>
            </w:pPr>
            <w:r w:rsidRPr="0066491D">
              <w:rPr>
                <w:rFonts w:eastAsia="Times New Roman" w:cs="Calibri"/>
                <w:color w:val="000000"/>
                <w:sz w:val="16"/>
                <w:szCs w:val="16"/>
                <w:lang w:eastAsia="sv-SE"/>
              </w:rPr>
              <w:t>Låg andel arbetstagare med utländsk bakgrund = + 1</w:t>
            </w:r>
          </w:p>
          <w:p w14:paraId="122D072E" w14:textId="77777777" w:rsidR="00B5750B" w:rsidRPr="0066491D" w:rsidRDefault="00B5750B" w:rsidP="007E2E14">
            <w:pPr>
              <w:keepNext/>
              <w:keepLines/>
              <w:spacing w:after="0" w:line="240" w:lineRule="auto"/>
              <w:rPr>
                <w:rFonts w:eastAsia="Times New Roman" w:cs="Calibri"/>
                <w:color w:val="000000"/>
                <w:sz w:val="16"/>
                <w:szCs w:val="16"/>
                <w:lang w:eastAsia="sv-SE"/>
              </w:rPr>
            </w:pPr>
          </w:p>
          <w:p w14:paraId="6479279B" w14:textId="77777777" w:rsidR="00B5750B" w:rsidRPr="0066491D" w:rsidRDefault="00B5750B" w:rsidP="007E2E14">
            <w:pPr>
              <w:keepNext/>
              <w:keepLines/>
              <w:spacing w:after="0" w:line="240" w:lineRule="auto"/>
              <w:rPr>
                <w:rFonts w:eastAsia="Times New Roman" w:cs="Calibri"/>
                <w:color w:val="000000"/>
                <w:sz w:val="16"/>
                <w:szCs w:val="16"/>
                <w:lang w:eastAsia="sv-SE"/>
              </w:rPr>
            </w:pPr>
            <w:r w:rsidRPr="0066491D">
              <w:rPr>
                <w:rFonts w:eastAsia="Times New Roman" w:cs="Calibri"/>
                <w:color w:val="000000"/>
                <w:sz w:val="16"/>
                <w:szCs w:val="16"/>
                <w:lang w:eastAsia="sv-SE"/>
              </w:rPr>
              <w:t>Låg andel äldre arbetstagare (50-64 år) = + 1</w:t>
            </w:r>
          </w:p>
          <w:p w14:paraId="16F1527B" w14:textId="77777777" w:rsidR="00B5750B" w:rsidRPr="0066491D" w:rsidRDefault="00B5750B" w:rsidP="007E2E14">
            <w:pPr>
              <w:keepNext/>
              <w:keepLines/>
              <w:spacing w:after="0" w:line="240" w:lineRule="auto"/>
              <w:rPr>
                <w:rFonts w:eastAsia="Times New Roman" w:cs="Calibri"/>
                <w:color w:val="000000"/>
                <w:sz w:val="16"/>
                <w:szCs w:val="16"/>
                <w:lang w:eastAsia="sv-SE"/>
              </w:rPr>
            </w:pPr>
          </w:p>
          <w:p w14:paraId="42F6051C" w14:textId="77777777" w:rsidR="00B5750B" w:rsidRPr="0066491D" w:rsidRDefault="00B5750B" w:rsidP="007E2E14">
            <w:pPr>
              <w:keepNext/>
              <w:keepLines/>
              <w:spacing w:after="0" w:line="240" w:lineRule="auto"/>
              <w:rPr>
                <w:rFonts w:eastAsia="Times New Roman" w:cs="Calibri"/>
                <w:color w:val="000000"/>
                <w:sz w:val="16"/>
                <w:szCs w:val="16"/>
                <w:lang w:eastAsia="sv-SE"/>
              </w:rPr>
            </w:pPr>
            <w:r w:rsidRPr="0066491D">
              <w:rPr>
                <w:rFonts w:eastAsia="Times New Roman" w:cs="Calibri"/>
                <w:color w:val="000000"/>
                <w:sz w:val="16"/>
                <w:szCs w:val="16"/>
                <w:lang w:eastAsia="sv-SE"/>
              </w:rPr>
              <w:t>Låg andel yngre arbetstagare (16-24 år) = + 1</w:t>
            </w:r>
          </w:p>
          <w:p w14:paraId="732EE780" w14:textId="77777777" w:rsidR="00B5750B" w:rsidRPr="0066491D" w:rsidRDefault="00B5750B" w:rsidP="007E2E14">
            <w:pPr>
              <w:keepNext/>
              <w:keepLines/>
              <w:spacing w:after="0" w:line="240" w:lineRule="auto"/>
              <w:rPr>
                <w:rFonts w:eastAsia="Times New Roman" w:cs="Calibri"/>
                <w:color w:val="000000"/>
                <w:sz w:val="16"/>
                <w:szCs w:val="16"/>
                <w:lang w:eastAsia="sv-SE"/>
              </w:rPr>
            </w:pPr>
          </w:p>
          <w:p w14:paraId="6973FBA7" w14:textId="77777777" w:rsidR="00B5750B" w:rsidRPr="0066491D" w:rsidRDefault="00B5750B" w:rsidP="007E2E14">
            <w:pPr>
              <w:keepNext/>
              <w:keepLines/>
              <w:spacing w:after="0" w:line="240" w:lineRule="auto"/>
              <w:rPr>
                <w:rFonts w:eastAsia="Times New Roman" w:cs="Calibri"/>
                <w:color w:val="000000"/>
                <w:sz w:val="16"/>
                <w:szCs w:val="16"/>
                <w:lang w:eastAsia="sv-SE"/>
              </w:rPr>
            </w:pPr>
            <w:r w:rsidRPr="0066491D">
              <w:rPr>
                <w:rFonts w:eastAsia="Times New Roman" w:cs="Calibri"/>
                <w:color w:val="000000"/>
                <w:sz w:val="16"/>
                <w:szCs w:val="16"/>
                <w:lang w:eastAsia="sv-SE"/>
              </w:rPr>
              <w:t>Vanligt med missgynnande sociala arbetsförhållanden (t.ex. normer, föreställningar, jargong eller samtalsklimat som kan leda till trakasserier, sexuella trakasserier och repressalier) = + 1</w:t>
            </w:r>
          </w:p>
          <w:p w14:paraId="218A3413" w14:textId="77777777" w:rsidR="00B5750B" w:rsidRPr="0066491D" w:rsidRDefault="00B5750B" w:rsidP="007E2E14">
            <w:pPr>
              <w:keepNext/>
              <w:keepLines/>
              <w:spacing w:after="0" w:line="240" w:lineRule="auto"/>
              <w:rPr>
                <w:rFonts w:eastAsia="Times New Roman" w:cs="Calibri"/>
                <w:color w:val="000000"/>
                <w:sz w:val="16"/>
                <w:szCs w:val="16"/>
                <w:lang w:eastAsia="sv-SE"/>
              </w:rPr>
            </w:pPr>
          </w:p>
          <w:p w14:paraId="4DFC80C9" w14:textId="77777777" w:rsidR="00B5750B" w:rsidRPr="0066491D" w:rsidRDefault="00B5750B" w:rsidP="007E2E14">
            <w:pPr>
              <w:keepNext/>
              <w:keepLines/>
              <w:spacing w:after="0" w:line="240" w:lineRule="auto"/>
              <w:rPr>
                <w:rFonts w:eastAsia="Times New Roman" w:cs="Calibri"/>
                <w:color w:val="000000"/>
                <w:sz w:val="16"/>
                <w:szCs w:val="16"/>
                <w:lang w:eastAsia="sv-SE"/>
              </w:rPr>
            </w:pPr>
            <w:r w:rsidRPr="0066491D">
              <w:rPr>
                <w:rFonts w:eastAsia="Times New Roman" w:cs="Calibri"/>
                <w:color w:val="000000"/>
                <w:sz w:val="16"/>
                <w:szCs w:val="16"/>
                <w:lang w:eastAsia="sv-SE"/>
              </w:rPr>
              <w:t>Vanligt med missgynnande fysiska arbetsförhållanden (t.ex. utformningen av lokaler, möbler, storlek på arbetskläder, verktyg och tekniska hjälpmedel) = + 1</w:t>
            </w:r>
          </w:p>
          <w:p w14:paraId="6AE58E96" w14:textId="77777777" w:rsidR="00B5750B" w:rsidRPr="0066491D" w:rsidRDefault="00B5750B" w:rsidP="007E2E14">
            <w:pPr>
              <w:keepNext/>
              <w:keepLines/>
              <w:spacing w:after="0" w:line="240" w:lineRule="auto"/>
              <w:rPr>
                <w:rFonts w:eastAsia="Times New Roman" w:cs="Calibri"/>
                <w:color w:val="000000"/>
                <w:sz w:val="16"/>
                <w:szCs w:val="16"/>
                <w:lang w:eastAsia="sv-SE"/>
              </w:rPr>
            </w:pPr>
          </w:p>
          <w:p w14:paraId="5DEE338B" w14:textId="0807E254" w:rsidR="00B5750B" w:rsidRPr="004B1882" w:rsidRDefault="00B5750B" w:rsidP="007E2E14">
            <w:pPr>
              <w:keepNext/>
              <w:keepLines/>
              <w:spacing w:after="0" w:line="240" w:lineRule="auto"/>
              <w:rPr>
                <w:rFonts w:eastAsia="Times New Roman" w:cs="Calibri"/>
                <w:color w:val="000000"/>
                <w:sz w:val="16"/>
                <w:szCs w:val="16"/>
                <w:lang w:eastAsia="sv-SE"/>
              </w:rPr>
            </w:pPr>
            <w:r w:rsidRPr="0066491D">
              <w:rPr>
                <w:rFonts w:eastAsia="Times New Roman" w:cs="Calibri"/>
                <w:color w:val="000000"/>
                <w:sz w:val="16"/>
                <w:szCs w:val="16"/>
                <w:lang w:eastAsia="sv-SE"/>
              </w:rPr>
              <w:t>Vanligt med missgynnande organisatoriska arbetsförhållanden (fördelning av heltids- och deltidsarbeten samt visstids- och tillsvidareanställningar, hög risk för övertid, begränsade möjligheter att arbeta hemifrån, möten och arbetsplatsträffar förläggs före klockan 9, efter klockan 15 eller un</w:t>
            </w:r>
            <w:r w:rsidR="005357D1">
              <w:rPr>
                <w:rFonts w:eastAsia="Times New Roman" w:cs="Calibri"/>
                <w:color w:val="000000"/>
                <w:sz w:val="16"/>
                <w:szCs w:val="16"/>
                <w:lang w:eastAsia="sv-SE"/>
              </w:rPr>
              <w:t>der skollov) = + 1</w:t>
            </w:r>
          </w:p>
        </w:tc>
        <w:tc>
          <w:tcPr>
            <w:tcW w:w="3017" w:type="dxa"/>
            <w:shd w:val="clear" w:color="auto" w:fill="auto"/>
            <w:hideMark/>
          </w:tcPr>
          <w:p w14:paraId="080DB828" w14:textId="1C10C9B0" w:rsidR="00B5750B" w:rsidRPr="00057CB1" w:rsidRDefault="00B5750B" w:rsidP="007E2E14">
            <w:pPr>
              <w:spacing w:after="0" w:line="240" w:lineRule="auto"/>
              <w:rPr>
                <w:rFonts w:cs="Calibri Light"/>
                <w:sz w:val="16"/>
                <w:szCs w:val="16"/>
              </w:rPr>
            </w:pPr>
            <w:r w:rsidRPr="00057CB1">
              <w:rPr>
                <w:rFonts w:cs="Calibri Light"/>
                <w:sz w:val="16"/>
                <w:szCs w:val="16"/>
              </w:rPr>
              <w:t xml:space="preserve">Sök på SNI-kod, kvinnor och män samt senaste året i </w:t>
            </w:r>
            <w:hyperlink r:id="rId76" w:history="1">
              <w:r w:rsidRPr="00057CB1">
                <w:rPr>
                  <w:rStyle w:val="Hyperlnk"/>
                  <w:rFonts w:cs="Calibri Light"/>
                  <w:sz w:val="16"/>
                  <w:szCs w:val="16"/>
                </w:rPr>
                <w:t>SCB:s statistikdatabas</w:t>
              </w:r>
            </w:hyperlink>
            <w:r>
              <w:rPr>
                <w:rFonts w:cs="Calibri Light"/>
                <w:sz w:val="16"/>
                <w:szCs w:val="16"/>
              </w:rPr>
              <w:t>.</w:t>
            </w:r>
            <w:r w:rsidR="00D114AE">
              <w:rPr>
                <w:rFonts w:cs="Calibri Light"/>
                <w:sz w:val="16"/>
                <w:szCs w:val="16"/>
              </w:rPr>
              <w:t xml:space="preserve"> </w:t>
            </w:r>
            <w:r w:rsidR="003E064D">
              <w:rPr>
                <w:rFonts w:cs="Calibri Light"/>
                <w:sz w:val="16"/>
                <w:szCs w:val="16"/>
              </w:rPr>
              <w:t xml:space="preserve">När du har fått fram resultatet väljer du ”verktyg”, ”visa resultat som” och därefter ”diagram – paj”, så får du procentandelen. </w:t>
            </w:r>
            <w:r w:rsidR="00D114AE" w:rsidRPr="00057CB1">
              <w:rPr>
                <w:rFonts w:cs="Calibri Light"/>
                <w:sz w:val="16"/>
                <w:szCs w:val="16"/>
              </w:rPr>
              <w:t>J</w:t>
            </w:r>
            <w:r w:rsidR="00D114AE">
              <w:rPr>
                <w:rFonts w:cs="Calibri Light"/>
                <w:sz w:val="16"/>
                <w:szCs w:val="16"/>
              </w:rPr>
              <w:t>ämställdhet uppnås vid 40-60.</w:t>
            </w:r>
          </w:p>
          <w:p w14:paraId="07067D29" w14:textId="77777777" w:rsidR="00B5750B" w:rsidRDefault="00B5750B" w:rsidP="007E2E14">
            <w:pPr>
              <w:spacing w:after="0" w:line="240" w:lineRule="auto"/>
              <w:rPr>
                <w:rFonts w:cs="Calibri Light"/>
                <w:sz w:val="16"/>
                <w:szCs w:val="16"/>
              </w:rPr>
            </w:pPr>
          </w:p>
          <w:p w14:paraId="1EFC38FB" w14:textId="33CD170E" w:rsidR="00B5750B" w:rsidRPr="00057CB1" w:rsidRDefault="00B5750B" w:rsidP="007E2E14">
            <w:pPr>
              <w:spacing w:after="0" w:line="240" w:lineRule="auto"/>
              <w:rPr>
                <w:rFonts w:cs="Calibri Light"/>
                <w:sz w:val="16"/>
                <w:szCs w:val="16"/>
              </w:rPr>
            </w:pPr>
            <w:r w:rsidRPr="00057CB1">
              <w:rPr>
                <w:rFonts w:cs="Calibri Light"/>
                <w:sz w:val="16"/>
                <w:szCs w:val="16"/>
              </w:rPr>
              <w:t xml:space="preserve">Sök på kvinnors lön i procent av mäns lön och SNI-kod i </w:t>
            </w:r>
            <w:hyperlink r:id="rId77" w:history="1">
              <w:r w:rsidRPr="00057CB1">
                <w:rPr>
                  <w:rStyle w:val="Hyperlnk"/>
                  <w:rFonts w:cs="Calibri Light"/>
                  <w:sz w:val="16"/>
                  <w:szCs w:val="16"/>
                </w:rPr>
                <w:t>SCB:s statistikdatabas</w:t>
              </w:r>
            </w:hyperlink>
            <w:r w:rsidRPr="00057CB1">
              <w:rPr>
                <w:rFonts w:cs="Calibri Light"/>
                <w:sz w:val="16"/>
                <w:szCs w:val="16"/>
              </w:rPr>
              <w:t>.  Kvinnors lön som andel av mäns lön var 9</w:t>
            </w:r>
            <w:r w:rsidR="0076654B">
              <w:rPr>
                <w:rFonts w:cs="Calibri Light"/>
                <w:sz w:val="16"/>
                <w:szCs w:val="16"/>
              </w:rPr>
              <w:t>0,5</w:t>
            </w:r>
            <w:r w:rsidR="005F1D10">
              <w:rPr>
                <w:rFonts w:cs="Calibri Light"/>
                <w:sz w:val="16"/>
                <w:szCs w:val="16"/>
              </w:rPr>
              <w:t> </w:t>
            </w:r>
            <w:r w:rsidRPr="00057CB1">
              <w:rPr>
                <w:rFonts w:cs="Calibri Light"/>
                <w:sz w:val="16"/>
                <w:szCs w:val="16"/>
              </w:rPr>
              <w:t xml:space="preserve">% i </w:t>
            </w:r>
            <w:r>
              <w:rPr>
                <w:rFonts w:cs="Calibri Light"/>
                <w:sz w:val="16"/>
                <w:szCs w:val="16"/>
              </w:rPr>
              <w:t>privat sektor 20</w:t>
            </w:r>
            <w:r w:rsidR="0076654B">
              <w:rPr>
                <w:rFonts w:cs="Calibri Light"/>
                <w:sz w:val="16"/>
                <w:szCs w:val="16"/>
              </w:rPr>
              <w:t>20</w:t>
            </w:r>
            <w:r>
              <w:rPr>
                <w:rFonts w:cs="Calibri Light"/>
                <w:sz w:val="16"/>
                <w:szCs w:val="16"/>
              </w:rPr>
              <w:t>.</w:t>
            </w:r>
            <w:r w:rsidRPr="00057CB1">
              <w:rPr>
                <w:rFonts w:cs="Calibri Light"/>
                <w:sz w:val="16"/>
                <w:szCs w:val="16"/>
              </w:rPr>
              <w:t xml:space="preserve"> </w:t>
            </w:r>
          </w:p>
          <w:p w14:paraId="6816A3BE" w14:textId="15C4E2CD" w:rsidR="00B5750B" w:rsidRPr="00057CB1" w:rsidRDefault="00B5750B" w:rsidP="007E2E14">
            <w:pPr>
              <w:spacing w:after="0" w:line="240" w:lineRule="auto"/>
              <w:rPr>
                <w:rFonts w:cs="Calibri Light"/>
                <w:sz w:val="16"/>
                <w:szCs w:val="16"/>
              </w:rPr>
            </w:pPr>
          </w:p>
          <w:p w14:paraId="4794ACEE" w14:textId="043A10E2" w:rsidR="00B5750B" w:rsidRPr="00057CB1" w:rsidRDefault="00B5750B" w:rsidP="007E2E14">
            <w:pPr>
              <w:spacing w:after="0" w:line="240" w:lineRule="auto"/>
              <w:rPr>
                <w:rFonts w:cs="Calibri Light"/>
                <w:sz w:val="16"/>
                <w:szCs w:val="16"/>
              </w:rPr>
            </w:pPr>
            <w:r w:rsidRPr="00057CB1">
              <w:rPr>
                <w:rFonts w:cs="Calibri Light"/>
                <w:sz w:val="16"/>
                <w:szCs w:val="16"/>
              </w:rPr>
              <w:t xml:space="preserve">Sök på SNI-kod och alla födelseregioner i </w:t>
            </w:r>
            <w:hyperlink r:id="rId78" w:history="1">
              <w:r w:rsidRPr="00057CB1">
                <w:rPr>
                  <w:rStyle w:val="Hyperlnk"/>
                  <w:rFonts w:cs="Calibri Light"/>
                  <w:sz w:val="16"/>
                  <w:szCs w:val="16"/>
                </w:rPr>
                <w:t>SCB:s statistikdatabas</w:t>
              </w:r>
            </w:hyperlink>
            <w:r w:rsidRPr="00057CB1">
              <w:rPr>
                <w:rFonts w:cs="Calibri Light"/>
                <w:sz w:val="16"/>
                <w:szCs w:val="16"/>
              </w:rPr>
              <w:t xml:space="preserve">. </w:t>
            </w:r>
            <w:r w:rsidR="00543BF5">
              <w:rPr>
                <w:rFonts w:cs="Calibri Light"/>
                <w:sz w:val="16"/>
                <w:szCs w:val="16"/>
              </w:rPr>
              <w:t xml:space="preserve">När du har </w:t>
            </w:r>
            <w:r w:rsidR="00A118B5">
              <w:rPr>
                <w:rFonts w:cs="Calibri Light"/>
                <w:sz w:val="16"/>
                <w:szCs w:val="16"/>
              </w:rPr>
              <w:t xml:space="preserve">fått fram </w:t>
            </w:r>
            <w:r w:rsidR="00543BF5">
              <w:rPr>
                <w:rFonts w:cs="Calibri Light"/>
                <w:sz w:val="16"/>
                <w:szCs w:val="16"/>
              </w:rPr>
              <w:t>resultatet väljer du ”verktyg”</w:t>
            </w:r>
            <w:r w:rsidR="003E064D">
              <w:rPr>
                <w:rFonts w:cs="Calibri Light"/>
                <w:sz w:val="16"/>
                <w:szCs w:val="16"/>
              </w:rPr>
              <w:t>, ”visa resultat som”</w:t>
            </w:r>
            <w:r w:rsidR="00543BF5">
              <w:rPr>
                <w:rFonts w:cs="Calibri Light"/>
                <w:sz w:val="16"/>
                <w:szCs w:val="16"/>
              </w:rPr>
              <w:t xml:space="preserve"> och därefter ”diagram – paj”</w:t>
            </w:r>
            <w:r w:rsidR="00A118B5">
              <w:rPr>
                <w:rFonts w:cs="Calibri Light"/>
                <w:sz w:val="16"/>
                <w:szCs w:val="16"/>
              </w:rPr>
              <w:t>, så får du procent</w:t>
            </w:r>
            <w:r w:rsidR="003E064D">
              <w:rPr>
                <w:rFonts w:cs="Calibri Light"/>
                <w:sz w:val="16"/>
                <w:szCs w:val="16"/>
              </w:rPr>
              <w:t>andelen</w:t>
            </w:r>
            <w:r w:rsidR="00A118B5">
              <w:rPr>
                <w:rFonts w:cs="Calibri Light"/>
                <w:sz w:val="16"/>
                <w:szCs w:val="16"/>
              </w:rPr>
              <w:t xml:space="preserve">. </w:t>
            </w:r>
            <w:r w:rsidR="00D114AE">
              <w:rPr>
                <w:rFonts w:cs="Calibri Light"/>
                <w:sz w:val="16"/>
                <w:szCs w:val="16"/>
              </w:rPr>
              <w:t xml:space="preserve">Totalt på arbetsmarknaden har 18 % av arbetstagarna fötts utanför Norden. </w:t>
            </w:r>
            <w:r w:rsidR="00543BF5">
              <w:rPr>
                <w:rFonts w:cs="Calibri Light"/>
                <w:sz w:val="16"/>
                <w:szCs w:val="16"/>
              </w:rPr>
              <w:t>20</w:t>
            </w:r>
            <w:r w:rsidR="00D114AE">
              <w:rPr>
                <w:rFonts w:cs="Calibri Light"/>
                <w:sz w:val="16"/>
                <w:szCs w:val="16"/>
              </w:rPr>
              <w:t xml:space="preserve"> % av befolkningen är </w:t>
            </w:r>
            <w:r w:rsidR="00D114AE" w:rsidRPr="00D114AE">
              <w:rPr>
                <w:rFonts w:cs="Calibri Light"/>
                <w:i/>
                <w:sz w:val="16"/>
                <w:szCs w:val="16"/>
              </w:rPr>
              <w:t>utrikes</w:t>
            </w:r>
            <w:r w:rsidR="00D114AE">
              <w:rPr>
                <w:rFonts w:cs="Calibri Light"/>
                <w:sz w:val="16"/>
                <w:szCs w:val="16"/>
              </w:rPr>
              <w:t xml:space="preserve"> </w:t>
            </w:r>
            <w:r w:rsidR="00D114AE" w:rsidRPr="00484823">
              <w:rPr>
                <w:rFonts w:cs="Calibri Light"/>
                <w:i/>
                <w:sz w:val="16"/>
                <w:szCs w:val="16"/>
              </w:rPr>
              <w:t>födda</w:t>
            </w:r>
            <w:r w:rsidR="00D114AE">
              <w:rPr>
                <w:rFonts w:cs="Calibri Light"/>
                <w:sz w:val="16"/>
                <w:szCs w:val="16"/>
              </w:rPr>
              <w:t xml:space="preserve">. </w:t>
            </w:r>
          </w:p>
          <w:p w14:paraId="2DBAF86F" w14:textId="77777777" w:rsidR="00B5750B" w:rsidRPr="00057CB1" w:rsidRDefault="00B5750B" w:rsidP="007E2E14">
            <w:pPr>
              <w:spacing w:after="0" w:line="240" w:lineRule="auto"/>
              <w:rPr>
                <w:rFonts w:cs="Calibri Light"/>
                <w:sz w:val="16"/>
                <w:szCs w:val="16"/>
              </w:rPr>
            </w:pPr>
          </w:p>
          <w:p w14:paraId="543A7FD0" w14:textId="1894A854" w:rsidR="00B5750B" w:rsidRPr="00057CB1" w:rsidRDefault="00B5750B" w:rsidP="00A118B5">
            <w:pPr>
              <w:spacing w:after="0" w:line="240" w:lineRule="auto"/>
              <w:rPr>
                <w:rFonts w:cs="Calibri Light"/>
                <w:sz w:val="16"/>
                <w:szCs w:val="16"/>
              </w:rPr>
            </w:pPr>
            <w:r w:rsidRPr="00057CB1">
              <w:rPr>
                <w:rFonts w:cs="Calibri Light"/>
                <w:sz w:val="16"/>
                <w:szCs w:val="16"/>
              </w:rPr>
              <w:t xml:space="preserve">Sök på SSYK-kod, SNI-kod och alla åldersgrupper i </w:t>
            </w:r>
            <w:hyperlink r:id="rId79" w:history="1">
              <w:r w:rsidRPr="00057CB1">
                <w:rPr>
                  <w:rStyle w:val="Hyperlnk"/>
                  <w:rFonts w:cs="Calibri Light"/>
                  <w:sz w:val="16"/>
                  <w:szCs w:val="16"/>
                </w:rPr>
                <w:t>SCB:s statistikdatabas</w:t>
              </w:r>
            </w:hyperlink>
            <w:r w:rsidRPr="00057CB1">
              <w:rPr>
                <w:rFonts w:cs="Calibri Light"/>
                <w:sz w:val="16"/>
                <w:szCs w:val="16"/>
              </w:rPr>
              <w:t xml:space="preserve">. </w:t>
            </w:r>
            <w:r w:rsidR="00A118B5">
              <w:rPr>
                <w:rFonts w:cs="Calibri Light"/>
                <w:sz w:val="16"/>
                <w:szCs w:val="16"/>
              </w:rPr>
              <w:t>När du har fått fram resultatet väljer du ”verktyg”</w:t>
            </w:r>
            <w:r w:rsidR="00A87763">
              <w:rPr>
                <w:rFonts w:cs="Calibri Light"/>
                <w:sz w:val="16"/>
                <w:szCs w:val="16"/>
              </w:rPr>
              <w:t xml:space="preserve">, ”visa resultat som” och </w:t>
            </w:r>
            <w:r w:rsidR="00A118B5">
              <w:rPr>
                <w:rFonts w:cs="Calibri Light"/>
                <w:sz w:val="16"/>
                <w:szCs w:val="16"/>
              </w:rPr>
              <w:t>därefter ”diagram – paj”, så får du procent</w:t>
            </w:r>
            <w:r w:rsidR="00A87763">
              <w:rPr>
                <w:rFonts w:cs="Calibri Light"/>
                <w:sz w:val="16"/>
                <w:szCs w:val="16"/>
              </w:rPr>
              <w:t>andelen</w:t>
            </w:r>
            <w:r w:rsidR="00A118B5">
              <w:rPr>
                <w:rFonts w:cs="Calibri Light"/>
                <w:sz w:val="16"/>
                <w:szCs w:val="16"/>
              </w:rPr>
              <w:t xml:space="preserve">. </w:t>
            </w:r>
            <w:r w:rsidR="00B4418D">
              <w:rPr>
                <w:rFonts w:cs="Calibri Light"/>
                <w:sz w:val="16"/>
                <w:szCs w:val="16"/>
              </w:rPr>
              <w:t>Totalt på arbetsmarknaden tillhör 3</w:t>
            </w:r>
            <w:r w:rsidR="00543BF5">
              <w:rPr>
                <w:rFonts w:cs="Calibri Light"/>
                <w:sz w:val="16"/>
                <w:szCs w:val="16"/>
              </w:rPr>
              <w:t>1</w:t>
            </w:r>
            <w:r w:rsidR="00B4418D">
              <w:rPr>
                <w:rFonts w:cs="Calibri Light"/>
                <w:sz w:val="16"/>
                <w:szCs w:val="16"/>
              </w:rPr>
              <w:t xml:space="preserve"> % åldersgruppen 50-64 år</w:t>
            </w:r>
            <w:r w:rsidR="00A118B5">
              <w:rPr>
                <w:rFonts w:cs="Calibri Light"/>
                <w:sz w:val="16"/>
                <w:szCs w:val="16"/>
              </w:rPr>
              <w:t xml:space="preserve"> medan </w:t>
            </w:r>
            <w:r w:rsidR="00B4418D">
              <w:rPr>
                <w:rFonts w:cs="Calibri Light"/>
                <w:sz w:val="16"/>
                <w:szCs w:val="16"/>
              </w:rPr>
              <w:t xml:space="preserve">10 % </w:t>
            </w:r>
            <w:r w:rsidR="00A118B5">
              <w:rPr>
                <w:rFonts w:cs="Calibri Light"/>
                <w:sz w:val="16"/>
                <w:szCs w:val="16"/>
              </w:rPr>
              <w:t xml:space="preserve">tillhör </w:t>
            </w:r>
            <w:r w:rsidR="00B4418D">
              <w:rPr>
                <w:rFonts w:cs="Calibri Light"/>
                <w:sz w:val="16"/>
                <w:szCs w:val="16"/>
              </w:rPr>
              <w:t>åldersgruppen 16-24 år.</w:t>
            </w:r>
          </w:p>
          <w:p w14:paraId="634632D1" w14:textId="77777777" w:rsidR="00B5750B" w:rsidRPr="00057CB1" w:rsidRDefault="00B5750B" w:rsidP="007E2E14">
            <w:pPr>
              <w:spacing w:after="0" w:line="240" w:lineRule="auto"/>
              <w:rPr>
                <w:rFonts w:cs="Calibri Light"/>
                <w:sz w:val="16"/>
                <w:szCs w:val="16"/>
              </w:rPr>
            </w:pPr>
          </w:p>
          <w:p w14:paraId="1718571E" w14:textId="77777777" w:rsidR="00B5750B" w:rsidRPr="004B1882" w:rsidRDefault="00B5750B" w:rsidP="007E2E14">
            <w:pPr>
              <w:keepNext/>
              <w:keepLines/>
              <w:spacing w:after="0" w:line="240" w:lineRule="auto"/>
              <w:rPr>
                <w:rFonts w:eastAsia="Times New Roman" w:cs="Calibri"/>
                <w:color w:val="000000"/>
                <w:sz w:val="16"/>
                <w:szCs w:val="16"/>
                <w:lang w:eastAsia="sv-SE"/>
              </w:rPr>
            </w:pPr>
            <w:r w:rsidRPr="00057CB1">
              <w:rPr>
                <w:rFonts w:eastAsia="Times New Roman" w:cs="Calibri"/>
                <w:color w:val="000000"/>
                <w:sz w:val="16"/>
                <w:szCs w:val="16"/>
                <w:lang w:eastAsia="sv-SE"/>
              </w:rPr>
              <w:t>Intressentdialog med potentiella leverantörer, arbetsmarknadsparter och branschorganisationer.</w:t>
            </w:r>
          </w:p>
        </w:tc>
        <w:tc>
          <w:tcPr>
            <w:tcW w:w="3018" w:type="dxa"/>
            <w:shd w:val="clear" w:color="auto" w:fill="auto"/>
            <w:hideMark/>
          </w:tcPr>
          <w:p w14:paraId="1BD2CF8D" w14:textId="77777777" w:rsidR="00B5750B" w:rsidRPr="004B1882" w:rsidRDefault="00B5750B" w:rsidP="007E2E14">
            <w:pPr>
              <w:keepNext/>
              <w:keepLines/>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tc>
      </w:tr>
    </w:tbl>
    <w:p w14:paraId="133264E2" w14:textId="77CDE25D" w:rsidR="00B5750B" w:rsidRDefault="00B5750B" w:rsidP="00B5750B"/>
    <w:p w14:paraId="657FD825" w14:textId="1A0A6E3E" w:rsidR="00BB7120" w:rsidRDefault="00BB7120" w:rsidP="00BB7120">
      <w:pPr>
        <w:keepNext/>
        <w:keepLines/>
        <w:rPr>
          <w:i/>
        </w:rPr>
      </w:pPr>
      <w:r>
        <w:lastRenderedPageBreak/>
        <w:t xml:space="preserve">I </w:t>
      </w:r>
      <w:r w:rsidR="008F37BE">
        <w:t xml:space="preserve">den andra </w:t>
      </w:r>
      <w:r>
        <w:t>tabellen beräknar du risknivån för lika rättigheter och möjligheter i upphandlingen, det efterföljande ramavtalet/dynamiska inköpssystemet oc</w:t>
      </w:r>
      <w:r w:rsidR="00E23B52">
        <w:t xml:space="preserve">h avropade/upphandlade kontrakt utifrån </w:t>
      </w:r>
      <w:r w:rsidR="00E23B52" w:rsidRPr="00E23B52">
        <w:rPr>
          <w:i/>
        </w:rPr>
        <w:t>utformningen av</w:t>
      </w:r>
      <w:r w:rsidR="00E23B52">
        <w:t xml:space="preserve"> </w:t>
      </w:r>
      <w:r w:rsidR="009C294E">
        <w:rPr>
          <w:i/>
        </w:rPr>
        <w:t>varan</w:t>
      </w:r>
      <w:r w:rsidR="009C294E" w:rsidRPr="00BB7120">
        <w:rPr>
          <w:i/>
        </w:rPr>
        <w:t xml:space="preserve"> </w:t>
      </w:r>
      <w:r w:rsidR="00E23B52" w:rsidRPr="00BB7120">
        <w:rPr>
          <w:i/>
        </w:rPr>
        <w:t>eller tjänsten</w:t>
      </w:r>
      <w:r w:rsidR="00E23B52">
        <w:rPr>
          <w:i/>
        </w:rPr>
        <w:t xml:space="preserve">. </w:t>
      </w:r>
    </w:p>
    <w:p w14:paraId="465C879B" w14:textId="1D33FE31" w:rsidR="0002129E" w:rsidRPr="0002129E" w:rsidRDefault="0002129E" w:rsidP="00BB7120">
      <w:pPr>
        <w:keepNext/>
        <w:keepLines/>
      </w:pPr>
      <w:r>
        <w:t xml:space="preserve">Observera att denna riskbedömning inte behöver göras om </w:t>
      </w:r>
      <w:r w:rsidR="009C294E">
        <w:t xml:space="preserve">varan </w:t>
      </w:r>
      <w:r>
        <w:t xml:space="preserve">eller tjänsten </w:t>
      </w:r>
      <w:r w:rsidR="0098681F">
        <w:t>endast ska</w:t>
      </w:r>
      <w:r>
        <w:t xml:space="preserve"> använd</w:t>
      </w:r>
      <w:r w:rsidR="0098681F">
        <w:t>a</w:t>
      </w:r>
      <w:r>
        <w:t xml:space="preserve">s för system-system interaktion. </w:t>
      </w:r>
    </w:p>
    <w:p w14:paraId="7493F88D" w14:textId="77777777" w:rsidR="00BB7120" w:rsidRDefault="00BB7120" w:rsidP="00BB7120">
      <w:r>
        <w:t xml:space="preserve">Ange den sammanlagda riskpoängen i aktuell kolumn och hur du har kommit fram till den. </w:t>
      </w:r>
    </w:p>
    <w:p w14:paraId="09A9EB76" w14:textId="4325931E" w:rsidR="00BB7120" w:rsidRDefault="00BB7120" w:rsidP="00B5750B"/>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BB7120" w:rsidRPr="004B1882" w14:paraId="78DD4B2C" w14:textId="77777777" w:rsidTr="5D2C72B3">
        <w:trPr>
          <w:trHeight w:val="210"/>
        </w:trPr>
        <w:tc>
          <w:tcPr>
            <w:tcW w:w="3017" w:type="dxa"/>
            <w:shd w:val="clear" w:color="auto" w:fill="AF5A91" w:themeFill="accent2"/>
            <w:hideMark/>
          </w:tcPr>
          <w:p w14:paraId="74FED35C" w14:textId="77777777" w:rsidR="00BB7120" w:rsidRPr="001C0811" w:rsidRDefault="00BB7120" w:rsidP="005F1D10">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auto" w:fill="AF5A91" w:themeFill="accent2"/>
            <w:hideMark/>
          </w:tcPr>
          <w:p w14:paraId="6EFF7425" w14:textId="77777777" w:rsidR="00BB7120" w:rsidRPr="001C0811" w:rsidRDefault="00BB7120" w:rsidP="005F1D10">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hideMark/>
          </w:tcPr>
          <w:p w14:paraId="591795DE" w14:textId="3AFFA210" w:rsidR="00BB7120" w:rsidRPr="001C0811" w:rsidRDefault="00E23B52" w:rsidP="005F1D10">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risk</w:t>
            </w:r>
            <w:r w:rsidR="00BB7120" w:rsidRPr="001C0811">
              <w:rPr>
                <w:rFonts w:eastAsia="Times New Roman" w:cs="Calibri"/>
                <w:b/>
                <w:color w:val="FFFFFF"/>
                <w:sz w:val="18"/>
                <w:szCs w:val="16"/>
                <w:lang w:eastAsia="sv-SE"/>
              </w:rPr>
              <w:t>poäng</w:t>
            </w:r>
          </w:p>
        </w:tc>
      </w:tr>
      <w:tr w:rsidR="00BB7120" w:rsidRPr="004B1882" w14:paraId="117EB74B" w14:textId="77777777" w:rsidTr="5D2C72B3">
        <w:trPr>
          <w:trHeight w:val="1530"/>
        </w:trPr>
        <w:tc>
          <w:tcPr>
            <w:tcW w:w="3017" w:type="dxa"/>
            <w:shd w:val="clear" w:color="auto" w:fill="auto"/>
            <w:hideMark/>
          </w:tcPr>
          <w:p w14:paraId="7CCE186E" w14:textId="6EAB6415" w:rsidR="00B37CE4" w:rsidRDefault="00B37CE4" w:rsidP="00BB7120">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Om </w:t>
            </w:r>
            <w:r w:rsidR="009C294E">
              <w:rPr>
                <w:rFonts w:eastAsia="Times New Roman" w:cs="Calibri"/>
                <w:color w:val="000000"/>
                <w:sz w:val="16"/>
                <w:szCs w:val="16"/>
                <w:lang w:eastAsia="sv-SE"/>
              </w:rPr>
              <w:t>varan</w:t>
            </w:r>
            <w:r w:rsidR="002436DE">
              <w:rPr>
                <w:rFonts w:eastAsia="Times New Roman" w:cs="Calibri"/>
                <w:color w:val="000000"/>
                <w:sz w:val="16"/>
                <w:szCs w:val="16"/>
                <w:lang w:eastAsia="sv-SE"/>
              </w:rPr>
              <w:t>/tjänsten</w:t>
            </w:r>
            <w:r>
              <w:rPr>
                <w:rFonts w:eastAsia="Times New Roman" w:cs="Calibri"/>
                <w:color w:val="000000"/>
                <w:sz w:val="16"/>
                <w:szCs w:val="16"/>
                <w:lang w:eastAsia="sv-SE"/>
              </w:rPr>
              <w:t xml:space="preserve"> berör människor</w:t>
            </w:r>
            <w:r w:rsidR="0098681F">
              <w:rPr>
                <w:rFonts w:eastAsia="Times New Roman" w:cs="Calibri"/>
                <w:color w:val="000000"/>
                <w:sz w:val="16"/>
                <w:szCs w:val="16"/>
                <w:lang w:eastAsia="sv-SE"/>
              </w:rPr>
              <w:t xml:space="preserve">, dvs. den ska inte användas </w:t>
            </w:r>
            <w:r w:rsidR="00C74CCF">
              <w:rPr>
                <w:rFonts w:eastAsia="Times New Roman" w:cs="Calibri"/>
                <w:color w:val="000000"/>
                <w:sz w:val="16"/>
                <w:szCs w:val="16"/>
                <w:lang w:eastAsia="sv-SE"/>
              </w:rPr>
              <w:t xml:space="preserve">endast </w:t>
            </w:r>
            <w:r w:rsidR="0098681F">
              <w:rPr>
                <w:rFonts w:eastAsia="Times New Roman" w:cs="Calibri"/>
                <w:color w:val="000000"/>
                <w:sz w:val="16"/>
                <w:szCs w:val="16"/>
                <w:lang w:eastAsia="sv-SE"/>
              </w:rPr>
              <w:t>för system-system interaktion</w:t>
            </w:r>
            <w:r>
              <w:rPr>
                <w:rFonts w:eastAsia="Times New Roman" w:cs="Calibri"/>
                <w:color w:val="000000"/>
                <w:sz w:val="16"/>
                <w:szCs w:val="16"/>
                <w:lang w:eastAsia="sv-SE"/>
              </w:rPr>
              <w:t xml:space="preserve">: </w:t>
            </w:r>
          </w:p>
          <w:p w14:paraId="09D43E7D" w14:textId="77777777" w:rsidR="00B37CE4" w:rsidRDefault="00B37CE4" w:rsidP="00BB7120">
            <w:pPr>
              <w:spacing w:after="0" w:line="240" w:lineRule="auto"/>
              <w:rPr>
                <w:rFonts w:eastAsia="Times New Roman" w:cs="Calibri"/>
                <w:color w:val="000000"/>
                <w:sz w:val="16"/>
                <w:szCs w:val="16"/>
                <w:lang w:eastAsia="sv-SE"/>
              </w:rPr>
            </w:pPr>
          </w:p>
          <w:p w14:paraId="45AEED8A" w14:textId="7FD973B8" w:rsidR="00BB7120" w:rsidRPr="00B37CE4" w:rsidRDefault="00B37CE4" w:rsidP="004A4241">
            <w:pPr>
              <w:pStyle w:val="Liststycke"/>
              <w:numPr>
                <w:ilvl w:val="0"/>
                <w:numId w:val="3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Upphandlingen kan få olika konsekvenser för olika grupper när det gäller bemötande, service, fördelning av re</w:t>
            </w:r>
            <w:r w:rsidR="637AABDE" w:rsidRPr="5D2C72B3">
              <w:rPr>
                <w:rFonts w:eastAsia="Times New Roman" w:cs="Calibri"/>
                <w:color w:val="000000" w:themeColor="text1"/>
                <w:sz w:val="16"/>
                <w:szCs w:val="16"/>
                <w:lang w:eastAsia="sv-SE"/>
              </w:rPr>
              <w:t xml:space="preserve">surser eller </w:t>
            </w:r>
            <w:r w:rsidRPr="5D2C72B3">
              <w:rPr>
                <w:rFonts w:eastAsia="Times New Roman" w:cs="Calibri"/>
                <w:color w:val="000000" w:themeColor="text1"/>
                <w:sz w:val="16"/>
                <w:szCs w:val="16"/>
                <w:lang w:eastAsia="sv-SE"/>
              </w:rPr>
              <w:t>möjlighet till inflytande</w:t>
            </w:r>
            <w:r w:rsidR="637AABDE" w:rsidRPr="5D2C72B3">
              <w:rPr>
                <w:rFonts w:eastAsia="Times New Roman" w:cs="Calibri"/>
                <w:color w:val="000000" w:themeColor="text1"/>
                <w:sz w:val="16"/>
                <w:szCs w:val="16"/>
                <w:lang w:eastAsia="sv-SE"/>
              </w:rPr>
              <w:t>, eller på grund av storlekar och mått</w:t>
            </w:r>
            <w:r w:rsidRPr="5D2C72B3">
              <w:rPr>
                <w:rFonts w:eastAsia="Times New Roman" w:cs="Calibri"/>
                <w:color w:val="000000" w:themeColor="text1"/>
                <w:sz w:val="16"/>
                <w:szCs w:val="16"/>
                <w:lang w:eastAsia="sv-SE"/>
              </w:rPr>
              <w:t xml:space="preserve"> = + 1</w:t>
            </w:r>
            <w:r>
              <w:br/>
            </w:r>
          </w:p>
          <w:p w14:paraId="6637C771" w14:textId="3F8659DF" w:rsidR="00BB7120" w:rsidRDefault="00BB7120"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diskriminering utifrån kön = + 1</w:t>
            </w:r>
          </w:p>
          <w:p w14:paraId="101FA08F" w14:textId="77777777" w:rsidR="00BB7120" w:rsidRPr="00BB7120" w:rsidRDefault="00BB7120" w:rsidP="00BB7120">
            <w:pPr>
              <w:pStyle w:val="Liststycke"/>
              <w:spacing w:line="240" w:lineRule="auto"/>
              <w:ind w:left="188" w:hanging="142"/>
              <w:rPr>
                <w:rFonts w:eastAsia="Times New Roman" w:cs="Calibri"/>
                <w:color w:val="000000"/>
                <w:sz w:val="16"/>
                <w:szCs w:val="16"/>
                <w:lang w:eastAsia="sv-SE"/>
              </w:rPr>
            </w:pPr>
          </w:p>
          <w:p w14:paraId="13E204AA" w14:textId="5738FD62" w:rsidR="00BB7120" w:rsidRPr="00BB7120" w:rsidRDefault="00BB7120"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diskriminering utifrån könsöverskridande identitet eller uttryck = + 1</w:t>
            </w:r>
          </w:p>
          <w:p w14:paraId="60D99DDC" w14:textId="77777777" w:rsidR="00BB7120" w:rsidRPr="00F8532F" w:rsidRDefault="00BB7120" w:rsidP="00BB7120">
            <w:pPr>
              <w:pStyle w:val="Liststycke"/>
              <w:spacing w:line="240" w:lineRule="auto"/>
              <w:ind w:left="188" w:hanging="142"/>
              <w:rPr>
                <w:rFonts w:eastAsia="Times New Roman" w:cs="Calibri"/>
                <w:color w:val="000000"/>
                <w:sz w:val="16"/>
                <w:szCs w:val="16"/>
                <w:lang w:eastAsia="sv-SE"/>
              </w:rPr>
            </w:pPr>
          </w:p>
          <w:p w14:paraId="50CBE9CF" w14:textId="50B7E807" w:rsidR="00EF476A" w:rsidRDefault="00EF476A"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diskriminering utifrån etnisk tillhörighet = + 1</w:t>
            </w:r>
          </w:p>
          <w:p w14:paraId="079E9C93" w14:textId="77777777" w:rsidR="00EF476A" w:rsidRDefault="00EF476A" w:rsidP="00EF476A">
            <w:pPr>
              <w:pStyle w:val="Liststycke"/>
              <w:spacing w:after="0" w:line="240" w:lineRule="auto"/>
              <w:ind w:left="188"/>
              <w:rPr>
                <w:rFonts w:eastAsia="Times New Roman" w:cs="Calibri"/>
                <w:color w:val="000000"/>
                <w:sz w:val="16"/>
                <w:szCs w:val="16"/>
                <w:lang w:eastAsia="sv-SE"/>
              </w:rPr>
            </w:pPr>
          </w:p>
          <w:p w14:paraId="1789F24B" w14:textId="56AB606A" w:rsidR="00BB7120" w:rsidRDefault="00BB7120"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diskriminering utifrån religion eller annan trosuppfattning = + 1</w:t>
            </w:r>
          </w:p>
          <w:p w14:paraId="2220D3E8" w14:textId="77777777" w:rsidR="00BB7120" w:rsidRPr="00F8532F" w:rsidRDefault="00BB7120" w:rsidP="00BB7120">
            <w:pPr>
              <w:pStyle w:val="Liststycke"/>
              <w:spacing w:line="240" w:lineRule="auto"/>
              <w:ind w:left="188" w:hanging="142"/>
              <w:rPr>
                <w:rFonts w:eastAsia="Times New Roman" w:cs="Calibri"/>
                <w:color w:val="000000"/>
                <w:sz w:val="16"/>
                <w:szCs w:val="16"/>
                <w:lang w:eastAsia="sv-SE"/>
              </w:rPr>
            </w:pPr>
          </w:p>
          <w:p w14:paraId="606E28A5" w14:textId="7D7A2A2D" w:rsidR="00BB7120" w:rsidRDefault="00BB7120"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diskriminering utifrån funktionsnedsättning = + 1</w:t>
            </w:r>
          </w:p>
          <w:p w14:paraId="7D1A3913" w14:textId="77777777" w:rsidR="00BB7120" w:rsidRPr="00F8532F" w:rsidRDefault="00BB7120" w:rsidP="00BB7120">
            <w:pPr>
              <w:pStyle w:val="Liststycke"/>
              <w:spacing w:line="240" w:lineRule="auto"/>
              <w:ind w:left="188" w:hanging="142"/>
              <w:rPr>
                <w:rFonts w:eastAsia="Times New Roman" w:cs="Calibri"/>
                <w:color w:val="000000"/>
                <w:sz w:val="16"/>
                <w:szCs w:val="16"/>
                <w:lang w:eastAsia="sv-SE"/>
              </w:rPr>
            </w:pPr>
          </w:p>
          <w:p w14:paraId="720C86C2" w14:textId="33DA5F4E" w:rsidR="00BB7120" w:rsidRDefault="00BB7120"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diskriminering utifrån sexuell läggning = + 1</w:t>
            </w:r>
          </w:p>
          <w:p w14:paraId="659AC03A" w14:textId="77777777" w:rsidR="00BB7120" w:rsidRPr="00F8532F" w:rsidRDefault="00BB7120" w:rsidP="00BB7120">
            <w:pPr>
              <w:pStyle w:val="Liststycke"/>
              <w:spacing w:line="240" w:lineRule="auto"/>
              <w:ind w:left="188" w:hanging="142"/>
              <w:rPr>
                <w:rFonts w:eastAsia="Times New Roman" w:cs="Calibri"/>
                <w:color w:val="000000"/>
                <w:sz w:val="16"/>
                <w:szCs w:val="16"/>
                <w:lang w:eastAsia="sv-SE"/>
              </w:rPr>
            </w:pPr>
          </w:p>
          <w:p w14:paraId="198CD8C2" w14:textId="49F56A2F" w:rsidR="00BB7120" w:rsidRDefault="00BB7120"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diskriminering utifrån ålder = + 1</w:t>
            </w:r>
          </w:p>
          <w:p w14:paraId="48A5B918" w14:textId="77777777" w:rsidR="00BB7120" w:rsidRPr="00BB7120" w:rsidRDefault="00BB7120" w:rsidP="00BB7120">
            <w:pPr>
              <w:pStyle w:val="Liststycke"/>
              <w:ind w:left="188" w:hanging="142"/>
              <w:rPr>
                <w:rFonts w:eastAsia="Times New Roman" w:cs="Calibri"/>
                <w:color w:val="000000"/>
                <w:sz w:val="16"/>
                <w:szCs w:val="16"/>
                <w:lang w:eastAsia="sv-SE"/>
              </w:rPr>
            </w:pPr>
          </w:p>
          <w:p w14:paraId="7CCD65BB" w14:textId="41EAF52D" w:rsidR="00BB7120" w:rsidRPr="007C1E04" w:rsidRDefault="00BB7120"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särbehandling på annan grund, t.ex. psykisk eller fysisk hälsa, socio-ekonomisk bakgrund eller migrationsstatus = + 1</w:t>
            </w:r>
          </w:p>
        </w:tc>
        <w:tc>
          <w:tcPr>
            <w:tcW w:w="3017" w:type="dxa"/>
            <w:shd w:val="clear" w:color="auto" w:fill="auto"/>
            <w:hideMark/>
          </w:tcPr>
          <w:p w14:paraId="6EC4B004" w14:textId="77777777" w:rsidR="00BB7120" w:rsidRPr="00C3394F" w:rsidRDefault="00BB7120" w:rsidP="005F1D10">
            <w:pPr>
              <w:spacing w:after="0" w:line="240" w:lineRule="auto"/>
              <w:rPr>
                <w:rFonts w:eastAsia="Times New Roman" w:cs="Calibri"/>
                <w:color w:val="000000"/>
                <w:sz w:val="16"/>
                <w:szCs w:val="16"/>
                <w:lang w:eastAsia="sv-SE"/>
              </w:rPr>
            </w:pPr>
            <w:r w:rsidRPr="00A63043">
              <w:rPr>
                <w:rFonts w:eastAsia="Times New Roman" w:cs="Calibri"/>
                <w:color w:val="000000"/>
                <w:sz w:val="16"/>
                <w:szCs w:val="16"/>
                <w:lang w:eastAsia="sv-SE"/>
              </w:rPr>
              <w:t xml:space="preserve">Intressentdialog </w:t>
            </w:r>
            <w:r w:rsidRPr="00B65DA8">
              <w:rPr>
                <w:rFonts w:eastAsia="Times New Roman" w:cs="Calibri"/>
                <w:color w:val="000000"/>
                <w:sz w:val="16"/>
                <w:szCs w:val="16"/>
                <w:lang w:eastAsia="sv-SE"/>
              </w:rPr>
              <w:t>potentiella kunder, leverantörer, branschorganisationer, myndigheter och andra intressenter inklusive intresseorganisationer</w:t>
            </w:r>
            <w:r>
              <w:rPr>
                <w:rFonts w:eastAsia="Times New Roman" w:cs="Calibri"/>
                <w:color w:val="000000"/>
                <w:sz w:val="16"/>
                <w:szCs w:val="16"/>
                <w:lang w:eastAsia="sv-SE"/>
              </w:rPr>
              <w:t xml:space="preserve">. </w:t>
            </w:r>
          </w:p>
          <w:p w14:paraId="0AA177AD" w14:textId="77777777" w:rsidR="00BB7120" w:rsidRDefault="00BB7120" w:rsidP="005F1D10">
            <w:pPr>
              <w:spacing w:after="0" w:line="240" w:lineRule="auto"/>
              <w:rPr>
                <w:rFonts w:eastAsia="Times New Roman" w:cs="Calibri"/>
                <w:color w:val="000000"/>
                <w:sz w:val="16"/>
                <w:szCs w:val="16"/>
                <w:lang w:eastAsia="sv-SE"/>
              </w:rPr>
            </w:pPr>
          </w:p>
          <w:p w14:paraId="6F78E2D0" w14:textId="77777777" w:rsidR="00BB7120" w:rsidRPr="004B1882" w:rsidRDefault="00BB7120" w:rsidP="005F1D10">
            <w:pPr>
              <w:spacing w:after="0" w:line="240" w:lineRule="auto"/>
              <w:rPr>
                <w:rFonts w:eastAsia="Times New Roman" w:cs="Calibri"/>
                <w:color w:val="000000"/>
                <w:sz w:val="16"/>
                <w:szCs w:val="16"/>
                <w:lang w:eastAsia="sv-SE"/>
              </w:rPr>
            </w:pPr>
          </w:p>
        </w:tc>
        <w:tc>
          <w:tcPr>
            <w:tcW w:w="3018" w:type="dxa"/>
            <w:shd w:val="clear" w:color="auto" w:fill="auto"/>
            <w:hideMark/>
          </w:tcPr>
          <w:p w14:paraId="0BA243E5" w14:textId="77777777" w:rsidR="00BB7120" w:rsidRDefault="00BB7120" w:rsidP="005F1D10">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p w14:paraId="6B136541" w14:textId="77777777" w:rsidR="00BB7120" w:rsidRDefault="00BB7120" w:rsidP="005F1D10">
            <w:pPr>
              <w:spacing w:after="0" w:line="240" w:lineRule="auto"/>
              <w:rPr>
                <w:rFonts w:eastAsia="Times New Roman" w:cs="Calibri"/>
                <w:color w:val="000000"/>
                <w:sz w:val="16"/>
                <w:szCs w:val="16"/>
                <w:lang w:eastAsia="sv-SE"/>
              </w:rPr>
            </w:pPr>
          </w:p>
          <w:p w14:paraId="6220703D" w14:textId="77777777" w:rsidR="00BB7120" w:rsidRPr="004B1882" w:rsidRDefault="00BB7120" w:rsidP="005F1D10">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 </w:t>
            </w:r>
          </w:p>
        </w:tc>
      </w:tr>
    </w:tbl>
    <w:p w14:paraId="1389CB48" w14:textId="4845BA62" w:rsidR="00BB7120" w:rsidRDefault="00BB7120" w:rsidP="00B5750B"/>
    <w:p w14:paraId="360C0A48" w14:textId="402B6201" w:rsidR="0098681F" w:rsidRDefault="0098681F" w:rsidP="00B5750B">
      <w:r>
        <w:t xml:space="preserve">Om </w:t>
      </w:r>
      <w:r w:rsidR="009C294E">
        <w:t xml:space="preserve">varan </w:t>
      </w:r>
      <w:r>
        <w:t xml:space="preserve">eller </w:t>
      </w:r>
      <w:r w:rsidRPr="0098681F">
        <w:t xml:space="preserve">tjänsten berör människor, dvs. </w:t>
      </w:r>
      <w:r>
        <w:t>den ska inte användas</w:t>
      </w:r>
      <w:r w:rsidRPr="0098681F">
        <w:t xml:space="preserve"> </w:t>
      </w:r>
      <w:r w:rsidR="00C74CCF">
        <w:t xml:space="preserve">endast </w:t>
      </w:r>
      <w:r w:rsidRPr="0098681F">
        <w:t>för system</w:t>
      </w:r>
      <w:r>
        <w:t>-system interaktion, behöver du räkna ut medelriskpoängen:</w:t>
      </w:r>
    </w:p>
    <w:p w14:paraId="388E9396" w14:textId="77777777" w:rsidR="0098681F" w:rsidRDefault="0098681F" w:rsidP="00B5750B">
      <w:pPr>
        <w:rPr>
          <w:b/>
          <w:szCs w:val="24"/>
        </w:rPr>
      </w:pPr>
    </w:p>
    <w:p w14:paraId="22E4D465" w14:textId="2C14E47F" w:rsidR="00E23B52" w:rsidRPr="00E23B52" w:rsidRDefault="007F1386" w:rsidP="00B5750B">
      <w:pPr>
        <w:rPr>
          <w:rFonts w:eastAsiaTheme="minorEastAsia"/>
          <w:sz w:val="32"/>
          <w:szCs w:val="24"/>
        </w:rPr>
      </w:pPr>
      <m:oMath>
        <m:f>
          <m:fPr>
            <m:ctrlPr>
              <w:rPr>
                <w:rFonts w:ascii="Cambria Math" w:eastAsiaTheme="minorEastAsia" w:hAnsi="Cambria Math"/>
                <w:i/>
                <w:sz w:val="28"/>
                <w:szCs w:val="24"/>
              </w:rPr>
            </m:ctrlPr>
          </m:fPr>
          <m:num>
            <m:r>
              <w:rPr>
                <w:rFonts w:ascii="Cambria Math" w:eastAsiaTheme="minorEastAsia" w:hAnsi="Cambria Math"/>
                <w:sz w:val="28"/>
                <w:szCs w:val="24"/>
              </w:rPr>
              <m:t>riskpoäng arbetsgivarperspektiv + riskpoäng utformning av produkt/tjänst</m:t>
            </m:r>
          </m:num>
          <m:den>
            <m:r>
              <w:rPr>
                <w:rFonts w:ascii="Cambria Math" w:eastAsiaTheme="minorEastAsia" w:hAnsi="Cambria Math"/>
                <w:sz w:val="28"/>
                <w:szCs w:val="24"/>
              </w:rPr>
              <m:t>2</m:t>
            </m:r>
          </m:den>
        </m:f>
      </m:oMath>
      <w:r w:rsidR="00E23B52" w:rsidRPr="00E23B52">
        <w:rPr>
          <w:rFonts w:eastAsiaTheme="minorEastAsia"/>
          <w:sz w:val="32"/>
          <w:szCs w:val="24"/>
        </w:rPr>
        <w:t xml:space="preserve"> = </w:t>
      </w:r>
    </w:p>
    <w:p w14:paraId="59CA3F62" w14:textId="38541484" w:rsidR="00E23B52" w:rsidRDefault="00E23B52" w:rsidP="00B5750B">
      <w:pPr>
        <w:rPr>
          <w:szCs w:val="24"/>
        </w:rPr>
      </w:pPr>
    </w:p>
    <w:p w14:paraId="67DB647B" w14:textId="77777777" w:rsidR="00F02362" w:rsidRDefault="00F02362" w:rsidP="00F02362">
      <w:pPr>
        <w:rPr>
          <w:szCs w:val="24"/>
        </w:rPr>
      </w:pPr>
      <w:r>
        <w:rPr>
          <w:szCs w:val="24"/>
        </w:rPr>
        <w:t xml:space="preserve">Avrunda därefter uppåt till </w:t>
      </w:r>
      <w:r w:rsidRPr="00282DB0">
        <w:rPr>
          <w:b/>
          <w:szCs w:val="24"/>
        </w:rPr>
        <w:t>närmsta heltal</w:t>
      </w:r>
      <w:r>
        <w:rPr>
          <w:szCs w:val="24"/>
        </w:rPr>
        <w:t xml:space="preserve">. Detta är den samlade riskpoängen. </w:t>
      </w:r>
    </w:p>
    <w:p w14:paraId="18D07D27" w14:textId="77777777" w:rsidR="00F02362" w:rsidRDefault="00F02362" w:rsidP="001C768D">
      <w:pPr>
        <w:rPr>
          <w:szCs w:val="24"/>
        </w:rPr>
      </w:pPr>
    </w:p>
    <w:p w14:paraId="5946A33F" w14:textId="74010119" w:rsidR="00FF3B9A" w:rsidRDefault="0098681F" w:rsidP="001C768D">
      <w:pPr>
        <w:rPr>
          <w:szCs w:val="24"/>
        </w:rPr>
      </w:pPr>
      <w:r>
        <w:rPr>
          <w:szCs w:val="24"/>
        </w:rPr>
        <w:t xml:space="preserve">Om </w:t>
      </w:r>
      <w:r w:rsidR="009C294E">
        <w:rPr>
          <w:szCs w:val="24"/>
        </w:rPr>
        <w:t xml:space="preserve">varan </w:t>
      </w:r>
      <w:r>
        <w:rPr>
          <w:szCs w:val="24"/>
        </w:rPr>
        <w:t xml:space="preserve">eller tjänsten endast ska användas för system-system interaktion behöver du </w:t>
      </w:r>
      <w:r w:rsidRPr="0098681F">
        <w:rPr>
          <w:i/>
          <w:szCs w:val="24"/>
        </w:rPr>
        <w:t>inte</w:t>
      </w:r>
      <w:r>
        <w:rPr>
          <w:szCs w:val="24"/>
        </w:rPr>
        <w:t xml:space="preserve"> besvara nedanstående fråga. </w:t>
      </w:r>
    </w:p>
    <w:p w14:paraId="7D5FA0A7" w14:textId="77777777" w:rsidR="0098681F" w:rsidRPr="0098681F" w:rsidRDefault="0098681F" w:rsidP="001C768D">
      <w:pPr>
        <w:rPr>
          <w:szCs w:val="24"/>
        </w:rPr>
      </w:pPr>
    </w:p>
    <w:p w14:paraId="59CA518B" w14:textId="645FCCC0" w:rsidR="001C768D" w:rsidRDefault="001C768D" w:rsidP="0098681F">
      <w:pPr>
        <w:keepNext/>
        <w:rPr>
          <w:b/>
          <w:szCs w:val="24"/>
        </w:rPr>
      </w:pPr>
      <w:r w:rsidRPr="00AB05D8">
        <w:rPr>
          <w:b/>
          <w:szCs w:val="24"/>
        </w:rPr>
        <w:t xml:space="preserve">Vad skulle kunna göra det möjligt för det bredaste spektrumet av användare att få tillgång till, förstå och använda </w:t>
      </w:r>
      <w:r w:rsidR="009C294E">
        <w:rPr>
          <w:b/>
          <w:szCs w:val="24"/>
        </w:rPr>
        <w:t>varan</w:t>
      </w:r>
      <w:r w:rsidR="009C294E" w:rsidRPr="00AB05D8">
        <w:rPr>
          <w:b/>
          <w:szCs w:val="24"/>
        </w:rPr>
        <w:t xml:space="preserve"> </w:t>
      </w:r>
      <w:r w:rsidRPr="00AB05D8">
        <w:rPr>
          <w:b/>
          <w:szCs w:val="24"/>
        </w:rPr>
        <w:t>eller tjänsten?</w:t>
      </w:r>
    </w:p>
    <w:p w14:paraId="41A7242D" w14:textId="30F9C4DB" w:rsidR="001C768D" w:rsidRDefault="001C768D" w:rsidP="0098681F">
      <w:pPr>
        <w:keepNext/>
        <w:rPr>
          <w:sz w:val="20"/>
          <w:szCs w:val="24"/>
        </w:rPr>
      </w:pPr>
      <w:r w:rsidRPr="00770CAB">
        <w:rPr>
          <w:rFonts w:cs="Calibri Light"/>
          <w:b/>
          <w:noProof/>
          <w:sz w:val="20"/>
          <w:szCs w:val="20"/>
          <w:lang w:eastAsia="sv-SE"/>
        </w:rPr>
        <mc:AlternateContent>
          <mc:Choice Requires="wps">
            <w:drawing>
              <wp:anchor distT="45720" distB="45720" distL="114300" distR="114300" simplePos="0" relativeHeight="252444672" behindDoc="0" locked="0" layoutInCell="1" allowOverlap="1" wp14:anchorId="4423B4A7" wp14:editId="1F24C173">
                <wp:simplePos x="0" y="0"/>
                <wp:positionH relativeFrom="margin">
                  <wp:posOffset>-11642</wp:posOffset>
                </wp:positionH>
                <wp:positionV relativeFrom="paragraph">
                  <wp:posOffset>365760</wp:posOffset>
                </wp:positionV>
                <wp:extent cx="5867400" cy="406400"/>
                <wp:effectExtent l="0" t="0" r="19050" b="12700"/>
                <wp:wrapTopAndBottom/>
                <wp:docPr id="5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06400"/>
                        </a:xfrm>
                        <a:prstGeom prst="rect">
                          <a:avLst/>
                        </a:prstGeom>
                        <a:solidFill>
                          <a:srgbClr val="FFFFFF"/>
                        </a:solidFill>
                        <a:ln w="3175">
                          <a:solidFill>
                            <a:srgbClr val="000000"/>
                          </a:solidFill>
                          <a:miter lim="800000"/>
                          <a:headEnd/>
                          <a:tailEnd/>
                        </a:ln>
                      </wps:spPr>
                      <wps:txbx>
                        <w:txbxContent>
                          <w:p w14:paraId="5B0E972C" w14:textId="77777777" w:rsidR="00FA1E3B" w:rsidRPr="00D25214" w:rsidRDefault="00FA1E3B" w:rsidP="001C768D">
                            <w:pPr>
                              <w:rPr>
                                <w:rFonts w:cs="Calibri Light"/>
                              </w:rPr>
                            </w:pPr>
                            <w:r>
                              <w:t>[Beskriv behov.]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3B4A7" id="_x0000_s1091" type="#_x0000_t202" style="position:absolute;margin-left:-.9pt;margin-top:28.8pt;width:462pt;height:32pt;z-index:25244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" strokeweight=".25pt">
                <v:textbox>
                  <w:txbxContent>
                    <w:p w14:paraId="5B0E972C" w14:textId="77777777" w:rsidR="00FA1E3B" w:rsidRPr="00D25214" w:rsidRDefault="00FA1E3B" w:rsidP="001C768D">
                      <w:pPr>
                        <w:rPr>
                          <w:rFonts w:cs="Calibri Light"/>
                        </w:rPr>
                      </w:pPr>
                      <w:r>
                        <w:t>[Beskriv behov.]</w:t>
                      </w:r>
                    </w:p>
                  </w:txbxContent>
                </v:textbox>
                <w10:wrap type="topAndBottom" anchorx="margin"/>
              </v:shape>
            </w:pict>
          </mc:Fallback>
        </mc:AlternateContent>
      </w:r>
      <w:r>
        <w:rPr>
          <w:sz w:val="20"/>
          <w:szCs w:val="24"/>
        </w:rPr>
        <w:t xml:space="preserve">Utgå från exemplen nedan men tänk bredare. Definiera behovet tillsammans i upphandlingsteamet.  </w:t>
      </w:r>
    </w:p>
    <w:p w14:paraId="7901E384" w14:textId="5D243ADC" w:rsidR="00BE4901" w:rsidRDefault="00BE4901" w:rsidP="0098681F">
      <w:pPr>
        <w:keepNext/>
        <w:rPr>
          <w:sz w:val="20"/>
          <w:szCs w:val="24"/>
        </w:rPr>
      </w:pPr>
    </w:p>
    <w:p w14:paraId="36526A28" w14:textId="51F2EE40" w:rsidR="00BE4901" w:rsidRDefault="008B4F0D" w:rsidP="0098681F">
      <w:pPr>
        <w:keepNext/>
        <w:rPr>
          <w:b/>
          <w:szCs w:val="24"/>
        </w:rPr>
      </w:pPr>
      <w:r>
        <w:rPr>
          <w:b/>
          <w:noProof/>
          <w:szCs w:val="24"/>
        </w:rPr>
        <w:drawing>
          <wp:anchor distT="0" distB="0" distL="114300" distR="114300" simplePos="0" relativeHeight="252593152" behindDoc="0" locked="0" layoutInCell="1" allowOverlap="1" wp14:anchorId="0A090709" wp14:editId="135D34D8">
            <wp:simplePos x="0" y="0"/>
            <wp:positionH relativeFrom="column">
              <wp:posOffset>1270</wp:posOffset>
            </wp:positionH>
            <wp:positionV relativeFrom="paragraph">
              <wp:posOffset>260985</wp:posOffset>
            </wp:positionV>
            <wp:extent cx="5700260" cy="472440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0260" cy="4724400"/>
                    </a:xfrm>
                    <a:prstGeom prst="rect">
                      <a:avLst/>
                    </a:prstGeom>
                    <a:noFill/>
                  </pic:spPr>
                </pic:pic>
              </a:graphicData>
            </a:graphic>
          </wp:anchor>
        </w:drawing>
      </w:r>
    </w:p>
    <w:p w14:paraId="12932D9C" w14:textId="6E323C84" w:rsidR="00B5750B" w:rsidRDefault="00B5750B" w:rsidP="00B5750B"/>
    <w:p w14:paraId="59EF18D3" w14:textId="740EF8E5" w:rsidR="00B5750B" w:rsidRPr="008A112F" w:rsidRDefault="00B5750B" w:rsidP="00B5750B"/>
    <w:p w14:paraId="1195EB19" w14:textId="66487711" w:rsidR="009A357F" w:rsidRDefault="00B5750B" w:rsidP="00464A5E">
      <w:pPr>
        <w:pStyle w:val="Liststycke"/>
        <w:numPr>
          <w:ilvl w:val="1"/>
          <w:numId w:val="1"/>
        </w:numPr>
        <w:rPr>
          <w:rFonts w:eastAsia="MS Gothic" w:cs="Segoe UI"/>
          <w:b/>
          <w:bCs/>
          <w:sz w:val="32"/>
          <w:szCs w:val="28"/>
        </w:rPr>
      </w:pPr>
      <w:r>
        <w:rPr>
          <w:rFonts w:eastAsia="MS Gothic" w:cs="Segoe UI"/>
          <w:b/>
          <w:bCs/>
          <w:sz w:val="32"/>
          <w:szCs w:val="28"/>
        </w:rPr>
        <w:lastRenderedPageBreak/>
        <w:t>KRAVSTÄLL</w:t>
      </w:r>
      <w:r w:rsidR="00CB06E8">
        <w:rPr>
          <w:rFonts w:eastAsia="MS Gothic" w:cs="Segoe UI"/>
          <w:b/>
          <w:bCs/>
          <w:sz w:val="32"/>
          <w:szCs w:val="28"/>
        </w:rPr>
        <w:t>NING</w:t>
      </w:r>
      <w:r>
        <w:rPr>
          <w:rFonts w:eastAsia="MS Gothic" w:cs="Segoe UI"/>
          <w:b/>
          <w:bCs/>
          <w:sz w:val="32"/>
          <w:szCs w:val="28"/>
        </w:rPr>
        <w:t xml:space="preserve"> </w:t>
      </w:r>
    </w:p>
    <w:p w14:paraId="03228BF7" w14:textId="050CB3C0" w:rsidR="00505B68" w:rsidRDefault="003C2B20" w:rsidP="00FD307E">
      <w:r>
        <w:t xml:space="preserve">Om </w:t>
      </w:r>
      <w:r w:rsidR="001540CE">
        <w:t xml:space="preserve">riskpoängen eller </w:t>
      </w:r>
      <w:r>
        <w:t>medel</w:t>
      </w:r>
      <w:r w:rsidR="007F01C9" w:rsidRPr="00E97FC8">
        <w:t xml:space="preserve">riskpoängen är minst 3 </w:t>
      </w:r>
      <w:r w:rsidR="00DD4A6A">
        <w:t>är det relevant att förhindra och begränsa riskerna</w:t>
      </w:r>
      <w:r w:rsidR="007F01C9" w:rsidRPr="00E97FC8">
        <w:t xml:space="preserve">. </w:t>
      </w:r>
      <w:r w:rsidR="00505B68" w:rsidRPr="00E97FC8">
        <w:t xml:space="preserve">I bedömningen av vilka krav och villkor som bör ställas kan du </w:t>
      </w:r>
      <w:r w:rsidR="005E3594" w:rsidRPr="00E97FC8">
        <w:t>fundera på följande</w:t>
      </w:r>
      <w:r w:rsidR="00505B68" w:rsidRPr="00E97FC8">
        <w:t>:</w:t>
      </w:r>
    </w:p>
    <w:p w14:paraId="7E65C7F0" w14:textId="794A8D8C" w:rsidR="00325723" w:rsidRDefault="00325723" w:rsidP="00325723">
      <w:pPr>
        <w:pStyle w:val="Liststycke"/>
        <w:numPr>
          <w:ilvl w:val="0"/>
          <w:numId w:val="2"/>
        </w:numPr>
      </w:pPr>
      <w:r>
        <w:t>Hur har behoven hanterats i tidigare upphandlingar, av Adda och andra aktörer?</w:t>
      </w:r>
    </w:p>
    <w:p w14:paraId="21B44889" w14:textId="77777777" w:rsidR="00325723" w:rsidRDefault="00325723" w:rsidP="00325723">
      <w:pPr>
        <w:pStyle w:val="Liststycke"/>
        <w:numPr>
          <w:ilvl w:val="0"/>
          <w:numId w:val="2"/>
        </w:numPr>
      </w:pPr>
      <w:r>
        <w:t>Har vi erfarenheter från uppföljning?</w:t>
      </w:r>
    </w:p>
    <w:p w14:paraId="1C4F7D79" w14:textId="77777777" w:rsidR="00325723" w:rsidRDefault="00325723" w:rsidP="00325723">
      <w:pPr>
        <w:pStyle w:val="Liststycke"/>
        <w:numPr>
          <w:ilvl w:val="0"/>
          <w:numId w:val="2"/>
        </w:numPr>
      </w:pPr>
      <w:r>
        <w:t>Har vi standardformuleringar vi kan använda?</w:t>
      </w:r>
    </w:p>
    <w:p w14:paraId="308D4C4C" w14:textId="77777777" w:rsidR="00325723" w:rsidRDefault="00325723" w:rsidP="00325723">
      <w:pPr>
        <w:pStyle w:val="Liststycke"/>
        <w:numPr>
          <w:ilvl w:val="0"/>
          <w:numId w:val="2"/>
        </w:numPr>
      </w:pPr>
      <w:r>
        <w:t xml:space="preserve">Behöver något särskilt krav eller villkor utformas för specifika risker? </w:t>
      </w:r>
    </w:p>
    <w:p w14:paraId="4F5E9395" w14:textId="1B6F5761" w:rsidR="00325723" w:rsidRDefault="00325723" w:rsidP="00325723">
      <w:pPr>
        <w:pStyle w:val="Liststycke"/>
        <w:numPr>
          <w:ilvl w:val="0"/>
          <w:numId w:val="2"/>
        </w:numPr>
      </w:pPr>
      <w:r>
        <w:t>Ska vi ställa högre krav och villkor för en del av sortimentet?</w:t>
      </w:r>
    </w:p>
    <w:p w14:paraId="7A509F74" w14:textId="77777777" w:rsidR="00325723" w:rsidRDefault="00325723" w:rsidP="00325723">
      <w:pPr>
        <w:pStyle w:val="Liststycke"/>
        <w:numPr>
          <w:ilvl w:val="0"/>
          <w:numId w:val="2"/>
        </w:numPr>
      </w:pPr>
      <w:r>
        <w:t>Finns det branschrekommendationer eller branschstandarder vi kan använda?</w:t>
      </w:r>
    </w:p>
    <w:p w14:paraId="02022DAA" w14:textId="77777777" w:rsidR="00325723" w:rsidRDefault="00325723" w:rsidP="00325723">
      <w:pPr>
        <w:pStyle w:val="Liststycke"/>
        <w:numPr>
          <w:ilvl w:val="0"/>
          <w:numId w:val="2"/>
        </w:numPr>
      </w:pPr>
      <w:r>
        <w:t>Finns det andra standarder vi kan använda?</w:t>
      </w:r>
    </w:p>
    <w:p w14:paraId="3F90679C" w14:textId="77777777" w:rsidR="00325723" w:rsidRDefault="00325723" w:rsidP="00325723">
      <w:pPr>
        <w:pStyle w:val="Liststycke"/>
        <w:numPr>
          <w:ilvl w:val="0"/>
          <w:numId w:val="2"/>
        </w:numPr>
      </w:pPr>
      <w:r>
        <w:t xml:space="preserve">Kan vi använda funktionskrav? </w:t>
      </w:r>
    </w:p>
    <w:p w14:paraId="21E3AE34" w14:textId="065E55AF" w:rsidR="00325723" w:rsidRDefault="00325723" w:rsidP="00325723">
      <w:pPr>
        <w:pStyle w:val="Liststycke"/>
        <w:numPr>
          <w:ilvl w:val="0"/>
          <w:numId w:val="2"/>
        </w:numPr>
      </w:pPr>
      <w:r>
        <w:t xml:space="preserve">Finns det behov av att </w:t>
      </w:r>
      <w:r w:rsidR="00403438">
        <w:t xml:space="preserve">ställa krav på </w:t>
      </w:r>
      <w:r>
        <w:t xml:space="preserve">redovisning av användande av </w:t>
      </w:r>
      <w:r w:rsidR="009C294E">
        <w:t>varor</w:t>
      </w:r>
      <w:r>
        <w:t>/tjänster utifrån kön, ålder och utländsk bakgrund? Andra diskrimineringsgrunder?</w:t>
      </w:r>
    </w:p>
    <w:p w14:paraId="7B08B46D" w14:textId="3BEDF844" w:rsidR="00325723" w:rsidRDefault="00325723" w:rsidP="00325723">
      <w:pPr>
        <w:pStyle w:val="Liststycke"/>
        <w:numPr>
          <w:ilvl w:val="0"/>
          <w:numId w:val="2"/>
        </w:numPr>
      </w:pPr>
      <w:r>
        <w:t>Kan och bör vi kvalificera leverantörer utifrån policyer och processer för aktiva åtgärder enligt diskrimineringslagen eller utifrån yrkeskompetens och teknisk kunskap om jämlika inköp?</w:t>
      </w:r>
    </w:p>
    <w:p w14:paraId="44D932BD" w14:textId="77777777" w:rsidR="00325723" w:rsidRDefault="00325723" w:rsidP="00325723">
      <w:pPr>
        <w:pStyle w:val="Liststycke"/>
        <w:numPr>
          <w:ilvl w:val="0"/>
          <w:numId w:val="2"/>
        </w:numPr>
      </w:pPr>
      <w:r>
        <w:t xml:space="preserve">Hur mogen och redo är branschen för den här typen av krav? </w:t>
      </w:r>
    </w:p>
    <w:p w14:paraId="4259BFBE" w14:textId="782589A1" w:rsidR="00E23B52" w:rsidRDefault="00E23B52" w:rsidP="00E23B52"/>
    <w:p w14:paraId="7392DB09" w14:textId="77777777" w:rsidR="00E23B52" w:rsidRDefault="00E23B52" w:rsidP="00E23B52">
      <w:r>
        <w:t xml:space="preserve">Här är också några källor för den som vill veta mer: </w:t>
      </w:r>
    </w:p>
    <w:p w14:paraId="765E3845" w14:textId="4FFEB136" w:rsidR="00A118B5" w:rsidRDefault="007F1386" w:rsidP="00E23B52">
      <w:pPr>
        <w:rPr>
          <w:szCs w:val="24"/>
        </w:rPr>
      </w:pPr>
      <w:hyperlink r:id="rId81" w:history="1">
        <w:r w:rsidR="00A118B5" w:rsidRPr="00A118B5">
          <w:rPr>
            <w:rStyle w:val="Hyperlnk"/>
            <w:szCs w:val="24"/>
          </w:rPr>
          <w:t>Statistik över anmälningar som inkom till DO 2015-2021</w:t>
        </w:r>
      </w:hyperlink>
      <w:r w:rsidR="00A118B5">
        <w:rPr>
          <w:szCs w:val="24"/>
        </w:rPr>
        <w:t xml:space="preserve"> (DO)</w:t>
      </w:r>
    </w:p>
    <w:p w14:paraId="2034B3F2" w14:textId="77777777" w:rsidR="00E23B52" w:rsidRDefault="007F1386" w:rsidP="00E23B52">
      <w:pPr>
        <w:rPr>
          <w:szCs w:val="24"/>
        </w:rPr>
      </w:pPr>
      <w:hyperlink r:id="rId82" w:history="1">
        <w:r w:rsidR="00E23B52" w:rsidRPr="006510FB">
          <w:rPr>
            <w:rStyle w:val="Hyperlnk"/>
            <w:szCs w:val="24"/>
          </w:rPr>
          <w:t>På tal om kvinnor om män – lathund för jämställdhet 2020</w:t>
        </w:r>
      </w:hyperlink>
      <w:r w:rsidR="00E23B52" w:rsidRPr="006510FB">
        <w:rPr>
          <w:szCs w:val="24"/>
        </w:rPr>
        <w:t xml:space="preserve"> </w:t>
      </w:r>
      <w:r w:rsidR="00E23B52">
        <w:rPr>
          <w:szCs w:val="24"/>
        </w:rPr>
        <w:t>(SCB)</w:t>
      </w:r>
    </w:p>
    <w:p w14:paraId="20E81A31" w14:textId="77777777" w:rsidR="00E23B52" w:rsidRDefault="007F1386" w:rsidP="00E23B52">
      <w:pPr>
        <w:rPr>
          <w:szCs w:val="24"/>
        </w:rPr>
      </w:pPr>
      <w:hyperlink r:id="rId83" w:history="1">
        <w:r w:rsidR="00E23B52" w:rsidRPr="005768AA">
          <w:rPr>
            <w:rStyle w:val="Hyperlnk"/>
            <w:szCs w:val="24"/>
          </w:rPr>
          <w:t>Faktablad om jämställdhetsutmaningar</w:t>
        </w:r>
      </w:hyperlink>
      <w:r w:rsidR="00E23B52">
        <w:rPr>
          <w:szCs w:val="24"/>
        </w:rPr>
        <w:t xml:space="preserve"> (SKR)</w:t>
      </w:r>
    </w:p>
    <w:p w14:paraId="03418406" w14:textId="77777777" w:rsidR="00E23B52" w:rsidRDefault="007F1386" w:rsidP="00E23B52">
      <w:pPr>
        <w:rPr>
          <w:szCs w:val="24"/>
        </w:rPr>
      </w:pPr>
      <w:hyperlink r:id="rId84" w:history="1">
        <w:r w:rsidR="00E23B52" w:rsidRPr="005768AA">
          <w:rPr>
            <w:rStyle w:val="Hyperlnk"/>
            <w:szCs w:val="24"/>
          </w:rPr>
          <w:t>Hudfärgens betydelse – på din arbetsplats</w:t>
        </w:r>
      </w:hyperlink>
      <w:r w:rsidR="00E23B52">
        <w:rPr>
          <w:szCs w:val="24"/>
        </w:rPr>
        <w:t xml:space="preserve"> (Länsstyrelsen i Stockholm)</w:t>
      </w:r>
    </w:p>
    <w:p w14:paraId="037292D4" w14:textId="77777777" w:rsidR="00E23B52" w:rsidRPr="001C768D" w:rsidRDefault="007F1386" w:rsidP="00E23B52">
      <w:pPr>
        <w:rPr>
          <w:szCs w:val="24"/>
        </w:rPr>
      </w:pPr>
      <w:hyperlink r:id="rId85" w:history="1">
        <w:proofErr w:type="spellStart"/>
        <w:r w:rsidR="00E23B52" w:rsidRPr="005768AA">
          <w:rPr>
            <w:rStyle w:val="Hyperlnk"/>
            <w:szCs w:val="24"/>
          </w:rPr>
          <w:t>Antisvart</w:t>
        </w:r>
        <w:proofErr w:type="spellEnd"/>
        <w:r w:rsidR="00E23B52" w:rsidRPr="005768AA">
          <w:rPr>
            <w:rStyle w:val="Hyperlnk"/>
            <w:szCs w:val="24"/>
          </w:rPr>
          <w:t xml:space="preserve"> rasism och diskriminering på arbetsmarknaden</w:t>
        </w:r>
      </w:hyperlink>
      <w:r w:rsidR="00E23B52">
        <w:rPr>
          <w:szCs w:val="24"/>
        </w:rPr>
        <w:t xml:space="preserve"> (Länsstyrelsen i Stockholm)</w:t>
      </w:r>
    </w:p>
    <w:p w14:paraId="132C80ED" w14:textId="77777777" w:rsidR="002436DE" w:rsidRDefault="002436DE" w:rsidP="002436DE">
      <w:pPr>
        <w:pStyle w:val="Liststycke"/>
      </w:pPr>
    </w:p>
    <w:p w14:paraId="1E51875D" w14:textId="63DFD532" w:rsidR="009A357F" w:rsidRPr="009F1FA4" w:rsidRDefault="009A357F" w:rsidP="00FD307E">
      <w:pPr>
        <w:rPr>
          <w:b/>
        </w:rPr>
      </w:pPr>
      <w:r w:rsidRPr="00770CAB">
        <w:rPr>
          <w:rFonts w:cs="Calibri Light"/>
          <w:b/>
          <w:noProof/>
          <w:sz w:val="20"/>
          <w:szCs w:val="20"/>
          <w:lang w:eastAsia="sv-SE"/>
        </w:rPr>
        <mc:AlternateContent>
          <mc:Choice Requires="wps">
            <w:drawing>
              <wp:anchor distT="45720" distB="45720" distL="114300" distR="114300" simplePos="0" relativeHeight="251769856" behindDoc="0" locked="0" layoutInCell="1" allowOverlap="1" wp14:anchorId="5609BC60" wp14:editId="7D2C96D6">
                <wp:simplePos x="0" y="0"/>
                <wp:positionH relativeFrom="margin">
                  <wp:posOffset>-15902</wp:posOffset>
                </wp:positionH>
                <wp:positionV relativeFrom="paragraph">
                  <wp:posOffset>335915</wp:posOffset>
                </wp:positionV>
                <wp:extent cx="5867400" cy="1404620"/>
                <wp:effectExtent l="0" t="0" r="19050" b="20320"/>
                <wp:wrapTopAndBottom/>
                <wp:docPr id="25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CED652C" w14:textId="7A9F58DA" w:rsidR="00FA1E3B" w:rsidRPr="00B66772" w:rsidRDefault="00FA1E3B" w:rsidP="007C09E9">
                            <w:r>
                              <w:t xml:space="preserve">[Motivera huruvida krav och/eller villkor bör ställas </w:t>
                            </w:r>
                            <w:r w:rsidRPr="00B878B3">
                              <w:t xml:space="preserve">och vilka risker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9BC60" id="_x0000_s1092" type="#_x0000_t202" style="position:absolute;margin-left:-1.25pt;margin-top:26.45pt;width:462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91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" strokeweight=".25pt">
                <v:textbox style="mso-fit-shape-to-text:t">
                  <w:txbxContent>
                    <w:p w14:paraId="0CED652C" w14:textId="7A9F58DA" w:rsidR="00FA1E3B" w:rsidRPr="00B66772" w:rsidRDefault="00FA1E3B" w:rsidP="007C09E9">
                      <w:r>
                        <w:t xml:space="preserve">[Motivera huruvida krav och/eller villkor bör ställas </w:t>
                      </w:r>
                      <w:r w:rsidRPr="00B878B3">
                        <w:t xml:space="preserve">och vilka risker de ska </w:t>
                      </w:r>
                      <w:r>
                        <w:t>fånga upp</w:t>
                      </w:r>
                      <w:r w:rsidRPr="00B878B3">
                        <w:t>.</w:t>
                      </w:r>
                      <w:r>
                        <w:t>]</w:t>
                      </w:r>
                    </w:p>
                  </w:txbxContent>
                </v:textbox>
                <w10:wrap type="topAndBottom" anchorx="margin"/>
              </v:shape>
            </w:pict>
          </mc:Fallback>
        </mc:AlternateContent>
      </w:r>
      <w:r w:rsidR="00433E9C" w:rsidRPr="00433E9C">
        <w:rPr>
          <w:b/>
        </w:rPr>
        <w:t xml:space="preserve"> </w:t>
      </w:r>
      <w:r w:rsidR="00433E9C">
        <w:rPr>
          <w:b/>
        </w:rPr>
        <w:t xml:space="preserve">Bör </w:t>
      </w:r>
      <w:r w:rsidR="00433E9C" w:rsidRPr="009F1FA4">
        <w:rPr>
          <w:b/>
        </w:rPr>
        <w:t>krav och</w:t>
      </w:r>
      <w:r w:rsidR="00433E9C">
        <w:rPr>
          <w:b/>
        </w:rPr>
        <w:t>/eller</w:t>
      </w:r>
      <w:r w:rsidR="00433E9C" w:rsidRPr="009F1FA4">
        <w:rPr>
          <w:b/>
        </w:rPr>
        <w:t xml:space="preserve"> villkor ställas</w:t>
      </w:r>
      <w:r w:rsidR="00433E9C">
        <w:rPr>
          <w:b/>
        </w:rPr>
        <w:t>?</w:t>
      </w:r>
      <w:r>
        <w:rPr>
          <w:b/>
        </w:rPr>
        <w:t xml:space="preserve"> </w:t>
      </w:r>
    </w:p>
    <w:p w14:paraId="38C2C018" w14:textId="77777777" w:rsidR="009A357F" w:rsidRPr="008857AF" w:rsidRDefault="009A357F" w:rsidP="00FD307E">
      <w:pPr>
        <w:rPr>
          <w:rFonts w:cs="Calibri Light"/>
          <w:sz w:val="20"/>
        </w:rPr>
      </w:pPr>
    </w:p>
    <w:p w14:paraId="771A7E7D" w14:textId="50CDD0CB" w:rsidR="004522DE" w:rsidRDefault="004522DE" w:rsidP="00BC613F">
      <w:pPr>
        <w:rPr>
          <w:b/>
        </w:rPr>
      </w:pPr>
    </w:p>
    <w:p w14:paraId="02CFD630" w14:textId="77777777" w:rsidR="00B66772" w:rsidRDefault="00B66772" w:rsidP="00BC613F">
      <w:pPr>
        <w:rPr>
          <w:rFonts w:cs="Calibri Light"/>
        </w:rPr>
      </w:pPr>
    </w:p>
    <w:p w14:paraId="76F66AE8" w14:textId="77777777" w:rsidR="00217965" w:rsidRPr="0042087E" w:rsidRDefault="00217965" w:rsidP="00FD307E">
      <w:pPr>
        <w:rPr>
          <w:rFonts w:eastAsiaTheme="majorEastAsia" w:cstheme="majorBidi"/>
          <w:bCs/>
          <w:szCs w:val="28"/>
        </w:rPr>
      </w:pPr>
    </w:p>
    <w:p w14:paraId="76F8E537" w14:textId="77777777" w:rsidR="00217965" w:rsidRPr="00217965" w:rsidRDefault="00217965" w:rsidP="00FD307E">
      <w:pPr>
        <w:rPr>
          <w:rFonts w:cs="Calibri Light"/>
          <w:sz w:val="20"/>
        </w:rPr>
      </w:pPr>
    </w:p>
    <w:p w14:paraId="1DFDB584" w14:textId="77777777" w:rsidR="00CF6DEE" w:rsidRPr="00CF6DEE" w:rsidRDefault="00F74A59" w:rsidP="00464A5E">
      <w:pPr>
        <w:pStyle w:val="Rubrik1"/>
        <w:numPr>
          <w:ilvl w:val="0"/>
          <w:numId w:val="1"/>
        </w:numPr>
        <w:spacing w:before="0" w:after="120" w:line="300" w:lineRule="atLeast"/>
      </w:pPr>
      <w:bookmarkStart w:id="16" w:name="_Toc86391806"/>
      <w:r>
        <w:lastRenderedPageBreak/>
        <w:t>Tillgänglighet och samtliga användares behov</w:t>
      </w:r>
      <w:bookmarkEnd w:id="16"/>
    </w:p>
    <w:p w14:paraId="2740BFC3" w14:textId="09E48B02" w:rsidR="00B92E25" w:rsidRDefault="00B92E25" w:rsidP="00657D21">
      <w:pPr>
        <w:rPr>
          <w:b/>
          <w:sz w:val="32"/>
        </w:rPr>
      </w:pPr>
    </w:p>
    <w:p w14:paraId="600E2CBD" w14:textId="4CAB7204" w:rsidR="00657D21" w:rsidRDefault="00657D21" w:rsidP="00657D21">
      <w:r>
        <w:t xml:space="preserve">Krav på tillgänglighet och samtliga användares behov bidrar till att uppnå mål 10 i Agenda 2030. </w:t>
      </w:r>
    </w:p>
    <w:p w14:paraId="1AD738B0" w14:textId="77777777" w:rsidR="00657D21" w:rsidRPr="0042087E" w:rsidRDefault="00657D21" w:rsidP="00657D21">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476416" behindDoc="0" locked="0" layoutInCell="1" allowOverlap="1" wp14:anchorId="5592E74B" wp14:editId="32A37E56">
                <wp:simplePos x="0" y="0"/>
                <wp:positionH relativeFrom="column">
                  <wp:posOffset>712470</wp:posOffset>
                </wp:positionH>
                <wp:positionV relativeFrom="paragraph">
                  <wp:posOffset>73660</wp:posOffset>
                </wp:positionV>
                <wp:extent cx="3975100" cy="1962150"/>
                <wp:effectExtent l="0" t="0" r="6350" b="0"/>
                <wp:wrapSquare wrapText="bothSides"/>
                <wp:docPr id="982861551" name="Grupp 982861551"/>
                <wp:cNvGraphicFramePr/>
                <a:graphic xmlns:a="http://schemas.openxmlformats.org/drawingml/2006/main">
                  <a:graphicData uri="http://schemas.microsoft.com/office/word/2010/wordprocessingGroup">
                    <wpg:wgp>
                      <wpg:cNvGrpSpPr/>
                      <wpg:grpSpPr>
                        <a:xfrm>
                          <a:off x="0" y="0"/>
                          <a:ext cx="3975100" cy="1962150"/>
                          <a:chOff x="0" y="0"/>
                          <a:chExt cx="3975100" cy="1962150"/>
                        </a:xfrm>
                      </wpg:grpSpPr>
                      <wps:wsp>
                        <wps:cNvPr id="982861552" name="Textruta 2"/>
                        <wps:cNvSpPr txBox="1">
                          <a:spLocks noChangeArrowheads="1"/>
                        </wps:cNvSpPr>
                        <wps:spPr bwMode="auto">
                          <a:xfrm>
                            <a:off x="0" y="1314450"/>
                            <a:ext cx="3975100" cy="647700"/>
                          </a:xfrm>
                          <a:prstGeom prst="rect">
                            <a:avLst/>
                          </a:prstGeom>
                          <a:solidFill>
                            <a:srgbClr val="FFFFFF">
                              <a:alpha val="90000"/>
                            </a:srgbClr>
                          </a:solidFill>
                          <a:ln w="9525">
                            <a:noFill/>
                            <a:miter lim="800000"/>
                            <a:headEnd/>
                            <a:tailEnd/>
                          </a:ln>
                        </wps:spPr>
                        <wps:txbx>
                          <w:txbxContent>
                            <w:p w14:paraId="0FDF3BEC" w14:textId="77777777" w:rsidR="00FA1E3B" w:rsidRDefault="00FA1E3B" w:rsidP="00657D21"/>
                          </w:txbxContent>
                        </wps:txbx>
                        <wps:bodyPr rot="0" vert="horz" wrap="square" lIns="91440" tIns="45720" rIns="91440" bIns="45720" anchor="t" anchorCtr="0">
                          <a:noAutofit/>
                        </wps:bodyPr>
                      </wps:wsp>
                      <wpg:grpSp>
                        <wpg:cNvPr id="982861553" name="Grupp 982861553"/>
                        <wpg:cNvGrpSpPr/>
                        <wpg:grpSpPr>
                          <a:xfrm>
                            <a:off x="0" y="0"/>
                            <a:ext cx="3943350" cy="1314450"/>
                            <a:chOff x="0" y="0"/>
                            <a:chExt cx="3943350" cy="1314450"/>
                          </a:xfrm>
                        </wpg:grpSpPr>
                        <wpg:grpSp>
                          <wpg:cNvPr id="982861554" name="Grupp 982861554"/>
                          <wpg:cNvGrpSpPr/>
                          <wpg:grpSpPr>
                            <a:xfrm>
                              <a:off x="0" y="0"/>
                              <a:ext cx="3943350" cy="1314450"/>
                              <a:chOff x="0" y="0"/>
                              <a:chExt cx="3943350" cy="1314450"/>
                            </a:xfrm>
                          </wpg:grpSpPr>
                          <wps:wsp>
                            <wps:cNvPr id="982861555" name="Textruta 2"/>
                            <wps:cNvSpPr txBox="1">
                              <a:spLocks noChangeArrowheads="1"/>
                            </wps:cNvSpPr>
                            <wps:spPr bwMode="auto">
                              <a:xfrm>
                                <a:off x="0" y="0"/>
                                <a:ext cx="3295650" cy="647700"/>
                              </a:xfrm>
                              <a:prstGeom prst="rect">
                                <a:avLst/>
                              </a:prstGeom>
                              <a:solidFill>
                                <a:srgbClr val="FFFFFF">
                                  <a:alpha val="90000"/>
                                </a:srgbClr>
                              </a:solidFill>
                              <a:ln w="9525">
                                <a:noFill/>
                                <a:miter lim="800000"/>
                                <a:headEnd/>
                                <a:tailEnd/>
                              </a:ln>
                            </wps:spPr>
                            <wps:txbx>
                              <w:txbxContent>
                                <w:p w14:paraId="66A097E7" w14:textId="77777777" w:rsidR="00FA1E3B" w:rsidRDefault="00FA1E3B" w:rsidP="00657D21"/>
                              </w:txbxContent>
                            </wps:txbx>
                            <wps:bodyPr rot="0" vert="horz" wrap="square" lIns="91440" tIns="45720" rIns="91440" bIns="45720" anchor="t" anchorCtr="0">
                              <a:noAutofit/>
                            </wps:bodyPr>
                          </wps:wsp>
                          <wps:wsp>
                            <wps:cNvPr id="982861556" name="Textruta 2"/>
                            <wps:cNvSpPr txBox="1">
                              <a:spLocks noChangeArrowheads="1"/>
                            </wps:cNvSpPr>
                            <wps:spPr bwMode="auto">
                              <a:xfrm>
                                <a:off x="2616200" y="666750"/>
                                <a:ext cx="1327150" cy="647700"/>
                              </a:xfrm>
                              <a:prstGeom prst="rect">
                                <a:avLst/>
                              </a:prstGeom>
                              <a:solidFill>
                                <a:srgbClr val="FFFFFF">
                                  <a:alpha val="90000"/>
                                </a:srgbClr>
                              </a:solidFill>
                              <a:ln w="9525">
                                <a:noFill/>
                                <a:miter lim="800000"/>
                                <a:headEnd/>
                                <a:tailEnd/>
                              </a:ln>
                            </wps:spPr>
                            <wps:txbx>
                              <w:txbxContent>
                                <w:p w14:paraId="545E9CBF" w14:textId="77777777" w:rsidR="00FA1E3B" w:rsidRDefault="00FA1E3B" w:rsidP="00657D21"/>
                              </w:txbxContent>
                            </wps:txbx>
                            <wps:bodyPr rot="0" vert="horz" wrap="square" lIns="91440" tIns="45720" rIns="91440" bIns="45720" anchor="t" anchorCtr="0">
                              <a:noAutofit/>
                            </wps:bodyPr>
                          </wps:wsp>
                        </wpg:grpSp>
                        <wps:wsp>
                          <wps:cNvPr id="982861557" name="Textruta 2"/>
                          <wps:cNvSpPr txBox="1">
                            <a:spLocks noChangeArrowheads="1"/>
                          </wps:cNvSpPr>
                          <wps:spPr bwMode="auto">
                            <a:xfrm>
                              <a:off x="0" y="654050"/>
                              <a:ext cx="1949450" cy="647700"/>
                            </a:xfrm>
                            <a:prstGeom prst="rect">
                              <a:avLst/>
                            </a:prstGeom>
                            <a:solidFill>
                              <a:srgbClr val="FFFFFF">
                                <a:alpha val="90000"/>
                              </a:srgbClr>
                            </a:solidFill>
                            <a:ln w="9525">
                              <a:noFill/>
                              <a:miter lim="800000"/>
                              <a:headEnd/>
                              <a:tailEnd/>
                            </a:ln>
                          </wps:spPr>
                          <wps:txbx>
                            <w:txbxContent>
                              <w:p w14:paraId="1B3DC301" w14:textId="77777777" w:rsidR="00FA1E3B" w:rsidRDefault="00FA1E3B" w:rsidP="00657D21"/>
                            </w:txbxContent>
                          </wps:txbx>
                          <wps:bodyPr rot="0" vert="horz" wrap="square" lIns="91440" tIns="45720" rIns="91440" bIns="45720" anchor="t" anchorCtr="0">
                            <a:noAutofit/>
                          </wps:bodyPr>
                        </wps:wsp>
                      </wpg:grpSp>
                    </wpg:wgp>
                  </a:graphicData>
                </a:graphic>
              </wp:anchor>
            </w:drawing>
          </mc:Choice>
          <mc:Fallback>
            <w:pict>
              <v:group w14:anchorId="5592E74B" id="Grupp 982861551" o:spid="_x0000_s1093" style="position:absolute;left:0;text-align:left;margin-left:56.1pt;margin-top:5.8pt;width:313pt;height:154.5pt;z-index:252476416" coordsize="3975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">
                <v:shape id="_x0000_s1094" type="#_x0000_t202" style="position:absolute;top:13144;width:397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" stroked="f">
                  <v:fill opacity="59110f"/>
                  <v:textbox>
                    <w:txbxContent>
                      <w:p w14:paraId="0FDF3BEC" w14:textId="77777777" w:rsidR="00FA1E3B" w:rsidRDefault="00FA1E3B" w:rsidP="00657D21"/>
                    </w:txbxContent>
                  </v:textbox>
                </v:shape>
                <v:group id="Grupp 982861553" o:spid="_x0000_s1095" style="position:absolute;width:39433;height:13144" coordsize="39433,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">
                  <v:group id="Grupp 982861554" o:spid="_x0000_s1096" style="position:absolute;width:39433;height:13144" coordsize="39433,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">
                    <v:shape id="_x0000_s1097" type="#_x0000_t202" style="position:absolute;width:3295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" stroked="f">
                      <v:fill opacity="59110f"/>
                      <v:textbox>
                        <w:txbxContent>
                          <w:p w14:paraId="66A097E7" w14:textId="77777777" w:rsidR="00FA1E3B" w:rsidRDefault="00FA1E3B" w:rsidP="00657D21"/>
                        </w:txbxContent>
                      </v:textbox>
                    </v:shape>
                    <v:shape id="_x0000_s1098" type="#_x0000_t202" style="position:absolute;left:26162;top:6667;width:1327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" stroked="f">
                      <v:fill opacity="59110f"/>
                      <v:textbox>
                        <w:txbxContent>
                          <w:p w14:paraId="545E9CBF" w14:textId="77777777" w:rsidR="00FA1E3B" w:rsidRDefault="00FA1E3B" w:rsidP="00657D21"/>
                        </w:txbxContent>
                      </v:textbox>
                    </v:shape>
                  </v:group>
                  <v:shape id="_x0000_s1099" type="#_x0000_t202" style="position:absolute;top:6540;width:1949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" stroked="f">
                    <v:fill opacity="59110f"/>
                    <v:textbox>
                      <w:txbxContent>
                        <w:p w14:paraId="1B3DC301" w14:textId="77777777" w:rsidR="00FA1E3B" w:rsidRDefault="00FA1E3B" w:rsidP="00657D21"/>
                      </w:txbxContent>
                    </v:textbox>
                  </v:shape>
                </v:group>
                <w10:wrap type="square"/>
              </v:group>
            </w:pict>
          </mc:Fallback>
        </mc:AlternateContent>
      </w:r>
      <w:r>
        <w:rPr>
          <w:noProof/>
          <w:lang w:eastAsia="sv-SE"/>
        </w:rPr>
        <mc:AlternateContent>
          <mc:Choice Requires="wps">
            <w:drawing>
              <wp:anchor distT="0" distB="0" distL="114300" distR="114300" simplePos="0" relativeHeight="252477440" behindDoc="0" locked="0" layoutInCell="1" allowOverlap="1" wp14:anchorId="084FFE4E" wp14:editId="453286FA">
                <wp:simplePos x="0" y="0"/>
                <wp:positionH relativeFrom="column">
                  <wp:posOffset>4008120</wp:posOffset>
                </wp:positionH>
                <wp:positionV relativeFrom="paragraph">
                  <wp:posOffset>71755</wp:posOffset>
                </wp:positionV>
                <wp:extent cx="647700" cy="647700"/>
                <wp:effectExtent l="0" t="0" r="0" b="0"/>
                <wp:wrapNone/>
                <wp:docPr id="98286155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47700"/>
                        </a:xfrm>
                        <a:prstGeom prst="rect">
                          <a:avLst/>
                        </a:prstGeom>
                        <a:solidFill>
                          <a:srgbClr val="FFFFFF">
                            <a:alpha val="90000"/>
                          </a:srgbClr>
                        </a:solidFill>
                        <a:ln w="9525">
                          <a:noFill/>
                          <a:miter lim="800000"/>
                          <a:headEnd/>
                          <a:tailEnd/>
                        </a:ln>
                      </wps:spPr>
                      <wps:txbx>
                        <w:txbxContent>
                          <w:p w14:paraId="54544DCE" w14:textId="77777777" w:rsidR="00FA1E3B" w:rsidRDefault="00FA1E3B" w:rsidP="00657D21"/>
                        </w:txbxContent>
                      </wps:txbx>
                      <wps:bodyPr rot="0" vert="horz" wrap="square" lIns="91440" tIns="45720" rIns="91440" bIns="45720" anchor="t" anchorCtr="0">
                        <a:noAutofit/>
                      </wps:bodyPr>
                    </wps:wsp>
                  </a:graphicData>
                </a:graphic>
              </wp:anchor>
            </w:drawing>
          </mc:Choice>
          <mc:Fallback>
            <w:pict>
              <v:shape w14:anchorId="084FFE4E" id="_x0000_s1100" type="#_x0000_t202" style="position:absolute;left:0;text-align:left;margin-left:315.6pt;margin-top:5.65pt;width:51pt;height:51pt;z-index:25247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" stroked="f">
                <v:fill opacity="59110f"/>
                <v:textbox>
                  <w:txbxContent>
                    <w:p w14:paraId="54544DCE" w14:textId="77777777" w:rsidR="00FA1E3B" w:rsidRDefault="00FA1E3B" w:rsidP="00657D21"/>
                  </w:txbxContent>
                </v:textbox>
              </v:shape>
            </w:pict>
          </mc:Fallback>
        </mc:AlternateContent>
      </w:r>
      <w:r>
        <w:rPr>
          <w:rFonts w:eastAsia="MS Gothic" w:cs="Segoe UI"/>
          <w:b/>
          <w:bCs/>
          <w:noProof/>
          <w:sz w:val="40"/>
          <w:lang w:eastAsia="sv-SE"/>
        </w:rPr>
        <w:drawing>
          <wp:anchor distT="0" distB="0" distL="114300" distR="114300" simplePos="0" relativeHeight="252475392" behindDoc="0" locked="0" layoutInCell="1" allowOverlap="1" wp14:anchorId="26A17E2C" wp14:editId="3E710794">
            <wp:simplePos x="0" y="0"/>
            <wp:positionH relativeFrom="column">
              <wp:posOffset>750570</wp:posOffset>
            </wp:positionH>
            <wp:positionV relativeFrom="paragraph">
              <wp:posOffset>103505</wp:posOffset>
            </wp:positionV>
            <wp:extent cx="3860800" cy="1898650"/>
            <wp:effectExtent l="0" t="0" r="6350" b="6350"/>
            <wp:wrapSquare wrapText="bothSides"/>
            <wp:docPr id="982861559" name="Bildobjekt 98286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4DA66C3D" w14:textId="77777777" w:rsidR="00657D21" w:rsidRDefault="00657D21" w:rsidP="00657D21">
      <w:pPr>
        <w:rPr>
          <w:rFonts w:eastAsia="MS Gothic" w:cs="Segoe UI"/>
          <w:b/>
          <w:bCs/>
          <w:sz w:val="40"/>
          <w:szCs w:val="28"/>
        </w:rPr>
      </w:pPr>
    </w:p>
    <w:p w14:paraId="049331C3" w14:textId="77777777" w:rsidR="00657D21" w:rsidRDefault="00657D21" w:rsidP="00657D21">
      <w:pPr>
        <w:rPr>
          <w:rFonts w:eastAsia="MS Gothic" w:cs="Segoe UI"/>
          <w:b/>
          <w:bCs/>
          <w:sz w:val="40"/>
          <w:szCs w:val="28"/>
        </w:rPr>
      </w:pPr>
    </w:p>
    <w:p w14:paraId="1DE8B1E6" w14:textId="77777777" w:rsidR="00657D21" w:rsidRDefault="00657D21" w:rsidP="00657D21">
      <w:pPr>
        <w:rPr>
          <w:rFonts w:eastAsia="MS Gothic" w:cs="Segoe UI"/>
          <w:b/>
          <w:bCs/>
          <w:sz w:val="40"/>
          <w:szCs w:val="28"/>
        </w:rPr>
      </w:pPr>
    </w:p>
    <w:p w14:paraId="02FD96E8" w14:textId="77777777" w:rsidR="00657D21" w:rsidRPr="002645AA" w:rsidRDefault="00657D21" w:rsidP="00657D21">
      <w:pPr>
        <w:rPr>
          <w:rFonts w:eastAsia="MS Gothic" w:cs="Segoe UI"/>
          <w:b/>
          <w:bCs/>
          <w:sz w:val="40"/>
          <w:szCs w:val="28"/>
        </w:rPr>
      </w:pPr>
    </w:p>
    <w:p w14:paraId="1FB5741D" w14:textId="44328ED8" w:rsidR="00657D21" w:rsidRDefault="00657D21" w:rsidP="00657D21">
      <w:pPr>
        <w:rPr>
          <w:b/>
          <w:sz w:val="32"/>
        </w:rPr>
      </w:pPr>
    </w:p>
    <w:p w14:paraId="629ECED5" w14:textId="77777777" w:rsidR="00657D21" w:rsidRPr="00657D21" w:rsidRDefault="00657D21" w:rsidP="00657D21">
      <w:pPr>
        <w:rPr>
          <w:b/>
          <w:sz w:val="32"/>
        </w:rPr>
      </w:pPr>
    </w:p>
    <w:p w14:paraId="29293876" w14:textId="5DE0B909" w:rsidR="0042087E" w:rsidRDefault="00E47410" w:rsidP="00464A5E">
      <w:pPr>
        <w:pStyle w:val="Liststycke"/>
        <w:numPr>
          <w:ilvl w:val="1"/>
          <w:numId w:val="1"/>
        </w:numPr>
        <w:rPr>
          <w:b/>
          <w:sz w:val="32"/>
        </w:rPr>
      </w:pPr>
      <w:r>
        <w:rPr>
          <w:b/>
          <w:sz w:val="32"/>
        </w:rPr>
        <w:t>FÖRUTSÄTTNINGAR</w:t>
      </w:r>
    </w:p>
    <w:p w14:paraId="343202FA" w14:textId="6D9C02D2" w:rsidR="00B2480B" w:rsidRDefault="00B2480B" w:rsidP="00B2480B">
      <w:r w:rsidRPr="00D82DF7">
        <w:t xml:space="preserve">Tillgänglighet </w:t>
      </w:r>
      <w:r>
        <w:t xml:space="preserve">och samtliga användares behov </w:t>
      </w:r>
      <w:r w:rsidRPr="00D82DF7">
        <w:t>handlar om att skapa möjligheter för alla i befolkningen att kunna delta i samhället på jämlika villkor, oavsett funktions</w:t>
      </w:r>
      <w:r w:rsidR="001540CE">
        <w:t>variation</w:t>
      </w:r>
      <w:r w:rsidRPr="00D82DF7">
        <w:t xml:space="preserve">. </w:t>
      </w:r>
    </w:p>
    <w:p w14:paraId="78A98BD3" w14:textId="7B806042" w:rsidR="00E514EA" w:rsidRDefault="00B2480B" w:rsidP="00B2480B">
      <w:r>
        <w:t xml:space="preserve">När det som upphandlas ska användas av fysiska personer och summan av upphandlingen är högre än tröskelvärdet </w:t>
      </w:r>
      <w:r w:rsidRPr="5D2C72B3">
        <w:rPr>
          <w:i/>
          <w:iCs/>
        </w:rPr>
        <w:t>ska</w:t>
      </w:r>
      <w:r>
        <w:t xml:space="preserve"> tillgänglighetskrav ställas, </w:t>
      </w:r>
      <w:r w:rsidR="00CD5021">
        <w:t xml:space="preserve">enligt </w:t>
      </w:r>
      <w:r>
        <w:t>9 kap</w:t>
      </w:r>
      <w:r w:rsidR="00FE69F9">
        <w:t>.</w:t>
      </w:r>
      <w:r>
        <w:t xml:space="preserve"> 2 § LOU. </w:t>
      </w:r>
      <w:r w:rsidR="008F37BE">
        <w:t>Observera att produkter</w:t>
      </w:r>
      <w:r w:rsidR="00CD5021">
        <w:t xml:space="preserve"> </w:t>
      </w:r>
      <w:r w:rsidR="008F37BE">
        <w:t xml:space="preserve">för </w:t>
      </w:r>
      <w:r w:rsidR="00CD5021">
        <w:t>system-system interaktion</w:t>
      </w:r>
      <w:r w:rsidR="008F37BE">
        <w:t xml:space="preserve"> inte används av fysiska personer</w:t>
      </w:r>
      <w:r w:rsidR="00CD5021">
        <w:t xml:space="preserve">. </w:t>
      </w:r>
      <w:r w:rsidR="00E514EA">
        <w:t xml:space="preserve">Kravet </w:t>
      </w:r>
      <w:r w:rsidR="00CD5021">
        <w:t xml:space="preserve">i LOU </w:t>
      </w:r>
      <w:r w:rsidR="00E514EA">
        <w:t xml:space="preserve">gäller oavsett om det som ska upphandlas ska användas av allmänheten eller av personal vid den upphandlande myndigheten. </w:t>
      </w:r>
      <w:r>
        <w:t xml:space="preserve">Undantag får endast göras om det finns särskilda skäl och </w:t>
      </w:r>
      <w:r w:rsidR="00B65DA8">
        <w:t>det är vi som upphandlande myndighet som har bev</w:t>
      </w:r>
      <w:r w:rsidR="00E514EA">
        <w:t xml:space="preserve">isbördan för att </w:t>
      </w:r>
      <w:r w:rsidR="00B65DA8">
        <w:t>krav inte behöver ställas</w:t>
      </w:r>
      <w:r w:rsidR="00E514EA">
        <w:t>. Undantags</w:t>
      </w:r>
      <w:r w:rsidR="00B65DA8">
        <w:t xml:space="preserve">bestämmelsen skulle kunna vara tillämplig </w:t>
      </w:r>
      <w:r w:rsidR="00E514EA">
        <w:t>om</w:t>
      </w:r>
      <w:r w:rsidR="008F37BE">
        <w:t xml:space="preserve"> det från början </w:t>
      </w:r>
      <w:r w:rsidR="00B65DA8">
        <w:t>står klart att det som upphandlas inte kommer att användas av personer med funktions</w:t>
      </w:r>
      <w:r w:rsidR="1A472962">
        <w:t>variationer</w:t>
      </w:r>
      <w:r w:rsidR="00B65DA8">
        <w:t>.</w:t>
      </w:r>
      <w:r w:rsidR="00E514EA">
        <w:t xml:space="preserve"> </w:t>
      </w:r>
    </w:p>
    <w:p w14:paraId="49801178" w14:textId="271FD95C" w:rsidR="00994F61" w:rsidRDefault="00B2480B" w:rsidP="00B2480B">
      <w:r>
        <w:t>D</w:t>
      </w:r>
      <w:r w:rsidR="00E514EA">
        <w:t>et finns</w:t>
      </w:r>
      <w:r>
        <w:t xml:space="preserve"> inget som hindrar </w:t>
      </w:r>
      <w:r w:rsidR="00994F61">
        <w:t xml:space="preserve">upphandlande </w:t>
      </w:r>
      <w:r>
        <w:t xml:space="preserve">myndigheter </w:t>
      </w:r>
      <w:r w:rsidRPr="009A57DB">
        <w:t>från att ställa krav på tillgänglighet i u</w:t>
      </w:r>
      <w:r>
        <w:t>pphandlingar under tröskelvärdet. Sa</w:t>
      </w:r>
      <w:r w:rsidR="00994F61">
        <w:t>mtidigt finns det</w:t>
      </w:r>
      <w:r>
        <w:t xml:space="preserve"> krav </w:t>
      </w:r>
      <w:r w:rsidRPr="00D82DF7">
        <w:t xml:space="preserve">på hänsyn till </w:t>
      </w:r>
      <w:r w:rsidR="00B5750B">
        <w:t>samtliga</w:t>
      </w:r>
      <w:r w:rsidRPr="00D82DF7">
        <w:t xml:space="preserve"> användares behov och förutsättningar</w:t>
      </w:r>
      <w:r>
        <w:t xml:space="preserve"> i annan lagstiftning</w:t>
      </w:r>
      <w:r w:rsidR="00B263C4">
        <w:t xml:space="preserve">, exempelvis: </w:t>
      </w:r>
    </w:p>
    <w:p w14:paraId="5A12726F" w14:textId="77777777" w:rsidR="00994F61" w:rsidRDefault="00994F61" w:rsidP="00994F61">
      <w:pPr>
        <w:spacing w:after="0"/>
      </w:pPr>
    </w:p>
    <w:p w14:paraId="1AAF1B59" w14:textId="68A80390" w:rsidR="00B2480B" w:rsidRDefault="00B2480B" w:rsidP="00994F61">
      <w:r>
        <w:rPr>
          <w:rFonts w:eastAsia="MS Gothic" w:cs="Segoe UI"/>
          <w:bCs/>
          <w:noProof/>
          <w:szCs w:val="28"/>
          <w:lang w:eastAsia="sv-SE"/>
        </w:rPr>
        <w:lastRenderedPageBreak/>
        <w:drawing>
          <wp:inline distT="0" distB="0" distL="0" distR="0" wp14:anchorId="080BEEE6" wp14:editId="113C7BAE">
            <wp:extent cx="5562600" cy="3200400"/>
            <wp:effectExtent l="38100" t="0" r="57150" b="0"/>
            <wp:docPr id="236" name="Diagra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2AEACB5C" w14:textId="0A0EF090" w:rsidR="00994F61" w:rsidRDefault="00994F61" w:rsidP="00994F61">
      <w:pPr>
        <w:pStyle w:val="Liststycke"/>
        <w:ind w:left="1800"/>
        <w:rPr>
          <w:b/>
          <w:sz w:val="32"/>
        </w:rPr>
      </w:pPr>
    </w:p>
    <w:p w14:paraId="7A2F6F9E" w14:textId="77777777" w:rsidR="00500F00" w:rsidRDefault="00500F00" w:rsidP="00994F61">
      <w:pPr>
        <w:pStyle w:val="Liststycke"/>
        <w:ind w:left="1800"/>
        <w:rPr>
          <w:b/>
          <w:sz w:val="32"/>
        </w:rPr>
      </w:pPr>
    </w:p>
    <w:p w14:paraId="2FA03218" w14:textId="7C121FB1" w:rsidR="00B2480B" w:rsidRPr="003C0CB5" w:rsidRDefault="00B2480B" w:rsidP="00464A5E">
      <w:pPr>
        <w:pStyle w:val="Liststycke"/>
        <w:keepNext/>
        <w:numPr>
          <w:ilvl w:val="2"/>
          <w:numId w:val="1"/>
        </w:numPr>
        <w:rPr>
          <w:b/>
          <w:sz w:val="32"/>
        </w:rPr>
      </w:pPr>
      <w:r>
        <w:rPr>
          <w:b/>
          <w:sz w:val="32"/>
        </w:rPr>
        <w:t>Funktions</w:t>
      </w:r>
      <w:r w:rsidR="001540CE">
        <w:rPr>
          <w:b/>
          <w:sz w:val="32"/>
        </w:rPr>
        <w:t>variation och andra termer</w:t>
      </w:r>
    </w:p>
    <w:p w14:paraId="505C6826" w14:textId="3EE22660" w:rsidR="001540CE" w:rsidRDefault="001540CE" w:rsidP="001540CE">
      <w:pPr>
        <w:keepNext/>
      </w:pPr>
      <w:r>
        <w:t xml:space="preserve">Funkisrörelsen använder ordet funktionsvariation för att </w:t>
      </w:r>
      <w:r w:rsidRPr="001540CE">
        <w:t>beskriva den fysiska, psykiska eller kognitiva variation som finns hos människor, utan att värdera variationen som nedsatt eller fullkomlig, frisk eller sjuk.</w:t>
      </w:r>
      <w:r>
        <w:t xml:space="preserve"> Ordet finns dock inte med i </w:t>
      </w:r>
      <w:r w:rsidRPr="001540CE">
        <w:t>Socialstyrelsens termbank</w:t>
      </w:r>
      <w:r>
        <w:t xml:space="preserve">, som istället utgår från orden funktionsnedsättning, funktionsförmåga och funktionshinder. </w:t>
      </w:r>
    </w:p>
    <w:p w14:paraId="20C2895F" w14:textId="27139BAE" w:rsidR="007E18BC" w:rsidRDefault="00D82DF7" w:rsidP="00BA3B8D">
      <w:pPr>
        <w:keepNext/>
      </w:pPr>
      <w:r w:rsidRPr="002931A0">
        <w:t>Funktionsnedsättning</w:t>
      </w:r>
      <w:r>
        <w:t xml:space="preserve"> beskriver n</w:t>
      </w:r>
      <w:r w:rsidR="005C27E2">
        <w:t xml:space="preserve">edsättning av funktionsförmåga och </w:t>
      </w:r>
      <w:r>
        <w:t xml:space="preserve">kan vara fysisk, psykisk eller intellektuell. </w:t>
      </w:r>
      <w:r w:rsidRPr="002931A0">
        <w:t>Funktionshinder</w:t>
      </w:r>
      <w:r>
        <w:t xml:space="preserve"> är den begränsning som en funktionsnedsättning</w:t>
      </w:r>
      <w:r w:rsidR="00343B54">
        <w:t xml:space="preserve"> </w:t>
      </w:r>
      <w:r>
        <w:t>innebär för en perso</w:t>
      </w:r>
      <w:r w:rsidR="005C27E2">
        <w:t xml:space="preserve">n i relation till omgivningen. </w:t>
      </w:r>
      <w:r>
        <w:t>En funktionsnedsättning kan vara permanent, tillfällig eller förekomma i v</w:t>
      </w:r>
      <w:r w:rsidR="00596552">
        <w:t>issa miljöer eller sammanhang</w:t>
      </w:r>
      <w:r w:rsidR="002931A0">
        <w:t>, se exempel:</w:t>
      </w:r>
    </w:p>
    <w:p w14:paraId="6F268AC9" w14:textId="36481CCE" w:rsidR="00D82DF7" w:rsidRDefault="00953B76" w:rsidP="007E18BC">
      <w:pPr>
        <w:spacing w:after="0"/>
      </w:pPr>
      <w:r>
        <w:rPr>
          <w:noProof/>
          <w:lang w:eastAsia="sv-SE"/>
        </w:rPr>
        <w:drawing>
          <wp:anchor distT="0" distB="0" distL="114300" distR="114300" simplePos="0" relativeHeight="251916288" behindDoc="0" locked="0" layoutInCell="1" allowOverlap="1" wp14:anchorId="34BEED9A" wp14:editId="58617D8E">
            <wp:simplePos x="0" y="0"/>
            <wp:positionH relativeFrom="column">
              <wp:posOffset>102870</wp:posOffset>
            </wp:positionH>
            <wp:positionV relativeFrom="paragraph">
              <wp:posOffset>99695</wp:posOffset>
            </wp:positionV>
            <wp:extent cx="5137150" cy="1612900"/>
            <wp:effectExtent l="0" t="0" r="0" b="25400"/>
            <wp:wrapSquare wrapText="bothSides"/>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H relativeFrom="margin">
              <wp14:pctWidth>0</wp14:pctWidth>
            </wp14:sizeRelH>
            <wp14:sizeRelV relativeFrom="margin">
              <wp14:pctHeight>0</wp14:pctHeight>
            </wp14:sizeRelV>
          </wp:anchor>
        </w:drawing>
      </w:r>
      <w:r w:rsidR="00596552">
        <w:t xml:space="preserve"> </w:t>
      </w:r>
    </w:p>
    <w:p w14:paraId="69253D66" w14:textId="58B8ED25" w:rsidR="00B2480B" w:rsidRDefault="00B2480B" w:rsidP="004F4663"/>
    <w:p w14:paraId="513214BC" w14:textId="77777777" w:rsidR="00953B76" w:rsidRDefault="00953B76" w:rsidP="004F4663"/>
    <w:p w14:paraId="7C440ADA" w14:textId="77777777" w:rsidR="00953B76" w:rsidRDefault="00953B76" w:rsidP="004F4663"/>
    <w:p w14:paraId="7C3204AF" w14:textId="77777777" w:rsidR="00953B76" w:rsidRDefault="00953B76" w:rsidP="004F4663"/>
    <w:p w14:paraId="66DA8D22" w14:textId="77777777" w:rsidR="00953B76" w:rsidRDefault="00953B76" w:rsidP="004F4663"/>
    <w:p w14:paraId="6D4BD72C" w14:textId="77777777" w:rsidR="00953B76" w:rsidRDefault="00953B76" w:rsidP="004F4663"/>
    <w:p w14:paraId="24624609" w14:textId="77777777" w:rsidR="00953B76" w:rsidRDefault="00953B76" w:rsidP="004F4663"/>
    <w:p w14:paraId="6D69E146" w14:textId="364F89B2" w:rsidR="004F4663" w:rsidRDefault="004F4663" w:rsidP="004F4663">
      <w:r w:rsidRPr="00D82DF7">
        <w:t xml:space="preserve">I Sverige har ungefär 20 procent av befolkningen någon form av funktionsnedsättning. </w:t>
      </w:r>
    </w:p>
    <w:p w14:paraId="7387A285" w14:textId="7F6976A5" w:rsidR="00265DD0" w:rsidRPr="00265DD0" w:rsidRDefault="00265DD0" w:rsidP="00464A5E">
      <w:pPr>
        <w:pStyle w:val="Liststycke"/>
        <w:numPr>
          <w:ilvl w:val="1"/>
          <w:numId w:val="1"/>
        </w:numPr>
      </w:pPr>
      <w:r>
        <w:rPr>
          <w:b/>
          <w:sz w:val="32"/>
          <w:szCs w:val="32"/>
        </w:rPr>
        <w:lastRenderedPageBreak/>
        <w:t>INTRESSENTDIALOG</w:t>
      </w:r>
    </w:p>
    <w:p w14:paraId="4F72B6EF" w14:textId="1831EB40" w:rsidR="00265DD0" w:rsidRDefault="00265DD0" w:rsidP="00265DD0">
      <w:pPr>
        <w:rPr>
          <w:rFonts w:eastAsia="MS Gothic" w:cs="Segoe UI"/>
          <w:bCs/>
          <w:szCs w:val="28"/>
        </w:rPr>
      </w:pPr>
      <w:r>
        <w:rPr>
          <w:rFonts w:eastAsia="MS Gothic" w:cs="Segoe UI"/>
          <w:bCs/>
          <w:szCs w:val="28"/>
        </w:rPr>
        <w:t xml:space="preserve">Intressentdialogen för tillgänglighet och samtliga användares behov omfattar att inhämta information från potentiella kunder, leverantörer, branschorganisationer, myndigheter och andra intressenter inklusive intresseorganisationer. Några exempel är </w:t>
      </w:r>
      <w:r w:rsidRPr="004B25BE">
        <w:rPr>
          <w:rFonts w:eastAsia="MS Gothic" w:cs="Segoe UI"/>
          <w:bCs/>
          <w:szCs w:val="28"/>
        </w:rPr>
        <w:t>My</w:t>
      </w:r>
      <w:r>
        <w:rPr>
          <w:rFonts w:eastAsia="MS Gothic" w:cs="Segoe UI"/>
          <w:bCs/>
          <w:szCs w:val="28"/>
        </w:rPr>
        <w:t xml:space="preserve">ndigheten för delaktighet, </w:t>
      </w:r>
      <w:r w:rsidRPr="004B25BE">
        <w:rPr>
          <w:rFonts w:eastAsia="MS Gothic" w:cs="Segoe UI"/>
          <w:bCs/>
          <w:szCs w:val="28"/>
        </w:rPr>
        <w:t>Myndigheten för digital förvaltning</w:t>
      </w:r>
      <w:r>
        <w:rPr>
          <w:rFonts w:eastAsia="MS Gothic" w:cs="Segoe UI"/>
          <w:bCs/>
          <w:szCs w:val="28"/>
        </w:rPr>
        <w:t xml:space="preserve">, Boverket och </w:t>
      </w:r>
      <w:proofErr w:type="spellStart"/>
      <w:r>
        <w:rPr>
          <w:rFonts w:eastAsia="MS Gothic" w:cs="Segoe UI"/>
          <w:bCs/>
          <w:szCs w:val="28"/>
        </w:rPr>
        <w:t>F</w:t>
      </w:r>
      <w:r w:rsidRPr="004B25BE">
        <w:rPr>
          <w:rFonts w:eastAsia="MS Gothic" w:cs="Segoe UI"/>
          <w:bCs/>
          <w:szCs w:val="28"/>
        </w:rPr>
        <w:t>unktionsrätt</w:t>
      </w:r>
      <w:proofErr w:type="spellEnd"/>
      <w:r w:rsidRPr="004B25BE">
        <w:rPr>
          <w:rFonts w:eastAsia="MS Gothic" w:cs="Segoe UI"/>
          <w:bCs/>
          <w:szCs w:val="28"/>
        </w:rPr>
        <w:t xml:space="preserve"> Sverige</w:t>
      </w:r>
      <w:r>
        <w:rPr>
          <w:rFonts w:eastAsia="MS Gothic" w:cs="Segoe UI"/>
          <w:bCs/>
          <w:szCs w:val="28"/>
        </w:rPr>
        <w:t xml:space="preserve">. </w:t>
      </w:r>
    </w:p>
    <w:p w14:paraId="4E1AA7DA" w14:textId="06F9C3A8" w:rsidR="001540CE" w:rsidRPr="004B25BE" w:rsidRDefault="001540CE" w:rsidP="00265DD0">
      <w:pPr>
        <w:rPr>
          <w:rFonts w:eastAsia="MS Gothic" w:cs="Segoe UI"/>
          <w:bCs/>
          <w:szCs w:val="28"/>
        </w:rPr>
      </w:pPr>
      <w:r>
        <w:t>O</w:t>
      </w:r>
      <w:r w:rsidR="00AB7D25">
        <w:t>bservera</w:t>
      </w:r>
      <w:r>
        <w:t xml:space="preserve"> att du inte behöver inleda intressentdialog om tillgänglighet och samtliga användares behov om produkten ska användas för system-system interaktion. </w:t>
      </w:r>
    </w:p>
    <w:p w14:paraId="7EE0C211" w14:textId="77777777" w:rsidR="00265DD0" w:rsidRDefault="00265DD0" w:rsidP="00265DD0">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0F81FED0" w14:textId="77777777" w:rsidR="00265DD0" w:rsidRPr="003F4E38" w:rsidRDefault="00265DD0" w:rsidP="00265DD0">
      <w:pPr>
        <w:rPr>
          <w:rFonts w:eastAsia="MS Gothic" w:cs="Segoe UI"/>
          <w:bCs/>
          <w:szCs w:val="28"/>
        </w:rPr>
      </w:pPr>
    </w:p>
    <w:p w14:paraId="09193620" w14:textId="77777777" w:rsidR="00265DD0" w:rsidRPr="00770CAB" w:rsidRDefault="00265DD0" w:rsidP="00265DD0">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417024" behindDoc="0" locked="0" layoutInCell="1" allowOverlap="1" wp14:anchorId="273E24D2" wp14:editId="2F1A8508">
                <wp:simplePos x="0" y="0"/>
                <wp:positionH relativeFrom="margin">
                  <wp:posOffset>0</wp:posOffset>
                </wp:positionH>
                <wp:positionV relativeFrom="paragraph">
                  <wp:posOffset>339670</wp:posOffset>
                </wp:positionV>
                <wp:extent cx="5867400" cy="1404620"/>
                <wp:effectExtent l="0" t="0" r="19050" b="20320"/>
                <wp:wrapTopAndBottom/>
                <wp:docPr id="26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11E31393" w14:textId="77777777" w:rsidR="00FA1E3B" w:rsidRDefault="00FA1E3B" w:rsidP="00265DD0">
                            <w:r>
                              <w:t>[Beskriv kortfattat vilka intressenter som ska tillfrågas, dvs. genom direktkontakt. Glöm inte organisationer som företräder personer med funktionsnedsättning, inklusive barn.]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E24D2" id="_x0000_s1101" type="#_x0000_t202" style="position:absolute;margin-left:0;margin-top:26.75pt;width:462pt;height:110.6pt;z-index:25241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ui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" strokeweight=".25pt">
                <v:textbox style="mso-fit-shape-to-text:t">
                  <w:txbxContent>
                    <w:p w14:paraId="11E31393" w14:textId="77777777" w:rsidR="00FA1E3B" w:rsidRDefault="00FA1E3B" w:rsidP="00265DD0">
                      <w:r>
                        <w:t>[Beskriv kortfattat vilka intressenter som ska tillfrågas, dvs. genom direktkontakt. Glöm inte organisationer som företräder personer med funktionsnedsättning, inklusive barn.]</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har eller ska tillfrågas</w:t>
      </w:r>
      <w:r w:rsidRPr="00770CAB">
        <w:rPr>
          <w:rFonts w:eastAsia="MS Gothic" w:cs="Segoe UI"/>
          <w:b/>
          <w:bCs/>
          <w:szCs w:val="28"/>
        </w:rPr>
        <w:t xml:space="preserve">? </w:t>
      </w:r>
    </w:p>
    <w:p w14:paraId="0B61FC0D" w14:textId="77777777" w:rsidR="00265DD0" w:rsidRPr="00265DD0" w:rsidRDefault="00265DD0" w:rsidP="00265DD0"/>
    <w:p w14:paraId="6857DCB8" w14:textId="77777777" w:rsidR="00265DD0" w:rsidRPr="00267133" w:rsidRDefault="00265DD0" w:rsidP="00464A5E">
      <w:pPr>
        <w:pStyle w:val="Liststycke"/>
        <w:keepNext/>
        <w:numPr>
          <w:ilvl w:val="2"/>
          <w:numId w:val="1"/>
        </w:numPr>
        <w:rPr>
          <w:b/>
          <w:sz w:val="22"/>
        </w:rPr>
      </w:pPr>
      <w:r w:rsidRPr="5D2C72B3">
        <w:rPr>
          <w:b/>
          <w:bCs/>
          <w:sz w:val="28"/>
          <w:szCs w:val="28"/>
        </w:rPr>
        <w:t>Frågor till intressenter</w:t>
      </w:r>
    </w:p>
    <w:p w14:paraId="350B4DBD" w14:textId="3427F8B9" w:rsidR="73AFBD24" w:rsidRDefault="73AFBD24"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6.3 Särskilt sårbara grupper, 6.4 Riskbedömning</w:t>
      </w:r>
      <w:r w:rsidR="000C058B">
        <w:rPr>
          <w:rFonts w:eastAsia="Corbel" w:cs="Corbel"/>
          <w:szCs w:val="24"/>
        </w:rPr>
        <w:t xml:space="preserve"> och</w:t>
      </w:r>
      <w:r w:rsidRPr="5D2C72B3">
        <w:rPr>
          <w:rFonts w:eastAsia="Corbel" w:cs="Corbel"/>
          <w:szCs w:val="24"/>
        </w:rPr>
        <w:t xml:space="preserve"> 6.</w:t>
      </w:r>
      <w:r w:rsidR="000C058B">
        <w:rPr>
          <w:rFonts w:eastAsia="Corbel" w:cs="Corbel"/>
          <w:szCs w:val="24"/>
        </w:rPr>
        <w:t>5</w:t>
      </w:r>
      <w:r w:rsidRPr="5D2C72B3">
        <w:rPr>
          <w:rFonts w:eastAsia="Corbel" w:cs="Corbel"/>
          <w:szCs w:val="24"/>
        </w:rPr>
        <w:t xml:space="preserve"> Kravställ</w:t>
      </w:r>
      <w:r w:rsidR="00CB06E8">
        <w:rPr>
          <w:rFonts w:eastAsia="Corbel" w:cs="Corbel"/>
          <w:szCs w:val="24"/>
        </w:rPr>
        <w:t>ning</w:t>
      </w:r>
      <w:r w:rsidRPr="5D2C72B3">
        <w:rPr>
          <w:rFonts w:eastAsia="Corbel" w:cs="Corbel"/>
          <w:szCs w:val="24"/>
        </w:rPr>
        <w:t xml:space="preserve">. </w:t>
      </w:r>
    </w:p>
    <w:p w14:paraId="35CBF88C" w14:textId="08F94C47" w:rsidR="73AFBD24" w:rsidRDefault="73AFBD24"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0D2229A7" w14:textId="763C881E" w:rsidR="00B55105" w:rsidRPr="00AB05D8" w:rsidRDefault="00B55105" w:rsidP="004A4241">
      <w:pPr>
        <w:pStyle w:val="Liststycke"/>
        <w:numPr>
          <w:ilvl w:val="0"/>
          <w:numId w:val="12"/>
        </w:numPr>
      </w:pPr>
      <w:bookmarkStart w:id="17" w:name="OLE_LINK6"/>
      <w:r>
        <w:t xml:space="preserve">Vilka använder </w:t>
      </w:r>
      <w:r w:rsidR="009C294E">
        <w:t xml:space="preserve">varan </w:t>
      </w:r>
      <w:r>
        <w:t>eller tjänsten?</w:t>
      </w:r>
      <w:r w:rsidR="3FC94F2C">
        <w:t xml:space="preserve"> Utgå från olika typer av funktions</w:t>
      </w:r>
      <w:r w:rsidR="7DFF238F">
        <w:t>variationer</w:t>
      </w:r>
      <w:r w:rsidR="3FC94F2C">
        <w:t xml:space="preserve">. </w:t>
      </w:r>
    </w:p>
    <w:p w14:paraId="70AA4F61" w14:textId="0B3EE767" w:rsidR="00B55105" w:rsidRPr="00AB05D8" w:rsidRDefault="00B55105" w:rsidP="004A4241">
      <w:pPr>
        <w:pStyle w:val="Liststycke"/>
        <w:numPr>
          <w:ilvl w:val="0"/>
          <w:numId w:val="12"/>
        </w:numPr>
      </w:pPr>
      <w:r>
        <w:t xml:space="preserve">Vilka använder </w:t>
      </w:r>
      <w:r w:rsidRPr="5D2C72B3">
        <w:rPr>
          <w:i/>
          <w:iCs/>
        </w:rPr>
        <w:t>inte</w:t>
      </w:r>
      <w:r>
        <w:t xml:space="preserve"> </w:t>
      </w:r>
      <w:r w:rsidR="009C294E">
        <w:t xml:space="preserve">varan </w:t>
      </w:r>
      <w:r>
        <w:t>eller tjänsten?</w:t>
      </w:r>
    </w:p>
    <w:p w14:paraId="72A4B58B" w14:textId="074021AE" w:rsidR="00B55105" w:rsidRPr="00AB05D8" w:rsidRDefault="00B55105" w:rsidP="004A4241">
      <w:pPr>
        <w:pStyle w:val="Liststycke"/>
        <w:numPr>
          <w:ilvl w:val="0"/>
          <w:numId w:val="12"/>
        </w:numPr>
      </w:pPr>
      <w:r>
        <w:t xml:space="preserve">Varför använder vissa inte </w:t>
      </w:r>
      <w:r w:rsidR="009C294E">
        <w:t xml:space="preserve">varan </w:t>
      </w:r>
      <w:r>
        <w:t xml:space="preserve">eller tjänsten?   </w:t>
      </w:r>
    </w:p>
    <w:p w14:paraId="495AFF0C" w14:textId="4258B9B9" w:rsidR="00AB05D8" w:rsidRPr="00AB05D8" w:rsidRDefault="00AB05D8" w:rsidP="004A4241">
      <w:pPr>
        <w:pStyle w:val="Liststycke"/>
        <w:numPr>
          <w:ilvl w:val="0"/>
          <w:numId w:val="12"/>
        </w:numPr>
      </w:pPr>
      <w:r>
        <w:t xml:space="preserve">Finns det krav på hänsyn till samtliga användares behov och förutsättningar i lagstiftning som är tillämplig på </w:t>
      </w:r>
      <w:r w:rsidR="009C294E">
        <w:t xml:space="preserve">varan </w:t>
      </w:r>
      <w:r>
        <w:t xml:space="preserve">eller tjänsten?  </w:t>
      </w:r>
    </w:p>
    <w:p w14:paraId="1374D747" w14:textId="60D9B9CF" w:rsidR="00EF476A" w:rsidRPr="00EF476A" w:rsidRDefault="00EF476A" w:rsidP="004A4241">
      <w:pPr>
        <w:pStyle w:val="Liststycke"/>
        <w:numPr>
          <w:ilvl w:val="0"/>
          <w:numId w:val="12"/>
        </w:numPr>
      </w:pPr>
      <w:r>
        <w:t xml:space="preserve">Har ni kompetens i tillgänglighetsfrågor utifrån utformningen av </w:t>
      </w:r>
      <w:r w:rsidR="009C294E">
        <w:t xml:space="preserve">varan </w:t>
      </w:r>
      <w:r>
        <w:t xml:space="preserve">eller tjänsten? </w:t>
      </w:r>
    </w:p>
    <w:p w14:paraId="2B08FCDA" w14:textId="1BBA1E9B" w:rsidR="00DF0A98" w:rsidRPr="00AB05D8" w:rsidRDefault="00DF0A98" w:rsidP="004A4241">
      <w:pPr>
        <w:pStyle w:val="Liststycke"/>
        <w:numPr>
          <w:ilvl w:val="0"/>
          <w:numId w:val="12"/>
        </w:numPr>
      </w:pPr>
      <w:r>
        <w:t>Vilka funktionsnedsättningar är aktuella i kravställ</w:t>
      </w:r>
      <w:r w:rsidR="00B55105">
        <w:t>ningen</w:t>
      </w:r>
      <w:r>
        <w:t xml:space="preserve"> av </w:t>
      </w:r>
      <w:r w:rsidR="009C294E">
        <w:t>varan</w:t>
      </w:r>
      <w:r>
        <w:t>/tjänsten?</w:t>
      </w:r>
    </w:p>
    <w:p w14:paraId="12D910BD" w14:textId="77777777" w:rsidR="00DF0A98" w:rsidRPr="00AB05D8" w:rsidRDefault="00DF0A98" w:rsidP="004A4241">
      <w:pPr>
        <w:pStyle w:val="Liststycke"/>
        <w:numPr>
          <w:ilvl w:val="1"/>
          <w:numId w:val="32"/>
        </w:numPr>
      </w:pPr>
      <w:r>
        <w:t>Nedsatt rörelseförmåga</w:t>
      </w:r>
    </w:p>
    <w:p w14:paraId="2C63D876" w14:textId="77777777" w:rsidR="00DF0A98" w:rsidRPr="00AB05D8" w:rsidRDefault="00DF0A98" w:rsidP="004A4241">
      <w:pPr>
        <w:pStyle w:val="Liststycke"/>
        <w:numPr>
          <w:ilvl w:val="1"/>
          <w:numId w:val="32"/>
        </w:numPr>
      </w:pPr>
      <w:r>
        <w:t>Nedsatt syn</w:t>
      </w:r>
    </w:p>
    <w:p w14:paraId="0D73EA62" w14:textId="77777777" w:rsidR="00DF0A98" w:rsidRPr="00AB05D8" w:rsidRDefault="00DF0A98" w:rsidP="004A4241">
      <w:pPr>
        <w:pStyle w:val="Liststycke"/>
        <w:numPr>
          <w:ilvl w:val="1"/>
          <w:numId w:val="32"/>
        </w:numPr>
      </w:pPr>
      <w:r>
        <w:t>Nedsatt hörsel, dövhet, dövblindhet samt nedsatt röst- och talfunktion</w:t>
      </w:r>
    </w:p>
    <w:p w14:paraId="32F357F7" w14:textId="77777777" w:rsidR="00DF0A98" w:rsidRPr="00AB05D8" w:rsidRDefault="00DF0A98" w:rsidP="004A4241">
      <w:pPr>
        <w:pStyle w:val="Liststycke"/>
        <w:numPr>
          <w:ilvl w:val="1"/>
          <w:numId w:val="32"/>
        </w:numPr>
      </w:pPr>
      <w:r>
        <w:t>Nedsatt kognitiv förmåga</w:t>
      </w:r>
    </w:p>
    <w:p w14:paraId="3C827892" w14:textId="77777777" w:rsidR="00DF0A98" w:rsidRPr="00AB05D8" w:rsidRDefault="00DF0A98" w:rsidP="004A4241">
      <w:pPr>
        <w:pStyle w:val="Liststycke"/>
        <w:numPr>
          <w:ilvl w:val="1"/>
          <w:numId w:val="32"/>
        </w:numPr>
      </w:pPr>
      <w:r>
        <w:t>Besvär i andningsorgan, allergier eller överkänslighet</w:t>
      </w:r>
    </w:p>
    <w:p w14:paraId="74584AB5" w14:textId="77777777" w:rsidR="00DF0A98" w:rsidRPr="00AB05D8" w:rsidRDefault="00DF0A98" w:rsidP="004A4241">
      <w:pPr>
        <w:pStyle w:val="Liststycke"/>
        <w:numPr>
          <w:ilvl w:val="1"/>
          <w:numId w:val="32"/>
        </w:numPr>
      </w:pPr>
      <w:r>
        <w:t>Andra nedsättningar och variationer i funktionsförmåga (ange):</w:t>
      </w:r>
    </w:p>
    <w:p w14:paraId="7A370181" w14:textId="4E34E312" w:rsidR="00DF0A98" w:rsidRPr="00AB05D8" w:rsidRDefault="00DF0A98" w:rsidP="004A4241">
      <w:pPr>
        <w:pStyle w:val="Liststycke"/>
        <w:numPr>
          <w:ilvl w:val="0"/>
          <w:numId w:val="12"/>
        </w:numPr>
      </w:pPr>
      <w:r>
        <w:t xml:space="preserve">Vad skulle kunna göra det möjligt för det bredaste spektrumet av användare att få tillgång till, förstå och använda </w:t>
      </w:r>
      <w:r w:rsidR="009C294E">
        <w:t xml:space="preserve">varan </w:t>
      </w:r>
      <w:r>
        <w:t>eller tjänsten?</w:t>
      </w:r>
    </w:p>
    <w:p w14:paraId="13DC212F" w14:textId="36D3CB4A" w:rsidR="00AA7B6E" w:rsidRPr="00AB05D8" w:rsidRDefault="00AA7B6E" w:rsidP="004A4241">
      <w:pPr>
        <w:pStyle w:val="Liststycke"/>
        <w:numPr>
          <w:ilvl w:val="0"/>
          <w:numId w:val="12"/>
        </w:numPr>
      </w:pPr>
      <w:r>
        <w:lastRenderedPageBreak/>
        <w:t>Vilka potentiella hinder utifrån ett tillgänglighetsperspektiv ser ni i de produkter och lösningar som finns på marknaden?</w:t>
      </w:r>
    </w:p>
    <w:p w14:paraId="1C27B137" w14:textId="77777777" w:rsidR="00AA7B6E" w:rsidRPr="00AB05D8" w:rsidRDefault="00AA7B6E" w:rsidP="004A4241">
      <w:pPr>
        <w:pStyle w:val="Liststycke"/>
        <w:numPr>
          <w:ilvl w:val="0"/>
          <w:numId w:val="12"/>
        </w:numPr>
      </w:pPr>
      <w:r>
        <w:t xml:space="preserve">Finns det några särskilda utmaningar för branschen? </w:t>
      </w:r>
    </w:p>
    <w:p w14:paraId="07753320" w14:textId="08C178D7" w:rsidR="001C2284" w:rsidRDefault="001C2284" w:rsidP="004A4241">
      <w:pPr>
        <w:pStyle w:val="Liststycke"/>
        <w:numPr>
          <w:ilvl w:val="0"/>
          <w:numId w:val="12"/>
        </w:numPr>
      </w:pPr>
      <w:r>
        <w:t>V</w:t>
      </w:r>
      <w:r w:rsidRPr="001C2284">
        <w:t xml:space="preserve">ilka </w:t>
      </w:r>
      <w:r>
        <w:t>tillgängliga</w:t>
      </w:r>
      <w:r w:rsidRPr="001C2284">
        <w:t xml:space="preserve"> produkter och lösningar kan </w:t>
      </w:r>
      <w:r>
        <w:t>ni</w:t>
      </w:r>
      <w:r w:rsidRPr="001C2284">
        <w:t xml:space="preserve"> erbjuda idag?</w:t>
      </w:r>
    </w:p>
    <w:p w14:paraId="061A5763" w14:textId="1E719BDD" w:rsidR="00AA7B6E" w:rsidRPr="00AB05D8" w:rsidRDefault="00CC40A0" w:rsidP="004A4241">
      <w:pPr>
        <w:pStyle w:val="Liststycke"/>
        <w:numPr>
          <w:ilvl w:val="0"/>
          <w:numId w:val="12"/>
        </w:numPr>
      </w:pPr>
      <w:r>
        <w:rPr>
          <w:rFonts w:eastAsia="MS Gothic" w:cs="Segoe UI"/>
        </w:rPr>
        <w:t>S</w:t>
      </w:r>
      <w:r w:rsidRPr="00CC40A0">
        <w:rPr>
          <w:rFonts w:eastAsia="MS Gothic" w:cs="Segoe UI"/>
        </w:rPr>
        <w:t xml:space="preserve">täller ni krav på underleverantörer </w:t>
      </w:r>
      <w:r>
        <w:rPr>
          <w:rFonts w:eastAsia="MS Gothic" w:cs="Segoe UI"/>
        </w:rPr>
        <w:t xml:space="preserve">utifrån tillgänglighetsperspektivet? </w:t>
      </w:r>
      <w:r w:rsidR="00AA7B6E">
        <w:t xml:space="preserve"> </w:t>
      </w:r>
    </w:p>
    <w:p w14:paraId="53D2C621" w14:textId="3BAA706E" w:rsidR="00DF0A98" w:rsidRPr="00AB05D8" w:rsidRDefault="00AA7B6E" w:rsidP="004A4241">
      <w:pPr>
        <w:pStyle w:val="Liststycke"/>
        <w:numPr>
          <w:ilvl w:val="0"/>
          <w:numId w:val="12"/>
        </w:numPr>
      </w:pPr>
      <w:r>
        <w:t>Skulle det underlätta med funktionskrav istället för detaljerade krav?</w:t>
      </w:r>
      <w:r w:rsidR="007D591C">
        <w:t xml:space="preserve"> </w:t>
      </w:r>
      <w:r w:rsidR="007D591C" w:rsidRPr="007D591C">
        <w:t xml:space="preserve">Genom funktionskrav beskriver vi </w:t>
      </w:r>
      <w:r w:rsidR="007D591C" w:rsidRPr="007D591C">
        <w:rPr>
          <w:i/>
          <w:iCs/>
        </w:rPr>
        <w:t>vad</w:t>
      </w:r>
      <w:r w:rsidR="007D591C" w:rsidRPr="007D591C">
        <w:t xml:space="preserve"> som ska uppnås i stället för </w:t>
      </w:r>
      <w:r w:rsidR="007D591C" w:rsidRPr="007D591C">
        <w:rPr>
          <w:i/>
          <w:iCs/>
        </w:rPr>
        <w:t>hur</w:t>
      </w:r>
      <w:r w:rsidR="007D591C" w:rsidRPr="007D591C">
        <w:t xml:space="preserve"> det ska uppnås. Detta utifrån funktioner, effekter och mätbara resultat. </w:t>
      </w:r>
      <w:r w:rsidR="007D591C">
        <w:t xml:space="preserve">Det </w:t>
      </w:r>
      <w:r w:rsidR="007D591C" w:rsidRPr="007D591C">
        <w:t xml:space="preserve">möjliggör för </w:t>
      </w:r>
      <w:r w:rsidR="007D591C">
        <w:t xml:space="preserve">er/branschen </w:t>
      </w:r>
      <w:r w:rsidR="007D591C" w:rsidRPr="007D591C">
        <w:t>att komma med egna förslag på olika och nya lösningar utifrån utmaningen.</w:t>
      </w:r>
    </w:p>
    <w:bookmarkEnd w:id="17"/>
    <w:p w14:paraId="16B0AFB6" w14:textId="77777777" w:rsidR="00AA7B6E" w:rsidRPr="00AA7B6E" w:rsidRDefault="00AA7B6E" w:rsidP="00AA7B6E">
      <w:pPr>
        <w:ind w:left="360"/>
        <w:rPr>
          <w:highlight w:val="yellow"/>
        </w:rPr>
      </w:pPr>
    </w:p>
    <w:p w14:paraId="4ED5B1B5" w14:textId="77777777" w:rsidR="00265DD0" w:rsidRPr="00265DD0" w:rsidRDefault="00265DD0" w:rsidP="00265DD0">
      <w:pPr>
        <w:pStyle w:val="Liststycke"/>
        <w:ind w:left="1440"/>
      </w:pPr>
    </w:p>
    <w:p w14:paraId="4F0ABB01" w14:textId="57B80B4C" w:rsidR="00B5750B" w:rsidRPr="00265DD0" w:rsidRDefault="00B5750B" w:rsidP="00464A5E">
      <w:pPr>
        <w:pStyle w:val="Liststycke"/>
        <w:numPr>
          <w:ilvl w:val="1"/>
          <w:numId w:val="1"/>
        </w:numPr>
      </w:pPr>
      <w:r>
        <w:rPr>
          <w:b/>
          <w:sz w:val="32"/>
          <w:szCs w:val="32"/>
        </w:rPr>
        <w:t>SÄRSKILT SÅRBARA GRUPPER</w:t>
      </w:r>
    </w:p>
    <w:p w14:paraId="52F1E22D" w14:textId="47B9DB98" w:rsidR="00265DD0" w:rsidRPr="009D7A1E" w:rsidRDefault="00265DD0" w:rsidP="00265DD0">
      <w:pPr>
        <w:rPr>
          <w:szCs w:val="24"/>
        </w:rPr>
      </w:pPr>
      <w:r>
        <w:t xml:space="preserve">Tillgänglighet och samtliga användares behov handlar om en specifik särskilt sårbar grupp: personer med funktionsnedsättning. </w:t>
      </w:r>
    </w:p>
    <w:p w14:paraId="247EC213" w14:textId="5DF7FD4F" w:rsidR="00265DD0" w:rsidRDefault="00265DD0" w:rsidP="00265DD0">
      <w:pPr>
        <w:rPr>
          <w:szCs w:val="24"/>
        </w:rPr>
      </w:pPr>
      <w:r w:rsidRPr="009D7A1E">
        <w:rPr>
          <w:szCs w:val="24"/>
        </w:rPr>
        <w:t xml:space="preserve">Barn med </w:t>
      </w:r>
      <w:r>
        <w:rPr>
          <w:szCs w:val="24"/>
        </w:rPr>
        <w:t>funktionsnedsättning</w:t>
      </w:r>
      <w:r w:rsidRPr="009D7A1E">
        <w:rPr>
          <w:szCs w:val="24"/>
        </w:rPr>
        <w:t xml:space="preserve"> har enligt barnkonventionen rätt till ett fullvärdigt och anständigt liv samt </w:t>
      </w:r>
      <w:r>
        <w:rPr>
          <w:szCs w:val="24"/>
        </w:rPr>
        <w:t xml:space="preserve">till </w:t>
      </w:r>
      <w:r w:rsidRPr="009D7A1E">
        <w:rPr>
          <w:szCs w:val="24"/>
        </w:rPr>
        <w:t xml:space="preserve">hjälp att aktivt delta i samhället. </w:t>
      </w:r>
      <w:r>
        <w:rPr>
          <w:szCs w:val="24"/>
        </w:rPr>
        <w:t xml:space="preserve">Barn har också </w:t>
      </w:r>
      <w:r w:rsidRPr="009D7A1E">
        <w:rPr>
          <w:szCs w:val="24"/>
        </w:rPr>
        <w:t xml:space="preserve">rätt till lek, vila och fritid. </w:t>
      </w:r>
      <w:r>
        <w:rPr>
          <w:szCs w:val="24"/>
        </w:rPr>
        <w:t>S</w:t>
      </w:r>
      <w:r w:rsidRPr="009D7A1E">
        <w:rPr>
          <w:szCs w:val="24"/>
        </w:rPr>
        <w:t xml:space="preserve">tudier visar dock att många barn inte har en tillgänglig livsmiljö och </w:t>
      </w:r>
      <w:r>
        <w:rPr>
          <w:szCs w:val="24"/>
        </w:rPr>
        <w:t xml:space="preserve">att de </w:t>
      </w:r>
      <w:r w:rsidRPr="009D7A1E">
        <w:rPr>
          <w:szCs w:val="24"/>
        </w:rPr>
        <w:t xml:space="preserve">hindras av bristen på tillgänglighet. Det är därför </w:t>
      </w:r>
      <w:r>
        <w:rPr>
          <w:szCs w:val="24"/>
        </w:rPr>
        <w:t>viktigt</w:t>
      </w:r>
      <w:r w:rsidRPr="009D7A1E">
        <w:rPr>
          <w:szCs w:val="24"/>
        </w:rPr>
        <w:t xml:space="preserve"> att för </w:t>
      </w:r>
      <w:r w:rsidR="009C294E">
        <w:rPr>
          <w:szCs w:val="24"/>
        </w:rPr>
        <w:t>varor</w:t>
      </w:r>
      <w:r w:rsidR="009C294E" w:rsidRPr="009D7A1E">
        <w:rPr>
          <w:szCs w:val="24"/>
        </w:rPr>
        <w:t xml:space="preserve"> </w:t>
      </w:r>
      <w:r w:rsidRPr="009D7A1E">
        <w:rPr>
          <w:szCs w:val="24"/>
        </w:rPr>
        <w:t>och tjänster som helt eller delvis riktar sig</w:t>
      </w:r>
      <w:r>
        <w:rPr>
          <w:szCs w:val="24"/>
        </w:rPr>
        <w:t xml:space="preserve"> till barn </w:t>
      </w:r>
      <w:r w:rsidRPr="009D7A1E">
        <w:rPr>
          <w:szCs w:val="24"/>
        </w:rPr>
        <w:t>ta i be</w:t>
      </w:r>
      <w:r>
        <w:rPr>
          <w:szCs w:val="24"/>
        </w:rPr>
        <w:t>aktande barns åsikter i analysen</w:t>
      </w:r>
      <w:r w:rsidRPr="009D7A1E">
        <w:rPr>
          <w:szCs w:val="24"/>
        </w:rPr>
        <w:t xml:space="preserve"> av tillgänglighet</w:t>
      </w:r>
      <w:r>
        <w:rPr>
          <w:szCs w:val="24"/>
        </w:rPr>
        <w:t xml:space="preserve">. </w:t>
      </w:r>
    </w:p>
    <w:p w14:paraId="2DE811B2" w14:textId="77777777" w:rsidR="00265DD0" w:rsidRDefault="00265DD0" w:rsidP="00265DD0">
      <w:pPr>
        <w:rPr>
          <w:szCs w:val="24"/>
        </w:rPr>
      </w:pPr>
    </w:p>
    <w:p w14:paraId="3AFB9562" w14:textId="0DBD9C64" w:rsidR="00265DD0" w:rsidRDefault="00265DD0" w:rsidP="001C768D">
      <w:pPr>
        <w:keepNext/>
        <w:rPr>
          <w:szCs w:val="24"/>
        </w:rPr>
      </w:pPr>
      <w:r w:rsidRPr="002931A0">
        <w:rPr>
          <w:b/>
          <w:szCs w:val="24"/>
        </w:rPr>
        <w:t xml:space="preserve">Vilka </w:t>
      </w:r>
      <w:r>
        <w:rPr>
          <w:b/>
          <w:szCs w:val="24"/>
        </w:rPr>
        <w:t>använder</w:t>
      </w:r>
      <w:r w:rsidRPr="002931A0">
        <w:rPr>
          <w:b/>
          <w:szCs w:val="24"/>
        </w:rPr>
        <w:t xml:space="preserve"> </w:t>
      </w:r>
      <w:r w:rsidR="005E2D30">
        <w:rPr>
          <w:b/>
          <w:szCs w:val="24"/>
        </w:rPr>
        <w:t>varan</w:t>
      </w:r>
      <w:r w:rsidR="005E2D30" w:rsidRPr="002931A0">
        <w:rPr>
          <w:b/>
          <w:szCs w:val="24"/>
        </w:rPr>
        <w:t xml:space="preserve"> </w:t>
      </w:r>
      <w:r w:rsidRPr="002931A0">
        <w:rPr>
          <w:b/>
          <w:szCs w:val="24"/>
        </w:rPr>
        <w:t>eller tjänsten?</w:t>
      </w:r>
      <w:r w:rsidRPr="00B2480B">
        <w:rPr>
          <w:szCs w:val="24"/>
        </w:rPr>
        <w:t xml:space="preserve"> </w:t>
      </w:r>
    </w:p>
    <w:p w14:paraId="609EA186" w14:textId="77777777" w:rsidR="00265DD0" w:rsidRDefault="00265DD0" w:rsidP="001C768D">
      <w:pPr>
        <w:keepNext/>
        <w:rPr>
          <w:sz w:val="20"/>
          <w:szCs w:val="24"/>
        </w:rPr>
      </w:pPr>
      <w:r w:rsidRPr="00770CAB">
        <w:rPr>
          <w:rFonts w:cs="Calibri Light"/>
          <w:b/>
          <w:noProof/>
          <w:sz w:val="20"/>
          <w:szCs w:val="20"/>
          <w:lang w:eastAsia="sv-SE"/>
        </w:rPr>
        <mc:AlternateContent>
          <mc:Choice Requires="wps">
            <w:drawing>
              <wp:anchor distT="45720" distB="45720" distL="114300" distR="114300" simplePos="0" relativeHeight="252420096" behindDoc="0" locked="0" layoutInCell="1" allowOverlap="1" wp14:anchorId="1B587B65" wp14:editId="276E5295">
                <wp:simplePos x="0" y="0"/>
                <wp:positionH relativeFrom="margin">
                  <wp:posOffset>0</wp:posOffset>
                </wp:positionH>
                <wp:positionV relativeFrom="paragraph">
                  <wp:posOffset>346498</wp:posOffset>
                </wp:positionV>
                <wp:extent cx="5867400" cy="1404620"/>
                <wp:effectExtent l="0" t="0" r="19050" b="20320"/>
                <wp:wrapTopAndBottom/>
                <wp:docPr id="23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1FB90610" w14:textId="19899591" w:rsidR="00FA1E3B" w:rsidRPr="00D25214" w:rsidRDefault="00FA1E3B" w:rsidP="00265DD0">
                            <w:pPr>
                              <w:rPr>
                                <w:rFonts w:cs="Calibri Light"/>
                              </w:rPr>
                            </w:pPr>
                            <w:r>
                              <w:t>[Beskriv användare. Om produkten eller tjänsten enbart används för system-system interaktion, skriv detta. Då behöver du heller inte besvara följande två frågor.]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87B65" id="_x0000_s1102" type="#_x0000_t202" style="position:absolute;margin-left:0;margin-top:27.3pt;width:462pt;height:110.6pt;z-index:25242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VU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" strokeweight=".25pt">
                <v:textbox style="mso-fit-shape-to-text:t">
                  <w:txbxContent>
                    <w:p w14:paraId="1FB90610" w14:textId="19899591" w:rsidR="00FA1E3B" w:rsidRPr="00D25214" w:rsidRDefault="00FA1E3B" w:rsidP="00265DD0">
                      <w:pPr>
                        <w:rPr>
                          <w:rFonts w:cs="Calibri Light"/>
                        </w:rPr>
                      </w:pPr>
                      <w:r>
                        <w:t>[Beskriv användare. Om produkten eller tjänsten enbart används för system-system interaktion, skriv detta. Då behöver du heller inte besvara följande två frågor.]</w:t>
                      </w:r>
                    </w:p>
                  </w:txbxContent>
                </v:textbox>
                <w10:wrap type="topAndBottom" anchorx="margin"/>
              </v:shape>
            </w:pict>
          </mc:Fallback>
        </mc:AlternateContent>
      </w:r>
      <w:r w:rsidRPr="002931A0">
        <w:rPr>
          <w:sz w:val="20"/>
          <w:szCs w:val="24"/>
        </w:rPr>
        <w:t>Fastställ användare</w:t>
      </w:r>
      <w:r>
        <w:rPr>
          <w:sz w:val="20"/>
          <w:szCs w:val="24"/>
        </w:rPr>
        <w:t>, eventuellt tillsammans med potentiella kunder</w:t>
      </w:r>
      <w:r w:rsidRPr="002931A0">
        <w:rPr>
          <w:sz w:val="20"/>
          <w:szCs w:val="24"/>
        </w:rPr>
        <w:t xml:space="preserve">. </w:t>
      </w:r>
    </w:p>
    <w:p w14:paraId="40A7721D" w14:textId="77777777" w:rsidR="00265DD0" w:rsidRDefault="00265DD0" w:rsidP="00265DD0">
      <w:pPr>
        <w:rPr>
          <w:sz w:val="20"/>
          <w:szCs w:val="24"/>
        </w:rPr>
      </w:pPr>
    </w:p>
    <w:p w14:paraId="72D1939B" w14:textId="3876B412" w:rsidR="00265DD0" w:rsidRDefault="00265DD0" w:rsidP="00DF0A98">
      <w:pPr>
        <w:keepNext/>
        <w:rPr>
          <w:szCs w:val="24"/>
        </w:rPr>
      </w:pPr>
      <w:r w:rsidRPr="002931A0">
        <w:rPr>
          <w:b/>
          <w:szCs w:val="24"/>
        </w:rPr>
        <w:t xml:space="preserve">Vilka </w:t>
      </w:r>
      <w:r>
        <w:rPr>
          <w:b/>
          <w:szCs w:val="24"/>
        </w:rPr>
        <w:t xml:space="preserve">använder </w:t>
      </w:r>
      <w:r w:rsidRPr="00DF0A98">
        <w:rPr>
          <w:b/>
          <w:i/>
          <w:szCs w:val="24"/>
        </w:rPr>
        <w:t>inte</w:t>
      </w:r>
      <w:r w:rsidRPr="002931A0">
        <w:rPr>
          <w:b/>
          <w:szCs w:val="24"/>
        </w:rPr>
        <w:t xml:space="preserve"> </w:t>
      </w:r>
      <w:r w:rsidR="005E2D30">
        <w:rPr>
          <w:b/>
          <w:szCs w:val="24"/>
        </w:rPr>
        <w:t xml:space="preserve">varan </w:t>
      </w:r>
      <w:r>
        <w:rPr>
          <w:b/>
          <w:szCs w:val="24"/>
        </w:rPr>
        <w:t>eller tjänsten</w:t>
      </w:r>
      <w:r w:rsidRPr="002931A0">
        <w:rPr>
          <w:b/>
          <w:szCs w:val="24"/>
        </w:rPr>
        <w:t>?</w:t>
      </w:r>
      <w:r w:rsidRPr="00B2480B">
        <w:rPr>
          <w:szCs w:val="24"/>
        </w:rPr>
        <w:t xml:space="preserve"> </w:t>
      </w:r>
    </w:p>
    <w:p w14:paraId="6D188FAD" w14:textId="3CE6F300" w:rsidR="00265DD0" w:rsidRPr="002931A0" w:rsidRDefault="00265DD0" w:rsidP="00DF0A98">
      <w:pPr>
        <w:keepNext/>
        <w:rPr>
          <w:sz w:val="20"/>
          <w:szCs w:val="24"/>
        </w:rPr>
      </w:pPr>
      <w:r w:rsidRPr="00770CAB">
        <w:rPr>
          <w:rFonts w:cs="Calibri Light"/>
          <w:b/>
          <w:noProof/>
          <w:sz w:val="20"/>
          <w:szCs w:val="20"/>
          <w:lang w:eastAsia="sv-SE"/>
        </w:rPr>
        <mc:AlternateContent>
          <mc:Choice Requires="wps">
            <w:drawing>
              <wp:anchor distT="45720" distB="45720" distL="114300" distR="114300" simplePos="0" relativeHeight="252421120" behindDoc="0" locked="0" layoutInCell="1" allowOverlap="1" wp14:anchorId="26415409" wp14:editId="4E62ED54">
                <wp:simplePos x="0" y="0"/>
                <wp:positionH relativeFrom="margin">
                  <wp:posOffset>0</wp:posOffset>
                </wp:positionH>
                <wp:positionV relativeFrom="paragraph">
                  <wp:posOffset>329565</wp:posOffset>
                </wp:positionV>
                <wp:extent cx="5867400" cy="1404620"/>
                <wp:effectExtent l="0" t="0" r="19050" b="20320"/>
                <wp:wrapTopAndBottom/>
                <wp:docPr id="23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182A6856" w14:textId="77777777" w:rsidR="00FA1E3B" w:rsidRPr="00D25214" w:rsidRDefault="00FA1E3B" w:rsidP="00265DD0">
                            <w:pPr>
                              <w:rPr>
                                <w:rFonts w:cs="Calibri Light"/>
                              </w:rPr>
                            </w:pPr>
                            <w:r>
                              <w:t>[Beskriv icke-användare.]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15409" id="_x0000_s1103" type="#_x0000_t202" style="position:absolute;margin-left:0;margin-top:25.95pt;width:462pt;height:110.6pt;z-index:25242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eV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" strokeweight=".25pt">
                <v:textbox style="mso-fit-shape-to-text:t">
                  <w:txbxContent>
                    <w:p w14:paraId="182A6856" w14:textId="77777777" w:rsidR="00FA1E3B" w:rsidRPr="00D25214" w:rsidRDefault="00FA1E3B" w:rsidP="00265DD0">
                      <w:pPr>
                        <w:rPr>
                          <w:rFonts w:cs="Calibri Light"/>
                        </w:rPr>
                      </w:pPr>
                      <w:r>
                        <w:t>[Beskriv icke-användare.]</w:t>
                      </w:r>
                    </w:p>
                  </w:txbxContent>
                </v:textbox>
                <w10:wrap type="topAndBottom" anchorx="margin"/>
              </v:shape>
            </w:pict>
          </mc:Fallback>
        </mc:AlternateContent>
      </w:r>
      <w:r w:rsidRPr="001E153D">
        <w:rPr>
          <w:sz w:val="20"/>
          <w:szCs w:val="24"/>
        </w:rPr>
        <w:t xml:space="preserve"> </w:t>
      </w:r>
      <w:r w:rsidRPr="002931A0">
        <w:rPr>
          <w:sz w:val="20"/>
          <w:szCs w:val="24"/>
        </w:rPr>
        <w:t xml:space="preserve">Fastställ </w:t>
      </w:r>
      <w:r w:rsidR="00B37CE4">
        <w:rPr>
          <w:sz w:val="20"/>
          <w:szCs w:val="24"/>
        </w:rPr>
        <w:t xml:space="preserve">vilka som inte använder </w:t>
      </w:r>
      <w:r w:rsidR="005E2D30">
        <w:rPr>
          <w:sz w:val="20"/>
          <w:szCs w:val="24"/>
        </w:rPr>
        <w:t xml:space="preserve">varan </w:t>
      </w:r>
      <w:r w:rsidR="00B37CE4">
        <w:rPr>
          <w:sz w:val="20"/>
          <w:szCs w:val="24"/>
        </w:rPr>
        <w:t>eller tjänsten</w:t>
      </w:r>
      <w:r>
        <w:rPr>
          <w:sz w:val="20"/>
          <w:szCs w:val="24"/>
        </w:rPr>
        <w:t>, eventuellt tillsammans med potentiella kunder</w:t>
      </w:r>
      <w:r w:rsidRPr="002931A0">
        <w:rPr>
          <w:sz w:val="20"/>
          <w:szCs w:val="24"/>
        </w:rPr>
        <w:t xml:space="preserve">.  </w:t>
      </w:r>
    </w:p>
    <w:p w14:paraId="624CCF1D" w14:textId="77777777" w:rsidR="00265DD0" w:rsidRDefault="00265DD0" w:rsidP="00265DD0">
      <w:pPr>
        <w:rPr>
          <w:szCs w:val="24"/>
        </w:rPr>
      </w:pPr>
    </w:p>
    <w:p w14:paraId="37B281B3" w14:textId="03052663" w:rsidR="00265DD0" w:rsidRDefault="00265DD0" w:rsidP="00265DD0">
      <w:pPr>
        <w:rPr>
          <w:szCs w:val="24"/>
        </w:rPr>
      </w:pPr>
      <w:r w:rsidRPr="002931A0">
        <w:rPr>
          <w:b/>
          <w:szCs w:val="24"/>
        </w:rPr>
        <w:t xml:space="preserve">Varför använder vissa inte </w:t>
      </w:r>
      <w:r w:rsidR="005E2D30">
        <w:rPr>
          <w:b/>
          <w:szCs w:val="24"/>
        </w:rPr>
        <w:t>varan</w:t>
      </w:r>
      <w:r w:rsidR="005E2D30" w:rsidRPr="002931A0">
        <w:rPr>
          <w:b/>
          <w:szCs w:val="24"/>
        </w:rPr>
        <w:t xml:space="preserve"> </w:t>
      </w:r>
      <w:r w:rsidRPr="002931A0">
        <w:rPr>
          <w:b/>
          <w:szCs w:val="24"/>
        </w:rPr>
        <w:t>eller tjänsten?</w:t>
      </w:r>
      <w:r w:rsidRPr="00B2480B">
        <w:rPr>
          <w:szCs w:val="24"/>
        </w:rPr>
        <w:t xml:space="preserve"> </w:t>
      </w:r>
    </w:p>
    <w:p w14:paraId="562674A9" w14:textId="77777777" w:rsidR="00265DD0" w:rsidRPr="00B2480B" w:rsidRDefault="00265DD0" w:rsidP="00265DD0">
      <w:pPr>
        <w:rPr>
          <w:szCs w:val="24"/>
        </w:rPr>
      </w:pPr>
      <w:r w:rsidRPr="00770CAB">
        <w:rPr>
          <w:rFonts w:cs="Calibri Light"/>
          <w:b/>
          <w:noProof/>
          <w:sz w:val="20"/>
          <w:szCs w:val="20"/>
          <w:lang w:eastAsia="sv-SE"/>
        </w:rPr>
        <mc:AlternateContent>
          <mc:Choice Requires="wps">
            <w:drawing>
              <wp:anchor distT="45720" distB="45720" distL="114300" distR="114300" simplePos="0" relativeHeight="252422144" behindDoc="0" locked="0" layoutInCell="1" allowOverlap="1" wp14:anchorId="79CD0DD8" wp14:editId="44378921">
                <wp:simplePos x="0" y="0"/>
                <wp:positionH relativeFrom="margin">
                  <wp:posOffset>0</wp:posOffset>
                </wp:positionH>
                <wp:positionV relativeFrom="paragraph">
                  <wp:posOffset>332105</wp:posOffset>
                </wp:positionV>
                <wp:extent cx="5867400" cy="1404620"/>
                <wp:effectExtent l="0" t="0" r="19050" b="20320"/>
                <wp:wrapTopAndBottom/>
                <wp:docPr id="23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DF15A86" w14:textId="77777777" w:rsidR="00FA1E3B" w:rsidRPr="00D25214" w:rsidRDefault="00FA1E3B" w:rsidP="00265DD0">
                            <w:pPr>
                              <w:rPr>
                                <w:rFonts w:cs="Calibri Light"/>
                              </w:rPr>
                            </w:pPr>
                            <w:r>
                              <w:t>[Beskriv eventuella hinder.]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D0DD8" id="_x0000_s1104" type="#_x0000_t202" style="position:absolute;margin-left:0;margin-top:26.15pt;width:462pt;height:110.6pt;z-index:252422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" strokeweight=".25pt">
                <v:textbox style="mso-fit-shape-to-text:t">
                  <w:txbxContent>
                    <w:p w14:paraId="2DF15A86" w14:textId="77777777" w:rsidR="00FA1E3B" w:rsidRPr="00D25214" w:rsidRDefault="00FA1E3B" w:rsidP="00265DD0">
                      <w:pPr>
                        <w:rPr>
                          <w:rFonts w:cs="Calibri Light"/>
                        </w:rPr>
                      </w:pPr>
                      <w:r>
                        <w:t>[Beskriv eventuella hinder.]</w:t>
                      </w:r>
                    </w:p>
                  </w:txbxContent>
                </v:textbox>
                <w10:wrap type="topAndBottom" anchorx="margin"/>
              </v:shape>
            </w:pict>
          </mc:Fallback>
        </mc:AlternateContent>
      </w:r>
      <w:r>
        <w:rPr>
          <w:sz w:val="20"/>
          <w:szCs w:val="24"/>
        </w:rPr>
        <w:t>Definiera</w:t>
      </w:r>
      <w:r w:rsidRPr="002931A0">
        <w:rPr>
          <w:sz w:val="20"/>
          <w:szCs w:val="24"/>
        </w:rPr>
        <w:t xml:space="preserve"> hinder som exkluderar potentiella användare</w:t>
      </w:r>
      <w:r>
        <w:rPr>
          <w:sz w:val="20"/>
          <w:szCs w:val="24"/>
        </w:rPr>
        <w:t>, eventuellt tillsammans med potentiella kunder</w:t>
      </w:r>
      <w:r w:rsidRPr="002931A0">
        <w:rPr>
          <w:sz w:val="20"/>
          <w:szCs w:val="24"/>
        </w:rPr>
        <w:t xml:space="preserve">. </w:t>
      </w:r>
      <w:r w:rsidRPr="00B2480B">
        <w:rPr>
          <w:szCs w:val="24"/>
        </w:rPr>
        <w:t xml:space="preserve">  </w:t>
      </w:r>
    </w:p>
    <w:p w14:paraId="1C565FEC" w14:textId="19028449" w:rsidR="00265DD0" w:rsidRDefault="00265DD0" w:rsidP="00265DD0">
      <w:pPr>
        <w:rPr>
          <w:szCs w:val="24"/>
        </w:rPr>
      </w:pPr>
    </w:p>
    <w:p w14:paraId="7F6C4A27" w14:textId="77777777" w:rsidR="00BA3B8D" w:rsidRPr="00282403" w:rsidRDefault="00BA3B8D" w:rsidP="00464A5E">
      <w:pPr>
        <w:pStyle w:val="Liststycke"/>
        <w:keepNext/>
        <w:numPr>
          <w:ilvl w:val="1"/>
          <w:numId w:val="1"/>
        </w:numPr>
      </w:pPr>
      <w:r>
        <w:rPr>
          <w:b/>
          <w:sz w:val="32"/>
          <w:szCs w:val="32"/>
        </w:rPr>
        <w:t>RISKBEDÖMNING</w:t>
      </w:r>
    </w:p>
    <w:p w14:paraId="7865BA38" w14:textId="6BBF5C38" w:rsidR="00BA3B8D" w:rsidRDefault="00BA3B8D" w:rsidP="00953B76">
      <w:pPr>
        <w:keepNext/>
      </w:pPr>
      <w:r>
        <w:t xml:space="preserve">I tabellen nedan beräknar du risknivån för </w:t>
      </w:r>
      <w:r w:rsidR="00DF0A98">
        <w:t>bristande tillgänglighet</w:t>
      </w:r>
      <w:r>
        <w:t xml:space="preserve"> i upphandlingen, det efterföljande ramavtalet/dynamiska inköpssystemet och avropade/upphandlade kontrakt.</w:t>
      </w:r>
    </w:p>
    <w:p w14:paraId="71A5E084" w14:textId="77777777" w:rsidR="00BA3B8D" w:rsidRDefault="00BA3B8D" w:rsidP="00BA3B8D">
      <w:pPr>
        <w:rPr>
          <w:sz w:val="22"/>
        </w:rPr>
      </w:pPr>
      <w:r>
        <w:t xml:space="preserve">Ange den sammanlagda riskpoängen i aktuell kolumn och hur du har kommit fram till den. </w:t>
      </w:r>
    </w:p>
    <w:p w14:paraId="56D6CE1D" w14:textId="1CCC4D05" w:rsidR="00BA3B8D" w:rsidRDefault="00BA3B8D" w:rsidP="00265DD0">
      <w:pPr>
        <w:rPr>
          <w:b/>
          <w:szCs w:val="24"/>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BA3B8D" w:rsidRPr="004B1882" w14:paraId="6166E440" w14:textId="77777777" w:rsidTr="5D2C72B3">
        <w:trPr>
          <w:trHeight w:val="210"/>
        </w:trPr>
        <w:tc>
          <w:tcPr>
            <w:tcW w:w="3017" w:type="dxa"/>
            <w:shd w:val="clear" w:color="auto" w:fill="AF5A91" w:themeFill="accent2"/>
            <w:hideMark/>
          </w:tcPr>
          <w:p w14:paraId="6A89D916" w14:textId="77777777" w:rsidR="00BA3B8D" w:rsidRPr="001C0811" w:rsidRDefault="00BA3B8D" w:rsidP="005F1D10">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auto" w:fill="AF5A91" w:themeFill="accent2"/>
            <w:hideMark/>
          </w:tcPr>
          <w:p w14:paraId="455A1834" w14:textId="77777777" w:rsidR="00BA3B8D" w:rsidRPr="001C0811" w:rsidRDefault="00BA3B8D" w:rsidP="005F1D10">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hideMark/>
          </w:tcPr>
          <w:p w14:paraId="2C5F5C5B" w14:textId="77777777" w:rsidR="00BA3B8D" w:rsidRPr="001C0811" w:rsidRDefault="00BA3B8D" w:rsidP="005F1D10">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främjande</w:t>
            </w:r>
            <w:r w:rsidRPr="001C0811">
              <w:rPr>
                <w:rFonts w:eastAsia="Times New Roman" w:cs="Calibri"/>
                <w:b/>
                <w:color w:val="FFFFFF"/>
                <w:sz w:val="18"/>
                <w:szCs w:val="16"/>
                <w:lang w:eastAsia="sv-SE"/>
              </w:rPr>
              <w:t>poäng</w:t>
            </w:r>
          </w:p>
        </w:tc>
      </w:tr>
      <w:tr w:rsidR="00BA3B8D" w:rsidRPr="004B1882" w14:paraId="663CE388" w14:textId="77777777" w:rsidTr="5D2C72B3">
        <w:trPr>
          <w:trHeight w:val="1530"/>
        </w:trPr>
        <w:tc>
          <w:tcPr>
            <w:tcW w:w="3017" w:type="dxa"/>
            <w:shd w:val="clear" w:color="auto" w:fill="auto"/>
            <w:hideMark/>
          </w:tcPr>
          <w:p w14:paraId="434F593F" w14:textId="02BAB91F" w:rsidR="00BA3B8D" w:rsidRDefault="00BA3B8D" w:rsidP="005F1D10">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Det som ska upphandlas ska användas av fysiska personer</w:t>
            </w:r>
            <w:r w:rsidR="00CD5021">
              <w:rPr>
                <w:rFonts w:eastAsia="Times New Roman" w:cs="Calibri"/>
                <w:color w:val="000000"/>
                <w:sz w:val="16"/>
                <w:szCs w:val="16"/>
                <w:lang w:eastAsia="sv-SE"/>
              </w:rPr>
              <w:t xml:space="preserve">, </w:t>
            </w:r>
            <w:r w:rsidR="00AB7D25">
              <w:rPr>
                <w:rFonts w:eastAsia="Times New Roman" w:cs="Calibri"/>
                <w:color w:val="000000"/>
                <w:sz w:val="16"/>
                <w:szCs w:val="16"/>
                <w:lang w:eastAsia="sv-SE"/>
              </w:rPr>
              <w:t xml:space="preserve">dvs. det ska inte användas för system-system interaktion </w:t>
            </w:r>
            <w:r>
              <w:rPr>
                <w:rFonts w:eastAsia="Times New Roman" w:cs="Calibri"/>
                <w:color w:val="000000"/>
                <w:sz w:val="16"/>
                <w:szCs w:val="16"/>
                <w:lang w:eastAsia="sv-SE"/>
              </w:rPr>
              <w:t>= + 1</w:t>
            </w:r>
          </w:p>
          <w:p w14:paraId="561F923D" w14:textId="77777777" w:rsidR="00BA3B8D" w:rsidRDefault="00BA3B8D" w:rsidP="005F1D10">
            <w:pPr>
              <w:spacing w:after="0" w:line="240" w:lineRule="auto"/>
              <w:rPr>
                <w:rFonts w:eastAsia="Times New Roman" w:cs="Calibri"/>
                <w:color w:val="000000"/>
                <w:sz w:val="16"/>
                <w:szCs w:val="16"/>
                <w:lang w:eastAsia="sv-SE"/>
              </w:rPr>
            </w:pPr>
          </w:p>
          <w:p w14:paraId="143A0B86" w14:textId="77777777" w:rsidR="00BA3B8D" w:rsidRDefault="00BA3B8D" w:rsidP="005F1D10">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Det finns särskilda skäl att </w:t>
            </w:r>
            <w:r w:rsidRPr="00B65DA8">
              <w:rPr>
                <w:rFonts w:eastAsia="Times New Roman" w:cs="Calibri"/>
                <w:i/>
                <w:color w:val="000000"/>
                <w:sz w:val="16"/>
                <w:szCs w:val="16"/>
                <w:lang w:eastAsia="sv-SE"/>
              </w:rPr>
              <w:t>inte</w:t>
            </w:r>
            <w:r>
              <w:rPr>
                <w:rFonts w:eastAsia="Times New Roman" w:cs="Calibri"/>
                <w:color w:val="000000"/>
                <w:sz w:val="16"/>
                <w:szCs w:val="16"/>
                <w:lang w:eastAsia="sv-SE"/>
              </w:rPr>
              <w:t xml:space="preserve"> ställa krav på tillgänglighet = - 1</w:t>
            </w:r>
          </w:p>
          <w:p w14:paraId="11D8D399" w14:textId="77777777" w:rsidR="00BA3B8D" w:rsidRDefault="00BA3B8D" w:rsidP="005F1D10">
            <w:pPr>
              <w:spacing w:after="0" w:line="240" w:lineRule="auto"/>
              <w:rPr>
                <w:rFonts w:eastAsia="Times New Roman" w:cs="Calibri"/>
                <w:color w:val="000000"/>
                <w:sz w:val="16"/>
                <w:szCs w:val="16"/>
                <w:lang w:eastAsia="sv-SE"/>
              </w:rPr>
            </w:pPr>
          </w:p>
          <w:p w14:paraId="463A45BC" w14:textId="77777777" w:rsidR="00BA3B8D" w:rsidRDefault="00BA3B8D" w:rsidP="005F1D10">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O</w:t>
            </w:r>
            <w:r w:rsidRPr="00B65DA8">
              <w:rPr>
                <w:rFonts w:eastAsia="Times New Roman" w:cs="Calibri"/>
                <w:color w:val="000000"/>
                <w:sz w:val="16"/>
                <w:szCs w:val="16"/>
                <w:lang w:eastAsia="sv-SE"/>
              </w:rPr>
              <w:t xml:space="preserve">m det som </w:t>
            </w:r>
            <w:r>
              <w:rPr>
                <w:rFonts w:eastAsia="Times New Roman" w:cs="Calibri"/>
                <w:color w:val="000000"/>
                <w:sz w:val="16"/>
                <w:szCs w:val="16"/>
                <w:lang w:eastAsia="sv-SE"/>
              </w:rPr>
              <w:t xml:space="preserve">ska </w:t>
            </w:r>
            <w:r w:rsidRPr="00B65DA8">
              <w:rPr>
                <w:rFonts w:eastAsia="Times New Roman" w:cs="Calibri"/>
                <w:color w:val="000000"/>
                <w:sz w:val="16"/>
                <w:szCs w:val="16"/>
                <w:lang w:eastAsia="sv-SE"/>
              </w:rPr>
              <w:t>upphandlas s</w:t>
            </w:r>
            <w:r>
              <w:rPr>
                <w:rFonts w:eastAsia="Times New Roman" w:cs="Calibri"/>
                <w:color w:val="000000"/>
                <w:sz w:val="16"/>
                <w:szCs w:val="16"/>
                <w:lang w:eastAsia="sv-SE"/>
              </w:rPr>
              <w:t>ka användas av fysiska personer och</w:t>
            </w:r>
            <w:r w:rsidRPr="00B65DA8">
              <w:rPr>
                <w:rFonts w:eastAsia="Times New Roman" w:cs="Calibri"/>
                <w:color w:val="000000"/>
                <w:sz w:val="16"/>
                <w:szCs w:val="16"/>
                <w:lang w:eastAsia="sv-SE"/>
              </w:rPr>
              <w:t xml:space="preserve"> det inte föreligger några särskilda skäl</w:t>
            </w:r>
            <w:r>
              <w:rPr>
                <w:rFonts w:eastAsia="Times New Roman" w:cs="Calibri"/>
                <w:color w:val="000000"/>
                <w:sz w:val="16"/>
                <w:szCs w:val="16"/>
                <w:lang w:eastAsia="sv-SE"/>
              </w:rPr>
              <w:t xml:space="preserve"> att inte ställa krav: </w:t>
            </w:r>
            <w:r w:rsidRPr="005111B4">
              <w:rPr>
                <w:rFonts w:eastAsia="Times New Roman" w:cs="Calibri"/>
                <w:color w:val="000000"/>
                <w:sz w:val="16"/>
                <w:szCs w:val="16"/>
                <w:lang w:eastAsia="sv-SE"/>
              </w:rPr>
              <w:br/>
            </w:r>
          </w:p>
          <w:p w14:paraId="44921D21" w14:textId="77777777" w:rsidR="00BA3B8D" w:rsidRDefault="00BA3B8D"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Det finns bestämmelser om tillgänglighet i andra lagar att ta hänsyn till = + 1</w:t>
            </w:r>
          </w:p>
          <w:p w14:paraId="3474610B" w14:textId="77777777" w:rsidR="00BA3B8D" w:rsidRDefault="00BA3B8D" w:rsidP="005F1D10">
            <w:pPr>
              <w:pStyle w:val="Liststycke"/>
              <w:spacing w:after="0" w:line="240" w:lineRule="auto"/>
              <w:ind w:left="188"/>
              <w:rPr>
                <w:rFonts w:eastAsia="Times New Roman" w:cs="Calibri"/>
                <w:color w:val="000000"/>
                <w:sz w:val="16"/>
                <w:szCs w:val="16"/>
                <w:lang w:eastAsia="sv-SE"/>
              </w:rPr>
            </w:pPr>
          </w:p>
          <w:p w14:paraId="6FBBA59B" w14:textId="77777777" w:rsidR="00BA3B8D" w:rsidRDefault="00BA3B8D"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bristande tillgänglighet för personer med nedsatt rörelseförmåga = + 1</w:t>
            </w:r>
          </w:p>
          <w:p w14:paraId="0CCD1782" w14:textId="77777777" w:rsidR="00BA3B8D" w:rsidRDefault="00BA3B8D" w:rsidP="005F1D10">
            <w:pPr>
              <w:pStyle w:val="Liststycke"/>
              <w:spacing w:after="0" w:line="240" w:lineRule="auto"/>
              <w:ind w:left="188"/>
              <w:rPr>
                <w:rFonts w:eastAsia="Times New Roman" w:cs="Calibri"/>
                <w:color w:val="000000"/>
                <w:sz w:val="16"/>
                <w:szCs w:val="16"/>
                <w:lang w:eastAsia="sv-SE"/>
              </w:rPr>
            </w:pPr>
          </w:p>
          <w:p w14:paraId="330B94CB" w14:textId="77777777" w:rsidR="00BA3B8D" w:rsidRDefault="00BA3B8D"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bristande tillgänglighet för personer med nedsatt syn = + 1</w:t>
            </w:r>
          </w:p>
          <w:p w14:paraId="5E57FCEC" w14:textId="77777777" w:rsidR="00BA3B8D" w:rsidRPr="00F8532F" w:rsidRDefault="00BA3B8D" w:rsidP="005F1D10">
            <w:pPr>
              <w:pStyle w:val="Liststycke"/>
              <w:spacing w:line="240" w:lineRule="auto"/>
              <w:rPr>
                <w:rFonts w:eastAsia="Times New Roman" w:cs="Calibri"/>
                <w:color w:val="000000"/>
                <w:sz w:val="16"/>
                <w:szCs w:val="16"/>
                <w:lang w:eastAsia="sv-SE"/>
              </w:rPr>
            </w:pPr>
          </w:p>
          <w:p w14:paraId="708EC704" w14:textId="77777777" w:rsidR="00BA3B8D" w:rsidRDefault="00BA3B8D"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bristande tillgänglighet för personer med nedsatt hörsel, dövhet, dövblindhet eller nedsatt röst- och talfunktion = + 1</w:t>
            </w:r>
          </w:p>
          <w:p w14:paraId="3075EA20" w14:textId="77777777" w:rsidR="00BA3B8D" w:rsidRPr="00F8532F" w:rsidRDefault="00BA3B8D" w:rsidP="005F1D10">
            <w:pPr>
              <w:pStyle w:val="Liststycke"/>
              <w:spacing w:line="240" w:lineRule="auto"/>
              <w:rPr>
                <w:rFonts w:eastAsia="Times New Roman" w:cs="Calibri"/>
                <w:color w:val="000000"/>
                <w:sz w:val="16"/>
                <w:szCs w:val="16"/>
                <w:lang w:eastAsia="sv-SE"/>
              </w:rPr>
            </w:pPr>
          </w:p>
          <w:p w14:paraId="36A3A943" w14:textId="77777777" w:rsidR="00BA3B8D" w:rsidRDefault="00BA3B8D"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bristande tillgänglighet för personer med nedsatt kognitiv förmåga = + 1</w:t>
            </w:r>
          </w:p>
          <w:p w14:paraId="3FA14ECD" w14:textId="77777777" w:rsidR="00BA3B8D" w:rsidRPr="00F8532F" w:rsidRDefault="00BA3B8D" w:rsidP="005F1D10">
            <w:pPr>
              <w:pStyle w:val="Liststycke"/>
              <w:spacing w:line="240" w:lineRule="auto"/>
              <w:rPr>
                <w:rFonts w:eastAsia="Times New Roman" w:cs="Calibri"/>
                <w:color w:val="000000"/>
                <w:sz w:val="16"/>
                <w:szCs w:val="16"/>
                <w:lang w:eastAsia="sv-SE"/>
              </w:rPr>
            </w:pPr>
          </w:p>
          <w:p w14:paraId="2A58D1AF" w14:textId="77777777" w:rsidR="00BA3B8D" w:rsidRDefault="00BA3B8D"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bristande tillgänglighet för personer med besvär i andningsorgan, allergier eller överkänslighet = + 1</w:t>
            </w:r>
          </w:p>
          <w:p w14:paraId="2C70FDCB" w14:textId="77777777" w:rsidR="00BA3B8D" w:rsidRPr="00F8532F" w:rsidRDefault="00BA3B8D" w:rsidP="005F1D10">
            <w:pPr>
              <w:pStyle w:val="Liststycke"/>
              <w:spacing w:line="240" w:lineRule="auto"/>
              <w:rPr>
                <w:rFonts w:eastAsia="Times New Roman" w:cs="Calibri"/>
                <w:color w:val="000000"/>
                <w:sz w:val="16"/>
                <w:szCs w:val="16"/>
                <w:lang w:eastAsia="sv-SE"/>
              </w:rPr>
            </w:pPr>
          </w:p>
          <w:p w14:paraId="05C518B6" w14:textId="77777777" w:rsidR="00BA3B8D" w:rsidRPr="007C1E04" w:rsidRDefault="00BA3B8D" w:rsidP="004A4241">
            <w:pPr>
              <w:pStyle w:val="Liststycke"/>
              <w:numPr>
                <w:ilvl w:val="0"/>
                <w:numId w:val="13"/>
              </w:numPr>
              <w:spacing w:after="0" w:line="240" w:lineRule="auto"/>
              <w:ind w:left="188"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Risk för bristande tillgänglighet för personer med andra nedsättningar och variationer i funktionsförmåga = + 1</w:t>
            </w:r>
          </w:p>
        </w:tc>
        <w:tc>
          <w:tcPr>
            <w:tcW w:w="3017" w:type="dxa"/>
            <w:shd w:val="clear" w:color="auto" w:fill="auto"/>
            <w:hideMark/>
          </w:tcPr>
          <w:p w14:paraId="7551A7ED" w14:textId="77777777" w:rsidR="00BA3B8D" w:rsidRPr="00C3394F" w:rsidRDefault="00BA3B8D" w:rsidP="005F1D10">
            <w:pPr>
              <w:spacing w:after="0" w:line="240" w:lineRule="auto"/>
              <w:rPr>
                <w:rFonts w:eastAsia="Times New Roman" w:cs="Calibri"/>
                <w:color w:val="000000"/>
                <w:sz w:val="16"/>
                <w:szCs w:val="16"/>
                <w:lang w:eastAsia="sv-SE"/>
              </w:rPr>
            </w:pPr>
            <w:r w:rsidRPr="00A63043">
              <w:rPr>
                <w:rFonts w:eastAsia="Times New Roman" w:cs="Calibri"/>
                <w:color w:val="000000"/>
                <w:sz w:val="16"/>
                <w:szCs w:val="16"/>
                <w:lang w:eastAsia="sv-SE"/>
              </w:rPr>
              <w:t xml:space="preserve">Intressentdialog </w:t>
            </w:r>
            <w:r w:rsidRPr="00B65DA8">
              <w:rPr>
                <w:rFonts w:eastAsia="Times New Roman" w:cs="Calibri"/>
                <w:color w:val="000000"/>
                <w:sz w:val="16"/>
                <w:szCs w:val="16"/>
                <w:lang w:eastAsia="sv-SE"/>
              </w:rPr>
              <w:t>potentiella kunder, leverantörer, branschorganisationer, myndigheter och andra intressenter inklusive intresseorganisationer</w:t>
            </w:r>
            <w:r>
              <w:rPr>
                <w:rFonts w:eastAsia="Times New Roman" w:cs="Calibri"/>
                <w:color w:val="000000"/>
                <w:sz w:val="16"/>
                <w:szCs w:val="16"/>
                <w:lang w:eastAsia="sv-SE"/>
              </w:rPr>
              <w:t xml:space="preserve">. </w:t>
            </w:r>
          </w:p>
          <w:p w14:paraId="58A41693" w14:textId="77777777" w:rsidR="00BA3B8D" w:rsidRDefault="00BA3B8D" w:rsidP="005F1D10">
            <w:pPr>
              <w:spacing w:after="0" w:line="240" w:lineRule="auto"/>
              <w:rPr>
                <w:rFonts w:eastAsia="Times New Roman" w:cs="Calibri"/>
                <w:color w:val="000000"/>
                <w:sz w:val="16"/>
                <w:szCs w:val="16"/>
                <w:lang w:eastAsia="sv-SE"/>
              </w:rPr>
            </w:pPr>
          </w:p>
          <w:p w14:paraId="2A02D966" w14:textId="77777777" w:rsidR="00BA3B8D" w:rsidRPr="004B1882" w:rsidRDefault="00BA3B8D" w:rsidP="005F1D10">
            <w:pPr>
              <w:spacing w:after="0" w:line="240" w:lineRule="auto"/>
              <w:rPr>
                <w:rFonts w:eastAsia="Times New Roman" w:cs="Calibri"/>
                <w:color w:val="000000"/>
                <w:sz w:val="16"/>
                <w:szCs w:val="16"/>
                <w:lang w:eastAsia="sv-SE"/>
              </w:rPr>
            </w:pPr>
          </w:p>
        </w:tc>
        <w:tc>
          <w:tcPr>
            <w:tcW w:w="3018" w:type="dxa"/>
            <w:shd w:val="clear" w:color="auto" w:fill="auto"/>
            <w:hideMark/>
          </w:tcPr>
          <w:p w14:paraId="4A5AE948" w14:textId="77777777" w:rsidR="00BA3B8D" w:rsidRDefault="00BA3B8D" w:rsidP="005F1D10">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p w14:paraId="1CB45716" w14:textId="77777777" w:rsidR="00BA3B8D" w:rsidRDefault="00BA3B8D" w:rsidP="005F1D10">
            <w:pPr>
              <w:spacing w:after="0" w:line="240" w:lineRule="auto"/>
              <w:rPr>
                <w:rFonts w:eastAsia="Times New Roman" w:cs="Calibri"/>
                <w:color w:val="000000"/>
                <w:sz w:val="16"/>
                <w:szCs w:val="16"/>
                <w:lang w:eastAsia="sv-SE"/>
              </w:rPr>
            </w:pPr>
          </w:p>
          <w:p w14:paraId="4D7D97FF" w14:textId="77777777" w:rsidR="00BA3B8D" w:rsidRPr="004B1882" w:rsidRDefault="00BA3B8D" w:rsidP="005F1D10">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 </w:t>
            </w:r>
          </w:p>
        </w:tc>
      </w:tr>
    </w:tbl>
    <w:p w14:paraId="64B38145" w14:textId="77777777" w:rsidR="00BA3B8D" w:rsidRDefault="00BA3B8D" w:rsidP="00265DD0">
      <w:pPr>
        <w:rPr>
          <w:b/>
          <w:szCs w:val="24"/>
        </w:rPr>
      </w:pPr>
    </w:p>
    <w:p w14:paraId="2394C9C7" w14:textId="72390552" w:rsidR="00AB7D25" w:rsidRDefault="00AB7D25" w:rsidP="00265DD0">
      <w:pPr>
        <w:rPr>
          <w:szCs w:val="24"/>
        </w:rPr>
      </w:pPr>
      <w:r>
        <w:rPr>
          <w:szCs w:val="24"/>
        </w:rPr>
        <w:t xml:space="preserve">Om </w:t>
      </w:r>
      <w:r w:rsidR="005E2D30">
        <w:rPr>
          <w:szCs w:val="24"/>
        </w:rPr>
        <w:t xml:space="preserve">varan </w:t>
      </w:r>
      <w:r>
        <w:rPr>
          <w:szCs w:val="24"/>
        </w:rPr>
        <w:t xml:space="preserve">eller tjänsten endast ska användas för system-system interaktion behöver du </w:t>
      </w:r>
      <w:r w:rsidRPr="0098681F">
        <w:rPr>
          <w:i/>
          <w:szCs w:val="24"/>
        </w:rPr>
        <w:t>inte</w:t>
      </w:r>
      <w:r>
        <w:rPr>
          <w:szCs w:val="24"/>
        </w:rPr>
        <w:t xml:space="preserve"> besvara nedanstående fråga.</w:t>
      </w:r>
    </w:p>
    <w:p w14:paraId="108E1C1F" w14:textId="77777777" w:rsidR="008B4F0D" w:rsidRDefault="008B4F0D" w:rsidP="00265DD0">
      <w:pPr>
        <w:rPr>
          <w:b/>
          <w:szCs w:val="24"/>
        </w:rPr>
      </w:pPr>
    </w:p>
    <w:p w14:paraId="1BC0635D" w14:textId="11DDAC99" w:rsidR="00AB05D8" w:rsidRDefault="00AB05D8" w:rsidP="00265DD0">
      <w:pPr>
        <w:rPr>
          <w:b/>
          <w:szCs w:val="24"/>
        </w:rPr>
      </w:pPr>
      <w:r w:rsidRPr="00AB05D8">
        <w:rPr>
          <w:b/>
          <w:szCs w:val="24"/>
        </w:rPr>
        <w:t xml:space="preserve">Vad skulle kunna göra det möjligt för det bredaste spektrumet av användare att få tillgång till, förstå och använda </w:t>
      </w:r>
      <w:r w:rsidR="005E2D30">
        <w:rPr>
          <w:b/>
          <w:szCs w:val="24"/>
        </w:rPr>
        <w:t>varan</w:t>
      </w:r>
      <w:r w:rsidR="005E2D30" w:rsidRPr="00AB05D8">
        <w:rPr>
          <w:b/>
          <w:szCs w:val="24"/>
        </w:rPr>
        <w:t xml:space="preserve"> </w:t>
      </w:r>
      <w:r w:rsidRPr="00AB05D8">
        <w:rPr>
          <w:b/>
          <w:szCs w:val="24"/>
        </w:rPr>
        <w:t>eller tjänsten?</w:t>
      </w:r>
    </w:p>
    <w:p w14:paraId="5E007336" w14:textId="062DE459" w:rsidR="00265DD0" w:rsidRDefault="00265DD0" w:rsidP="00265DD0">
      <w:pPr>
        <w:rPr>
          <w:b/>
          <w:szCs w:val="24"/>
        </w:rPr>
      </w:pPr>
      <w:r w:rsidRPr="00770CAB">
        <w:rPr>
          <w:rFonts w:cs="Calibri Light"/>
          <w:b/>
          <w:noProof/>
          <w:sz w:val="20"/>
          <w:szCs w:val="20"/>
          <w:lang w:eastAsia="sv-SE"/>
        </w:rPr>
        <w:lastRenderedPageBreak/>
        <mc:AlternateContent>
          <mc:Choice Requires="wps">
            <w:drawing>
              <wp:anchor distT="45720" distB="45720" distL="114300" distR="114300" simplePos="0" relativeHeight="252423168" behindDoc="0" locked="0" layoutInCell="1" allowOverlap="1" wp14:anchorId="44A322AC" wp14:editId="21949A1F">
                <wp:simplePos x="0" y="0"/>
                <wp:positionH relativeFrom="margin">
                  <wp:posOffset>-11642</wp:posOffset>
                </wp:positionH>
                <wp:positionV relativeFrom="paragraph">
                  <wp:posOffset>365760</wp:posOffset>
                </wp:positionV>
                <wp:extent cx="5867400" cy="406400"/>
                <wp:effectExtent l="0" t="0" r="19050" b="12700"/>
                <wp:wrapTopAndBottom/>
                <wp:docPr id="27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06400"/>
                        </a:xfrm>
                        <a:prstGeom prst="rect">
                          <a:avLst/>
                        </a:prstGeom>
                        <a:solidFill>
                          <a:srgbClr val="FFFFFF"/>
                        </a:solidFill>
                        <a:ln w="3175">
                          <a:solidFill>
                            <a:srgbClr val="000000"/>
                          </a:solidFill>
                          <a:miter lim="800000"/>
                          <a:headEnd/>
                          <a:tailEnd/>
                        </a:ln>
                      </wps:spPr>
                      <wps:txbx>
                        <w:txbxContent>
                          <w:p w14:paraId="039053F7" w14:textId="77777777" w:rsidR="00FA1E3B" w:rsidRPr="00D25214" w:rsidRDefault="00FA1E3B" w:rsidP="00265DD0">
                            <w:pPr>
                              <w:rPr>
                                <w:rFonts w:cs="Calibri Light"/>
                              </w:rPr>
                            </w:pPr>
                            <w:r>
                              <w:t>[Beskriv behov.]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322AC" id="_x0000_s1105" type="#_x0000_t202" style="position:absolute;margin-left:-.9pt;margin-top:28.8pt;width:462pt;height:32pt;z-index:25242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" strokeweight=".25pt">
                <v:textbox>
                  <w:txbxContent>
                    <w:p w14:paraId="039053F7" w14:textId="77777777" w:rsidR="00FA1E3B" w:rsidRPr="00D25214" w:rsidRDefault="00FA1E3B" w:rsidP="00265DD0">
                      <w:pPr>
                        <w:rPr>
                          <w:rFonts w:cs="Calibri Light"/>
                        </w:rPr>
                      </w:pPr>
                      <w:r>
                        <w:t>[Beskriv behov.]</w:t>
                      </w:r>
                    </w:p>
                  </w:txbxContent>
                </v:textbox>
                <w10:wrap type="topAndBottom" anchorx="margin"/>
              </v:shape>
            </w:pict>
          </mc:Fallback>
        </mc:AlternateContent>
      </w:r>
      <w:r w:rsidR="00AB05D8">
        <w:rPr>
          <w:sz w:val="20"/>
          <w:szCs w:val="24"/>
        </w:rPr>
        <w:t xml:space="preserve">Utgå från exemplen </w:t>
      </w:r>
      <w:r>
        <w:rPr>
          <w:sz w:val="20"/>
          <w:szCs w:val="24"/>
        </w:rPr>
        <w:t xml:space="preserve">nedan men tänk bredare. Definiera behovet tillsammans i upphandlingsteamet.  </w:t>
      </w:r>
    </w:p>
    <w:p w14:paraId="5250D587" w14:textId="2F24126C" w:rsidR="00265DD0" w:rsidRDefault="00265DD0" w:rsidP="00265DD0">
      <w:pPr>
        <w:rPr>
          <w:noProof/>
          <w:szCs w:val="24"/>
          <w:lang w:eastAsia="sv-SE"/>
        </w:rPr>
      </w:pPr>
    </w:p>
    <w:p w14:paraId="15E398C5" w14:textId="37FBAC81" w:rsidR="00054AEA" w:rsidRDefault="00054AEA" w:rsidP="00265DD0">
      <w:pPr>
        <w:rPr>
          <w:szCs w:val="24"/>
        </w:rPr>
      </w:pPr>
      <w:r>
        <w:rPr>
          <w:noProof/>
          <w:szCs w:val="24"/>
        </w:rPr>
        <w:drawing>
          <wp:inline distT="0" distB="0" distL="0" distR="0" wp14:anchorId="60718402" wp14:editId="3C0C7D4E">
            <wp:extent cx="6108700" cy="6654010"/>
            <wp:effectExtent l="0" t="0" r="6350" b="0"/>
            <wp:docPr id="1518119796" name="Bildobjekt 151811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37808" cy="6685716"/>
                    </a:xfrm>
                    <a:prstGeom prst="rect">
                      <a:avLst/>
                    </a:prstGeom>
                    <a:noFill/>
                  </pic:spPr>
                </pic:pic>
              </a:graphicData>
            </a:graphic>
          </wp:inline>
        </w:drawing>
      </w:r>
    </w:p>
    <w:p w14:paraId="021C8000" w14:textId="51C01101" w:rsidR="00265DD0" w:rsidRDefault="00265DD0" w:rsidP="00265DD0">
      <w:pPr>
        <w:spacing w:after="200" w:line="276" w:lineRule="auto"/>
        <w:rPr>
          <w:szCs w:val="24"/>
        </w:rPr>
      </w:pPr>
      <w:r>
        <w:rPr>
          <w:szCs w:val="24"/>
        </w:rPr>
        <w:br w:type="page"/>
      </w:r>
    </w:p>
    <w:p w14:paraId="67DB89AB" w14:textId="0CBF5ABD" w:rsidR="009A357F" w:rsidRDefault="00265DD0" w:rsidP="00464A5E">
      <w:pPr>
        <w:pStyle w:val="Liststycke"/>
        <w:numPr>
          <w:ilvl w:val="1"/>
          <w:numId w:val="1"/>
        </w:numPr>
        <w:rPr>
          <w:rFonts w:eastAsia="MS Gothic" w:cs="Segoe UI"/>
          <w:b/>
          <w:bCs/>
          <w:sz w:val="32"/>
          <w:szCs w:val="28"/>
        </w:rPr>
      </w:pPr>
      <w:r>
        <w:rPr>
          <w:rFonts w:eastAsia="MS Gothic" w:cs="Segoe UI"/>
          <w:b/>
          <w:bCs/>
          <w:sz w:val="32"/>
          <w:szCs w:val="28"/>
        </w:rPr>
        <w:lastRenderedPageBreak/>
        <w:t>KRAVSTÄLL</w:t>
      </w:r>
      <w:r w:rsidR="00CB06E8">
        <w:rPr>
          <w:rFonts w:eastAsia="MS Gothic" w:cs="Segoe UI"/>
          <w:b/>
          <w:bCs/>
          <w:sz w:val="32"/>
          <w:szCs w:val="28"/>
        </w:rPr>
        <w:t>NING</w:t>
      </w:r>
    </w:p>
    <w:p w14:paraId="1A55DC5E" w14:textId="7F8A3C18" w:rsidR="00DF0A98" w:rsidRDefault="00DF0A98" w:rsidP="00DF0A98">
      <w:r>
        <w:t>Om den sammanlagda riskpoängen är minst 3 ska riskerna förhindras och begränsas. I bedömningen av vilka krav och villkor som ska ställas kan du fundera på följande:</w:t>
      </w:r>
    </w:p>
    <w:p w14:paraId="0E57D47C" w14:textId="654E7C05" w:rsidR="003414F2" w:rsidRDefault="003414F2" w:rsidP="004A4241">
      <w:pPr>
        <w:pStyle w:val="Liststycke"/>
        <w:numPr>
          <w:ilvl w:val="0"/>
          <w:numId w:val="39"/>
        </w:numPr>
      </w:pPr>
      <w:r>
        <w:t>Hur har behoven hanterats i tidigare upphandlingar, av Adda och andra aktörer?</w:t>
      </w:r>
    </w:p>
    <w:p w14:paraId="5A7F4CBF" w14:textId="77777777" w:rsidR="003414F2" w:rsidRDefault="003414F2" w:rsidP="004A4241">
      <w:pPr>
        <w:pStyle w:val="Liststycke"/>
        <w:numPr>
          <w:ilvl w:val="0"/>
          <w:numId w:val="39"/>
        </w:numPr>
      </w:pPr>
      <w:r>
        <w:t>Har vi erfarenheter från uppföljning?</w:t>
      </w:r>
    </w:p>
    <w:p w14:paraId="60B021F6" w14:textId="77777777" w:rsidR="003414F2" w:rsidRDefault="003414F2" w:rsidP="004A4241">
      <w:pPr>
        <w:pStyle w:val="Liststycke"/>
        <w:numPr>
          <w:ilvl w:val="0"/>
          <w:numId w:val="39"/>
        </w:numPr>
      </w:pPr>
      <w:r>
        <w:t>Har vi standardformuleringar vi kan använda?</w:t>
      </w:r>
    </w:p>
    <w:p w14:paraId="6013CDC1" w14:textId="77777777" w:rsidR="003414F2" w:rsidRDefault="003414F2" w:rsidP="004A4241">
      <w:pPr>
        <w:pStyle w:val="Liststycke"/>
        <w:numPr>
          <w:ilvl w:val="0"/>
          <w:numId w:val="39"/>
        </w:numPr>
      </w:pPr>
      <w:r>
        <w:t xml:space="preserve">Behöver något särskilt krav eller villkor utformas för specifika risker? </w:t>
      </w:r>
    </w:p>
    <w:p w14:paraId="6B506189" w14:textId="77777777" w:rsidR="003414F2" w:rsidRDefault="003414F2" w:rsidP="004A4241">
      <w:pPr>
        <w:pStyle w:val="Liststycke"/>
        <w:numPr>
          <w:ilvl w:val="0"/>
          <w:numId w:val="39"/>
        </w:numPr>
      </w:pPr>
      <w:r>
        <w:t>Ska vi ställa högre krav och villkor för en del av sortimentet?</w:t>
      </w:r>
    </w:p>
    <w:p w14:paraId="05BAA8F4" w14:textId="77777777" w:rsidR="003414F2" w:rsidRDefault="003414F2" w:rsidP="004A4241">
      <w:pPr>
        <w:pStyle w:val="Liststycke"/>
        <w:numPr>
          <w:ilvl w:val="0"/>
          <w:numId w:val="39"/>
        </w:numPr>
      </w:pPr>
      <w:r>
        <w:t>Finns det branschrekommendationer eller branschstandarder vi kan använda?</w:t>
      </w:r>
    </w:p>
    <w:p w14:paraId="64F04692" w14:textId="77777777" w:rsidR="003414F2" w:rsidRDefault="003414F2" w:rsidP="004A4241">
      <w:pPr>
        <w:pStyle w:val="Liststycke"/>
        <w:numPr>
          <w:ilvl w:val="0"/>
          <w:numId w:val="39"/>
        </w:numPr>
      </w:pPr>
      <w:r>
        <w:t>Finns det andra standarder vi kan använda?</w:t>
      </w:r>
    </w:p>
    <w:p w14:paraId="3B00F942" w14:textId="77777777" w:rsidR="003414F2" w:rsidRDefault="003414F2" w:rsidP="004A4241">
      <w:pPr>
        <w:pStyle w:val="Liststycke"/>
        <w:numPr>
          <w:ilvl w:val="0"/>
          <w:numId w:val="39"/>
        </w:numPr>
      </w:pPr>
      <w:r>
        <w:t xml:space="preserve">Kan vi använda funktionskrav? </w:t>
      </w:r>
    </w:p>
    <w:p w14:paraId="14613748" w14:textId="77777777" w:rsidR="003414F2" w:rsidRDefault="003414F2" w:rsidP="004A4241">
      <w:pPr>
        <w:pStyle w:val="Liststycke"/>
        <w:numPr>
          <w:ilvl w:val="0"/>
          <w:numId w:val="39"/>
        </w:numPr>
      </w:pPr>
      <w:r>
        <w:t>Kan och bör vi kvalificera leverantörer utifrån policyer och processer för universell design eller utifrån yrkeskompetens och teknisk kunskap om tillgängliga inköp?</w:t>
      </w:r>
    </w:p>
    <w:p w14:paraId="4E97353C" w14:textId="6D3A6DF9" w:rsidR="00D22232" w:rsidRDefault="003414F2" w:rsidP="004A4241">
      <w:pPr>
        <w:pStyle w:val="Liststycke"/>
        <w:numPr>
          <w:ilvl w:val="0"/>
          <w:numId w:val="39"/>
        </w:numPr>
      </w:pPr>
      <w:r>
        <w:t>Hur mogen och redo är branschen för den här typen av krav?</w:t>
      </w:r>
    </w:p>
    <w:p w14:paraId="0053AA9D" w14:textId="7981738A" w:rsidR="003414F2" w:rsidRDefault="003414F2" w:rsidP="00FD307E">
      <w:pPr>
        <w:rPr>
          <w:b/>
        </w:rPr>
      </w:pPr>
    </w:p>
    <w:p w14:paraId="29333140" w14:textId="763A5FAE" w:rsidR="009A357F" w:rsidRPr="009F1FA4" w:rsidRDefault="003414F2" w:rsidP="00FD307E">
      <w:pPr>
        <w:rPr>
          <w:b/>
        </w:rPr>
      </w:pPr>
      <w:r w:rsidRPr="00770CAB">
        <w:rPr>
          <w:rFonts w:cs="Calibri Light"/>
          <w:b/>
          <w:noProof/>
          <w:sz w:val="20"/>
          <w:szCs w:val="20"/>
          <w:lang w:eastAsia="sv-SE"/>
        </w:rPr>
        <mc:AlternateContent>
          <mc:Choice Requires="wps">
            <w:drawing>
              <wp:anchor distT="45720" distB="45720" distL="114300" distR="114300" simplePos="0" relativeHeight="251773952" behindDoc="0" locked="0" layoutInCell="1" allowOverlap="1" wp14:anchorId="3DD54FBE" wp14:editId="7535600B">
                <wp:simplePos x="0" y="0"/>
                <wp:positionH relativeFrom="margin">
                  <wp:posOffset>-15875</wp:posOffset>
                </wp:positionH>
                <wp:positionV relativeFrom="paragraph">
                  <wp:posOffset>334134</wp:posOffset>
                </wp:positionV>
                <wp:extent cx="5867400" cy="1404620"/>
                <wp:effectExtent l="0" t="0" r="19050" b="20320"/>
                <wp:wrapTopAndBottom/>
                <wp:docPr id="2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FB48BBF" w14:textId="68F38914" w:rsidR="00FA1E3B" w:rsidRPr="00B66772" w:rsidRDefault="00FA1E3B" w:rsidP="007C09E9">
                            <w:r>
                              <w:t xml:space="preserve">[Motivera huruvida krav och/eller villkor ska ställas </w:t>
                            </w:r>
                            <w:r w:rsidRPr="00B878B3">
                              <w:t xml:space="preserve">och vilka risker de ska </w:t>
                            </w:r>
                            <w:r>
                              <w:t>fånga upp</w:t>
                            </w:r>
                            <w:r w:rsidRPr="00B878B3">
                              <w:t>.</w:t>
                            </w:r>
                            <w:r>
                              <w:t xml:space="preserve"> Var noggrann med att motivera varför villkor </w:t>
                            </w:r>
                            <w:r w:rsidRPr="0082695A">
                              <w:rPr>
                                <w:i/>
                              </w:rPr>
                              <w:t>inte</w:t>
                            </w:r>
                            <w:r>
                              <w:t xml:space="preserve"> ska ställas, om det är slutsatsen av analysen.]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54FBE" id="_x0000_s1106" type="#_x0000_t202" style="position:absolute;margin-left:-1.25pt;margin-top:26.3pt;width:462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07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" strokeweight=".25pt">
                <v:textbox style="mso-fit-shape-to-text:t">
                  <w:txbxContent>
                    <w:p w14:paraId="2FB48BBF" w14:textId="68F38914" w:rsidR="00FA1E3B" w:rsidRPr="00B66772" w:rsidRDefault="00FA1E3B" w:rsidP="007C09E9">
                      <w:r>
                        <w:t xml:space="preserve">[Motivera huruvida krav och/eller villkor ska ställas </w:t>
                      </w:r>
                      <w:r w:rsidRPr="00B878B3">
                        <w:t xml:space="preserve">och vilka risker de ska </w:t>
                      </w:r>
                      <w:r>
                        <w:t>fånga upp</w:t>
                      </w:r>
                      <w:r w:rsidRPr="00B878B3">
                        <w:t>.</w:t>
                      </w:r>
                      <w:r>
                        <w:t xml:space="preserve"> Var noggrann med att motivera varför villkor </w:t>
                      </w:r>
                      <w:r w:rsidRPr="0082695A">
                        <w:rPr>
                          <w:i/>
                        </w:rPr>
                        <w:t>inte</w:t>
                      </w:r>
                      <w:r>
                        <w:t xml:space="preserve"> ska ställas, om det är slutsatsen av analysen.]</w:t>
                      </w:r>
                    </w:p>
                  </w:txbxContent>
                </v:textbox>
                <w10:wrap type="topAndBottom" anchorx="margin"/>
              </v:shape>
            </w:pict>
          </mc:Fallback>
        </mc:AlternateContent>
      </w:r>
      <w:r w:rsidR="006D25D7">
        <w:rPr>
          <w:b/>
        </w:rPr>
        <w:t>Ska</w:t>
      </w:r>
      <w:r w:rsidR="00433E9C">
        <w:rPr>
          <w:b/>
        </w:rPr>
        <w:t xml:space="preserve"> </w:t>
      </w:r>
      <w:r w:rsidR="00433E9C" w:rsidRPr="009F1FA4">
        <w:rPr>
          <w:b/>
        </w:rPr>
        <w:t>krav och</w:t>
      </w:r>
      <w:r w:rsidR="00433E9C">
        <w:rPr>
          <w:b/>
        </w:rPr>
        <w:t>/eller</w:t>
      </w:r>
      <w:r w:rsidR="00433E9C" w:rsidRPr="009F1FA4">
        <w:rPr>
          <w:b/>
        </w:rPr>
        <w:t xml:space="preserve"> villkor ställas</w:t>
      </w:r>
      <w:r w:rsidR="00433E9C">
        <w:rPr>
          <w:b/>
        </w:rPr>
        <w:t>?</w:t>
      </w:r>
    </w:p>
    <w:p w14:paraId="182AAB9E" w14:textId="763F68A5" w:rsidR="009A357F" w:rsidRPr="00FA682B" w:rsidRDefault="009A357F" w:rsidP="00FD307E">
      <w:pPr>
        <w:rPr>
          <w:rFonts w:eastAsia="MS Gothic" w:cs="Segoe UI"/>
          <w:b/>
          <w:bCs/>
          <w:sz w:val="32"/>
          <w:szCs w:val="28"/>
        </w:rPr>
      </w:pPr>
    </w:p>
    <w:p w14:paraId="170B3F5E" w14:textId="77777777" w:rsidR="006C58AE" w:rsidRDefault="006C58AE">
      <w:pPr>
        <w:spacing w:after="200" w:line="276" w:lineRule="auto"/>
        <w:rPr>
          <w:rFonts w:eastAsiaTheme="majorEastAsia" w:cstheme="majorBidi"/>
          <w:b/>
          <w:bCs/>
          <w:smallCaps/>
          <w:color w:val="AF5A91"/>
          <w:sz w:val="48"/>
          <w:szCs w:val="28"/>
        </w:rPr>
      </w:pPr>
      <w:r>
        <w:br w:type="page"/>
      </w:r>
    </w:p>
    <w:p w14:paraId="5B265CE0" w14:textId="612D044F" w:rsidR="00F74A59" w:rsidRDefault="00F74A59" w:rsidP="00464A5E">
      <w:pPr>
        <w:pStyle w:val="Rubrik1"/>
        <w:numPr>
          <w:ilvl w:val="0"/>
          <w:numId w:val="1"/>
        </w:numPr>
        <w:spacing w:before="0" w:after="120" w:line="300" w:lineRule="atLeast"/>
      </w:pPr>
      <w:bookmarkStart w:id="18" w:name="_Toc86391807"/>
      <w:r>
        <w:lastRenderedPageBreak/>
        <w:t>Hållbara leveranskedjor</w:t>
      </w:r>
      <w:bookmarkEnd w:id="18"/>
    </w:p>
    <w:p w14:paraId="69C5E4C6" w14:textId="6A2E6CD1" w:rsidR="00CF6DEE" w:rsidRDefault="00CF6DEE" w:rsidP="00FD307E"/>
    <w:p w14:paraId="5B551D8B" w14:textId="7CAB4289" w:rsidR="00670E4F" w:rsidRDefault="00670E4F" w:rsidP="00973E62">
      <w:r>
        <w:t>Krav på hållbara leveranskedjor bidrar till att</w:t>
      </w:r>
      <w:r w:rsidR="00355351">
        <w:t xml:space="preserve"> uppnå </w:t>
      </w:r>
      <w:r w:rsidR="009310FD">
        <w:t xml:space="preserve">alla </w:t>
      </w:r>
      <w:r w:rsidR="00355351">
        <w:t xml:space="preserve">mål i Agenda 2030. </w:t>
      </w:r>
    </w:p>
    <w:p w14:paraId="17A47A9D" w14:textId="604093FD" w:rsidR="00670E4F" w:rsidRPr="0042087E" w:rsidRDefault="009310FD" w:rsidP="00670E4F">
      <w:pPr>
        <w:pStyle w:val="Liststycke"/>
        <w:ind w:left="1440"/>
        <w:rPr>
          <w:rFonts w:eastAsia="MS Gothic" w:cs="Segoe UI"/>
          <w:b/>
          <w:bCs/>
          <w:sz w:val="40"/>
          <w:szCs w:val="28"/>
        </w:rPr>
      </w:pPr>
      <w:r>
        <w:rPr>
          <w:rFonts w:eastAsia="MS Gothic" w:cs="Segoe UI"/>
          <w:b/>
          <w:bCs/>
          <w:noProof/>
          <w:sz w:val="40"/>
          <w:lang w:eastAsia="sv-SE"/>
        </w:rPr>
        <w:drawing>
          <wp:anchor distT="0" distB="0" distL="114300" distR="114300" simplePos="0" relativeHeight="252581888" behindDoc="0" locked="0" layoutInCell="1" allowOverlap="1" wp14:anchorId="66A30EED" wp14:editId="1BB28706">
            <wp:simplePos x="0" y="0"/>
            <wp:positionH relativeFrom="column">
              <wp:posOffset>806450</wp:posOffset>
            </wp:positionH>
            <wp:positionV relativeFrom="paragraph">
              <wp:posOffset>163830</wp:posOffset>
            </wp:positionV>
            <wp:extent cx="3860800" cy="1898650"/>
            <wp:effectExtent l="0" t="0" r="6350" b="6350"/>
            <wp:wrapSquare wrapText="bothSides"/>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r w:rsidR="00670E4F">
        <w:rPr>
          <w:noProof/>
          <w:lang w:eastAsia="sv-SE"/>
        </w:rPr>
        <mc:AlternateContent>
          <mc:Choice Requires="wps">
            <w:drawing>
              <wp:anchor distT="0" distB="0" distL="114300" distR="114300" simplePos="0" relativeHeight="252481536" behindDoc="0" locked="0" layoutInCell="1" allowOverlap="1" wp14:anchorId="1AFD350A" wp14:editId="2AF2C2EE">
                <wp:simplePos x="0" y="0"/>
                <wp:positionH relativeFrom="column">
                  <wp:posOffset>2680970</wp:posOffset>
                </wp:positionH>
                <wp:positionV relativeFrom="paragraph">
                  <wp:posOffset>90805</wp:posOffset>
                </wp:positionV>
                <wp:extent cx="1314450" cy="647700"/>
                <wp:effectExtent l="0" t="0" r="0" b="0"/>
                <wp:wrapNone/>
                <wp:docPr id="6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47700"/>
                        </a:xfrm>
                        <a:prstGeom prst="rect">
                          <a:avLst/>
                        </a:prstGeom>
                        <a:solidFill>
                          <a:srgbClr val="FFFFFF">
                            <a:alpha val="90000"/>
                          </a:srgbClr>
                        </a:solidFill>
                        <a:ln w="9525">
                          <a:noFill/>
                          <a:miter lim="800000"/>
                          <a:headEnd/>
                          <a:tailEnd/>
                        </a:ln>
                      </wps:spPr>
                      <wps:txbx>
                        <w:txbxContent>
                          <w:p w14:paraId="57802F51" w14:textId="77777777" w:rsidR="00FA1E3B" w:rsidRDefault="00FA1E3B" w:rsidP="00670E4F"/>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AFD350A" id="_x0000_s1107" type="#_x0000_t202" style="position:absolute;left:0;text-align:left;margin-left:211.1pt;margin-top:7.15pt;width:103.5pt;height:51pt;z-index:25248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" stroked="f">
                <v:fill opacity="59110f"/>
                <v:textbox>
                  <w:txbxContent>
                    <w:p w14:paraId="57802F51" w14:textId="77777777" w:rsidR="00FA1E3B" w:rsidRDefault="00FA1E3B" w:rsidP="00670E4F"/>
                  </w:txbxContent>
                </v:textbox>
              </v:shape>
            </w:pict>
          </mc:Fallback>
        </mc:AlternateContent>
      </w:r>
    </w:p>
    <w:p w14:paraId="1C009B20" w14:textId="09175C67" w:rsidR="00670E4F" w:rsidRDefault="00670E4F" w:rsidP="00670E4F">
      <w:pPr>
        <w:rPr>
          <w:rFonts w:eastAsia="MS Gothic" w:cs="Segoe UI"/>
          <w:b/>
          <w:bCs/>
          <w:sz w:val="40"/>
          <w:szCs w:val="28"/>
        </w:rPr>
      </w:pPr>
    </w:p>
    <w:p w14:paraId="5E4BD60B" w14:textId="77777777" w:rsidR="00670E4F" w:rsidRDefault="00670E4F" w:rsidP="00670E4F">
      <w:pPr>
        <w:rPr>
          <w:rFonts w:eastAsia="MS Gothic" w:cs="Segoe UI"/>
          <w:b/>
          <w:bCs/>
          <w:sz w:val="40"/>
          <w:szCs w:val="28"/>
        </w:rPr>
      </w:pPr>
    </w:p>
    <w:p w14:paraId="1E5F3F69" w14:textId="77777777" w:rsidR="00670E4F" w:rsidRDefault="00670E4F" w:rsidP="00670E4F">
      <w:pPr>
        <w:rPr>
          <w:rFonts w:eastAsia="MS Gothic" w:cs="Segoe UI"/>
          <w:b/>
          <w:bCs/>
          <w:sz w:val="40"/>
          <w:szCs w:val="28"/>
        </w:rPr>
      </w:pPr>
    </w:p>
    <w:p w14:paraId="1211715C" w14:textId="53021E30" w:rsidR="00670E4F" w:rsidRDefault="00670E4F" w:rsidP="00FD307E"/>
    <w:p w14:paraId="134CF001" w14:textId="38861ED7" w:rsidR="00670E4F" w:rsidRDefault="00670E4F" w:rsidP="00FD307E"/>
    <w:p w14:paraId="0C59F999" w14:textId="34CF48FB" w:rsidR="00670E4F" w:rsidRDefault="00670E4F" w:rsidP="00FD307E"/>
    <w:p w14:paraId="3275222F" w14:textId="77777777" w:rsidR="00DD3044" w:rsidRPr="00CF6DEE" w:rsidRDefault="00DD3044" w:rsidP="00FD307E"/>
    <w:p w14:paraId="6E886963" w14:textId="50AEBF96" w:rsidR="00B07337" w:rsidRPr="006F0E17" w:rsidRDefault="00B07337" w:rsidP="00464A5E">
      <w:pPr>
        <w:pStyle w:val="Liststycke"/>
        <w:numPr>
          <w:ilvl w:val="1"/>
          <w:numId w:val="1"/>
        </w:numPr>
      </w:pPr>
      <w:r w:rsidRPr="00994853">
        <w:rPr>
          <w:b/>
          <w:sz w:val="32"/>
          <w:szCs w:val="32"/>
        </w:rPr>
        <w:t>FÖRUTSÄTTNINGAR</w:t>
      </w:r>
    </w:p>
    <w:p w14:paraId="13833BA6" w14:textId="1FB934DF" w:rsidR="0022398A" w:rsidRDefault="006F0E17" w:rsidP="006F0E17">
      <w:pPr>
        <w:rPr>
          <w:rFonts w:eastAsia="MS Gothic" w:cs="Segoe UI"/>
          <w:bCs/>
          <w:szCs w:val="28"/>
        </w:rPr>
      </w:pPr>
      <w:r w:rsidRPr="006B3626">
        <w:rPr>
          <w:rFonts w:eastAsia="MS Gothic" w:cs="Segoe UI"/>
          <w:bCs/>
          <w:szCs w:val="28"/>
        </w:rPr>
        <w:t>Många av produkterna på våra ramavtal och i våra dynamiska inköpssystem</w:t>
      </w:r>
      <w:r>
        <w:rPr>
          <w:rFonts w:eastAsia="MS Gothic" w:cs="Segoe UI"/>
          <w:bCs/>
          <w:szCs w:val="28"/>
        </w:rPr>
        <w:t xml:space="preserve"> tillverkas </w:t>
      </w:r>
      <w:r w:rsidRPr="006B3626">
        <w:rPr>
          <w:rFonts w:eastAsia="MS Gothic" w:cs="Segoe UI"/>
          <w:bCs/>
          <w:szCs w:val="28"/>
        </w:rPr>
        <w:t xml:space="preserve">i länder där det finns betydande hållbarhetsrisker </w:t>
      </w:r>
      <w:r>
        <w:rPr>
          <w:rFonts w:eastAsia="MS Gothic" w:cs="Segoe UI"/>
          <w:bCs/>
          <w:szCs w:val="28"/>
        </w:rPr>
        <w:t xml:space="preserve">avseende </w:t>
      </w:r>
      <w:r w:rsidRPr="006B3626">
        <w:rPr>
          <w:rFonts w:eastAsia="MS Gothic" w:cs="Segoe UI"/>
          <w:bCs/>
          <w:szCs w:val="28"/>
        </w:rPr>
        <w:t xml:space="preserve">mänskliga rättigheter, arbetares rättigheter, miljö och </w:t>
      </w:r>
      <w:r w:rsidR="009310FD">
        <w:rPr>
          <w:rFonts w:eastAsia="MS Gothic" w:cs="Segoe UI"/>
          <w:bCs/>
          <w:szCs w:val="28"/>
        </w:rPr>
        <w:t>affärsetik</w:t>
      </w:r>
      <w:r w:rsidR="00037C5E">
        <w:rPr>
          <w:rFonts w:eastAsia="MS Gothic" w:cs="Segoe UI"/>
          <w:bCs/>
          <w:szCs w:val="28"/>
        </w:rPr>
        <w:t xml:space="preserve">, dvs. de fyra </w:t>
      </w:r>
      <w:r w:rsidR="00A90826">
        <w:rPr>
          <w:rFonts w:eastAsia="MS Gothic" w:cs="Segoe UI"/>
          <w:bCs/>
          <w:szCs w:val="28"/>
        </w:rPr>
        <w:t>aspekterna</w:t>
      </w:r>
      <w:r w:rsidR="00037C5E">
        <w:rPr>
          <w:rFonts w:eastAsia="MS Gothic" w:cs="Segoe UI"/>
          <w:bCs/>
          <w:szCs w:val="28"/>
        </w:rPr>
        <w:t xml:space="preserve"> av UN Global </w:t>
      </w:r>
      <w:proofErr w:type="spellStart"/>
      <w:r w:rsidR="00037C5E">
        <w:rPr>
          <w:rFonts w:eastAsia="MS Gothic" w:cs="Segoe UI"/>
          <w:bCs/>
          <w:szCs w:val="28"/>
        </w:rPr>
        <w:t>Compact</w:t>
      </w:r>
      <w:proofErr w:type="spellEnd"/>
      <w:r>
        <w:rPr>
          <w:rFonts w:eastAsia="MS Gothic" w:cs="Segoe UI"/>
          <w:bCs/>
          <w:szCs w:val="28"/>
        </w:rPr>
        <w:t xml:space="preserve">. </w:t>
      </w:r>
    </w:p>
    <w:p w14:paraId="2BAC926A" w14:textId="5350993D" w:rsidR="0022398A" w:rsidRDefault="008B4F0D" w:rsidP="0022398A">
      <w:r>
        <w:rPr>
          <w:noProof/>
        </w:rPr>
        <w:drawing>
          <wp:anchor distT="0" distB="0" distL="114300" distR="114300" simplePos="0" relativeHeight="252594176" behindDoc="0" locked="0" layoutInCell="1" allowOverlap="1" wp14:anchorId="342CCA89" wp14:editId="132EF086">
            <wp:simplePos x="0" y="0"/>
            <wp:positionH relativeFrom="column">
              <wp:posOffset>420370</wp:posOffset>
            </wp:positionH>
            <wp:positionV relativeFrom="paragraph">
              <wp:posOffset>970915</wp:posOffset>
            </wp:positionV>
            <wp:extent cx="4648200" cy="2503170"/>
            <wp:effectExtent l="0" t="0" r="0" b="0"/>
            <wp:wrapTopAndBottom/>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48200" cy="2503170"/>
                    </a:xfrm>
                    <a:prstGeom prst="rect">
                      <a:avLst/>
                    </a:prstGeom>
                    <a:noFill/>
                  </pic:spPr>
                </pic:pic>
              </a:graphicData>
            </a:graphic>
            <wp14:sizeRelH relativeFrom="margin">
              <wp14:pctWidth>0</wp14:pctWidth>
            </wp14:sizeRelH>
            <wp14:sizeRelV relativeFrom="margin">
              <wp14:pctHeight>0</wp14:pctHeight>
            </wp14:sizeRelV>
          </wp:anchor>
        </w:drawing>
      </w:r>
      <w:r w:rsidR="009259B0">
        <w:rPr>
          <w:rFonts w:eastAsia="MS Gothic" w:cs="Segoe UI"/>
          <w:bCs/>
          <w:szCs w:val="28"/>
        </w:rPr>
        <w:t>O</w:t>
      </w:r>
      <w:r w:rsidR="009259B0" w:rsidRPr="00792F86">
        <w:rPr>
          <w:rFonts w:eastAsia="MS Gothic" w:cs="Segoe UI"/>
          <w:bCs/>
          <w:szCs w:val="28"/>
        </w:rPr>
        <w:t xml:space="preserve">m arbetet </w:t>
      </w:r>
      <w:r w:rsidR="00690F3D">
        <w:rPr>
          <w:rFonts w:eastAsia="MS Gothic" w:cs="Segoe UI"/>
          <w:bCs/>
          <w:szCs w:val="28"/>
        </w:rPr>
        <w:t xml:space="preserve">inom ramen för </w:t>
      </w:r>
      <w:r w:rsidR="009259B0">
        <w:rPr>
          <w:rFonts w:eastAsia="MS Gothic" w:cs="Segoe UI"/>
          <w:bCs/>
          <w:szCs w:val="28"/>
        </w:rPr>
        <w:t>kontraktet</w:t>
      </w:r>
      <w:r w:rsidR="004F1FFA">
        <w:rPr>
          <w:rFonts w:eastAsia="MS Gothic" w:cs="Segoe UI"/>
          <w:bCs/>
          <w:szCs w:val="28"/>
        </w:rPr>
        <w:t xml:space="preserve"> – tillverkningen av produkterna –</w:t>
      </w:r>
      <w:r w:rsidR="009259B0">
        <w:rPr>
          <w:rFonts w:eastAsia="MS Gothic" w:cs="Segoe UI"/>
          <w:bCs/>
          <w:szCs w:val="28"/>
        </w:rPr>
        <w:t xml:space="preserve"> </w:t>
      </w:r>
      <w:r w:rsidR="004F1FFA">
        <w:rPr>
          <w:rFonts w:eastAsia="MS Gothic" w:cs="Segoe UI"/>
          <w:bCs/>
          <w:szCs w:val="28"/>
        </w:rPr>
        <w:t xml:space="preserve"> </w:t>
      </w:r>
      <w:r w:rsidR="009259B0" w:rsidRPr="00792F86">
        <w:rPr>
          <w:rFonts w:eastAsia="MS Gothic" w:cs="Segoe UI"/>
          <w:bCs/>
          <w:szCs w:val="28"/>
        </w:rPr>
        <w:t xml:space="preserve">utförs under </w:t>
      </w:r>
      <w:r w:rsidR="00690F3D">
        <w:rPr>
          <w:rFonts w:eastAsia="MS Gothic" w:cs="Segoe UI"/>
          <w:bCs/>
          <w:szCs w:val="28"/>
        </w:rPr>
        <w:t xml:space="preserve">förhållanden </w:t>
      </w:r>
      <w:r w:rsidR="004F1FFA">
        <w:rPr>
          <w:rFonts w:eastAsia="MS Gothic" w:cs="Segoe UI"/>
          <w:bCs/>
          <w:szCs w:val="28"/>
        </w:rPr>
        <w:t xml:space="preserve">där </w:t>
      </w:r>
      <w:r w:rsidR="00690F3D">
        <w:rPr>
          <w:rFonts w:eastAsia="MS Gothic" w:cs="Segoe UI"/>
          <w:bCs/>
          <w:szCs w:val="28"/>
        </w:rPr>
        <w:t xml:space="preserve">svensk </w:t>
      </w:r>
      <w:r w:rsidR="009259B0" w:rsidRPr="00792F86">
        <w:rPr>
          <w:rFonts w:eastAsia="MS Gothic" w:cs="Segoe UI"/>
          <w:bCs/>
          <w:szCs w:val="28"/>
        </w:rPr>
        <w:t>rätt inte är tillämplig</w:t>
      </w:r>
      <w:r w:rsidR="009259B0">
        <w:rPr>
          <w:rFonts w:eastAsia="MS Gothic" w:cs="Segoe UI"/>
          <w:bCs/>
          <w:szCs w:val="28"/>
        </w:rPr>
        <w:t xml:space="preserve"> </w:t>
      </w:r>
      <w:r w:rsidR="00792F86" w:rsidRPr="00792F86">
        <w:rPr>
          <w:rFonts w:eastAsia="MS Gothic" w:cs="Segoe UI"/>
          <w:bCs/>
          <w:szCs w:val="28"/>
        </w:rPr>
        <w:t>ska</w:t>
      </w:r>
      <w:r w:rsidR="009259B0">
        <w:rPr>
          <w:rFonts w:eastAsia="MS Gothic" w:cs="Segoe UI"/>
          <w:bCs/>
          <w:szCs w:val="28"/>
        </w:rPr>
        <w:t xml:space="preserve"> </w:t>
      </w:r>
      <w:r w:rsidR="00F456AB">
        <w:rPr>
          <w:rFonts w:eastAsia="MS Gothic" w:cs="Segoe UI"/>
          <w:bCs/>
          <w:szCs w:val="28"/>
        </w:rPr>
        <w:t>Inköpscentralen</w:t>
      </w:r>
      <w:r w:rsidR="004F1FFA">
        <w:rPr>
          <w:rFonts w:eastAsia="MS Gothic" w:cs="Segoe UI"/>
          <w:bCs/>
          <w:szCs w:val="28"/>
        </w:rPr>
        <w:t xml:space="preserve"> enligt 17 kap. 4 § LOU ställa krav på att</w:t>
      </w:r>
      <w:r w:rsidR="007D2D34">
        <w:rPr>
          <w:rFonts w:eastAsia="MS Gothic" w:cs="Segoe UI"/>
          <w:bCs/>
          <w:szCs w:val="28"/>
        </w:rPr>
        <w:t xml:space="preserve"> leverantörer</w:t>
      </w:r>
      <w:r w:rsidR="00792F86" w:rsidRPr="00792F86">
        <w:rPr>
          <w:rFonts w:eastAsia="MS Gothic" w:cs="Segoe UI"/>
          <w:bCs/>
          <w:szCs w:val="28"/>
        </w:rPr>
        <w:t xml:space="preserve"> </w:t>
      </w:r>
      <w:r w:rsidR="007D2D34">
        <w:rPr>
          <w:rFonts w:eastAsia="MS Gothic" w:cs="Segoe UI"/>
          <w:bCs/>
          <w:szCs w:val="28"/>
        </w:rPr>
        <w:t xml:space="preserve">fullgör </w:t>
      </w:r>
      <w:r w:rsidR="007C3D48">
        <w:rPr>
          <w:rFonts w:eastAsia="MS Gothic" w:cs="Segoe UI"/>
          <w:bCs/>
          <w:szCs w:val="28"/>
        </w:rPr>
        <w:t>k</w:t>
      </w:r>
      <w:r w:rsidR="00690F3D">
        <w:rPr>
          <w:rFonts w:eastAsia="MS Gothic" w:cs="Segoe UI"/>
          <w:bCs/>
          <w:szCs w:val="28"/>
        </w:rPr>
        <w:t>ontrakten</w:t>
      </w:r>
      <w:r w:rsidR="007D2D34">
        <w:rPr>
          <w:rFonts w:eastAsia="MS Gothic" w:cs="Segoe UI"/>
          <w:bCs/>
          <w:szCs w:val="28"/>
        </w:rPr>
        <w:t xml:space="preserve"> </w:t>
      </w:r>
      <w:r w:rsidR="00792F86" w:rsidRPr="00792F86">
        <w:rPr>
          <w:rFonts w:eastAsia="MS Gothic" w:cs="Segoe UI"/>
          <w:bCs/>
          <w:szCs w:val="28"/>
        </w:rPr>
        <w:t>i enli</w:t>
      </w:r>
      <w:r w:rsidR="009259B0">
        <w:rPr>
          <w:rFonts w:eastAsia="MS Gothic" w:cs="Segoe UI"/>
          <w:bCs/>
          <w:szCs w:val="28"/>
        </w:rPr>
        <w:t>ghet med ILO:s kärnkonventioner</w:t>
      </w:r>
      <w:r w:rsidR="004F1FFA">
        <w:rPr>
          <w:rFonts w:eastAsia="MS Gothic" w:cs="Segoe UI"/>
          <w:bCs/>
          <w:szCs w:val="28"/>
        </w:rPr>
        <w:t xml:space="preserve">, om det är </w:t>
      </w:r>
      <w:r w:rsidR="004F1FFA" w:rsidRPr="00FA21B9">
        <w:rPr>
          <w:rFonts w:eastAsia="MS Gothic" w:cs="Segoe UI"/>
          <w:bCs/>
          <w:i/>
          <w:szCs w:val="28"/>
        </w:rPr>
        <w:t>behövligt</w:t>
      </w:r>
      <w:r w:rsidR="004F1FFA">
        <w:rPr>
          <w:rFonts w:eastAsia="MS Gothic" w:cs="Segoe UI"/>
          <w:bCs/>
          <w:szCs w:val="28"/>
        </w:rPr>
        <w:t>. V</w:t>
      </w:r>
      <w:r w:rsidR="0022398A">
        <w:t xml:space="preserve">id bedömningen utgår vi från landrisker, sektorrisker och produktrisker: </w:t>
      </w:r>
    </w:p>
    <w:p w14:paraId="57D29CF6" w14:textId="7E2F521E" w:rsidR="008B4F0D" w:rsidRDefault="008B4F0D" w:rsidP="0022398A"/>
    <w:p w14:paraId="7E549394" w14:textId="420D728E" w:rsidR="006F0E17" w:rsidRDefault="000346D1" w:rsidP="006F0E17">
      <w:r>
        <w:t xml:space="preserve">Om vi vet att det är en leveranskedja med stora risker och/eller det finns ett behov av att undersöka leveranskedjans specifika risker för att kunna </w:t>
      </w:r>
      <w:r w:rsidR="00E85EAB">
        <w:t>ställa krav</w:t>
      </w:r>
      <w:r>
        <w:t xml:space="preserve"> utifrån dessa, gör då </w:t>
      </w:r>
      <w:r w:rsidR="00E7599C">
        <w:t xml:space="preserve">även </w:t>
      </w:r>
      <w:r>
        <w:t xml:space="preserve">en ingående riskanalys utifrån mallen ”Riskanalys hållbara leveranskedjor”. </w:t>
      </w:r>
    </w:p>
    <w:p w14:paraId="0B11A69A" w14:textId="77777777" w:rsidR="000346D1" w:rsidRPr="006F0E17" w:rsidRDefault="000346D1" w:rsidP="006F0E17"/>
    <w:p w14:paraId="112CF0E0" w14:textId="77777777" w:rsidR="00CF6DEE" w:rsidRPr="00994853" w:rsidRDefault="00CF6DEE" w:rsidP="00FD307E">
      <w:pPr>
        <w:pStyle w:val="Liststycke"/>
        <w:ind w:left="1440"/>
      </w:pPr>
    </w:p>
    <w:p w14:paraId="04218052" w14:textId="058C1A98" w:rsidR="00B07337" w:rsidRPr="008907A6" w:rsidRDefault="00D11043" w:rsidP="00464A5E">
      <w:pPr>
        <w:pStyle w:val="Liststycke"/>
        <w:numPr>
          <w:ilvl w:val="1"/>
          <w:numId w:val="1"/>
        </w:numPr>
      </w:pPr>
      <w:r>
        <w:rPr>
          <w:b/>
          <w:sz w:val="32"/>
          <w:szCs w:val="32"/>
        </w:rPr>
        <w:t>INTRESSENTDIALOG</w:t>
      </w:r>
    </w:p>
    <w:p w14:paraId="1EC30E8D" w14:textId="6E37B98B" w:rsidR="008907A6" w:rsidRDefault="008907A6" w:rsidP="008907A6">
      <w:pPr>
        <w:rPr>
          <w:rFonts w:eastAsia="MS Gothic" w:cs="Segoe UI"/>
          <w:bCs/>
          <w:szCs w:val="28"/>
        </w:rPr>
      </w:pPr>
      <w:r w:rsidRPr="00BE4F57">
        <w:rPr>
          <w:rFonts w:eastAsia="MS Gothic" w:cs="Segoe UI"/>
          <w:bCs/>
          <w:szCs w:val="28"/>
        </w:rPr>
        <w:t xml:space="preserve">Intressentdialogen för </w:t>
      </w:r>
      <w:r>
        <w:rPr>
          <w:rFonts w:eastAsia="MS Gothic" w:cs="Segoe UI"/>
          <w:bCs/>
          <w:szCs w:val="28"/>
        </w:rPr>
        <w:t xml:space="preserve">hållbara leveranskedjor utgår från potentiella leverantörer och branschorganisationer, för att få förståelse för leveranskedjan. Dialogen omfattar också i teorin att </w:t>
      </w:r>
      <w:r w:rsidRPr="0059117F">
        <w:rPr>
          <w:rFonts w:eastAsia="MS Gothic" w:cs="Segoe UI"/>
          <w:bCs/>
          <w:szCs w:val="28"/>
        </w:rPr>
        <w:t xml:space="preserve">engagera potentiellt </w:t>
      </w:r>
      <w:r w:rsidR="009B4BF2">
        <w:rPr>
          <w:rFonts w:eastAsia="MS Gothic" w:cs="Segoe UI"/>
          <w:bCs/>
          <w:szCs w:val="28"/>
        </w:rPr>
        <w:t>påverkade</w:t>
      </w:r>
      <w:r w:rsidRPr="0059117F">
        <w:rPr>
          <w:rFonts w:eastAsia="MS Gothic" w:cs="Segoe UI"/>
          <w:bCs/>
          <w:szCs w:val="28"/>
        </w:rPr>
        <w:t xml:space="preserve"> rättighetsinnehavare, inklusive särskilt sårbara grupper. Det</w:t>
      </w:r>
      <w:r>
        <w:rPr>
          <w:rFonts w:eastAsia="MS Gothic" w:cs="Segoe UI"/>
          <w:bCs/>
          <w:szCs w:val="28"/>
        </w:rPr>
        <w:t xml:space="preserve"> är dock sällan vi är i direktkontakt med rättighetsinnehavare i leveranskedjan, förutom vid </w:t>
      </w:r>
      <w:r w:rsidRPr="0059117F">
        <w:rPr>
          <w:rFonts w:eastAsia="MS Gothic" w:cs="Segoe UI"/>
          <w:bCs/>
          <w:szCs w:val="28"/>
        </w:rPr>
        <w:t>fabriksrevisioner</w:t>
      </w:r>
      <w:r>
        <w:rPr>
          <w:rFonts w:eastAsia="MS Gothic" w:cs="Segoe UI"/>
          <w:bCs/>
          <w:szCs w:val="28"/>
        </w:rPr>
        <w:t>. R</w:t>
      </w:r>
      <w:r w:rsidRPr="0059117F">
        <w:rPr>
          <w:rFonts w:eastAsia="MS Gothic" w:cs="Segoe UI"/>
          <w:bCs/>
          <w:szCs w:val="28"/>
        </w:rPr>
        <w:t xml:space="preserve">imliga alternativ till </w:t>
      </w:r>
      <w:r>
        <w:rPr>
          <w:rFonts w:eastAsia="MS Gothic" w:cs="Segoe UI"/>
          <w:bCs/>
          <w:szCs w:val="28"/>
        </w:rPr>
        <w:t xml:space="preserve">denna typ av </w:t>
      </w:r>
      <w:r w:rsidRPr="0059117F">
        <w:rPr>
          <w:rFonts w:eastAsia="MS Gothic" w:cs="Segoe UI"/>
          <w:bCs/>
          <w:szCs w:val="28"/>
        </w:rPr>
        <w:t xml:space="preserve">samråd </w:t>
      </w:r>
      <w:r>
        <w:rPr>
          <w:rFonts w:eastAsia="MS Gothic" w:cs="Segoe UI"/>
          <w:bCs/>
          <w:szCs w:val="28"/>
        </w:rPr>
        <w:t xml:space="preserve">är information från media och oberoende, </w:t>
      </w:r>
      <w:r w:rsidRPr="0059117F">
        <w:rPr>
          <w:rFonts w:eastAsia="MS Gothic" w:cs="Segoe UI"/>
          <w:bCs/>
          <w:szCs w:val="28"/>
        </w:rPr>
        <w:t xml:space="preserve">trovärdiga experter såsom </w:t>
      </w:r>
      <w:r>
        <w:rPr>
          <w:rFonts w:eastAsia="MS Gothic" w:cs="Segoe UI"/>
          <w:bCs/>
          <w:szCs w:val="28"/>
        </w:rPr>
        <w:t xml:space="preserve">frivillig- och </w:t>
      </w:r>
      <w:r w:rsidRPr="0059117F">
        <w:rPr>
          <w:rFonts w:eastAsia="MS Gothic" w:cs="Segoe UI"/>
          <w:bCs/>
          <w:szCs w:val="28"/>
        </w:rPr>
        <w:t>civilsamhällesorganisationer</w:t>
      </w:r>
      <w:r>
        <w:rPr>
          <w:rFonts w:eastAsia="MS Gothic" w:cs="Segoe UI"/>
          <w:bCs/>
          <w:szCs w:val="28"/>
        </w:rPr>
        <w:t xml:space="preserve">, </w:t>
      </w:r>
      <w:r w:rsidRPr="0059117F">
        <w:rPr>
          <w:rFonts w:eastAsia="MS Gothic" w:cs="Segoe UI"/>
          <w:bCs/>
          <w:szCs w:val="28"/>
        </w:rPr>
        <w:t xml:space="preserve">människorättsförsvarare, </w:t>
      </w:r>
      <w:r>
        <w:rPr>
          <w:rFonts w:eastAsia="MS Gothic" w:cs="Segoe UI"/>
          <w:bCs/>
          <w:szCs w:val="28"/>
        </w:rPr>
        <w:t xml:space="preserve">fackföreningar och myndigheter. Detta </w:t>
      </w:r>
      <w:r w:rsidRPr="0059117F">
        <w:rPr>
          <w:rFonts w:eastAsia="MS Gothic" w:cs="Segoe UI"/>
          <w:bCs/>
          <w:szCs w:val="28"/>
        </w:rPr>
        <w:t xml:space="preserve">utifrån vad som </w:t>
      </w:r>
      <w:r>
        <w:rPr>
          <w:rFonts w:eastAsia="MS Gothic" w:cs="Segoe UI"/>
          <w:bCs/>
          <w:szCs w:val="28"/>
        </w:rPr>
        <w:t>är</w:t>
      </w:r>
      <w:r w:rsidRPr="0059117F">
        <w:rPr>
          <w:rFonts w:eastAsia="MS Gothic" w:cs="Segoe UI"/>
          <w:bCs/>
          <w:szCs w:val="28"/>
        </w:rPr>
        <w:t xml:space="preserve"> lämpligt med hänsyn till </w:t>
      </w:r>
      <w:r>
        <w:rPr>
          <w:rFonts w:eastAsia="MS Gothic" w:cs="Segoe UI"/>
          <w:bCs/>
          <w:szCs w:val="28"/>
        </w:rPr>
        <w:t xml:space="preserve">resurser, produkter, tillverkningsprocesser och </w:t>
      </w:r>
      <w:r w:rsidRPr="0059117F">
        <w:rPr>
          <w:rFonts w:eastAsia="MS Gothic" w:cs="Segoe UI"/>
          <w:bCs/>
          <w:szCs w:val="28"/>
        </w:rPr>
        <w:t xml:space="preserve">länder. </w:t>
      </w:r>
    </w:p>
    <w:p w14:paraId="3C11EC59" w14:textId="64DBFBBC" w:rsidR="008907A6" w:rsidRDefault="008907A6" w:rsidP="008907A6">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7F8EBA35" w14:textId="77777777" w:rsidR="007B4C74" w:rsidRDefault="007B4C74" w:rsidP="007B4C74">
      <w:pPr>
        <w:rPr>
          <w:rFonts w:eastAsia="MS Gothic" w:cs="Segoe UI"/>
          <w:b/>
          <w:bCs/>
          <w:szCs w:val="28"/>
        </w:rPr>
      </w:pPr>
    </w:p>
    <w:p w14:paraId="0D58E088" w14:textId="59287148" w:rsidR="007B4C74" w:rsidRPr="00770CAB" w:rsidRDefault="007B4C74" w:rsidP="007B4C74">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338176" behindDoc="0" locked="0" layoutInCell="1" allowOverlap="1" wp14:anchorId="25AA83CB" wp14:editId="087444CE">
                <wp:simplePos x="0" y="0"/>
                <wp:positionH relativeFrom="margin">
                  <wp:posOffset>0</wp:posOffset>
                </wp:positionH>
                <wp:positionV relativeFrom="paragraph">
                  <wp:posOffset>339670</wp:posOffset>
                </wp:positionV>
                <wp:extent cx="5867400" cy="1404620"/>
                <wp:effectExtent l="0" t="0" r="19050" b="20320"/>
                <wp:wrapTopAndBottom/>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43AE35F5" w14:textId="69C51189" w:rsidR="00FA1E3B" w:rsidRDefault="00FA1E3B" w:rsidP="007B4C74">
                            <w:r>
                              <w:t>[Beskriv kortfattat vilka intressenter som ska tillfrågas, dvs. genom direktkontakt. Utöver inhämtande av publikt tillgänglig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AA83CB" id="_x0000_s1108" type="#_x0000_t202" style="position:absolute;margin-left:0;margin-top:26.75pt;width:462pt;height:110.6pt;z-index:25233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EM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i5X4YUAtoL6jGgtjK2LXw0XLdiflPTYtiV1P47MCkrUB43leZPleejzaOSLFbIk&#10;9tpTXXuY5ihVUk/JuNz5+DciOHOLZdzLCPgpkilmbMfIffo6od+v7Xjq6YNvfwE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oB+hDBYCAAAoBAAADgAAAAAAAAAAAAAAAAAuAgAAZHJzL2Uyb0RvYy54bWxQSwECLQAUAAYACAAA&#10;ACEAq/C6WtwAAAAHAQAADwAAAAAAAAAAAAAAAABwBAAAZHJzL2Rvd25yZXYueG1sUEsFBgAAAAAE&#10;AAQA8wAAAHkFAAAAAA==&#10;" strokeweight=".25pt">
                <v:textbox style="mso-fit-shape-to-text:t">
                  <w:txbxContent>
                    <w:p w14:paraId="43AE35F5" w14:textId="69C51189" w:rsidR="00FA1E3B" w:rsidRDefault="00FA1E3B" w:rsidP="007B4C74">
                      <w:r>
                        <w:t>[Beskriv kortfattat vilka intressenter som ska tillfrågas, dvs. genom direktkontakt. Utöver inhämtande av publikt tillgänglig information.]</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66555102" w14:textId="77777777" w:rsidR="007B4C74" w:rsidRDefault="007B4C74" w:rsidP="008907A6">
      <w:pPr>
        <w:rPr>
          <w:rFonts w:eastAsia="MS Gothic" w:cs="Segoe UI"/>
          <w:bCs/>
          <w:szCs w:val="28"/>
        </w:rPr>
      </w:pPr>
    </w:p>
    <w:p w14:paraId="16A4E3DB" w14:textId="77777777" w:rsidR="008907A6" w:rsidRPr="00D11043" w:rsidRDefault="008907A6" w:rsidP="008907A6">
      <w:pPr>
        <w:pStyle w:val="Liststycke"/>
        <w:ind w:left="1800"/>
        <w:rPr>
          <w:sz w:val="22"/>
        </w:rPr>
      </w:pPr>
    </w:p>
    <w:p w14:paraId="4EC61403" w14:textId="77777777" w:rsidR="008907A6" w:rsidRPr="00776CC0" w:rsidRDefault="008907A6" w:rsidP="00464A5E">
      <w:pPr>
        <w:pStyle w:val="Liststycke"/>
        <w:numPr>
          <w:ilvl w:val="2"/>
          <w:numId w:val="1"/>
        </w:numPr>
        <w:rPr>
          <w:sz w:val="22"/>
        </w:rPr>
      </w:pPr>
      <w:r w:rsidRPr="5D2C72B3">
        <w:rPr>
          <w:b/>
          <w:bCs/>
          <w:sz w:val="28"/>
          <w:szCs w:val="28"/>
        </w:rPr>
        <w:t>Frågor till intressenter</w:t>
      </w:r>
    </w:p>
    <w:p w14:paraId="44154ACB" w14:textId="1F2E0E07" w:rsidR="38370698" w:rsidRDefault="38370698"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7.3 Särskilt sårbara grupper, 7.4 Riskbedömning och 7.5 Kravställ</w:t>
      </w:r>
      <w:r w:rsidR="00CB06E8">
        <w:rPr>
          <w:rFonts w:eastAsia="Corbel" w:cs="Corbel"/>
          <w:szCs w:val="24"/>
        </w:rPr>
        <w:t>ning</w:t>
      </w:r>
      <w:r w:rsidRPr="5D2C72B3">
        <w:rPr>
          <w:rFonts w:eastAsia="Corbel" w:cs="Corbel"/>
          <w:szCs w:val="24"/>
        </w:rPr>
        <w:t xml:space="preserve">. </w:t>
      </w:r>
    </w:p>
    <w:p w14:paraId="674523CC" w14:textId="351DFDB5" w:rsidR="38370698" w:rsidRDefault="38370698"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3F0BE720" w14:textId="30BA844A" w:rsidR="008907A6" w:rsidRDefault="008907A6" w:rsidP="004A4241">
      <w:pPr>
        <w:pStyle w:val="Liststycke"/>
        <w:numPr>
          <w:ilvl w:val="0"/>
          <w:numId w:val="14"/>
        </w:numPr>
      </w:pPr>
      <w:r>
        <w:t>I vilka länder tillverkas slutprodukterna?</w:t>
      </w:r>
    </w:p>
    <w:p w14:paraId="6972EBD5" w14:textId="70D97077" w:rsidR="0027593D" w:rsidRDefault="0027593D" w:rsidP="004A4241">
      <w:pPr>
        <w:pStyle w:val="Liststycke"/>
        <w:numPr>
          <w:ilvl w:val="0"/>
          <w:numId w:val="14"/>
        </w:numPr>
      </w:pPr>
      <w:r>
        <w:t xml:space="preserve">Vilka huvudsakliga komponenter och högriskkomponenter ingår i produkten? </w:t>
      </w:r>
    </w:p>
    <w:p w14:paraId="2CE71BA5" w14:textId="60BC7625" w:rsidR="008D7117" w:rsidRDefault="008D7117" w:rsidP="004A4241">
      <w:pPr>
        <w:pStyle w:val="Liststycke"/>
        <w:numPr>
          <w:ilvl w:val="0"/>
          <w:numId w:val="14"/>
        </w:numPr>
      </w:pPr>
      <w:r>
        <w:t xml:space="preserve">Vilka huvudsakliga råvaror och högriskråvaror ingår i produkten ? </w:t>
      </w:r>
    </w:p>
    <w:p w14:paraId="46AE8766" w14:textId="77777777" w:rsidR="008907A6" w:rsidRDefault="008907A6" w:rsidP="004A4241">
      <w:pPr>
        <w:pStyle w:val="Liststycke"/>
        <w:numPr>
          <w:ilvl w:val="0"/>
          <w:numId w:val="14"/>
        </w:numPr>
      </w:pPr>
      <w:r>
        <w:t>Finns det rapporter om tvångsarbete och/eller barnarbete i leveranskedjan?</w:t>
      </w:r>
    </w:p>
    <w:p w14:paraId="308D268D" w14:textId="390D5F74" w:rsidR="008907A6" w:rsidRDefault="008907A6" w:rsidP="004A4241">
      <w:pPr>
        <w:pStyle w:val="Liststycke"/>
        <w:numPr>
          <w:ilvl w:val="0"/>
          <w:numId w:val="14"/>
        </w:numPr>
      </w:pPr>
      <w:r>
        <w:t xml:space="preserve">Är det sannolikt att det finns mineraler från konfliktdrabbade områden </w:t>
      </w:r>
      <w:r w:rsidR="007B4C74">
        <w:t>eller</w:t>
      </w:r>
      <w:r>
        <w:t xml:space="preserve"> högriskområden i produkten? T.ex. </w:t>
      </w:r>
      <w:r w:rsidR="007B4C74">
        <w:t>tenn, volfram, tantal och guld (3TG), kobolt, litium och koppar.</w:t>
      </w:r>
    </w:p>
    <w:p w14:paraId="7AC245B1" w14:textId="7E50286B" w:rsidR="00265DD0" w:rsidRDefault="00265DD0" w:rsidP="004A4241">
      <w:pPr>
        <w:pStyle w:val="Liststycke"/>
        <w:numPr>
          <w:ilvl w:val="0"/>
          <w:numId w:val="14"/>
        </w:numPr>
      </w:pPr>
      <w:r>
        <w:lastRenderedPageBreak/>
        <w:t xml:space="preserve">Vilka är de </w:t>
      </w:r>
      <w:r w:rsidR="000346CF">
        <w:t xml:space="preserve">allvarligaste </w:t>
      </w:r>
      <w:r>
        <w:t>riskerna för mänskliga rättigheter, arbetares rättigheter, miljöskydd och korruption i leveranskedjan?</w:t>
      </w:r>
    </w:p>
    <w:p w14:paraId="2F761D64" w14:textId="6C753406" w:rsidR="008907A6" w:rsidRDefault="008907A6" w:rsidP="004A4241">
      <w:pPr>
        <w:pStyle w:val="Liststycke"/>
        <w:numPr>
          <w:ilvl w:val="0"/>
          <w:numId w:val="14"/>
        </w:numPr>
      </w:pPr>
      <w:r>
        <w:t xml:space="preserve">Vilka särskilt sårbara grupper </w:t>
      </w:r>
      <w:r w:rsidR="009B4BF2">
        <w:t>påverkas</w:t>
      </w:r>
      <w:r>
        <w:t xml:space="preserve"> </w:t>
      </w:r>
      <w:r w:rsidR="009B4BF2">
        <w:t>i leveranskedjan</w:t>
      </w:r>
      <w:r>
        <w:t>?</w:t>
      </w:r>
    </w:p>
    <w:p w14:paraId="61525533" w14:textId="5113C233" w:rsidR="008907A6" w:rsidRDefault="008907A6" w:rsidP="004A4241">
      <w:pPr>
        <w:pStyle w:val="Liststycke"/>
        <w:numPr>
          <w:ilvl w:val="0"/>
          <w:numId w:val="14"/>
        </w:numPr>
      </w:pPr>
      <w:r>
        <w:t xml:space="preserve">Riskerar framställningen av produkten att leda till omvandling av livsmiljöer genom t.ex. avskogning, antingen för råvarans egen skull eller för att skapa monokulturer? </w:t>
      </w:r>
    </w:p>
    <w:p w14:paraId="2E9B777F" w14:textId="7E0E0F4A" w:rsidR="008907A6" w:rsidRDefault="008907A6" w:rsidP="004A4241">
      <w:pPr>
        <w:pStyle w:val="Liststycke"/>
        <w:numPr>
          <w:ilvl w:val="0"/>
          <w:numId w:val="14"/>
        </w:numPr>
      </w:pPr>
      <w:r>
        <w:t xml:space="preserve">Finns det tredjepartscertifieringar för produkten? </w:t>
      </w:r>
    </w:p>
    <w:p w14:paraId="1D44012E" w14:textId="77777777" w:rsidR="008907A6" w:rsidRDefault="008907A6" w:rsidP="008907A6">
      <w:pPr>
        <w:rPr>
          <w:sz w:val="22"/>
        </w:rPr>
      </w:pPr>
    </w:p>
    <w:p w14:paraId="719AE141" w14:textId="77777777" w:rsidR="008907A6" w:rsidRPr="00CF6DEE" w:rsidRDefault="008907A6" w:rsidP="00464A5E">
      <w:pPr>
        <w:pStyle w:val="Liststycke"/>
        <w:numPr>
          <w:ilvl w:val="2"/>
          <w:numId w:val="1"/>
        </w:numPr>
        <w:rPr>
          <w:sz w:val="22"/>
        </w:rPr>
      </w:pPr>
      <w:r>
        <w:rPr>
          <w:b/>
          <w:sz w:val="28"/>
          <w:szCs w:val="32"/>
        </w:rPr>
        <w:t>Exempel på källor</w:t>
      </w:r>
    </w:p>
    <w:p w14:paraId="5DC06EE7" w14:textId="77777777" w:rsidR="008907A6" w:rsidRDefault="008907A6" w:rsidP="007B4C74">
      <w:pPr>
        <w:spacing w:after="0"/>
        <w:rPr>
          <w:rFonts w:eastAsia="MS Gothic" w:cs="Segoe UI"/>
          <w:bCs/>
          <w:szCs w:val="28"/>
        </w:rPr>
      </w:pPr>
    </w:p>
    <w:p w14:paraId="3A6B6A29" w14:textId="77777777" w:rsidR="008907A6" w:rsidRPr="00712F9D" w:rsidRDefault="007F1386" w:rsidP="004A4241">
      <w:pPr>
        <w:pStyle w:val="Liststycke"/>
        <w:numPr>
          <w:ilvl w:val="0"/>
          <w:numId w:val="6"/>
        </w:numPr>
        <w:spacing w:after="200" w:line="276" w:lineRule="auto"/>
        <w:rPr>
          <w:lang w:val="en-US"/>
        </w:rPr>
      </w:pPr>
      <w:hyperlink r:id="rId98">
        <w:r w:rsidR="008907A6" w:rsidRPr="5D2C72B3">
          <w:rPr>
            <w:rStyle w:val="Hyperlnk"/>
            <w:lang w:val="en-US"/>
          </w:rPr>
          <w:t>U.S. Department of State’s Country Reports on Human Rights Practices</w:t>
        </w:r>
      </w:hyperlink>
      <w:r w:rsidR="008907A6" w:rsidRPr="5D2C72B3">
        <w:rPr>
          <w:lang w:val="en-US"/>
        </w:rPr>
        <w:t xml:space="preserve"> </w:t>
      </w:r>
    </w:p>
    <w:p w14:paraId="45D4835B" w14:textId="77777777" w:rsidR="008907A6" w:rsidRPr="00712F9D" w:rsidRDefault="007F1386" w:rsidP="004A4241">
      <w:pPr>
        <w:pStyle w:val="Liststycke"/>
        <w:numPr>
          <w:ilvl w:val="0"/>
          <w:numId w:val="6"/>
        </w:numPr>
        <w:spacing w:after="200" w:line="276" w:lineRule="auto"/>
        <w:rPr>
          <w:lang w:val="en-US"/>
        </w:rPr>
      </w:pPr>
      <w:hyperlink r:id="rId99">
        <w:r w:rsidR="008907A6" w:rsidRPr="5D2C72B3">
          <w:rPr>
            <w:rStyle w:val="Hyperlnk"/>
            <w:lang w:val="en-US"/>
          </w:rPr>
          <w:t xml:space="preserve">U.S. Department of State’s Trafficking in Persons Report </w:t>
        </w:r>
      </w:hyperlink>
      <w:r w:rsidR="008907A6" w:rsidRPr="5D2C72B3">
        <w:rPr>
          <w:lang w:val="en-US"/>
        </w:rPr>
        <w:t xml:space="preserve"> </w:t>
      </w:r>
    </w:p>
    <w:p w14:paraId="04C01972" w14:textId="77777777" w:rsidR="008907A6" w:rsidRPr="00712F9D" w:rsidRDefault="007F1386" w:rsidP="004A4241">
      <w:pPr>
        <w:pStyle w:val="Liststycke"/>
        <w:numPr>
          <w:ilvl w:val="0"/>
          <w:numId w:val="6"/>
        </w:numPr>
        <w:spacing w:after="200" w:line="276" w:lineRule="auto"/>
        <w:rPr>
          <w:lang w:val="en-US"/>
        </w:rPr>
      </w:pPr>
      <w:hyperlink r:id="rId100">
        <w:r w:rsidR="008907A6" w:rsidRPr="5D2C72B3">
          <w:rPr>
            <w:rStyle w:val="Hyperlnk"/>
            <w:lang w:val="en-US"/>
          </w:rPr>
          <w:t>U.S. Department of Labor’s Findings on the Worst Forms of Child Labor</w:t>
        </w:r>
      </w:hyperlink>
      <w:r w:rsidR="008907A6" w:rsidRPr="5D2C72B3">
        <w:rPr>
          <w:lang w:val="en-US"/>
        </w:rPr>
        <w:t xml:space="preserve"> </w:t>
      </w:r>
    </w:p>
    <w:p w14:paraId="589CE6A8" w14:textId="77777777" w:rsidR="008907A6" w:rsidRPr="00712F9D" w:rsidRDefault="007F1386" w:rsidP="004A4241">
      <w:pPr>
        <w:pStyle w:val="Liststycke"/>
        <w:numPr>
          <w:ilvl w:val="0"/>
          <w:numId w:val="6"/>
        </w:numPr>
        <w:spacing w:after="200" w:line="276" w:lineRule="auto"/>
        <w:rPr>
          <w:lang w:val="en-US"/>
        </w:rPr>
      </w:pPr>
      <w:hyperlink r:id="rId101">
        <w:r w:rsidR="008907A6" w:rsidRPr="5D2C72B3">
          <w:rPr>
            <w:rStyle w:val="Hyperlnk"/>
            <w:lang w:val="en-US"/>
          </w:rPr>
          <w:t>Human Rights Watch World Report (per country)</w:t>
        </w:r>
      </w:hyperlink>
      <w:r w:rsidR="008907A6" w:rsidRPr="5D2C72B3">
        <w:rPr>
          <w:lang w:val="en-US"/>
        </w:rPr>
        <w:t xml:space="preserve"> </w:t>
      </w:r>
    </w:p>
    <w:p w14:paraId="1649965F" w14:textId="77777777" w:rsidR="008907A6" w:rsidRPr="00712F9D" w:rsidRDefault="007F1386" w:rsidP="004A4241">
      <w:pPr>
        <w:pStyle w:val="Liststycke"/>
        <w:numPr>
          <w:ilvl w:val="0"/>
          <w:numId w:val="6"/>
        </w:numPr>
        <w:spacing w:after="200" w:line="276" w:lineRule="auto"/>
        <w:rPr>
          <w:lang w:val="en-US"/>
        </w:rPr>
      </w:pPr>
      <w:hyperlink r:id="rId102">
        <w:r w:rsidR="008907A6" w:rsidRPr="5D2C72B3">
          <w:rPr>
            <w:rStyle w:val="Hyperlnk"/>
            <w:lang w:val="en-US"/>
          </w:rPr>
          <w:t>Amnesty International’s Country Profiles</w:t>
        </w:r>
      </w:hyperlink>
      <w:r w:rsidR="008907A6" w:rsidRPr="5D2C72B3">
        <w:rPr>
          <w:lang w:val="en-US"/>
        </w:rPr>
        <w:t xml:space="preserve"> </w:t>
      </w:r>
    </w:p>
    <w:p w14:paraId="201A7E19" w14:textId="77777777" w:rsidR="008907A6" w:rsidRPr="00712F9D" w:rsidRDefault="007F1386" w:rsidP="004A4241">
      <w:pPr>
        <w:pStyle w:val="Liststycke"/>
        <w:numPr>
          <w:ilvl w:val="0"/>
          <w:numId w:val="6"/>
        </w:numPr>
        <w:spacing w:after="200" w:line="276" w:lineRule="auto"/>
        <w:rPr>
          <w:lang w:val="en-US"/>
        </w:rPr>
      </w:pPr>
      <w:hyperlink r:id="rId103">
        <w:r w:rsidR="008907A6" w:rsidRPr="5D2C72B3">
          <w:rPr>
            <w:rStyle w:val="Hyperlnk"/>
            <w:lang w:val="en-US"/>
          </w:rPr>
          <w:t>MVO Nederland CSR Risk Check</w:t>
        </w:r>
      </w:hyperlink>
      <w:r w:rsidR="008907A6" w:rsidRPr="5D2C72B3">
        <w:rPr>
          <w:lang w:val="en-US"/>
        </w:rPr>
        <w:t xml:space="preserve"> </w:t>
      </w:r>
    </w:p>
    <w:p w14:paraId="336458C7" w14:textId="77777777" w:rsidR="008907A6" w:rsidRPr="00712F9D" w:rsidRDefault="007F1386" w:rsidP="004A4241">
      <w:pPr>
        <w:pStyle w:val="Liststycke"/>
        <w:numPr>
          <w:ilvl w:val="0"/>
          <w:numId w:val="6"/>
        </w:numPr>
        <w:spacing w:after="200" w:line="276" w:lineRule="auto"/>
        <w:rPr>
          <w:lang w:val="en-US"/>
        </w:rPr>
      </w:pPr>
      <w:hyperlink r:id="rId104">
        <w:r w:rsidR="008907A6" w:rsidRPr="5D2C72B3">
          <w:rPr>
            <w:rStyle w:val="Hyperlnk"/>
            <w:lang w:val="en-US"/>
          </w:rPr>
          <w:t>Children’s Rights and Business Atlas</w:t>
        </w:r>
      </w:hyperlink>
      <w:r w:rsidR="008907A6" w:rsidRPr="5D2C72B3">
        <w:rPr>
          <w:lang w:val="en-US"/>
        </w:rPr>
        <w:t xml:space="preserve"> </w:t>
      </w:r>
    </w:p>
    <w:p w14:paraId="2BAEA003" w14:textId="77777777" w:rsidR="008907A6" w:rsidRPr="00712F9D" w:rsidRDefault="007F1386" w:rsidP="004A4241">
      <w:pPr>
        <w:pStyle w:val="Liststycke"/>
        <w:numPr>
          <w:ilvl w:val="0"/>
          <w:numId w:val="6"/>
        </w:numPr>
        <w:spacing w:after="200" w:line="276" w:lineRule="auto"/>
        <w:rPr>
          <w:lang w:val="en-US"/>
        </w:rPr>
      </w:pPr>
      <w:hyperlink r:id="rId105">
        <w:r w:rsidR="008907A6" w:rsidRPr="5D2C72B3">
          <w:rPr>
            <w:rStyle w:val="Hyperlnk"/>
            <w:lang w:val="en-US"/>
          </w:rPr>
          <w:t xml:space="preserve">Freedom House </w:t>
        </w:r>
      </w:hyperlink>
      <w:r w:rsidR="008907A6" w:rsidRPr="5D2C72B3">
        <w:rPr>
          <w:lang w:val="en-US"/>
        </w:rPr>
        <w:t xml:space="preserve"> </w:t>
      </w:r>
    </w:p>
    <w:p w14:paraId="653D6522" w14:textId="0A472D17" w:rsidR="008907A6" w:rsidRPr="0066508C" w:rsidRDefault="0066508C" w:rsidP="004A4241">
      <w:pPr>
        <w:pStyle w:val="Liststycke"/>
        <w:numPr>
          <w:ilvl w:val="0"/>
          <w:numId w:val="6"/>
        </w:numPr>
        <w:spacing w:after="200" w:line="276" w:lineRule="auto"/>
        <w:rPr>
          <w:rStyle w:val="Hyperlnk"/>
        </w:rPr>
      </w:pPr>
      <w:r>
        <w:fldChar w:fldCharType="begin"/>
      </w:r>
      <w:r>
        <w:instrText xml:space="preserve"> HYPERLINK "https://www.globalrightsindex.org/en/2021" </w:instrText>
      </w:r>
      <w:r>
        <w:fldChar w:fldCharType="separate"/>
      </w:r>
      <w:r w:rsidR="008907A6" w:rsidRPr="0066508C">
        <w:rPr>
          <w:rStyle w:val="Hyperlnk"/>
        </w:rPr>
        <w:t xml:space="preserve">ITUC Global </w:t>
      </w:r>
      <w:proofErr w:type="spellStart"/>
      <w:r w:rsidR="008907A6" w:rsidRPr="0066508C">
        <w:rPr>
          <w:rStyle w:val="Hyperlnk"/>
        </w:rPr>
        <w:t>Rights</w:t>
      </w:r>
      <w:proofErr w:type="spellEnd"/>
      <w:r w:rsidR="008907A6" w:rsidRPr="0066508C">
        <w:rPr>
          <w:rStyle w:val="Hyperlnk"/>
        </w:rPr>
        <w:t xml:space="preserve"> Index</w:t>
      </w:r>
    </w:p>
    <w:p w14:paraId="06AEBE95" w14:textId="7A91A601" w:rsidR="008907A6" w:rsidRPr="008907A6" w:rsidRDefault="0066508C" w:rsidP="008907A6">
      <w:r>
        <w:fldChar w:fldCharType="end"/>
      </w:r>
    </w:p>
    <w:p w14:paraId="7A17AE50" w14:textId="5F4937B2" w:rsidR="008907A6" w:rsidRPr="008907A6" w:rsidRDefault="008907A6" w:rsidP="00464A5E">
      <w:pPr>
        <w:pStyle w:val="Liststycke"/>
        <w:keepNext/>
        <w:keepLines/>
        <w:numPr>
          <w:ilvl w:val="1"/>
          <w:numId w:val="1"/>
        </w:numPr>
      </w:pPr>
      <w:r>
        <w:rPr>
          <w:b/>
          <w:sz w:val="32"/>
          <w:szCs w:val="32"/>
        </w:rPr>
        <w:t>SÄRSKILT SÅRBARA GRUPPER</w:t>
      </w:r>
    </w:p>
    <w:p w14:paraId="4AAE49E7" w14:textId="6AC853D5" w:rsidR="008907A6" w:rsidRDefault="008907A6" w:rsidP="008907A6">
      <w:pPr>
        <w:keepNext/>
        <w:keepLines/>
        <w:rPr>
          <w:sz w:val="22"/>
        </w:rPr>
      </w:pPr>
      <w:r>
        <w:t xml:space="preserve">I ett internationellt perspektiv utgår man huvudsakligen från följande särskilt sårbara </w:t>
      </w:r>
      <w:r w:rsidRPr="002F3B48">
        <w:rPr>
          <w:szCs w:val="24"/>
        </w:rPr>
        <w:t>grupper: ursprungsbefolkningar, kvinnor, personer som tillhör en nationell eller etnisk, religiös eller språklig minoritet, barn, personer med funktionsnedsättning, migrantarbetare och deras familjer samt personer som befi</w:t>
      </w:r>
      <w:r>
        <w:rPr>
          <w:szCs w:val="24"/>
        </w:rPr>
        <w:t>nner sig i väpnade konflikter. Av dessa ska vi särskilt t</w:t>
      </w:r>
      <w:r>
        <w:rPr>
          <w:rFonts w:eastAsia="MS Gothic" w:cs="Segoe UI"/>
          <w:bCs/>
          <w:szCs w:val="24"/>
        </w:rPr>
        <w:t xml:space="preserve">a i beaktande </w:t>
      </w:r>
      <w:r w:rsidRPr="002F3B48">
        <w:rPr>
          <w:rFonts w:eastAsia="MS Gothic" w:cs="Segoe UI"/>
          <w:bCs/>
          <w:szCs w:val="24"/>
        </w:rPr>
        <w:t>förutsättningarna för kvinnor och barn</w:t>
      </w:r>
      <w:r>
        <w:rPr>
          <w:rFonts w:eastAsia="MS Gothic" w:cs="Segoe UI"/>
          <w:bCs/>
          <w:szCs w:val="24"/>
        </w:rPr>
        <w:t xml:space="preserve"> (flickor och pojkar).</w:t>
      </w:r>
    </w:p>
    <w:p w14:paraId="1B560C1F" w14:textId="77777777" w:rsidR="008907A6" w:rsidRDefault="008907A6" w:rsidP="008907A6">
      <w:pPr>
        <w:rPr>
          <w:b/>
        </w:rPr>
      </w:pPr>
    </w:p>
    <w:p w14:paraId="4F1BB5A3" w14:textId="68BC2576" w:rsidR="008907A6" w:rsidRPr="00A154D1" w:rsidRDefault="008907A6" w:rsidP="008907A6">
      <w:pPr>
        <w:rPr>
          <w:b/>
        </w:rPr>
      </w:pPr>
      <w:r w:rsidRPr="00A154D1">
        <w:rPr>
          <w:rFonts w:cs="Calibri Light"/>
          <w:noProof/>
          <w:sz w:val="20"/>
          <w:szCs w:val="20"/>
          <w:lang w:eastAsia="sv-SE"/>
        </w:rPr>
        <mc:AlternateContent>
          <mc:Choice Requires="wps">
            <w:drawing>
              <wp:anchor distT="45720" distB="45720" distL="114300" distR="114300" simplePos="0" relativeHeight="252336128" behindDoc="0" locked="0" layoutInCell="1" allowOverlap="1" wp14:anchorId="1C54F4F5" wp14:editId="6F8034ED">
                <wp:simplePos x="0" y="0"/>
                <wp:positionH relativeFrom="margin">
                  <wp:posOffset>0</wp:posOffset>
                </wp:positionH>
                <wp:positionV relativeFrom="paragraph">
                  <wp:posOffset>345228</wp:posOffset>
                </wp:positionV>
                <wp:extent cx="5867400" cy="1404620"/>
                <wp:effectExtent l="0" t="0" r="19050" b="20320"/>
                <wp:wrapTopAndBottom/>
                <wp:docPr id="7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42BF946F" w14:textId="0166A656" w:rsidR="00FA1E3B" w:rsidRDefault="00FA1E3B" w:rsidP="008907A6">
                            <w:r>
                              <w:t>[Beskriv kortfattat vilka särskilt sårbara grupper som kan komma att påverkas.]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4F4F5" id="_x0000_s1109" type="#_x0000_t202" style="position:absolute;margin-left:0;margin-top:27.2pt;width:462pt;height:110.6pt;z-index:25233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p8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" strokeweight=".25pt">
                <v:textbox style="mso-fit-shape-to-text:t">
                  <w:txbxContent>
                    <w:p w14:paraId="42BF946F" w14:textId="0166A656" w:rsidR="00FA1E3B" w:rsidRDefault="00FA1E3B" w:rsidP="008907A6">
                      <w:r>
                        <w:t>[Beskriv kortfattat vilka särskilt sårbara grupper som kan komma att påverkas.]</w:t>
                      </w:r>
                    </w:p>
                  </w:txbxContent>
                </v:textbox>
                <w10:wrap type="topAndBottom" anchorx="margin"/>
              </v:shape>
            </w:pict>
          </mc:Fallback>
        </mc:AlternateContent>
      </w:r>
      <w:r>
        <w:rPr>
          <w:b/>
        </w:rPr>
        <w:t>V</w:t>
      </w:r>
      <w:r w:rsidRPr="00A154D1">
        <w:rPr>
          <w:b/>
        </w:rPr>
        <w:t xml:space="preserve">ilka </w:t>
      </w:r>
      <w:r>
        <w:rPr>
          <w:b/>
        </w:rPr>
        <w:t>särskilt sårbara grupper</w:t>
      </w:r>
      <w:r w:rsidRPr="00A154D1">
        <w:rPr>
          <w:b/>
        </w:rPr>
        <w:t xml:space="preserve"> </w:t>
      </w:r>
      <w:r w:rsidR="009B4BF2">
        <w:rPr>
          <w:b/>
        </w:rPr>
        <w:t>kan komma att påverkas</w:t>
      </w:r>
      <w:r w:rsidRPr="00A154D1">
        <w:rPr>
          <w:b/>
        </w:rPr>
        <w:t xml:space="preserve"> </w:t>
      </w:r>
      <w:r w:rsidR="009F55B2">
        <w:rPr>
          <w:b/>
        </w:rPr>
        <w:t>i leveranskedjan</w:t>
      </w:r>
      <w:r w:rsidRPr="00A154D1">
        <w:rPr>
          <w:b/>
        </w:rPr>
        <w:t xml:space="preserve">? </w:t>
      </w:r>
    </w:p>
    <w:p w14:paraId="751406C7" w14:textId="77777777" w:rsidR="008907A6" w:rsidRDefault="008907A6" w:rsidP="008907A6">
      <w:pPr>
        <w:pStyle w:val="Liststycke"/>
        <w:ind w:left="1800"/>
        <w:rPr>
          <w:sz w:val="22"/>
        </w:rPr>
      </w:pPr>
    </w:p>
    <w:p w14:paraId="61D824AC" w14:textId="77777777" w:rsidR="008907A6" w:rsidRPr="008907A6" w:rsidRDefault="008907A6" w:rsidP="008907A6"/>
    <w:p w14:paraId="035B2D71" w14:textId="4CCEAC8D" w:rsidR="008907A6" w:rsidRPr="00282403" w:rsidRDefault="008907A6" w:rsidP="008B4F0D">
      <w:pPr>
        <w:pStyle w:val="Liststycke"/>
        <w:keepNext/>
        <w:keepLines/>
        <w:numPr>
          <w:ilvl w:val="1"/>
          <w:numId w:val="1"/>
        </w:numPr>
      </w:pPr>
      <w:r>
        <w:rPr>
          <w:b/>
          <w:sz w:val="32"/>
          <w:szCs w:val="32"/>
        </w:rPr>
        <w:lastRenderedPageBreak/>
        <w:t>RISKBEDÖMNING</w:t>
      </w:r>
    </w:p>
    <w:p w14:paraId="349A79F1" w14:textId="6D8E9339" w:rsidR="00D732A6" w:rsidRDefault="00D732A6" w:rsidP="008B4F0D">
      <w:pPr>
        <w:keepNext/>
        <w:keepLines/>
      </w:pPr>
      <w:r>
        <w:t xml:space="preserve">I tabellen nedan beräknar du risknivån för hållbara leveranskedjor i upphandlingen, </w:t>
      </w:r>
      <w:r w:rsidR="00E8010E">
        <w:t>det efterföljande ramavtalet/dynamiska inköpssystemet och avropade/upphandlade kontrakt.</w:t>
      </w:r>
    </w:p>
    <w:p w14:paraId="2544E8DF" w14:textId="541AD11D" w:rsidR="00D732A6" w:rsidRDefault="00D732A6" w:rsidP="00D732A6">
      <w:pPr>
        <w:rPr>
          <w:sz w:val="22"/>
        </w:rPr>
      </w:pPr>
      <w:r>
        <w:t xml:space="preserve">Ange den sammanlagda riskpoängen i aktuell kolumn och hur du har kommit fram till den. </w:t>
      </w:r>
    </w:p>
    <w:p w14:paraId="1846998F" w14:textId="77777777" w:rsidR="001C7161" w:rsidRDefault="001C7161" w:rsidP="006969A2">
      <w:pPr>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E85EAB" w:rsidRPr="004B1882" w14:paraId="22433ECD" w14:textId="77777777" w:rsidTr="5D2C72B3">
        <w:trPr>
          <w:trHeight w:val="210"/>
        </w:trPr>
        <w:tc>
          <w:tcPr>
            <w:tcW w:w="3017" w:type="dxa"/>
            <w:shd w:val="clear" w:color="auto" w:fill="AF5A91" w:themeFill="accent2"/>
            <w:hideMark/>
          </w:tcPr>
          <w:p w14:paraId="4AE8A9FD" w14:textId="77777777" w:rsidR="00E85EAB" w:rsidRPr="001C0811" w:rsidRDefault="00E85EAB" w:rsidP="008907A6">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auto" w:fill="AF5A91" w:themeFill="accent2"/>
            <w:hideMark/>
          </w:tcPr>
          <w:p w14:paraId="5ACE302A" w14:textId="77777777" w:rsidR="00E85EAB" w:rsidRPr="001C0811" w:rsidRDefault="00E85EAB" w:rsidP="008907A6">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hideMark/>
          </w:tcPr>
          <w:p w14:paraId="331AB29F" w14:textId="77777777" w:rsidR="00E85EAB" w:rsidRPr="001C0811" w:rsidRDefault="00E85EAB" w:rsidP="008907A6">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risk</w:t>
            </w:r>
            <w:r w:rsidRPr="001C0811">
              <w:rPr>
                <w:rFonts w:eastAsia="Times New Roman" w:cs="Calibri"/>
                <w:b/>
                <w:color w:val="FFFFFF"/>
                <w:sz w:val="18"/>
                <w:szCs w:val="16"/>
                <w:lang w:eastAsia="sv-SE"/>
              </w:rPr>
              <w:t>poäng</w:t>
            </w:r>
          </w:p>
        </w:tc>
      </w:tr>
      <w:tr w:rsidR="00E85EAB" w:rsidRPr="004B1882" w14:paraId="45FE7FAB" w14:textId="77777777" w:rsidTr="5D2C72B3">
        <w:trPr>
          <w:trHeight w:val="1105"/>
        </w:trPr>
        <w:tc>
          <w:tcPr>
            <w:tcW w:w="3017" w:type="dxa"/>
            <w:shd w:val="clear" w:color="auto" w:fill="auto"/>
            <w:hideMark/>
          </w:tcPr>
          <w:p w14:paraId="6330DC85" w14:textId="5F7BBE5E" w:rsidR="00E85EAB" w:rsidRPr="00CA51FE" w:rsidRDefault="00E85EAB" w:rsidP="00CA51FE">
            <w:pPr>
              <w:spacing w:after="0" w:line="240" w:lineRule="auto"/>
              <w:rPr>
                <w:rFonts w:eastAsia="Times New Roman"/>
                <w:sz w:val="16"/>
                <w:szCs w:val="16"/>
                <w:lang w:eastAsia="sv-SE"/>
              </w:rPr>
            </w:pPr>
            <w:r w:rsidRPr="00CA51FE">
              <w:rPr>
                <w:rFonts w:eastAsia="Times New Roman"/>
                <w:sz w:val="16"/>
                <w:szCs w:val="16"/>
                <w:lang w:eastAsia="sv-SE"/>
              </w:rPr>
              <w:t>Land</w:t>
            </w:r>
            <w:r w:rsidR="00587B5D" w:rsidRPr="00CA51FE">
              <w:rPr>
                <w:rFonts w:eastAsia="Times New Roman"/>
                <w:sz w:val="16"/>
                <w:szCs w:val="16"/>
                <w:lang w:eastAsia="sv-SE"/>
              </w:rPr>
              <w:t>riskscore sluttillverkning (</w:t>
            </w:r>
            <w:r w:rsidRPr="00CA51FE">
              <w:rPr>
                <w:rFonts w:eastAsia="Times New Roman"/>
                <w:sz w:val="16"/>
                <w:szCs w:val="16"/>
                <w:lang w:eastAsia="sv-SE"/>
              </w:rPr>
              <w:t>utgå från det land med högst risk, dvs. lägst score)</w:t>
            </w:r>
            <w:r w:rsidR="00CC1E42" w:rsidRPr="00CA51FE">
              <w:rPr>
                <w:rFonts w:eastAsia="Times New Roman"/>
                <w:sz w:val="16"/>
                <w:szCs w:val="16"/>
                <w:lang w:eastAsia="sv-SE"/>
              </w:rPr>
              <w:t xml:space="preserve">: </w:t>
            </w:r>
          </w:p>
          <w:p w14:paraId="08762759" w14:textId="08474A8D" w:rsidR="00CC1E42" w:rsidRPr="00CA51FE" w:rsidRDefault="00CC1E42" w:rsidP="008907A6">
            <w:pPr>
              <w:spacing w:after="0" w:line="240" w:lineRule="auto"/>
              <w:rPr>
                <w:rFonts w:eastAsia="Times New Roman" w:cs="Calibri"/>
                <w:color w:val="000000"/>
                <w:sz w:val="16"/>
                <w:szCs w:val="16"/>
                <w:lang w:eastAsia="sv-SE"/>
              </w:rPr>
            </w:pPr>
          </w:p>
          <w:p w14:paraId="3203BBF2" w14:textId="5D96C2C1" w:rsidR="00CC1E42" w:rsidRPr="00CA51FE" w:rsidRDefault="770DD8C3" w:rsidP="004A4241">
            <w:pPr>
              <w:pStyle w:val="Liststycke"/>
              <w:numPr>
                <w:ilvl w:val="0"/>
                <w:numId w:val="9"/>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Landriskscore 321-400 (länder med mycket låg risk) = + 1</w:t>
            </w:r>
          </w:p>
          <w:p w14:paraId="7BBA4EB6" w14:textId="7A8428A7" w:rsidR="00CC1E42" w:rsidRPr="00CA51FE" w:rsidRDefault="00CC1E42" w:rsidP="008907A6">
            <w:pPr>
              <w:spacing w:after="0" w:line="240" w:lineRule="auto"/>
              <w:rPr>
                <w:rFonts w:eastAsia="Times New Roman" w:cs="Calibri"/>
                <w:color w:val="000000"/>
                <w:sz w:val="16"/>
                <w:szCs w:val="16"/>
                <w:lang w:eastAsia="sv-SE"/>
              </w:rPr>
            </w:pPr>
          </w:p>
          <w:p w14:paraId="3B18867B" w14:textId="632FEF60" w:rsidR="00CC1E42" w:rsidRPr="00CA51FE" w:rsidRDefault="770DD8C3" w:rsidP="004A4241">
            <w:pPr>
              <w:pStyle w:val="Liststycke"/>
              <w:numPr>
                <w:ilvl w:val="0"/>
                <w:numId w:val="8"/>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Landriskscore 241-320 (lågriskländer) = + 2</w:t>
            </w:r>
          </w:p>
          <w:p w14:paraId="40FF163C" w14:textId="332FBA98" w:rsidR="00CC1E42" w:rsidRPr="00CA51FE" w:rsidRDefault="00CC1E42" w:rsidP="008907A6">
            <w:pPr>
              <w:spacing w:after="0" w:line="240" w:lineRule="auto"/>
              <w:ind w:left="196" w:hanging="142"/>
              <w:rPr>
                <w:rFonts w:eastAsia="Times New Roman" w:cs="Calibri"/>
                <w:color w:val="000000"/>
                <w:sz w:val="16"/>
                <w:szCs w:val="16"/>
                <w:lang w:eastAsia="sv-SE"/>
              </w:rPr>
            </w:pPr>
          </w:p>
          <w:p w14:paraId="49162D83" w14:textId="16EF361A" w:rsidR="00CC1E42" w:rsidRPr="00CA51FE" w:rsidRDefault="6B596154" w:rsidP="004A4241">
            <w:pPr>
              <w:pStyle w:val="Liststycke"/>
              <w:numPr>
                <w:ilvl w:val="0"/>
                <w:numId w:val="8"/>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Landrisk</w:t>
            </w:r>
            <w:r w:rsidR="770DD8C3" w:rsidRPr="5D2C72B3">
              <w:rPr>
                <w:rFonts w:eastAsia="Times New Roman" w:cs="Calibri"/>
                <w:color w:val="000000" w:themeColor="text1"/>
                <w:sz w:val="16"/>
                <w:szCs w:val="16"/>
                <w:lang w:eastAsia="sv-SE"/>
              </w:rPr>
              <w:t>s</w:t>
            </w:r>
            <w:r w:rsidRPr="5D2C72B3">
              <w:rPr>
                <w:rFonts w:eastAsia="Times New Roman" w:cs="Calibri"/>
                <w:color w:val="000000" w:themeColor="text1"/>
                <w:sz w:val="16"/>
                <w:szCs w:val="16"/>
                <w:lang w:eastAsia="sv-SE"/>
              </w:rPr>
              <w:t>c</w:t>
            </w:r>
            <w:r w:rsidR="770DD8C3" w:rsidRPr="5D2C72B3">
              <w:rPr>
                <w:rFonts w:eastAsia="Times New Roman" w:cs="Calibri"/>
                <w:color w:val="000000" w:themeColor="text1"/>
                <w:sz w:val="16"/>
                <w:szCs w:val="16"/>
                <w:lang w:eastAsia="sv-SE"/>
              </w:rPr>
              <w:t>ore 161-240 (</w:t>
            </w:r>
            <w:proofErr w:type="spellStart"/>
            <w:r w:rsidR="770DD8C3" w:rsidRPr="5D2C72B3">
              <w:rPr>
                <w:rFonts w:eastAsia="Times New Roman" w:cs="Calibri"/>
                <w:color w:val="000000" w:themeColor="text1"/>
                <w:sz w:val="16"/>
                <w:szCs w:val="16"/>
                <w:lang w:eastAsia="sv-SE"/>
              </w:rPr>
              <w:t>riskländer</w:t>
            </w:r>
            <w:proofErr w:type="spellEnd"/>
            <w:r w:rsidR="770DD8C3" w:rsidRPr="5D2C72B3">
              <w:rPr>
                <w:rFonts w:eastAsia="Times New Roman" w:cs="Calibri"/>
                <w:color w:val="000000" w:themeColor="text1"/>
                <w:sz w:val="16"/>
                <w:szCs w:val="16"/>
                <w:lang w:eastAsia="sv-SE"/>
              </w:rPr>
              <w:t>) = + 3</w:t>
            </w:r>
          </w:p>
          <w:p w14:paraId="45BDF730" w14:textId="1AB4424A" w:rsidR="00CC1E42" w:rsidRPr="00CA51FE" w:rsidRDefault="00CC1E42" w:rsidP="008907A6">
            <w:pPr>
              <w:spacing w:after="0" w:line="240" w:lineRule="auto"/>
              <w:ind w:left="196" w:hanging="142"/>
              <w:rPr>
                <w:rFonts w:eastAsia="Times New Roman" w:cs="Calibri"/>
                <w:color w:val="000000"/>
                <w:sz w:val="16"/>
                <w:szCs w:val="16"/>
                <w:lang w:eastAsia="sv-SE"/>
              </w:rPr>
            </w:pPr>
          </w:p>
          <w:p w14:paraId="105FCA5B" w14:textId="44754B33" w:rsidR="00CC1E42" w:rsidRPr="00CA51FE" w:rsidRDefault="770DD8C3" w:rsidP="004A4241">
            <w:pPr>
              <w:pStyle w:val="Liststycke"/>
              <w:numPr>
                <w:ilvl w:val="0"/>
                <w:numId w:val="8"/>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Landriskscore 81-160 (högriskländer) = + 4</w:t>
            </w:r>
          </w:p>
          <w:p w14:paraId="62D2BDBD" w14:textId="269C7E2B" w:rsidR="00CC1E42" w:rsidRPr="00CA51FE" w:rsidRDefault="00CC1E42" w:rsidP="008907A6">
            <w:pPr>
              <w:spacing w:after="0" w:line="240" w:lineRule="auto"/>
              <w:ind w:left="196" w:hanging="142"/>
              <w:rPr>
                <w:rFonts w:eastAsia="Times New Roman" w:cs="Calibri"/>
                <w:color w:val="000000"/>
                <w:sz w:val="16"/>
                <w:szCs w:val="16"/>
                <w:lang w:eastAsia="sv-SE"/>
              </w:rPr>
            </w:pPr>
          </w:p>
          <w:p w14:paraId="5CA1101C" w14:textId="0FD4DE41" w:rsidR="00CC1E42" w:rsidRPr="00CA51FE" w:rsidRDefault="770DD8C3" w:rsidP="004A4241">
            <w:pPr>
              <w:pStyle w:val="Liststycke"/>
              <w:numPr>
                <w:ilvl w:val="0"/>
                <w:numId w:val="8"/>
              </w:numPr>
              <w:spacing w:after="0" w:line="240" w:lineRule="auto"/>
              <w:ind w:left="196" w:hanging="142"/>
              <w:rPr>
                <w:rFonts w:eastAsia="Times New Roman" w:cs="Calibri"/>
                <w:color w:val="000000"/>
                <w:sz w:val="16"/>
                <w:szCs w:val="16"/>
                <w:lang w:eastAsia="sv-SE"/>
              </w:rPr>
            </w:pPr>
            <w:r w:rsidRPr="5D2C72B3">
              <w:rPr>
                <w:rFonts w:eastAsia="Times New Roman" w:cs="Calibri"/>
                <w:color w:val="000000" w:themeColor="text1"/>
                <w:sz w:val="16"/>
                <w:szCs w:val="16"/>
                <w:lang w:eastAsia="sv-SE"/>
              </w:rPr>
              <w:t>Landriskscore 0-80 (länder med mycket hög risk) = + 5</w:t>
            </w:r>
          </w:p>
          <w:p w14:paraId="6488C550" w14:textId="77777777" w:rsidR="00E85EAB" w:rsidRPr="00CA51FE" w:rsidRDefault="00E85EAB" w:rsidP="008907A6">
            <w:pPr>
              <w:spacing w:after="0" w:line="240" w:lineRule="auto"/>
              <w:rPr>
                <w:rFonts w:eastAsia="Times New Roman" w:cs="Calibri"/>
                <w:color w:val="000000"/>
                <w:sz w:val="16"/>
                <w:szCs w:val="16"/>
                <w:lang w:eastAsia="sv-SE"/>
              </w:rPr>
            </w:pPr>
          </w:p>
          <w:p w14:paraId="6E067696" w14:textId="1E7AA7C5" w:rsidR="00E85EAB" w:rsidRPr="00CA51FE" w:rsidRDefault="00AB7D25" w:rsidP="00CA51FE">
            <w:pPr>
              <w:spacing w:after="0" w:line="240" w:lineRule="auto"/>
              <w:rPr>
                <w:rFonts w:eastAsia="Times New Roman"/>
                <w:sz w:val="16"/>
                <w:szCs w:val="16"/>
                <w:lang w:eastAsia="sv-SE"/>
              </w:rPr>
            </w:pPr>
            <w:r>
              <w:rPr>
                <w:rFonts w:eastAsia="Times New Roman"/>
                <w:sz w:val="16"/>
                <w:szCs w:val="16"/>
                <w:lang w:eastAsia="sv-SE"/>
              </w:rPr>
              <w:t>Högr</w:t>
            </w:r>
            <w:r w:rsidR="00E85EAB" w:rsidRPr="00CA51FE">
              <w:rPr>
                <w:rFonts w:eastAsia="Times New Roman"/>
                <w:sz w:val="16"/>
                <w:szCs w:val="16"/>
                <w:lang w:eastAsia="sv-SE"/>
              </w:rPr>
              <w:t>iskproduktion (utvinning, gruvverksamhet och naturresurser; jordbruksföretag och livsmedelsproduktion; infrastruktur och konstruktion; textilier och tillverkning av kläder) = + 1</w:t>
            </w:r>
          </w:p>
          <w:p w14:paraId="0900413F" w14:textId="77777777" w:rsidR="00E85EAB" w:rsidRPr="00CA51FE" w:rsidRDefault="00E85EAB" w:rsidP="008907A6">
            <w:pPr>
              <w:spacing w:after="0" w:line="240" w:lineRule="auto"/>
              <w:rPr>
                <w:rFonts w:eastAsia="Times New Roman" w:cs="Calibri"/>
                <w:color w:val="000000"/>
                <w:sz w:val="16"/>
                <w:szCs w:val="16"/>
                <w:lang w:eastAsia="sv-SE"/>
              </w:rPr>
            </w:pPr>
          </w:p>
          <w:p w14:paraId="69D3BEF6" w14:textId="77777777" w:rsidR="00E85EAB" w:rsidRPr="00CA51FE" w:rsidRDefault="00E85EAB" w:rsidP="00CA51FE">
            <w:pPr>
              <w:spacing w:after="0" w:line="240" w:lineRule="auto"/>
              <w:rPr>
                <w:rFonts w:eastAsia="Times New Roman"/>
                <w:sz w:val="16"/>
                <w:szCs w:val="16"/>
                <w:lang w:eastAsia="sv-SE"/>
              </w:rPr>
            </w:pPr>
            <w:r w:rsidRPr="00CA51FE">
              <w:rPr>
                <w:rFonts w:eastAsia="Times New Roman"/>
                <w:sz w:val="16"/>
                <w:szCs w:val="16"/>
                <w:lang w:eastAsia="sv-SE"/>
              </w:rPr>
              <w:t>Rapporter om tvångsarbete och/eller barnarbete i leveranskedjan = + 1</w:t>
            </w:r>
          </w:p>
          <w:p w14:paraId="7B51E298" w14:textId="77777777" w:rsidR="00E85EAB" w:rsidRPr="00CA51FE" w:rsidRDefault="00E85EAB" w:rsidP="00CA51FE">
            <w:pPr>
              <w:spacing w:after="0" w:line="240" w:lineRule="auto"/>
              <w:ind w:hanging="671"/>
              <w:rPr>
                <w:rFonts w:eastAsia="Times New Roman" w:cs="Calibri"/>
                <w:color w:val="000000"/>
                <w:sz w:val="16"/>
                <w:szCs w:val="16"/>
                <w:lang w:eastAsia="sv-SE"/>
              </w:rPr>
            </w:pPr>
          </w:p>
          <w:p w14:paraId="0F6ECB65" w14:textId="10F06658" w:rsidR="00E85EAB" w:rsidRPr="00CA51FE" w:rsidRDefault="00E85EAB" w:rsidP="00CA51FE">
            <w:pPr>
              <w:spacing w:after="0" w:line="240" w:lineRule="auto"/>
              <w:rPr>
                <w:rFonts w:eastAsia="Times New Roman"/>
                <w:sz w:val="16"/>
                <w:szCs w:val="16"/>
                <w:lang w:eastAsia="sv-SE"/>
              </w:rPr>
            </w:pPr>
            <w:r w:rsidRPr="00CA51FE">
              <w:rPr>
                <w:rFonts w:eastAsia="Times New Roman"/>
                <w:sz w:val="16"/>
                <w:szCs w:val="16"/>
                <w:lang w:eastAsia="sv-SE"/>
              </w:rPr>
              <w:t xml:space="preserve">Förekomst av mineraler från konfliktdrabbade områden och högriskområden </w:t>
            </w:r>
            <w:r w:rsidR="0001141E">
              <w:rPr>
                <w:rFonts w:eastAsia="Times New Roman"/>
                <w:sz w:val="16"/>
                <w:szCs w:val="16"/>
                <w:lang w:eastAsia="sv-SE"/>
              </w:rPr>
              <w:t xml:space="preserve">i varorna </w:t>
            </w:r>
            <w:r w:rsidRPr="00CA51FE">
              <w:rPr>
                <w:rFonts w:eastAsia="Times New Roman"/>
                <w:sz w:val="16"/>
                <w:szCs w:val="16"/>
                <w:lang w:eastAsia="sv-SE"/>
              </w:rPr>
              <w:t>= + 1</w:t>
            </w:r>
          </w:p>
          <w:p w14:paraId="287DA401" w14:textId="77777777" w:rsidR="00E85EAB" w:rsidRPr="00CA51FE" w:rsidRDefault="00E85EAB" w:rsidP="00CA51FE">
            <w:pPr>
              <w:spacing w:after="0" w:line="240" w:lineRule="auto"/>
              <w:ind w:hanging="671"/>
              <w:rPr>
                <w:rFonts w:eastAsia="Times New Roman" w:cs="Calibri"/>
                <w:color w:val="000000"/>
                <w:sz w:val="16"/>
                <w:szCs w:val="16"/>
                <w:lang w:eastAsia="sv-SE"/>
              </w:rPr>
            </w:pPr>
          </w:p>
          <w:p w14:paraId="770E7E0C" w14:textId="35311692" w:rsidR="00E85EAB" w:rsidRPr="00CA51FE" w:rsidRDefault="00E85EAB" w:rsidP="00CA51FE">
            <w:pPr>
              <w:spacing w:after="0" w:line="240" w:lineRule="auto"/>
              <w:rPr>
                <w:rFonts w:eastAsia="Times New Roman"/>
                <w:sz w:val="16"/>
                <w:szCs w:val="16"/>
                <w:lang w:eastAsia="sv-SE"/>
              </w:rPr>
            </w:pPr>
            <w:r w:rsidRPr="00CA51FE">
              <w:rPr>
                <w:rFonts w:eastAsia="Times New Roman"/>
                <w:sz w:val="16"/>
                <w:szCs w:val="16"/>
                <w:lang w:eastAsia="sv-SE"/>
              </w:rPr>
              <w:t xml:space="preserve">Omvandling av livsmiljöer </w:t>
            </w:r>
            <w:r w:rsidR="0001141E">
              <w:rPr>
                <w:rFonts w:eastAsia="Times New Roman"/>
                <w:sz w:val="16"/>
                <w:szCs w:val="16"/>
                <w:lang w:eastAsia="sv-SE"/>
              </w:rPr>
              <w:t xml:space="preserve">någonstans i leveranskedjan </w:t>
            </w:r>
            <w:r w:rsidRPr="00CA51FE">
              <w:rPr>
                <w:rFonts w:eastAsia="Times New Roman"/>
                <w:sz w:val="16"/>
                <w:szCs w:val="16"/>
                <w:lang w:eastAsia="sv-SE"/>
              </w:rPr>
              <w:t>genom t.ex. avskogning, antingen för råvarans egen skull eller för att skapa monokulturer (särskilt vanligt förekommande för palmolja, soja, kakao, gummi, kaffe,</w:t>
            </w:r>
            <w:r w:rsidR="00FA21B9">
              <w:rPr>
                <w:rFonts w:eastAsia="Times New Roman"/>
                <w:sz w:val="16"/>
                <w:szCs w:val="16"/>
                <w:lang w:eastAsia="sv-SE"/>
              </w:rPr>
              <w:t xml:space="preserve"> träfiber och nötkreatur) = + 1</w:t>
            </w:r>
          </w:p>
        </w:tc>
        <w:tc>
          <w:tcPr>
            <w:tcW w:w="3017" w:type="dxa"/>
            <w:shd w:val="clear" w:color="auto" w:fill="auto"/>
            <w:hideMark/>
          </w:tcPr>
          <w:p w14:paraId="4FC1814D" w14:textId="40D44D1C" w:rsidR="00EA0810" w:rsidRDefault="00EA0810" w:rsidP="008907A6">
            <w:pPr>
              <w:spacing w:after="0" w:line="240" w:lineRule="auto"/>
              <w:rPr>
                <w:rFonts w:eastAsia="Times New Roman" w:cs="Calibri"/>
                <w:color w:val="000000"/>
                <w:sz w:val="16"/>
                <w:szCs w:val="16"/>
                <w:lang w:eastAsia="sv-SE"/>
              </w:rPr>
            </w:pPr>
            <w:r w:rsidRPr="00C3394F">
              <w:rPr>
                <w:rFonts w:eastAsia="Times New Roman" w:cs="Calibri"/>
                <w:color w:val="000000"/>
                <w:sz w:val="16"/>
                <w:szCs w:val="16"/>
                <w:lang w:eastAsia="sv-SE"/>
              </w:rPr>
              <w:t>Intressentdialo</w:t>
            </w:r>
            <w:r>
              <w:rPr>
                <w:rFonts w:eastAsia="Times New Roman" w:cs="Calibri"/>
                <w:color w:val="000000"/>
                <w:sz w:val="16"/>
                <w:szCs w:val="16"/>
                <w:lang w:eastAsia="sv-SE"/>
              </w:rPr>
              <w:t xml:space="preserve">g med potentiella leverantörer </w:t>
            </w:r>
            <w:r w:rsidRPr="00C3394F">
              <w:rPr>
                <w:rFonts w:eastAsia="Times New Roman" w:cs="Calibri"/>
                <w:color w:val="000000"/>
                <w:sz w:val="16"/>
                <w:szCs w:val="16"/>
                <w:lang w:eastAsia="sv-SE"/>
              </w:rPr>
              <w:t>och branschorganisationer</w:t>
            </w:r>
            <w:r w:rsidR="0001141E">
              <w:rPr>
                <w:rFonts w:eastAsia="Times New Roman" w:cs="Calibri"/>
                <w:color w:val="000000"/>
                <w:sz w:val="16"/>
                <w:szCs w:val="16"/>
                <w:lang w:eastAsia="sv-SE"/>
              </w:rPr>
              <w:t xml:space="preserve"> för att fastställa var varorna </w:t>
            </w:r>
            <w:proofErr w:type="spellStart"/>
            <w:r w:rsidR="0001141E">
              <w:rPr>
                <w:rFonts w:eastAsia="Times New Roman" w:cs="Calibri"/>
                <w:color w:val="000000"/>
                <w:sz w:val="16"/>
                <w:szCs w:val="16"/>
                <w:lang w:eastAsia="sv-SE"/>
              </w:rPr>
              <w:t>sluttillverkas</w:t>
            </w:r>
            <w:proofErr w:type="spellEnd"/>
            <w:r>
              <w:rPr>
                <w:rFonts w:eastAsia="Times New Roman" w:cs="Calibri"/>
                <w:color w:val="000000"/>
                <w:sz w:val="16"/>
                <w:szCs w:val="16"/>
                <w:lang w:eastAsia="sv-SE"/>
              </w:rPr>
              <w:t>.</w:t>
            </w:r>
          </w:p>
          <w:p w14:paraId="7D9D885F" w14:textId="77777777" w:rsidR="00EA0810" w:rsidRDefault="00EA0810" w:rsidP="008907A6">
            <w:pPr>
              <w:spacing w:after="0" w:line="240" w:lineRule="auto"/>
              <w:rPr>
                <w:rFonts w:eastAsia="Times New Roman" w:cs="Calibri"/>
                <w:color w:val="000000"/>
                <w:sz w:val="16"/>
                <w:szCs w:val="16"/>
                <w:lang w:eastAsia="sv-SE"/>
              </w:rPr>
            </w:pPr>
          </w:p>
          <w:p w14:paraId="60F1DBC9" w14:textId="44DCF32A" w:rsidR="0022398A" w:rsidRPr="007774E6" w:rsidRDefault="001C0151" w:rsidP="008907A6">
            <w:pPr>
              <w:spacing w:after="0" w:line="240" w:lineRule="auto"/>
              <w:rPr>
                <w:rFonts w:eastAsia="Times New Roman" w:cs="Calibri"/>
                <w:color w:val="000000"/>
                <w:sz w:val="16"/>
                <w:szCs w:val="16"/>
                <w:lang w:eastAsia="sv-SE"/>
              </w:rPr>
            </w:pPr>
            <w:r w:rsidRPr="007774E6">
              <w:rPr>
                <w:rFonts w:eastAsia="Times New Roman" w:cs="Calibri"/>
                <w:color w:val="000000"/>
                <w:sz w:val="16"/>
                <w:szCs w:val="16"/>
                <w:lang w:eastAsia="sv-SE"/>
              </w:rPr>
              <w:t>Inköpscentralens</w:t>
            </w:r>
            <w:r w:rsidR="0022398A" w:rsidRPr="007774E6">
              <w:rPr>
                <w:rFonts w:eastAsia="Times New Roman" w:cs="Calibri"/>
                <w:color w:val="000000"/>
                <w:sz w:val="16"/>
                <w:szCs w:val="16"/>
                <w:lang w:eastAsia="sv-SE"/>
              </w:rPr>
              <w:t xml:space="preserve"> landriskanalys, som baseras på </w:t>
            </w:r>
            <w:proofErr w:type="spellStart"/>
            <w:r w:rsidR="0001141E" w:rsidRPr="007774E6">
              <w:rPr>
                <w:rFonts w:eastAsia="Times New Roman" w:cs="Calibri"/>
                <w:color w:val="000000"/>
                <w:sz w:val="16"/>
                <w:szCs w:val="16"/>
                <w:lang w:eastAsia="sv-SE"/>
              </w:rPr>
              <w:t>Worldwide</w:t>
            </w:r>
            <w:proofErr w:type="spellEnd"/>
            <w:r w:rsidR="0001141E" w:rsidRPr="007774E6">
              <w:rPr>
                <w:rFonts w:eastAsia="Times New Roman" w:cs="Calibri"/>
                <w:color w:val="000000"/>
                <w:sz w:val="16"/>
                <w:szCs w:val="16"/>
                <w:lang w:eastAsia="sv-SE"/>
              </w:rPr>
              <w:t xml:space="preserve"> </w:t>
            </w:r>
            <w:proofErr w:type="spellStart"/>
            <w:r w:rsidR="0001141E" w:rsidRPr="007774E6">
              <w:rPr>
                <w:rFonts w:eastAsia="Times New Roman" w:cs="Calibri"/>
                <w:color w:val="000000"/>
                <w:sz w:val="16"/>
                <w:szCs w:val="16"/>
                <w:lang w:eastAsia="sv-SE"/>
              </w:rPr>
              <w:t>Governance</w:t>
            </w:r>
            <w:proofErr w:type="spellEnd"/>
            <w:r w:rsidR="0001141E" w:rsidRPr="007774E6">
              <w:rPr>
                <w:rFonts w:eastAsia="Times New Roman" w:cs="Calibri"/>
                <w:color w:val="000000"/>
                <w:sz w:val="16"/>
                <w:szCs w:val="16"/>
                <w:lang w:eastAsia="sv-SE"/>
              </w:rPr>
              <w:t xml:space="preserve"> </w:t>
            </w:r>
            <w:proofErr w:type="spellStart"/>
            <w:r w:rsidR="0001141E" w:rsidRPr="007774E6">
              <w:rPr>
                <w:rFonts w:eastAsia="Times New Roman" w:cs="Calibri"/>
                <w:color w:val="000000"/>
                <w:sz w:val="16"/>
                <w:szCs w:val="16"/>
                <w:lang w:eastAsia="sv-SE"/>
              </w:rPr>
              <w:t>Indicators</w:t>
            </w:r>
            <w:proofErr w:type="spellEnd"/>
            <w:r w:rsidR="0022398A" w:rsidRPr="007774E6">
              <w:rPr>
                <w:rFonts w:eastAsia="Times New Roman" w:cs="Calibri"/>
                <w:color w:val="000000"/>
                <w:sz w:val="16"/>
                <w:szCs w:val="16"/>
                <w:lang w:eastAsia="sv-SE"/>
              </w:rPr>
              <w:t xml:space="preserve">, ITUC Global </w:t>
            </w:r>
            <w:proofErr w:type="spellStart"/>
            <w:r w:rsidR="0022398A" w:rsidRPr="007774E6">
              <w:rPr>
                <w:rFonts w:eastAsia="Times New Roman" w:cs="Calibri"/>
                <w:color w:val="000000"/>
                <w:sz w:val="16"/>
                <w:szCs w:val="16"/>
                <w:lang w:eastAsia="sv-SE"/>
              </w:rPr>
              <w:t>Rights</w:t>
            </w:r>
            <w:proofErr w:type="spellEnd"/>
            <w:r w:rsidR="0022398A" w:rsidRPr="007774E6">
              <w:rPr>
                <w:rFonts w:eastAsia="Times New Roman" w:cs="Calibri"/>
                <w:color w:val="000000"/>
                <w:sz w:val="16"/>
                <w:szCs w:val="16"/>
                <w:lang w:eastAsia="sv-SE"/>
              </w:rPr>
              <w:t xml:space="preserve"> Index, </w:t>
            </w:r>
            <w:proofErr w:type="spellStart"/>
            <w:r w:rsidR="0022398A" w:rsidRPr="007774E6">
              <w:rPr>
                <w:rFonts w:eastAsia="Times New Roman" w:cs="Calibri"/>
                <w:color w:val="000000"/>
                <w:sz w:val="16"/>
                <w:szCs w:val="16"/>
                <w:lang w:eastAsia="sv-SE"/>
              </w:rPr>
              <w:t>Environmental</w:t>
            </w:r>
            <w:proofErr w:type="spellEnd"/>
            <w:r w:rsidR="0022398A" w:rsidRPr="007774E6">
              <w:rPr>
                <w:rFonts w:eastAsia="Times New Roman" w:cs="Calibri"/>
                <w:color w:val="000000"/>
                <w:sz w:val="16"/>
                <w:szCs w:val="16"/>
                <w:lang w:eastAsia="sv-SE"/>
              </w:rPr>
              <w:t xml:space="preserve"> </w:t>
            </w:r>
            <w:proofErr w:type="spellStart"/>
            <w:r w:rsidR="0022398A" w:rsidRPr="007774E6">
              <w:rPr>
                <w:rFonts w:eastAsia="Times New Roman" w:cs="Calibri"/>
                <w:color w:val="000000"/>
                <w:sz w:val="16"/>
                <w:szCs w:val="16"/>
                <w:lang w:eastAsia="sv-SE"/>
              </w:rPr>
              <w:t>Performance</w:t>
            </w:r>
            <w:proofErr w:type="spellEnd"/>
            <w:r w:rsidR="0022398A" w:rsidRPr="007774E6">
              <w:rPr>
                <w:rFonts w:eastAsia="Times New Roman" w:cs="Calibri"/>
                <w:color w:val="000000"/>
                <w:sz w:val="16"/>
                <w:szCs w:val="16"/>
                <w:lang w:eastAsia="sv-SE"/>
              </w:rPr>
              <w:t xml:space="preserve"> Index och </w:t>
            </w:r>
            <w:proofErr w:type="spellStart"/>
            <w:r w:rsidR="0022398A" w:rsidRPr="007774E6">
              <w:rPr>
                <w:rFonts w:eastAsia="Times New Roman" w:cs="Calibri"/>
                <w:color w:val="000000"/>
                <w:sz w:val="16"/>
                <w:szCs w:val="16"/>
                <w:lang w:eastAsia="sv-SE"/>
              </w:rPr>
              <w:t>Corruption</w:t>
            </w:r>
            <w:proofErr w:type="spellEnd"/>
            <w:r w:rsidR="0022398A" w:rsidRPr="007774E6">
              <w:rPr>
                <w:rFonts w:eastAsia="Times New Roman" w:cs="Calibri"/>
                <w:color w:val="000000"/>
                <w:sz w:val="16"/>
                <w:szCs w:val="16"/>
                <w:lang w:eastAsia="sv-SE"/>
              </w:rPr>
              <w:t xml:space="preserve"> Perception Index.</w:t>
            </w:r>
          </w:p>
          <w:p w14:paraId="17893A11" w14:textId="77777777" w:rsidR="0022398A" w:rsidRPr="007774E6" w:rsidRDefault="0022398A" w:rsidP="008907A6">
            <w:pPr>
              <w:spacing w:after="0" w:line="240" w:lineRule="auto"/>
              <w:rPr>
                <w:rFonts w:eastAsia="Times New Roman" w:cs="Calibri"/>
                <w:color w:val="000000"/>
                <w:sz w:val="16"/>
                <w:szCs w:val="16"/>
                <w:lang w:eastAsia="sv-SE"/>
              </w:rPr>
            </w:pPr>
          </w:p>
          <w:p w14:paraId="398988C2" w14:textId="74520000" w:rsidR="0022398A" w:rsidRPr="0022398A" w:rsidRDefault="00EA0810" w:rsidP="008907A6">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I</w:t>
            </w:r>
            <w:r w:rsidR="0022398A" w:rsidRPr="0022398A">
              <w:rPr>
                <w:rFonts w:eastAsia="Times New Roman" w:cs="Calibri"/>
                <w:color w:val="000000"/>
                <w:sz w:val="16"/>
                <w:szCs w:val="16"/>
                <w:lang w:eastAsia="sv-SE"/>
              </w:rPr>
              <w:t>nformation/rapporter från media och oberoende och trovärdiga experter såsom frivillig- och civilsamhällesorganisationer, människorättsförsvarare, fackföreningar och myndigheter</w:t>
            </w:r>
            <w:r w:rsidR="0022398A">
              <w:rPr>
                <w:rFonts w:eastAsia="Times New Roman" w:cs="Calibri"/>
                <w:color w:val="000000"/>
                <w:sz w:val="16"/>
                <w:szCs w:val="16"/>
                <w:lang w:eastAsia="sv-SE"/>
              </w:rPr>
              <w:t>.</w:t>
            </w:r>
          </w:p>
          <w:p w14:paraId="7887FDA0" w14:textId="148E83AA" w:rsidR="00E85EAB" w:rsidRPr="00C3394F" w:rsidRDefault="00E85EAB" w:rsidP="008907A6">
            <w:pPr>
              <w:spacing w:after="0" w:line="240" w:lineRule="auto"/>
              <w:rPr>
                <w:rFonts w:eastAsia="Times New Roman" w:cs="Calibri"/>
                <w:color w:val="000000"/>
                <w:sz w:val="16"/>
                <w:szCs w:val="16"/>
                <w:lang w:eastAsia="sv-SE"/>
              </w:rPr>
            </w:pPr>
          </w:p>
          <w:p w14:paraId="1419D013" w14:textId="004F0D43" w:rsidR="00E85EAB" w:rsidRPr="004B1882" w:rsidRDefault="00E85EAB" w:rsidP="008907A6">
            <w:pPr>
              <w:spacing w:after="0" w:line="240" w:lineRule="auto"/>
              <w:rPr>
                <w:rFonts w:eastAsia="Times New Roman" w:cs="Calibri"/>
                <w:color w:val="000000"/>
                <w:sz w:val="16"/>
                <w:szCs w:val="16"/>
                <w:lang w:eastAsia="sv-SE"/>
              </w:rPr>
            </w:pPr>
          </w:p>
        </w:tc>
        <w:tc>
          <w:tcPr>
            <w:tcW w:w="3018" w:type="dxa"/>
            <w:shd w:val="clear" w:color="auto" w:fill="auto"/>
            <w:hideMark/>
          </w:tcPr>
          <w:p w14:paraId="3D502093" w14:textId="3202A5BB" w:rsidR="00E85EAB" w:rsidRPr="004B1882" w:rsidRDefault="00F7154B" w:rsidP="008907A6">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tc>
      </w:tr>
    </w:tbl>
    <w:p w14:paraId="7AD7BB08" w14:textId="6BA6A123" w:rsidR="00282403" w:rsidRDefault="00282403" w:rsidP="00282403">
      <w:pPr>
        <w:spacing w:after="200" w:line="276" w:lineRule="auto"/>
        <w:rPr>
          <w:b/>
          <w:sz w:val="28"/>
        </w:rPr>
      </w:pPr>
    </w:p>
    <w:p w14:paraId="54E9B4CA" w14:textId="6B697D2E" w:rsidR="009A357F" w:rsidRDefault="008907A6" w:rsidP="00464A5E">
      <w:pPr>
        <w:pStyle w:val="Liststycke"/>
        <w:keepNext/>
        <w:numPr>
          <w:ilvl w:val="1"/>
          <w:numId w:val="1"/>
        </w:numPr>
        <w:rPr>
          <w:rFonts w:eastAsia="MS Gothic" w:cs="Segoe UI"/>
          <w:b/>
          <w:bCs/>
          <w:sz w:val="32"/>
          <w:szCs w:val="28"/>
        </w:rPr>
      </w:pPr>
      <w:r>
        <w:rPr>
          <w:rFonts w:eastAsia="MS Gothic" w:cs="Segoe UI"/>
          <w:b/>
          <w:bCs/>
          <w:sz w:val="32"/>
          <w:szCs w:val="28"/>
        </w:rPr>
        <w:t>KRAVSTÄLL</w:t>
      </w:r>
      <w:r w:rsidR="00CB06E8">
        <w:rPr>
          <w:rFonts w:eastAsia="MS Gothic" w:cs="Segoe UI"/>
          <w:b/>
          <w:bCs/>
          <w:sz w:val="32"/>
          <w:szCs w:val="28"/>
        </w:rPr>
        <w:t>NING</w:t>
      </w:r>
    </w:p>
    <w:p w14:paraId="6653E2F0" w14:textId="18E1484A" w:rsidR="007F01C9" w:rsidRDefault="007F01C9" w:rsidP="000346CF">
      <w:pPr>
        <w:keepNext/>
      </w:pPr>
      <w:r>
        <w:t xml:space="preserve">Om den sammanlagda riskpoängen är minst 3 </w:t>
      </w:r>
      <w:r w:rsidR="00B66772">
        <w:t>ska</w:t>
      </w:r>
      <w:r>
        <w:t xml:space="preserve"> riskerna förhindras och begränsas. I bedömningen av vilka krav och villkor som </w:t>
      </w:r>
      <w:r w:rsidR="00DF0A98">
        <w:t>ska</w:t>
      </w:r>
      <w:r>
        <w:t xml:space="preserve"> ställas kan du fundera på följande:</w:t>
      </w:r>
    </w:p>
    <w:p w14:paraId="22AD3673" w14:textId="77777777" w:rsidR="003414F2" w:rsidRDefault="003414F2" w:rsidP="003414F2">
      <w:pPr>
        <w:pStyle w:val="Liststycke"/>
        <w:numPr>
          <w:ilvl w:val="0"/>
          <w:numId w:val="2"/>
        </w:numPr>
      </w:pPr>
      <w:r>
        <w:t>Hur har riskerna hanterats i tidigare upphandlingar, av Adda och andra aktörer?</w:t>
      </w:r>
    </w:p>
    <w:p w14:paraId="6A0EB08B" w14:textId="77777777" w:rsidR="003414F2" w:rsidRDefault="003414F2" w:rsidP="003414F2">
      <w:pPr>
        <w:pStyle w:val="Liststycke"/>
        <w:numPr>
          <w:ilvl w:val="0"/>
          <w:numId w:val="2"/>
        </w:numPr>
      </w:pPr>
      <w:r>
        <w:t>Har vi erfarenheter från uppföljning?</w:t>
      </w:r>
    </w:p>
    <w:p w14:paraId="5097AB5F" w14:textId="77777777" w:rsidR="003414F2" w:rsidRDefault="003414F2" w:rsidP="003414F2">
      <w:pPr>
        <w:pStyle w:val="Liststycke"/>
        <w:numPr>
          <w:ilvl w:val="0"/>
          <w:numId w:val="2"/>
        </w:numPr>
      </w:pPr>
      <w:r>
        <w:t>Har vi standardformuleringar vi kan använda?</w:t>
      </w:r>
    </w:p>
    <w:p w14:paraId="65964469" w14:textId="348EFDBA" w:rsidR="003414F2" w:rsidRDefault="003414F2" w:rsidP="003414F2">
      <w:pPr>
        <w:pStyle w:val="Liststycke"/>
        <w:numPr>
          <w:ilvl w:val="0"/>
          <w:numId w:val="2"/>
        </w:numPr>
      </w:pPr>
      <w:r>
        <w:lastRenderedPageBreak/>
        <w:t xml:space="preserve">Behöver något särskilt krav eller villkor utformas för specifika risker? T.ex. baserat på </w:t>
      </w:r>
      <w:hyperlink r:id="rId106">
        <w:r w:rsidRPr="5D2C72B3">
          <w:rPr>
            <w:rStyle w:val="Hyperlnk"/>
          </w:rPr>
          <w:t>www.employerpays.org</w:t>
        </w:r>
      </w:hyperlink>
      <w:r>
        <w:t xml:space="preserve"> om det är höga risker för skuldslaveri.</w:t>
      </w:r>
    </w:p>
    <w:p w14:paraId="7BF62C57" w14:textId="77777777" w:rsidR="003414F2" w:rsidRDefault="003414F2" w:rsidP="003414F2">
      <w:pPr>
        <w:pStyle w:val="Liststycke"/>
        <w:numPr>
          <w:ilvl w:val="0"/>
          <w:numId w:val="2"/>
        </w:numPr>
      </w:pPr>
      <w:r>
        <w:t>Ska vi ställa högre krav och villkor för en del av sortimentet?</w:t>
      </w:r>
    </w:p>
    <w:p w14:paraId="2E0FF985" w14:textId="77777777" w:rsidR="003414F2" w:rsidRDefault="003414F2" w:rsidP="003414F2">
      <w:pPr>
        <w:pStyle w:val="Liststycke"/>
        <w:numPr>
          <w:ilvl w:val="0"/>
          <w:numId w:val="2"/>
        </w:numPr>
      </w:pPr>
      <w:r>
        <w:t>Finns det branschrekommendationer eller branschstandarder vi kan använda?</w:t>
      </w:r>
    </w:p>
    <w:p w14:paraId="35E43D28" w14:textId="77777777" w:rsidR="003414F2" w:rsidRDefault="003414F2" w:rsidP="003414F2">
      <w:pPr>
        <w:pStyle w:val="Liststycke"/>
        <w:numPr>
          <w:ilvl w:val="0"/>
          <w:numId w:val="2"/>
        </w:numPr>
      </w:pPr>
      <w:r>
        <w:t>Finns det hållbarhetsmärkningar vi kan använda?</w:t>
      </w:r>
    </w:p>
    <w:p w14:paraId="7B2E604F" w14:textId="40F2C093" w:rsidR="003414F2" w:rsidRDefault="003414F2" w:rsidP="003414F2">
      <w:pPr>
        <w:pStyle w:val="Liststycke"/>
        <w:numPr>
          <w:ilvl w:val="0"/>
          <w:numId w:val="2"/>
        </w:numPr>
      </w:pPr>
      <w:r>
        <w:t xml:space="preserve">Kan vi </w:t>
      </w:r>
      <w:r w:rsidR="00CA29B0">
        <w:t>utgå från någon</w:t>
      </w:r>
      <w:r>
        <w:t xml:space="preserve"> av EU:s rättsakter? </w:t>
      </w:r>
    </w:p>
    <w:p w14:paraId="0934FEFA" w14:textId="1B5878D2" w:rsidR="003414F2" w:rsidRDefault="003414F2" w:rsidP="003414F2">
      <w:pPr>
        <w:pStyle w:val="Liststycke"/>
        <w:numPr>
          <w:ilvl w:val="1"/>
          <w:numId w:val="2"/>
        </w:numPr>
      </w:pPr>
      <w:r>
        <w:t>timmerförordningen</w:t>
      </w:r>
    </w:p>
    <w:p w14:paraId="100AF935" w14:textId="54C2F195" w:rsidR="003414F2" w:rsidRDefault="003414F2" w:rsidP="003414F2">
      <w:pPr>
        <w:pStyle w:val="Liststycke"/>
        <w:numPr>
          <w:ilvl w:val="1"/>
          <w:numId w:val="2"/>
        </w:numPr>
      </w:pPr>
      <w:r>
        <w:t>förordningen om konfliktmineraler</w:t>
      </w:r>
    </w:p>
    <w:p w14:paraId="078B4754" w14:textId="4A867BCE" w:rsidR="003414F2" w:rsidRDefault="003414F2" w:rsidP="003414F2">
      <w:pPr>
        <w:pStyle w:val="Liststycke"/>
        <w:numPr>
          <w:ilvl w:val="0"/>
          <w:numId w:val="2"/>
        </w:numPr>
      </w:pPr>
      <w:r>
        <w:t xml:space="preserve">Kan vi </w:t>
      </w:r>
      <w:r w:rsidR="00CA29B0">
        <w:t>utgå från någon</w:t>
      </w:r>
      <w:r>
        <w:t xml:space="preserve"> av OECD:s sektoriella riktlinjer för tillbörlig aktsamhet?</w:t>
      </w:r>
    </w:p>
    <w:p w14:paraId="4A185BEC" w14:textId="77777777" w:rsidR="003414F2" w:rsidRDefault="003414F2" w:rsidP="003414F2">
      <w:pPr>
        <w:pStyle w:val="Liststycke"/>
        <w:numPr>
          <w:ilvl w:val="1"/>
          <w:numId w:val="2"/>
        </w:numPr>
      </w:pPr>
      <w:r>
        <w:t>klädes- och skoindustrin</w:t>
      </w:r>
    </w:p>
    <w:p w14:paraId="7D78BBB9" w14:textId="77777777" w:rsidR="003414F2" w:rsidRDefault="003414F2" w:rsidP="003414F2">
      <w:pPr>
        <w:pStyle w:val="Liststycke"/>
        <w:numPr>
          <w:ilvl w:val="1"/>
          <w:numId w:val="2"/>
        </w:numPr>
      </w:pPr>
      <w:r>
        <w:t>konfliktmineraler</w:t>
      </w:r>
    </w:p>
    <w:p w14:paraId="10071949" w14:textId="042ACCCB" w:rsidR="003414F2" w:rsidRDefault="003414F2" w:rsidP="003414F2">
      <w:pPr>
        <w:pStyle w:val="Liststycke"/>
        <w:numPr>
          <w:ilvl w:val="1"/>
          <w:numId w:val="2"/>
        </w:numPr>
      </w:pPr>
      <w:r>
        <w:t>jordbruket</w:t>
      </w:r>
    </w:p>
    <w:p w14:paraId="738518C7" w14:textId="77777777" w:rsidR="003414F2" w:rsidRDefault="003414F2" w:rsidP="003414F2">
      <w:pPr>
        <w:pStyle w:val="Liststycke"/>
        <w:numPr>
          <w:ilvl w:val="0"/>
          <w:numId w:val="2"/>
        </w:numPr>
      </w:pPr>
      <w:r>
        <w:t>Kan och bör vi kvalificera leverantörer utifrån policyer och processer för tillbörlig aktsamhet för människor, miljö och samhälle?</w:t>
      </w:r>
    </w:p>
    <w:p w14:paraId="0376579D" w14:textId="30986628" w:rsidR="009E0044" w:rsidRDefault="003414F2" w:rsidP="003414F2">
      <w:pPr>
        <w:pStyle w:val="Liststycke"/>
        <w:numPr>
          <w:ilvl w:val="0"/>
          <w:numId w:val="2"/>
        </w:numPr>
      </w:pPr>
      <w:r>
        <w:t xml:space="preserve">Hur mogen och redo är branschen för den här typen av krav? </w:t>
      </w:r>
    </w:p>
    <w:p w14:paraId="1C75C64F" w14:textId="77777777" w:rsidR="00170454" w:rsidRDefault="00170454" w:rsidP="00FD307E">
      <w:pPr>
        <w:rPr>
          <w:b/>
        </w:rPr>
      </w:pPr>
    </w:p>
    <w:p w14:paraId="4ED1740B" w14:textId="3DBF2019" w:rsidR="009A357F" w:rsidRPr="009F1FA4" w:rsidRDefault="009A357F" w:rsidP="00FD307E">
      <w:pPr>
        <w:rPr>
          <w:b/>
        </w:rPr>
      </w:pPr>
      <w:r w:rsidRPr="00770CAB">
        <w:rPr>
          <w:rFonts w:cs="Calibri Light"/>
          <w:b/>
          <w:noProof/>
          <w:sz w:val="20"/>
          <w:szCs w:val="20"/>
          <w:lang w:eastAsia="sv-SE"/>
        </w:rPr>
        <mc:AlternateContent>
          <mc:Choice Requires="wps">
            <w:drawing>
              <wp:anchor distT="45720" distB="45720" distL="114300" distR="114300" simplePos="0" relativeHeight="251778048" behindDoc="0" locked="0" layoutInCell="1" allowOverlap="1" wp14:anchorId="5A2D42D9" wp14:editId="247B5ABD">
                <wp:simplePos x="0" y="0"/>
                <wp:positionH relativeFrom="margin">
                  <wp:posOffset>-15902</wp:posOffset>
                </wp:positionH>
                <wp:positionV relativeFrom="paragraph">
                  <wp:posOffset>335915</wp:posOffset>
                </wp:positionV>
                <wp:extent cx="5867400" cy="1404620"/>
                <wp:effectExtent l="0" t="0" r="19050" b="20320"/>
                <wp:wrapTopAndBottom/>
                <wp:docPr id="25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352519FC" w14:textId="77777777" w:rsidR="00FA1E3B" w:rsidRPr="00B66772" w:rsidRDefault="00FA1E3B" w:rsidP="00DF0A98">
                            <w:r>
                              <w:t xml:space="preserve">[Motivera huruvida krav och/eller villkor ska ställas </w:t>
                            </w:r>
                            <w:r w:rsidRPr="00B878B3">
                              <w:t xml:space="preserve">och vilka risker de ska </w:t>
                            </w:r>
                            <w:r>
                              <w:t>fånga upp</w:t>
                            </w:r>
                            <w:r w:rsidRPr="00B878B3">
                              <w:t>.</w:t>
                            </w:r>
                            <w:r>
                              <w:t xml:space="preserve"> Var noggrann med att motivera varför villkor </w:t>
                            </w:r>
                            <w:r w:rsidRPr="0082695A">
                              <w:rPr>
                                <w:i/>
                              </w:rPr>
                              <w:t>inte</w:t>
                            </w:r>
                            <w:r>
                              <w:t xml:space="preserve"> ska ställas, om det är slutsatsen av analysen.]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D42D9" id="_x0000_s1110" type="#_x0000_t202" style="position:absolute;margin-left:-1.25pt;margin-top:26.45pt;width:462pt;height:110.6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" strokeweight=".25pt">
                <v:textbox style="mso-fit-shape-to-text:t">
                  <w:txbxContent>
                    <w:p w14:paraId="352519FC" w14:textId="77777777" w:rsidR="00FA1E3B" w:rsidRPr="00B66772" w:rsidRDefault="00FA1E3B" w:rsidP="00DF0A98">
                      <w:r>
                        <w:t xml:space="preserve">[Motivera huruvida krav och/eller villkor ska ställas </w:t>
                      </w:r>
                      <w:r w:rsidRPr="00B878B3">
                        <w:t xml:space="preserve">och vilka risker de ska </w:t>
                      </w:r>
                      <w:r>
                        <w:t>fånga upp</w:t>
                      </w:r>
                      <w:r w:rsidRPr="00B878B3">
                        <w:t>.</w:t>
                      </w:r>
                      <w:r>
                        <w:t xml:space="preserve"> Var noggrann med att motivera varför villkor </w:t>
                      </w:r>
                      <w:r w:rsidRPr="0082695A">
                        <w:rPr>
                          <w:i/>
                        </w:rPr>
                        <w:t>inte</w:t>
                      </w:r>
                      <w:r>
                        <w:t xml:space="preserve"> ska ställas, om det är slutsatsen av analysen.]</w:t>
                      </w:r>
                    </w:p>
                  </w:txbxContent>
                </v:textbox>
                <w10:wrap type="topAndBottom" anchorx="margin"/>
              </v:shape>
            </w:pict>
          </mc:Fallback>
        </mc:AlternateContent>
      </w:r>
      <w:r w:rsidR="00433E9C" w:rsidRPr="00433E9C">
        <w:rPr>
          <w:b/>
        </w:rPr>
        <w:t xml:space="preserve"> </w:t>
      </w:r>
      <w:r w:rsidR="00B66772">
        <w:rPr>
          <w:b/>
        </w:rPr>
        <w:t xml:space="preserve">Ska </w:t>
      </w:r>
      <w:r w:rsidR="00433E9C" w:rsidRPr="009F1FA4">
        <w:rPr>
          <w:b/>
        </w:rPr>
        <w:t>villkor ställas</w:t>
      </w:r>
      <w:r w:rsidR="00433E9C">
        <w:rPr>
          <w:b/>
        </w:rPr>
        <w:t xml:space="preserve">? </w:t>
      </w:r>
      <w:r>
        <w:rPr>
          <w:b/>
        </w:rPr>
        <w:t xml:space="preserve"> </w:t>
      </w:r>
    </w:p>
    <w:p w14:paraId="05FF3091" w14:textId="77777777" w:rsidR="001603F3" w:rsidRDefault="001603F3">
      <w:pPr>
        <w:spacing w:after="200" w:line="276" w:lineRule="auto"/>
        <w:rPr>
          <w:rFonts w:eastAsiaTheme="majorEastAsia" w:cstheme="majorBidi"/>
          <w:b/>
          <w:bCs/>
          <w:smallCaps/>
          <w:color w:val="AF5A91"/>
          <w:sz w:val="48"/>
          <w:szCs w:val="28"/>
        </w:rPr>
      </w:pPr>
      <w:r>
        <w:br w:type="page"/>
      </w:r>
    </w:p>
    <w:p w14:paraId="307933D2" w14:textId="6508CDFB" w:rsidR="00C55E5A" w:rsidRDefault="00C55E5A" w:rsidP="00464A5E">
      <w:pPr>
        <w:pStyle w:val="Rubrik1"/>
        <w:numPr>
          <w:ilvl w:val="0"/>
          <w:numId w:val="1"/>
        </w:numPr>
        <w:spacing w:before="0" w:after="120" w:line="300" w:lineRule="atLeast"/>
      </w:pPr>
      <w:bookmarkStart w:id="19" w:name="_Toc86391808"/>
      <w:r>
        <w:lastRenderedPageBreak/>
        <w:t>Hållbara investeringar</w:t>
      </w:r>
      <w:bookmarkEnd w:id="19"/>
    </w:p>
    <w:p w14:paraId="34C5D30F" w14:textId="70125B85" w:rsidR="00C55E5A" w:rsidRDefault="00C55E5A" w:rsidP="00C55E5A"/>
    <w:p w14:paraId="7E653BC3" w14:textId="4E584129" w:rsidR="00973E62" w:rsidRDefault="00973E62" w:rsidP="00973E62">
      <w:r>
        <w:t xml:space="preserve">Krav på hållbara investeringar </w:t>
      </w:r>
      <w:r w:rsidR="00726A06">
        <w:t xml:space="preserve">kan bidra </w:t>
      </w:r>
      <w:r>
        <w:t xml:space="preserve">till att uppnå flera mål i Agenda 2030, </w:t>
      </w:r>
      <w:r w:rsidR="00726A06">
        <w:t>beroende på investerarnas</w:t>
      </w:r>
      <w:r w:rsidR="00FF5C3E">
        <w:t>/placerarnas</w:t>
      </w:r>
      <w:r w:rsidR="00726A06">
        <w:t xml:space="preserve"> fokus. B</w:t>
      </w:r>
      <w:r>
        <w:t xml:space="preserve">land annat mål 3, 6, 8, 12, 13, 14, 15 och 16. </w:t>
      </w:r>
    </w:p>
    <w:p w14:paraId="0CB291DE" w14:textId="77777777" w:rsidR="00973E62" w:rsidRPr="0042087E" w:rsidRDefault="00973E62" w:rsidP="00973E62">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484608" behindDoc="0" locked="0" layoutInCell="1" allowOverlap="1" wp14:anchorId="7FE82A38" wp14:editId="2B54DB34">
                <wp:simplePos x="0" y="0"/>
                <wp:positionH relativeFrom="column">
                  <wp:posOffset>709930</wp:posOffset>
                </wp:positionH>
                <wp:positionV relativeFrom="paragraph">
                  <wp:posOffset>70485</wp:posOffset>
                </wp:positionV>
                <wp:extent cx="3975100" cy="1962150"/>
                <wp:effectExtent l="0" t="0" r="6350" b="0"/>
                <wp:wrapSquare wrapText="bothSides"/>
                <wp:docPr id="67" name="Grupp 67"/>
                <wp:cNvGraphicFramePr/>
                <a:graphic xmlns:a="http://schemas.openxmlformats.org/drawingml/2006/main">
                  <a:graphicData uri="http://schemas.microsoft.com/office/word/2010/wordprocessingGroup">
                    <wpg:wgp>
                      <wpg:cNvGrpSpPr/>
                      <wpg:grpSpPr>
                        <a:xfrm>
                          <a:off x="0" y="0"/>
                          <a:ext cx="3975100" cy="1962150"/>
                          <a:chOff x="0" y="0"/>
                          <a:chExt cx="3975100" cy="1962150"/>
                        </a:xfrm>
                      </wpg:grpSpPr>
                      <wps:wsp>
                        <wps:cNvPr id="68" name="Textruta 2"/>
                        <wps:cNvSpPr txBox="1">
                          <a:spLocks noChangeArrowheads="1"/>
                        </wps:cNvSpPr>
                        <wps:spPr bwMode="auto">
                          <a:xfrm>
                            <a:off x="2641600" y="1314450"/>
                            <a:ext cx="1333500" cy="647700"/>
                          </a:xfrm>
                          <a:prstGeom prst="rect">
                            <a:avLst/>
                          </a:prstGeom>
                          <a:solidFill>
                            <a:srgbClr val="FFFFFF">
                              <a:alpha val="90000"/>
                            </a:srgbClr>
                          </a:solidFill>
                          <a:ln w="9525">
                            <a:noFill/>
                            <a:miter lim="800000"/>
                            <a:headEnd/>
                            <a:tailEnd/>
                          </a:ln>
                        </wps:spPr>
                        <wps:txbx>
                          <w:txbxContent>
                            <w:p w14:paraId="623DA20B" w14:textId="77777777" w:rsidR="00FA1E3B" w:rsidRDefault="00FA1E3B" w:rsidP="00973E62"/>
                          </w:txbxContent>
                        </wps:txbx>
                        <wps:bodyPr rot="0" vert="horz" wrap="square" lIns="91440" tIns="45720" rIns="91440" bIns="45720" anchor="t" anchorCtr="0">
                          <a:noAutofit/>
                        </wps:bodyPr>
                      </wps:wsp>
                      <wpg:grpSp>
                        <wpg:cNvPr id="69" name="Grupp 69"/>
                        <wpg:cNvGrpSpPr/>
                        <wpg:grpSpPr>
                          <a:xfrm>
                            <a:off x="0" y="0"/>
                            <a:ext cx="3282950" cy="1314450"/>
                            <a:chOff x="0" y="0"/>
                            <a:chExt cx="3282950" cy="1314450"/>
                          </a:xfrm>
                        </wpg:grpSpPr>
                        <wpg:grpSp>
                          <wpg:cNvPr id="72" name="Grupp 72"/>
                          <wpg:cNvGrpSpPr/>
                          <wpg:grpSpPr>
                            <a:xfrm>
                              <a:off x="0" y="0"/>
                              <a:ext cx="3282950" cy="1314450"/>
                              <a:chOff x="0" y="0"/>
                              <a:chExt cx="3282950" cy="1314450"/>
                            </a:xfrm>
                          </wpg:grpSpPr>
                          <wps:wsp>
                            <wps:cNvPr id="73" name="Textruta 2"/>
                            <wps:cNvSpPr txBox="1">
                              <a:spLocks noChangeArrowheads="1"/>
                            </wps:cNvSpPr>
                            <wps:spPr bwMode="auto">
                              <a:xfrm>
                                <a:off x="0" y="0"/>
                                <a:ext cx="1320800" cy="647700"/>
                              </a:xfrm>
                              <a:prstGeom prst="rect">
                                <a:avLst/>
                              </a:prstGeom>
                              <a:solidFill>
                                <a:srgbClr val="FFFFFF">
                                  <a:alpha val="90000"/>
                                </a:srgbClr>
                              </a:solidFill>
                              <a:ln w="9525">
                                <a:noFill/>
                                <a:miter lim="800000"/>
                                <a:headEnd/>
                                <a:tailEnd/>
                              </a:ln>
                            </wps:spPr>
                            <wps:txbx>
                              <w:txbxContent>
                                <w:p w14:paraId="19F279C4" w14:textId="77777777" w:rsidR="00FA1E3B" w:rsidRDefault="00FA1E3B" w:rsidP="00973E62"/>
                              </w:txbxContent>
                            </wps:txbx>
                            <wps:bodyPr rot="0" vert="horz" wrap="square" lIns="91440" tIns="45720" rIns="91440" bIns="45720" anchor="t" anchorCtr="0">
                              <a:noAutofit/>
                            </wps:bodyPr>
                          </wps:wsp>
                          <wps:wsp>
                            <wps:cNvPr id="75" name="Textruta 2"/>
                            <wps:cNvSpPr txBox="1">
                              <a:spLocks noChangeArrowheads="1"/>
                            </wps:cNvSpPr>
                            <wps:spPr bwMode="auto">
                              <a:xfrm>
                                <a:off x="1320800" y="666750"/>
                                <a:ext cx="1962150" cy="647700"/>
                              </a:xfrm>
                              <a:prstGeom prst="rect">
                                <a:avLst/>
                              </a:prstGeom>
                              <a:solidFill>
                                <a:srgbClr val="FFFFFF">
                                  <a:alpha val="90000"/>
                                </a:srgbClr>
                              </a:solidFill>
                              <a:ln w="9525">
                                <a:noFill/>
                                <a:miter lim="800000"/>
                                <a:headEnd/>
                                <a:tailEnd/>
                              </a:ln>
                            </wps:spPr>
                            <wps:txbx>
                              <w:txbxContent>
                                <w:p w14:paraId="64DF4CB4" w14:textId="77777777" w:rsidR="00FA1E3B" w:rsidRDefault="00FA1E3B" w:rsidP="00973E62"/>
                              </w:txbxContent>
                            </wps:txbx>
                            <wps:bodyPr rot="0" vert="horz" wrap="square" lIns="91440" tIns="45720" rIns="91440" bIns="45720" anchor="t" anchorCtr="0">
                              <a:noAutofit/>
                            </wps:bodyPr>
                          </wps:wsp>
                        </wpg:grpSp>
                        <wps:wsp>
                          <wps:cNvPr id="77" name="Textruta 2"/>
                          <wps:cNvSpPr txBox="1">
                            <a:spLocks noChangeArrowheads="1"/>
                          </wps:cNvSpPr>
                          <wps:spPr bwMode="auto">
                            <a:xfrm>
                              <a:off x="0" y="654050"/>
                              <a:ext cx="647700" cy="647700"/>
                            </a:xfrm>
                            <a:prstGeom prst="rect">
                              <a:avLst/>
                            </a:prstGeom>
                            <a:solidFill>
                              <a:srgbClr val="FFFFFF">
                                <a:alpha val="90000"/>
                              </a:srgbClr>
                            </a:solidFill>
                            <a:ln w="9525">
                              <a:noFill/>
                              <a:miter lim="800000"/>
                              <a:headEnd/>
                              <a:tailEnd/>
                            </a:ln>
                          </wps:spPr>
                          <wps:txbx>
                            <w:txbxContent>
                              <w:p w14:paraId="28BA8927" w14:textId="77777777" w:rsidR="00FA1E3B" w:rsidRDefault="00FA1E3B" w:rsidP="00973E62"/>
                            </w:txbxContent>
                          </wps:txbx>
                          <wps:bodyPr rot="0" vert="horz" wrap="square" lIns="91440" tIns="45720" rIns="91440" bIns="45720" anchor="t" anchorCtr="0">
                            <a:noAutofit/>
                          </wps:bodyPr>
                        </wps:wsp>
                      </wpg:grpSp>
                    </wpg:wgp>
                  </a:graphicData>
                </a:graphic>
              </wp:anchor>
            </w:drawing>
          </mc:Choice>
          <mc:Fallback>
            <w:pict>
              <v:group w14:anchorId="7FE82A38" id="Grupp 67" o:spid="_x0000_s1111" style="position:absolute;left:0;text-align:left;margin-left:55.9pt;margin-top:5.55pt;width:313pt;height:154.5pt;z-index:252484608" coordsize="3975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">
                <v:shape id="_x0000_s1112" type="#_x0000_t202" style="position:absolute;left:26416;top:13144;width:1333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" stroked="f">
                  <v:fill opacity="59110f"/>
                  <v:textbox>
                    <w:txbxContent>
                      <w:p w14:paraId="623DA20B" w14:textId="77777777" w:rsidR="00FA1E3B" w:rsidRDefault="00FA1E3B" w:rsidP="00973E62"/>
                    </w:txbxContent>
                  </v:textbox>
                </v:shape>
                <v:group id="Grupp 69" o:spid="_x0000_s1113" style="position:absolute;width:32829;height:13144" coordsize="3282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upp 72" o:spid="_x0000_s1114" style="position:absolute;width:32829;height:13144" coordsize="3282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_x0000_s1115" type="#_x0000_t202" style="position:absolute;width:132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" stroked="f">
                      <v:fill opacity="59110f"/>
                      <v:textbox>
                        <w:txbxContent>
                          <w:p w14:paraId="19F279C4" w14:textId="77777777" w:rsidR="00FA1E3B" w:rsidRDefault="00FA1E3B" w:rsidP="00973E62"/>
                        </w:txbxContent>
                      </v:textbox>
                    </v:shape>
                    <v:shape id="_x0000_s1116" type="#_x0000_t202" style="position:absolute;left:13208;top:6667;width:1962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" stroked="f">
                      <v:fill opacity="59110f"/>
                      <v:textbox>
                        <w:txbxContent>
                          <w:p w14:paraId="64DF4CB4" w14:textId="77777777" w:rsidR="00FA1E3B" w:rsidRDefault="00FA1E3B" w:rsidP="00973E62"/>
                        </w:txbxContent>
                      </v:textbox>
                    </v:shape>
                  </v:group>
                  <v:shape id="_x0000_s1117" type="#_x0000_t202" style="position:absolute;top:6540;width:647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" stroked="f">
                    <v:fill opacity="59110f"/>
                    <v:textbox>
                      <w:txbxContent>
                        <w:p w14:paraId="28BA8927" w14:textId="77777777" w:rsidR="00FA1E3B" w:rsidRDefault="00FA1E3B" w:rsidP="00973E62"/>
                      </w:txbxContent>
                    </v:textbox>
                  </v:shape>
                </v:group>
                <w10:wrap type="square"/>
              </v:group>
            </w:pict>
          </mc:Fallback>
        </mc:AlternateContent>
      </w:r>
      <w:r>
        <w:rPr>
          <w:noProof/>
          <w:lang w:eastAsia="sv-SE"/>
        </w:rPr>
        <mc:AlternateContent>
          <mc:Choice Requires="wps">
            <w:drawing>
              <wp:anchor distT="0" distB="0" distL="114300" distR="114300" simplePos="0" relativeHeight="252485632" behindDoc="0" locked="0" layoutInCell="1" allowOverlap="1" wp14:anchorId="4B12631F" wp14:editId="716A2BDC">
                <wp:simplePos x="0" y="0"/>
                <wp:positionH relativeFrom="column">
                  <wp:posOffset>2680970</wp:posOffset>
                </wp:positionH>
                <wp:positionV relativeFrom="paragraph">
                  <wp:posOffset>90805</wp:posOffset>
                </wp:positionV>
                <wp:extent cx="1314450" cy="647700"/>
                <wp:effectExtent l="0" t="0" r="0" b="0"/>
                <wp:wrapNone/>
                <wp:docPr id="7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47700"/>
                        </a:xfrm>
                        <a:prstGeom prst="rect">
                          <a:avLst/>
                        </a:prstGeom>
                        <a:solidFill>
                          <a:srgbClr val="FFFFFF">
                            <a:alpha val="90000"/>
                          </a:srgbClr>
                        </a:solidFill>
                        <a:ln w="9525">
                          <a:noFill/>
                          <a:miter lim="800000"/>
                          <a:headEnd/>
                          <a:tailEnd/>
                        </a:ln>
                      </wps:spPr>
                      <wps:txbx>
                        <w:txbxContent>
                          <w:p w14:paraId="1DEFEFA5" w14:textId="77777777" w:rsidR="00FA1E3B" w:rsidRDefault="00FA1E3B" w:rsidP="00973E62"/>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B12631F" id="_x0000_s1118" type="#_x0000_t202" style="position:absolute;left:0;text-align:left;margin-left:211.1pt;margin-top:7.15pt;width:103.5pt;height:51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" stroked="f">
                <v:fill opacity="59110f"/>
                <v:textbox>
                  <w:txbxContent>
                    <w:p w14:paraId="1DEFEFA5" w14:textId="77777777" w:rsidR="00FA1E3B" w:rsidRDefault="00FA1E3B" w:rsidP="00973E62"/>
                  </w:txbxContent>
                </v:textbox>
              </v:shape>
            </w:pict>
          </mc:Fallback>
        </mc:AlternateContent>
      </w:r>
      <w:r>
        <w:rPr>
          <w:rFonts w:eastAsia="MS Gothic" w:cs="Segoe UI"/>
          <w:b/>
          <w:bCs/>
          <w:noProof/>
          <w:sz w:val="40"/>
          <w:lang w:eastAsia="sv-SE"/>
        </w:rPr>
        <w:drawing>
          <wp:anchor distT="0" distB="0" distL="114300" distR="114300" simplePos="0" relativeHeight="252483584" behindDoc="0" locked="0" layoutInCell="1" allowOverlap="1" wp14:anchorId="6DEE9108" wp14:editId="11218C30">
            <wp:simplePos x="0" y="0"/>
            <wp:positionH relativeFrom="column">
              <wp:posOffset>750570</wp:posOffset>
            </wp:positionH>
            <wp:positionV relativeFrom="paragraph">
              <wp:posOffset>103505</wp:posOffset>
            </wp:positionV>
            <wp:extent cx="3860800" cy="1898650"/>
            <wp:effectExtent l="0" t="0" r="6350" b="6350"/>
            <wp:wrapSquare wrapText="bothSides"/>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3992A606" w14:textId="77777777" w:rsidR="00973E62" w:rsidRDefault="00973E62" w:rsidP="00973E62">
      <w:pPr>
        <w:rPr>
          <w:rFonts w:eastAsia="MS Gothic" w:cs="Segoe UI"/>
          <w:b/>
          <w:bCs/>
          <w:sz w:val="40"/>
          <w:szCs w:val="28"/>
        </w:rPr>
      </w:pPr>
    </w:p>
    <w:p w14:paraId="49F80CBF" w14:textId="77777777" w:rsidR="00973E62" w:rsidRDefault="00973E62" w:rsidP="00973E62">
      <w:pPr>
        <w:rPr>
          <w:rFonts w:eastAsia="MS Gothic" w:cs="Segoe UI"/>
          <w:b/>
          <w:bCs/>
          <w:sz w:val="40"/>
          <w:szCs w:val="28"/>
        </w:rPr>
      </w:pPr>
    </w:p>
    <w:p w14:paraId="4C0DC9B0" w14:textId="77777777" w:rsidR="00973E62" w:rsidRDefault="00973E62" w:rsidP="00973E62">
      <w:pPr>
        <w:rPr>
          <w:rFonts w:eastAsia="MS Gothic" w:cs="Segoe UI"/>
          <w:b/>
          <w:bCs/>
          <w:sz w:val="40"/>
          <w:szCs w:val="28"/>
        </w:rPr>
      </w:pPr>
    </w:p>
    <w:p w14:paraId="47FF37A8" w14:textId="77777777" w:rsidR="00973E62" w:rsidRDefault="00973E62" w:rsidP="00973E62"/>
    <w:p w14:paraId="25071641" w14:textId="77777777" w:rsidR="00973E62" w:rsidRDefault="00973E62" w:rsidP="00973E62"/>
    <w:p w14:paraId="1BED7682" w14:textId="77777777" w:rsidR="00973E62" w:rsidRDefault="00973E62" w:rsidP="00973E62"/>
    <w:p w14:paraId="0B4DFC66" w14:textId="77777777" w:rsidR="00973E62" w:rsidRPr="00CF6DEE" w:rsidRDefault="00973E62" w:rsidP="00C55E5A"/>
    <w:p w14:paraId="243EC323" w14:textId="77777777" w:rsidR="00C55E5A" w:rsidRPr="0042087E" w:rsidRDefault="00C55E5A" w:rsidP="00464A5E">
      <w:pPr>
        <w:pStyle w:val="Liststycke"/>
        <w:numPr>
          <w:ilvl w:val="1"/>
          <w:numId w:val="1"/>
        </w:numPr>
      </w:pPr>
      <w:r w:rsidRPr="00994853">
        <w:rPr>
          <w:b/>
          <w:sz w:val="32"/>
          <w:szCs w:val="32"/>
        </w:rPr>
        <w:t>FÖRUTSÄTTNINGAR</w:t>
      </w:r>
    </w:p>
    <w:p w14:paraId="4AF9D205" w14:textId="17C01E81" w:rsidR="00D64454" w:rsidRDefault="006B0746" w:rsidP="00D64454">
      <w:r>
        <w:t>Hållbara, eller ansvarsfulla</w:t>
      </w:r>
      <w:r w:rsidR="00CA6DD0">
        <w:t>,</w:t>
      </w:r>
      <w:r>
        <w:t xml:space="preserve"> investeringar är ett samlingsnamn för en rad olika arbetssätt som </w:t>
      </w:r>
      <w:r w:rsidR="00301AF6">
        <w:t>placerare</w:t>
      </w:r>
      <w:r>
        <w:t xml:space="preserve"> använder för att ta miljö- och samhällsansvar i sina investeringar.</w:t>
      </w:r>
    </w:p>
    <w:p w14:paraId="073F7505" w14:textId="42BE2608" w:rsidR="00290F97" w:rsidRDefault="00290F97" w:rsidP="00290F97">
      <w:pPr>
        <w:spacing w:after="0"/>
      </w:pPr>
      <w:r>
        <w:t>Här är några vanliga hållbarhetsmetoder för fonder:</w:t>
      </w:r>
    </w:p>
    <w:p w14:paraId="2878FBC9" w14:textId="77777777" w:rsidR="00290F97" w:rsidRDefault="00290F97" w:rsidP="00290F97">
      <w:pPr>
        <w:spacing w:after="0"/>
      </w:pPr>
    </w:p>
    <w:p w14:paraId="446025FC" w14:textId="77777777" w:rsidR="00290F97" w:rsidRDefault="00290F97" w:rsidP="00290F97">
      <w:pPr>
        <w:spacing w:after="0"/>
      </w:pPr>
      <w:r>
        <w:rPr>
          <w:noProof/>
          <w:lang w:eastAsia="sv-SE"/>
        </w:rPr>
        <w:drawing>
          <wp:inline distT="0" distB="0" distL="0" distR="0" wp14:anchorId="23120DD4" wp14:editId="4F0BCB41">
            <wp:extent cx="5486400" cy="1534602"/>
            <wp:effectExtent l="38100" t="304800" r="19050" b="275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379E17D4" w14:textId="77777777" w:rsidR="00290F97" w:rsidRDefault="00290F97" w:rsidP="00290F97">
      <w:pPr>
        <w:spacing w:after="0"/>
      </w:pPr>
    </w:p>
    <w:p w14:paraId="4704ED57" w14:textId="127001AD" w:rsidR="00290F97" w:rsidRDefault="00290F97" w:rsidP="00290F97">
      <w:r>
        <w:t xml:space="preserve">För oss blir de här frågorna relevanta i upphandlingar av finansiella tjänster som på ett eller annat sätt relaterar till investeringar, exempelvis pension eller olika former av leasing. </w:t>
      </w:r>
    </w:p>
    <w:p w14:paraId="4754BB9A" w14:textId="77777777" w:rsidR="00301AF6" w:rsidRDefault="00301AF6" w:rsidP="00301AF6">
      <w:r w:rsidRPr="00D64454">
        <w:lastRenderedPageBreak/>
        <w:t xml:space="preserve">Genom att väga in hur leverantörer av </w:t>
      </w:r>
      <w:r>
        <w:t>finansiella tjänster</w:t>
      </w:r>
      <w:r w:rsidRPr="00D64454">
        <w:t xml:space="preserve"> arbetar med hållbarhet</w:t>
      </w:r>
      <w:r>
        <w:t xml:space="preserve">, bland annat genom att </w:t>
      </w:r>
      <w:r w:rsidRPr="00D64454">
        <w:t>ställa frågor som driver transparens om fördelning av tillgångar mellan olika tillgångsslag i kapitalförvaltningar</w:t>
      </w:r>
      <w:r>
        <w:t>,</w:t>
      </w:r>
      <w:r w:rsidRPr="00D64454">
        <w:t xml:space="preserve"> kan denna utveckling främjas. </w:t>
      </w:r>
    </w:p>
    <w:p w14:paraId="72522301" w14:textId="77777777" w:rsidR="00774AAE" w:rsidRDefault="00774AAE" w:rsidP="00D64454"/>
    <w:p w14:paraId="6FC79713" w14:textId="3A088EB4" w:rsidR="00774AAE" w:rsidRPr="00776CC0" w:rsidRDefault="00774AAE" w:rsidP="00464A5E">
      <w:pPr>
        <w:pStyle w:val="Liststycke"/>
        <w:numPr>
          <w:ilvl w:val="2"/>
          <w:numId w:val="1"/>
        </w:numPr>
        <w:rPr>
          <w:sz w:val="22"/>
        </w:rPr>
      </w:pPr>
      <w:r>
        <w:rPr>
          <w:b/>
          <w:bCs/>
          <w:sz w:val="28"/>
          <w:szCs w:val="28"/>
        </w:rPr>
        <w:t>Gröna obligationer</w:t>
      </w:r>
    </w:p>
    <w:p w14:paraId="5359113C" w14:textId="2943B1F5" w:rsidR="00774AAE" w:rsidRDefault="00D64454" w:rsidP="00D64454">
      <w:r>
        <w:t xml:space="preserve">Ett relativt nytt finansieringsinstrument på obligationsmarknaden är gröna obligationer. FN har pekat ut </w:t>
      </w:r>
      <w:r w:rsidR="00774AAE">
        <w:t>gröna obligationer</w:t>
      </w:r>
      <w:r>
        <w:t xml:space="preserve"> som lämplig finansieringskälla för de investeringar som krävs för att minska utsläppen. En grön obligation är en vanlig obligation med skillnaden att medlen är öronmärkta </w:t>
      </w:r>
      <w:r w:rsidR="00774AAE">
        <w:t>för</w:t>
      </w:r>
      <w:r>
        <w:t xml:space="preserve"> miljöinvesteringar </w:t>
      </w:r>
      <w:r w:rsidR="00774AAE">
        <w:t>som</w:t>
      </w:r>
      <w:r>
        <w:t xml:space="preserve"> ska följas </w:t>
      </w:r>
      <w:r w:rsidR="00774AAE">
        <w:t xml:space="preserve">upp </w:t>
      </w:r>
      <w:r>
        <w:t xml:space="preserve">och återrapporteras. Att investeringarna följer kraven stäms av med hjälp av certifierings- och uppföljningsinstitut. </w:t>
      </w:r>
    </w:p>
    <w:p w14:paraId="5D62D44B" w14:textId="1EA9716D" w:rsidR="00D64454" w:rsidRDefault="00D64454" w:rsidP="00D64454">
      <w:r>
        <w:t xml:space="preserve">Marknaden </w:t>
      </w:r>
      <w:r w:rsidR="00774AAE">
        <w:t xml:space="preserve">för gröna obligationer </w:t>
      </w:r>
      <w:r>
        <w:t xml:space="preserve">har utvecklats från ingenting år 2007 till cirka 700 miljarder dollar år 2019. </w:t>
      </w:r>
      <w:r w:rsidR="00774AAE">
        <w:t>G</w:t>
      </w:r>
      <w:r>
        <w:t xml:space="preserve">röna obligationer </w:t>
      </w:r>
      <w:r w:rsidR="00774AAE">
        <w:t xml:space="preserve">har </w:t>
      </w:r>
      <w:r>
        <w:t xml:space="preserve">blivit en kostnadseffektiv finansiering för kommuner och regioner genom att räntan pressats ner några punkter då efterfrågan är så stor. Den svenska staten har </w:t>
      </w:r>
      <w:r w:rsidR="00774AAE">
        <w:t xml:space="preserve">dessutom </w:t>
      </w:r>
      <w:r>
        <w:t>beslutat att ge ut gröna obligationer i syfte att främja marknaden och därmed bidra till att finansiera en hållbar omställning.</w:t>
      </w:r>
    </w:p>
    <w:p w14:paraId="5817F866" w14:textId="77777777" w:rsidR="00BB5C3C" w:rsidRDefault="00BB5C3C" w:rsidP="00FF0F4A"/>
    <w:p w14:paraId="7ADF1F30" w14:textId="357ABC3A" w:rsidR="00BB5C3C" w:rsidRPr="00776CC0" w:rsidRDefault="00D64454" w:rsidP="00464A5E">
      <w:pPr>
        <w:pStyle w:val="Liststycke"/>
        <w:numPr>
          <w:ilvl w:val="2"/>
          <w:numId w:val="1"/>
        </w:numPr>
        <w:rPr>
          <w:sz w:val="22"/>
        </w:rPr>
      </w:pPr>
      <w:r>
        <w:rPr>
          <w:b/>
          <w:bCs/>
          <w:sz w:val="28"/>
          <w:szCs w:val="28"/>
        </w:rPr>
        <w:t>Taxonomin</w:t>
      </w:r>
    </w:p>
    <w:p w14:paraId="5EB10139" w14:textId="141A6F9F" w:rsidR="00FF0F4A" w:rsidRDefault="00FF5C3E" w:rsidP="00D64454">
      <w:r>
        <w:t xml:space="preserve">EU har </w:t>
      </w:r>
      <w:r w:rsidR="00301AF6">
        <w:t>utöver detta</w:t>
      </w:r>
      <w:r>
        <w:t xml:space="preserve"> tagit fram ett klassificeringssystem för hållbara investeringar och finansiella </w:t>
      </w:r>
      <w:r w:rsidR="00301AF6">
        <w:t>tjänster</w:t>
      </w:r>
      <w:r>
        <w:t xml:space="preserve">, den så kallade taxonomin. </w:t>
      </w:r>
      <w:r w:rsidR="00FF0F4A">
        <w:t xml:space="preserve">I förordningen fastställs kriterierna för att avgöra huruvida en ekonomisk verksamhet ska anses vara miljömässigt hållbar, i syfte att fastställa i vilken grad en </w:t>
      </w:r>
      <w:r w:rsidR="00FF0F4A" w:rsidRPr="00637484">
        <w:rPr>
          <w:i/>
        </w:rPr>
        <w:t>investering</w:t>
      </w:r>
      <w:r w:rsidR="00FF0F4A">
        <w:t xml:space="preserve"> i verksamheten är miljömässigt hållbar. Förordningen gäller för finansmarknadsaktörer som tillhandahåller finansiella </w:t>
      </w:r>
      <w:r w:rsidR="00301AF6">
        <w:t>tjänster</w:t>
      </w:r>
      <w:r w:rsidR="00FF0F4A">
        <w:t xml:space="preserve"> inom EU, såsom banker, kapitalförvaltare och pensionsfonder, och för företag som omfattas av EU-direktivet för icke-finansiell rapportering, dvs. kravet på hållbarhetsredovisning. </w:t>
      </w:r>
    </w:p>
    <w:p w14:paraId="56AA6AF0" w14:textId="6EEFEA8F" w:rsidR="00FF0F4A" w:rsidRDefault="00FF5C3E" w:rsidP="00D64454">
      <w:r>
        <w:t>För att en ekonomisk verksamhet, exempelvis produktion av el från sol</w:t>
      </w:r>
      <w:r w:rsidR="00F42313">
        <w:t>kraft</w:t>
      </w:r>
      <w:r>
        <w:t>, ska klass</w:t>
      </w:r>
      <w:r w:rsidR="00F42313">
        <w:t xml:space="preserve">as som hållbar </w:t>
      </w:r>
      <w:r>
        <w:t xml:space="preserve">måste den </w:t>
      </w:r>
      <w:r w:rsidR="00FF0F4A">
        <w:t xml:space="preserve">bidra </w:t>
      </w:r>
      <w:r>
        <w:t xml:space="preserve">väsentligt till ett av </w:t>
      </w:r>
      <w:r w:rsidR="00301AF6">
        <w:t xml:space="preserve">taxonomins </w:t>
      </w:r>
      <w:r>
        <w:t xml:space="preserve">definierade </w:t>
      </w:r>
      <w:r w:rsidR="00FF0F4A">
        <w:t>miljö</w:t>
      </w:r>
      <w:r>
        <w:t>mål:</w:t>
      </w:r>
    </w:p>
    <w:p w14:paraId="2A77E396" w14:textId="0F70EC08" w:rsidR="00F42313" w:rsidRDefault="00F42313" w:rsidP="00FF5C3E">
      <w:r>
        <w:rPr>
          <w:noProof/>
          <w:lang w:eastAsia="sv-SE"/>
        </w:rPr>
        <w:drawing>
          <wp:anchor distT="0" distB="0" distL="114300" distR="114300" simplePos="0" relativeHeight="252562432" behindDoc="0" locked="0" layoutInCell="1" allowOverlap="1" wp14:anchorId="7B73371C" wp14:editId="128150D6">
            <wp:simplePos x="0" y="0"/>
            <wp:positionH relativeFrom="column">
              <wp:posOffset>262467</wp:posOffset>
            </wp:positionH>
            <wp:positionV relativeFrom="paragraph">
              <wp:posOffset>186478</wp:posOffset>
            </wp:positionV>
            <wp:extent cx="5137150" cy="1612900"/>
            <wp:effectExtent l="0" t="0" r="0" b="2540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margin">
              <wp14:pctWidth>0</wp14:pctWidth>
            </wp14:sizeRelH>
            <wp14:sizeRelV relativeFrom="margin">
              <wp14:pctHeight>0</wp14:pctHeight>
            </wp14:sizeRelV>
          </wp:anchor>
        </w:drawing>
      </w:r>
    </w:p>
    <w:p w14:paraId="398B0512" w14:textId="12483FAA" w:rsidR="00FF5C3E" w:rsidRDefault="00FF5C3E" w:rsidP="00FF5C3E"/>
    <w:p w14:paraId="25EFBDBB" w14:textId="0AC3DAFC" w:rsidR="00F42313" w:rsidRDefault="00F42313" w:rsidP="00FF5C3E"/>
    <w:p w14:paraId="16B4A38E" w14:textId="15E78F12" w:rsidR="00F42313" w:rsidRDefault="00F42313" w:rsidP="00FF5C3E"/>
    <w:p w14:paraId="6F686560" w14:textId="7CC2C3FB" w:rsidR="00F42313" w:rsidRDefault="00F42313" w:rsidP="00FF5C3E"/>
    <w:p w14:paraId="56E57549" w14:textId="2119F86D" w:rsidR="00F42313" w:rsidRDefault="00F42313" w:rsidP="00FF5C3E"/>
    <w:p w14:paraId="7C5C2138" w14:textId="09FCE16B" w:rsidR="00F42313" w:rsidRDefault="00F42313" w:rsidP="00FF5C3E"/>
    <w:p w14:paraId="45608509" w14:textId="77777777" w:rsidR="00F42313" w:rsidRDefault="00F42313" w:rsidP="00FF5C3E"/>
    <w:p w14:paraId="19B0C289" w14:textId="77777777" w:rsidR="00B5593A" w:rsidRDefault="00FF0F4A" w:rsidP="00441B7E">
      <w:r>
        <w:t xml:space="preserve">Dessutom får verksamheten inte orsaka betydande skada för något av de andra miljömålen. </w:t>
      </w:r>
    </w:p>
    <w:p w14:paraId="4B66D3C0" w14:textId="77777777" w:rsidR="00B5593A" w:rsidRDefault="00FF0F4A" w:rsidP="00441B7E">
      <w:r>
        <w:lastRenderedPageBreak/>
        <w:t>Verksamheten ska även utföras i överensstämmelse med vissa minimiskyddsåtgärder för att säkerställa att den sker i enlighet med OECD:s riktlinjer för multinationella företag och FN:s vägledande principer för företag och mänskliga rättigheter</w:t>
      </w:r>
      <w:r w:rsidR="00441B7E">
        <w:t xml:space="preserve">, vilket </w:t>
      </w:r>
      <w:r>
        <w:t xml:space="preserve">omfattar ILO:s åtta kärnkonventioner och det internationella regelverket för mänskliga rättigheter. </w:t>
      </w:r>
    </w:p>
    <w:p w14:paraId="248462DD" w14:textId="48F42F44" w:rsidR="00441B7E" w:rsidRDefault="00B5593A" w:rsidP="00441B7E">
      <w:r>
        <w:t xml:space="preserve">Slutligen ska verksamheten överensstämma </w:t>
      </w:r>
      <w:r w:rsidRPr="00B5593A">
        <w:t xml:space="preserve">med </w:t>
      </w:r>
      <w:r>
        <w:t xml:space="preserve">de </w:t>
      </w:r>
      <w:r w:rsidRPr="00B5593A">
        <w:t xml:space="preserve">tekniska kriterier som </w:t>
      </w:r>
      <w:r>
        <w:t>fastställ</w:t>
      </w:r>
      <w:r w:rsidRPr="00B5593A">
        <w:t xml:space="preserve">s av </w:t>
      </w:r>
      <w:r w:rsidR="00C72744">
        <w:t>EU-</w:t>
      </w:r>
      <w:r w:rsidRPr="00B5593A">
        <w:t>kommissionen</w:t>
      </w:r>
      <w:r>
        <w:t xml:space="preserve">. </w:t>
      </w:r>
      <w:r w:rsidR="00FF5C3E">
        <w:t xml:space="preserve">I dagsläget finns tekniska kriterier för </w:t>
      </w:r>
      <w:r w:rsidR="00F42313">
        <w:t>b</w:t>
      </w:r>
      <w:r w:rsidR="00FF5C3E">
        <w:t>egränsning av</w:t>
      </w:r>
      <w:r w:rsidR="00F42313">
        <w:t xml:space="preserve"> klimatförändringar respektive a</w:t>
      </w:r>
      <w:r w:rsidR="00FF5C3E">
        <w:t>npassning till klimatförändringar.</w:t>
      </w:r>
      <w:r w:rsidR="00441B7E">
        <w:t xml:space="preserve"> I juni 2022 ska det </w:t>
      </w:r>
      <w:r w:rsidR="00C72744">
        <w:t xml:space="preserve">finnas </w:t>
      </w:r>
      <w:r w:rsidR="00441B7E">
        <w:t>förslag till tekniska kriterier för övriga mål och från och med den 1 januari 2023 ska dessa börja tillämpas.</w:t>
      </w:r>
    </w:p>
    <w:p w14:paraId="77CA8F7C" w14:textId="5C63649E" w:rsidR="00441B7E" w:rsidRDefault="00B5593A" w:rsidP="00B5593A">
      <w:r>
        <w:t xml:space="preserve">De aktörer som träffas av förordningen ska bland annat rapportera hur stor del av företagets omsättning, </w:t>
      </w:r>
      <w:proofErr w:type="spellStart"/>
      <w:r>
        <w:t>capex</w:t>
      </w:r>
      <w:proofErr w:type="spellEnd"/>
      <w:r>
        <w:t xml:space="preserve"> och </w:t>
      </w:r>
      <w:proofErr w:type="spellStart"/>
      <w:r>
        <w:t>opex</w:t>
      </w:r>
      <w:proofErr w:type="spellEnd"/>
      <w:r>
        <w:t xml:space="preserve">, som är förenlig med taxonomin. </w:t>
      </w:r>
    </w:p>
    <w:p w14:paraId="63578285" w14:textId="02EB1321" w:rsidR="00FF5C3E" w:rsidRDefault="00441B7E" w:rsidP="00FF5C3E">
      <w:r>
        <w:t>Taxonomin är ett levande dokument som kommer att ändras i takt med att utveckling, innovation och tekniska framsteg görs. Kriterierna kommer alltså att omprövas med jämna mellanrum. Det betyder att tillämpningsområdet efterhand kan komma att utvidgas.</w:t>
      </w:r>
      <w:r w:rsidR="00B5593A">
        <w:t xml:space="preserve"> Det pågår också diskussioner </w:t>
      </w:r>
      <w:r w:rsidR="00BB5C3C">
        <w:t xml:space="preserve">mellan marknad och civilsamhälle </w:t>
      </w:r>
      <w:r w:rsidR="00B5593A">
        <w:t>om en social taxonomi</w:t>
      </w:r>
      <w:r w:rsidR="00BB5C3C">
        <w:t xml:space="preserve">. </w:t>
      </w:r>
    </w:p>
    <w:p w14:paraId="76B74F52" w14:textId="77777777" w:rsidR="00774AAE" w:rsidRDefault="00774AAE" w:rsidP="00A85036"/>
    <w:p w14:paraId="1A4F882D" w14:textId="77777777" w:rsidR="006B0746" w:rsidRPr="004522DE" w:rsidRDefault="006B0746" w:rsidP="00C55E5A">
      <w:pPr>
        <w:pStyle w:val="Liststycke"/>
        <w:ind w:left="1440"/>
      </w:pPr>
    </w:p>
    <w:p w14:paraId="110D0923" w14:textId="7B6BA26A" w:rsidR="00C55E5A" w:rsidRPr="00947E52" w:rsidRDefault="00947E52" w:rsidP="00464A5E">
      <w:pPr>
        <w:pStyle w:val="Liststycke"/>
        <w:keepNext/>
        <w:keepLines/>
        <w:numPr>
          <w:ilvl w:val="1"/>
          <w:numId w:val="1"/>
        </w:numPr>
      </w:pPr>
      <w:r>
        <w:rPr>
          <w:b/>
          <w:sz w:val="32"/>
          <w:szCs w:val="32"/>
        </w:rPr>
        <w:t>INTRESSENTDIALOG</w:t>
      </w:r>
    </w:p>
    <w:p w14:paraId="07984CC4" w14:textId="04F75A38" w:rsidR="00947E52" w:rsidRPr="00F878C2" w:rsidRDefault="00947E52" w:rsidP="00947E52">
      <w:pPr>
        <w:keepNext/>
        <w:keepLines/>
        <w:rPr>
          <w:highlight w:val="yellow"/>
        </w:rPr>
      </w:pPr>
      <w:r w:rsidRPr="006B0746">
        <w:rPr>
          <w:rFonts w:eastAsia="MS Gothic" w:cs="Segoe UI"/>
          <w:bCs/>
          <w:szCs w:val="28"/>
        </w:rPr>
        <w:t>Intressentdialogen för hållbara investeringar omfattar att inhämta information från p</w:t>
      </w:r>
      <w:r w:rsidR="00027DD1">
        <w:rPr>
          <w:rFonts w:eastAsia="MS Gothic" w:cs="Segoe UI"/>
          <w:bCs/>
          <w:szCs w:val="28"/>
        </w:rPr>
        <w:t xml:space="preserve">otentiella kunder, leverantörer, </w:t>
      </w:r>
      <w:r w:rsidRPr="006B0746">
        <w:rPr>
          <w:rFonts w:eastAsia="MS Gothic" w:cs="Segoe UI"/>
          <w:bCs/>
          <w:szCs w:val="28"/>
        </w:rPr>
        <w:t>branschorganisationer</w:t>
      </w:r>
      <w:r w:rsidR="00ED6923">
        <w:rPr>
          <w:rFonts w:eastAsia="MS Gothic" w:cs="Segoe UI"/>
          <w:bCs/>
          <w:szCs w:val="28"/>
        </w:rPr>
        <w:t xml:space="preserve">, </w:t>
      </w:r>
      <w:r w:rsidR="00027DD1">
        <w:rPr>
          <w:rFonts w:eastAsia="MS Gothic" w:cs="Segoe UI"/>
          <w:bCs/>
          <w:szCs w:val="28"/>
        </w:rPr>
        <w:t>myndigheter</w:t>
      </w:r>
      <w:r w:rsidR="00ED6923">
        <w:rPr>
          <w:rFonts w:eastAsia="MS Gothic" w:cs="Segoe UI"/>
          <w:bCs/>
          <w:szCs w:val="28"/>
        </w:rPr>
        <w:t>, investerarallianser och intresseorganisationer</w:t>
      </w:r>
      <w:r w:rsidRPr="006B0746">
        <w:rPr>
          <w:rFonts w:eastAsia="MS Gothic" w:cs="Segoe UI"/>
          <w:bCs/>
          <w:szCs w:val="28"/>
        </w:rPr>
        <w:t xml:space="preserve">. </w:t>
      </w:r>
      <w:r w:rsidR="00ED6923">
        <w:rPr>
          <w:rFonts w:eastAsia="MS Gothic" w:cs="Segoe UI"/>
          <w:bCs/>
          <w:szCs w:val="28"/>
        </w:rPr>
        <w:t xml:space="preserve">Exempelvis Finansinspektionen, Klimatkommunerna, Kommuninvest, </w:t>
      </w:r>
      <w:r w:rsidR="00B40EF3" w:rsidRPr="00B40EF3">
        <w:rPr>
          <w:rFonts w:eastAsia="MS Gothic" w:cs="Segoe UI"/>
          <w:bCs/>
          <w:szCs w:val="28"/>
        </w:rPr>
        <w:t>MSCI</w:t>
      </w:r>
      <w:r w:rsidR="00B40EF3">
        <w:rPr>
          <w:rFonts w:eastAsia="MS Gothic" w:cs="Segoe UI"/>
          <w:bCs/>
          <w:szCs w:val="28"/>
        </w:rPr>
        <w:t xml:space="preserve">, </w:t>
      </w:r>
      <w:proofErr w:type="spellStart"/>
      <w:r w:rsidR="00B40EF3">
        <w:rPr>
          <w:rFonts w:eastAsia="MS Gothic" w:cs="Segoe UI"/>
          <w:bCs/>
          <w:szCs w:val="28"/>
        </w:rPr>
        <w:t>Sustainalytics</w:t>
      </w:r>
      <w:proofErr w:type="spellEnd"/>
      <w:r w:rsidR="00B40EF3">
        <w:rPr>
          <w:rFonts w:eastAsia="MS Gothic" w:cs="Segoe UI"/>
          <w:bCs/>
          <w:szCs w:val="28"/>
        </w:rPr>
        <w:t xml:space="preserve">, </w:t>
      </w:r>
      <w:r w:rsidR="00ED6923">
        <w:rPr>
          <w:rFonts w:eastAsia="MS Gothic" w:cs="Segoe UI"/>
          <w:bCs/>
          <w:szCs w:val="28"/>
        </w:rPr>
        <w:t xml:space="preserve">och Investor Alliance for Human </w:t>
      </w:r>
      <w:proofErr w:type="spellStart"/>
      <w:r w:rsidR="00ED6923">
        <w:rPr>
          <w:rFonts w:eastAsia="MS Gothic" w:cs="Segoe UI"/>
          <w:bCs/>
          <w:szCs w:val="28"/>
        </w:rPr>
        <w:t>Rights</w:t>
      </w:r>
      <w:proofErr w:type="spellEnd"/>
      <w:r w:rsidR="00ED6923">
        <w:rPr>
          <w:rFonts w:eastAsia="MS Gothic" w:cs="Segoe UI"/>
          <w:bCs/>
          <w:szCs w:val="28"/>
        </w:rPr>
        <w:t xml:space="preserve">. </w:t>
      </w:r>
    </w:p>
    <w:p w14:paraId="78C5B3C5" w14:textId="77777777" w:rsidR="00947E52" w:rsidRPr="006B0746" w:rsidRDefault="00947E52" w:rsidP="00947E52">
      <w:pPr>
        <w:rPr>
          <w:rFonts w:eastAsia="MS Gothic" w:cs="Segoe UI"/>
          <w:bCs/>
          <w:szCs w:val="28"/>
        </w:rPr>
      </w:pPr>
      <w:r w:rsidRPr="006B0746">
        <w:rPr>
          <w:rFonts w:eastAsia="MS Gothic" w:cs="Segoe UI"/>
          <w:bCs/>
          <w:szCs w:val="28"/>
        </w:rPr>
        <w:t xml:space="preserve">Kom ihåg att på ett strukturerat sätt spara all kommunikation och inhämtade rapporter, alternativt använda fotnoter och andra referenser i analysen som sådan. </w:t>
      </w:r>
    </w:p>
    <w:p w14:paraId="538E9216" w14:textId="77777777" w:rsidR="00947E52" w:rsidRPr="00F878C2" w:rsidRDefault="00947E52" w:rsidP="00947E52">
      <w:pPr>
        <w:rPr>
          <w:rFonts w:eastAsia="MS Gothic" w:cs="Segoe UI"/>
          <w:bCs/>
          <w:szCs w:val="28"/>
          <w:highlight w:val="yellow"/>
        </w:rPr>
      </w:pPr>
    </w:p>
    <w:p w14:paraId="1F874A35" w14:textId="77777777" w:rsidR="00947E52" w:rsidRPr="00770CAB" w:rsidRDefault="00947E52" w:rsidP="00947E52">
      <w:pPr>
        <w:rPr>
          <w:rFonts w:eastAsia="MS Gothic" w:cs="Segoe UI"/>
          <w:b/>
          <w:bCs/>
          <w:szCs w:val="28"/>
        </w:rPr>
      </w:pPr>
      <w:r w:rsidRPr="006B0746">
        <w:rPr>
          <w:rFonts w:cs="Calibri Light"/>
          <w:b/>
          <w:noProof/>
          <w:sz w:val="20"/>
          <w:szCs w:val="20"/>
          <w:lang w:eastAsia="sv-SE"/>
        </w:rPr>
        <mc:AlternateContent>
          <mc:Choice Requires="wps">
            <w:drawing>
              <wp:anchor distT="45720" distB="45720" distL="114300" distR="114300" simplePos="0" relativeHeight="252340224" behindDoc="0" locked="0" layoutInCell="1" allowOverlap="1" wp14:anchorId="530CDF04" wp14:editId="0606DB84">
                <wp:simplePos x="0" y="0"/>
                <wp:positionH relativeFrom="margin">
                  <wp:posOffset>0</wp:posOffset>
                </wp:positionH>
                <wp:positionV relativeFrom="paragraph">
                  <wp:posOffset>339670</wp:posOffset>
                </wp:positionV>
                <wp:extent cx="5867400" cy="1404620"/>
                <wp:effectExtent l="0" t="0" r="19050" b="20320"/>
                <wp:wrapTopAndBottom/>
                <wp:docPr id="40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75EC5C27" w14:textId="72EC8FAA" w:rsidR="00FA1E3B" w:rsidRDefault="00FA1E3B" w:rsidP="00947E52">
                            <w:r>
                              <w:t>[Beskriv kortfattat vilka intressenter som ska tillfrågas, dvs. genom direktkontakt. Utöver inhämtande av publikt tillgänglig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CDF04" id="_x0000_s1119" type="#_x0000_t202" style="position:absolute;margin-left:0;margin-top:26.75pt;width:462pt;height:110.6pt;z-index:25234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ZT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mIYeCGAraA+I1oLY+viV8NFC/YnJT22bUndjyOzghL1QWN53mR5Hvo8GvlihSyJ&#10;vfZU1x6mOUqV1FMyLnc+/o0IztxiGfcyAn6KZIoZ2zFyn75O6PdrO556+uDbXwA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CqsmUxYCAAAoBAAADgAAAAAAAAAAAAAAAAAuAgAAZHJzL2Uyb0RvYy54bWxQSwECLQAUAAYACAAA&#10;ACEAq/C6WtwAAAAHAQAADwAAAAAAAAAAAAAAAABwBAAAZHJzL2Rvd25yZXYueG1sUEsFBgAAAAAE&#10;AAQA8wAAAHkFAAAAAA==&#10;" strokeweight=".25pt">
                <v:textbox style="mso-fit-shape-to-text:t">
                  <w:txbxContent>
                    <w:p w14:paraId="75EC5C27" w14:textId="72EC8FAA" w:rsidR="00FA1E3B" w:rsidRDefault="00FA1E3B" w:rsidP="00947E52">
                      <w:r>
                        <w:t>[Beskriv kortfattat vilka intressenter som ska tillfrågas, dvs. genom direktkontakt. Utöver inhämtande av publikt tillgänglig information.]</w:t>
                      </w:r>
                    </w:p>
                  </w:txbxContent>
                </v:textbox>
                <w10:wrap type="topAndBottom" anchorx="margin"/>
              </v:shape>
            </w:pict>
          </mc:Fallback>
        </mc:AlternateContent>
      </w:r>
      <w:r w:rsidRPr="006B0746">
        <w:rPr>
          <w:rFonts w:eastAsia="MS Gothic" w:cs="Segoe UI"/>
          <w:b/>
          <w:bCs/>
          <w:szCs w:val="28"/>
        </w:rPr>
        <w:t>Vilka intressenter ska tillfrågas?</w:t>
      </w:r>
      <w:r w:rsidRPr="00770CAB">
        <w:rPr>
          <w:rFonts w:eastAsia="MS Gothic" w:cs="Segoe UI"/>
          <w:b/>
          <w:bCs/>
          <w:szCs w:val="28"/>
        </w:rPr>
        <w:t xml:space="preserve"> </w:t>
      </w:r>
    </w:p>
    <w:p w14:paraId="2436A288" w14:textId="74B6A917" w:rsidR="00947E52" w:rsidRDefault="00947E52" w:rsidP="00947E52"/>
    <w:p w14:paraId="1E81D636" w14:textId="77777777" w:rsidR="00301AF6" w:rsidRDefault="00301AF6" w:rsidP="00947E52"/>
    <w:p w14:paraId="5F05F5A0" w14:textId="77777777" w:rsidR="00947E52" w:rsidRPr="00776CC0" w:rsidRDefault="00947E52" w:rsidP="00464A5E">
      <w:pPr>
        <w:pStyle w:val="Liststycke"/>
        <w:numPr>
          <w:ilvl w:val="2"/>
          <w:numId w:val="1"/>
        </w:numPr>
        <w:rPr>
          <w:sz w:val="22"/>
        </w:rPr>
      </w:pPr>
      <w:r w:rsidRPr="5D2C72B3">
        <w:rPr>
          <w:b/>
          <w:bCs/>
          <w:sz w:val="28"/>
          <w:szCs w:val="28"/>
        </w:rPr>
        <w:t>Frågor till intressenter</w:t>
      </w:r>
    </w:p>
    <w:p w14:paraId="68285CF6" w14:textId="5AC630B9" w:rsidR="17897931" w:rsidRDefault="17897931"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 xml:space="preserve">Svaren från intressenterna ska hjälpa oss besvara frågeställningarna under </w:t>
      </w:r>
      <w:r w:rsidR="00C56DB1">
        <w:rPr>
          <w:rFonts w:eastAsia="Corbel" w:cs="Corbel"/>
          <w:szCs w:val="24"/>
        </w:rPr>
        <w:t>8.3</w:t>
      </w:r>
      <w:r w:rsidR="000310AE">
        <w:rPr>
          <w:rFonts w:eastAsia="Corbel" w:cs="Corbel"/>
          <w:szCs w:val="24"/>
        </w:rPr>
        <w:t xml:space="preserve"> Främjande</w:t>
      </w:r>
      <w:r w:rsidRPr="5D2C72B3">
        <w:rPr>
          <w:rFonts w:eastAsia="Corbel" w:cs="Corbel"/>
          <w:szCs w:val="24"/>
        </w:rPr>
        <w:t>bedömning och 8.</w:t>
      </w:r>
      <w:r w:rsidR="00C56DB1">
        <w:rPr>
          <w:rFonts w:eastAsia="Corbel" w:cs="Corbel"/>
          <w:szCs w:val="24"/>
        </w:rPr>
        <w:t>4</w:t>
      </w:r>
      <w:r w:rsidRPr="5D2C72B3">
        <w:rPr>
          <w:rFonts w:eastAsia="Corbel" w:cs="Corbel"/>
          <w:szCs w:val="24"/>
        </w:rPr>
        <w:t xml:space="preserve"> Kravställ</w:t>
      </w:r>
      <w:r w:rsidR="00CB06E8">
        <w:rPr>
          <w:rFonts w:eastAsia="Corbel" w:cs="Corbel"/>
          <w:szCs w:val="24"/>
        </w:rPr>
        <w:t>ning</w:t>
      </w:r>
      <w:r w:rsidRPr="5D2C72B3">
        <w:rPr>
          <w:rFonts w:eastAsia="Corbel" w:cs="Corbel"/>
          <w:szCs w:val="24"/>
        </w:rPr>
        <w:t xml:space="preserve">. </w:t>
      </w:r>
    </w:p>
    <w:p w14:paraId="4BDDA2F4" w14:textId="1E51C10C" w:rsidR="17897931" w:rsidRDefault="17897931"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420F039D" w14:textId="77777777" w:rsidR="00887CA8" w:rsidRDefault="00887CA8" w:rsidP="004A4241">
      <w:pPr>
        <w:pStyle w:val="Liststycke"/>
        <w:numPr>
          <w:ilvl w:val="0"/>
          <w:numId w:val="14"/>
        </w:numPr>
      </w:pPr>
      <w:r>
        <w:lastRenderedPageBreak/>
        <w:t xml:space="preserve">Har kommunen/regionen antagit policyer som tar sikte på hållbara investeringar? </w:t>
      </w:r>
    </w:p>
    <w:p w14:paraId="637B0B88" w14:textId="26665229" w:rsidR="00887CA8" w:rsidRDefault="008124F4" w:rsidP="004A4241">
      <w:pPr>
        <w:pStyle w:val="Liststycke"/>
        <w:numPr>
          <w:ilvl w:val="0"/>
          <w:numId w:val="14"/>
        </w:numPr>
      </w:pPr>
      <w:r>
        <w:t xml:space="preserve">Vilka hållbarhetsaspekter ser ni som </w:t>
      </w:r>
      <w:r w:rsidR="00932755">
        <w:t>viktigast</w:t>
      </w:r>
      <w:r w:rsidR="00887CA8">
        <w:t xml:space="preserve"> ur ett investeringsperspektiv?</w:t>
      </w:r>
    </w:p>
    <w:p w14:paraId="45E7F44B" w14:textId="63BF2599" w:rsidR="00290F97" w:rsidRDefault="00290F97" w:rsidP="004A4241">
      <w:pPr>
        <w:pStyle w:val="Liststycke"/>
        <w:numPr>
          <w:ilvl w:val="0"/>
          <w:numId w:val="14"/>
        </w:numPr>
      </w:pPr>
      <w:bookmarkStart w:id="20" w:name="_Hlk102143553"/>
      <w:r>
        <w:t>V</w:t>
      </w:r>
      <w:r w:rsidRPr="00290F97">
        <w:t>älj</w:t>
      </w:r>
      <w:r>
        <w:t>er</w:t>
      </w:r>
      <w:r w:rsidRPr="00290F97">
        <w:t xml:space="preserve"> </w:t>
      </w:r>
      <w:r>
        <w:t xml:space="preserve">ni </w:t>
      </w:r>
      <w:r w:rsidRPr="00290F97">
        <w:t xml:space="preserve">in bolag utifrån specifika </w:t>
      </w:r>
      <w:r>
        <w:t>hållbarhets</w:t>
      </w:r>
      <w:r w:rsidRPr="00290F97">
        <w:t>kriterier</w:t>
      </w:r>
      <w:r w:rsidR="00774AAE">
        <w:t xml:space="preserve"> och i så f</w:t>
      </w:r>
      <w:r>
        <w:t xml:space="preserve">all vilka? </w:t>
      </w:r>
    </w:p>
    <w:p w14:paraId="652664A1" w14:textId="35B96074" w:rsidR="00290F97" w:rsidRDefault="00290F97" w:rsidP="004A4241">
      <w:pPr>
        <w:pStyle w:val="Liststycke"/>
        <w:numPr>
          <w:ilvl w:val="0"/>
          <w:numId w:val="14"/>
        </w:numPr>
      </w:pPr>
      <w:r>
        <w:t xml:space="preserve">Väljer ni bort verksamheter och i så fall vilka? </w:t>
      </w:r>
    </w:p>
    <w:p w14:paraId="1215C6C9" w14:textId="44CAE3FB" w:rsidR="00290F97" w:rsidRDefault="00774AAE" w:rsidP="004A4241">
      <w:pPr>
        <w:pStyle w:val="Liststycke"/>
        <w:numPr>
          <w:ilvl w:val="0"/>
          <w:numId w:val="14"/>
        </w:numPr>
      </w:pPr>
      <w:r>
        <w:t>A</w:t>
      </w:r>
      <w:r w:rsidR="00290F97">
        <w:t>nvänder ni ert</w:t>
      </w:r>
      <w:r w:rsidR="00290F97" w:rsidRPr="00290F97">
        <w:t xml:space="preserve"> ägarinflytande för att påverka bolag i hållbarhetsfr</w:t>
      </w:r>
      <w:r w:rsidR="00290F97">
        <w:t>ågor</w:t>
      </w:r>
      <w:r>
        <w:t xml:space="preserve"> och i så fall hur</w:t>
      </w:r>
      <w:r w:rsidR="00290F97">
        <w:t>?</w:t>
      </w:r>
    </w:p>
    <w:p w14:paraId="3E70995E" w14:textId="08DB5710" w:rsidR="00D64454" w:rsidRDefault="00D64454" w:rsidP="004A4241">
      <w:pPr>
        <w:pStyle w:val="Liststycke"/>
        <w:numPr>
          <w:ilvl w:val="0"/>
          <w:numId w:val="14"/>
        </w:numPr>
      </w:pPr>
      <w:r>
        <w:t xml:space="preserve">Hur stor andel av era räntetillgångar är gröna obligationer? </w:t>
      </w:r>
    </w:p>
    <w:p w14:paraId="71430ECB" w14:textId="17CCE3B1" w:rsidR="00D64454" w:rsidRDefault="00D64454" w:rsidP="004A4241">
      <w:pPr>
        <w:pStyle w:val="Liststycke"/>
        <w:numPr>
          <w:ilvl w:val="0"/>
          <w:numId w:val="14"/>
        </w:numPr>
      </w:pPr>
      <w:r>
        <w:t>Vilket är tillgångsportfölje</w:t>
      </w:r>
      <w:r w:rsidR="00B83B46">
        <w:t>n</w:t>
      </w:r>
      <w:r>
        <w:t>s koldioxidavtryck</w:t>
      </w:r>
      <w:r w:rsidR="00E83D1C">
        <w:t>,</w:t>
      </w:r>
      <w:r>
        <w:t xml:space="preserve"> jämfört med MSCI W</w:t>
      </w:r>
      <w:r w:rsidR="0054386A">
        <w:t>orld I</w:t>
      </w:r>
      <w:r>
        <w:t xml:space="preserve">ndex </w:t>
      </w:r>
      <w:r w:rsidR="00B40EF3">
        <w:t>eller</w:t>
      </w:r>
      <w:r>
        <w:t xml:space="preserve"> </w:t>
      </w:r>
      <w:proofErr w:type="spellStart"/>
      <w:r>
        <w:t>Sustainalytics</w:t>
      </w:r>
      <w:proofErr w:type="spellEnd"/>
      <w:r>
        <w:t xml:space="preserve">? </w:t>
      </w:r>
    </w:p>
    <w:bookmarkEnd w:id="20"/>
    <w:p w14:paraId="1D9A6163" w14:textId="0AE86FDA" w:rsidR="00D64454" w:rsidRDefault="00D64454" w:rsidP="004A4241">
      <w:pPr>
        <w:pStyle w:val="Liststycke"/>
        <w:numPr>
          <w:ilvl w:val="0"/>
          <w:numId w:val="14"/>
        </w:numPr>
      </w:pPr>
      <w:r>
        <w:t xml:space="preserve">Hur stort är ert innehav i bolag vars omsättning kommer från kol? </w:t>
      </w:r>
    </w:p>
    <w:p w14:paraId="6599344B" w14:textId="284FBB43" w:rsidR="00B83B46" w:rsidRDefault="00B83B46" w:rsidP="004A4241">
      <w:pPr>
        <w:pStyle w:val="Liststycke"/>
        <w:numPr>
          <w:ilvl w:val="0"/>
          <w:numId w:val="14"/>
        </w:numPr>
      </w:pPr>
      <w:r>
        <w:t xml:space="preserve">Hur stort är </w:t>
      </w:r>
      <w:r w:rsidR="00B40EF3">
        <w:t xml:space="preserve">ert </w:t>
      </w:r>
      <w:r>
        <w:t>bolag</w:t>
      </w:r>
      <w:r w:rsidR="00B40EF3">
        <w:t>s</w:t>
      </w:r>
      <w:r>
        <w:t xml:space="preserve"> eget klimatavtryck? </w:t>
      </w:r>
    </w:p>
    <w:p w14:paraId="41780EB7" w14:textId="603D95CC" w:rsidR="00B83B46" w:rsidRDefault="00B83B46" w:rsidP="004A4241">
      <w:pPr>
        <w:pStyle w:val="Liststycke"/>
        <w:numPr>
          <w:ilvl w:val="0"/>
          <w:numId w:val="14"/>
        </w:numPr>
      </w:pPr>
      <w:r>
        <w:t xml:space="preserve">Hur stort är era fastigheters klimatavtryck? </w:t>
      </w:r>
    </w:p>
    <w:p w14:paraId="0F139D2D" w14:textId="77777777" w:rsidR="0054386A" w:rsidRDefault="00B83B46" w:rsidP="004A4241">
      <w:pPr>
        <w:pStyle w:val="Liststycke"/>
        <w:numPr>
          <w:ilvl w:val="0"/>
          <w:numId w:val="14"/>
        </w:numPr>
      </w:pPr>
      <w:r>
        <w:t>Hur stort är era aktieplaceringars klimatavtryck?</w:t>
      </w:r>
    </w:p>
    <w:p w14:paraId="5B8CCDD1" w14:textId="57AFDF6C" w:rsidR="00B83B46" w:rsidRDefault="0054386A" w:rsidP="004A4241">
      <w:pPr>
        <w:pStyle w:val="Liststycke"/>
        <w:numPr>
          <w:ilvl w:val="0"/>
          <w:numId w:val="14"/>
        </w:numPr>
      </w:pPr>
      <w:r>
        <w:t xml:space="preserve">Hur arbetar ni för att mäta framtida klimatavtryck? </w:t>
      </w:r>
      <w:r w:rsidR="00B83B46">
        <w:t xml:space="preserve"> </w:t>
      </w:r>
    </w:p>
    <w:p w14:paraId="6EB673F8" w14:textId="6A985B9B" w:rsidR="00932755" w:rsidRDefault="002402B2" w:rsidP="004A4241">
      <w:pPr>
        <w:pStyle w:val="Liststycke"/>
        <w:numPr>
          <w:ilvl w:val="0"/>
          <w:numId w:val="14"/>
        </w:numPr>
      </w:pPr>
      <w:r>
        <w:t>V</w:t>
      </w:r>
      <w:r w:rsidR="00932755">
        <w:t xml:space="preserve">ar på er webbplats offentliggör </w:t>
      </w:r>
      <w:r>
        <w:t xml:space="preserve">ni </w:t>
      </w:r>
      <w:r w:rsidR="00932755">
        <w:t>information avseende era policyer för integrering av hållbarhetsrisker i er investeringsbeslutsprocess</w:t>
      </w:r>
      <w:r>
        <w:t xml:space="preserve"> (finansmarknadsaktörer) </w:t>
      </w:r>
      <w:r w:rsidR="00932755">
        <w:t>/investerin</w:t>
      </w:r>
      <w:r>
        <w:t xml:space="preserve">gs- eller försäkringsrådgivning (finansiella rådgivare)? </w:t>
      </w:r>
    </w:p>
    <w:p w14:paraId="7484A440" w14:textId="0E7C486F" w:rsidR="00932755" w:rsidRDefault="002402B2" w:rsidP="004A4241">
      <w:pPr>
        <w:pStyle w:val="Liststycke"/>
        <w:numPr>
          <w:ilvl w:val="0"/>
          <w:numId w:val="14"/>
        </w:numPr>
      </w:pPr>
      <w:r>
        <w:t xml:space="preserve">Vilka artiklar i upplysningsförordningen träffas ni av och hur efterlever ni dem? </w:t>
      </w:r>
    </w:p>
    <w:p w14:paraId="33D7E631" w14:textId="333D0F51" w:rsidR="00B5593A" w:rsidRDefault="00B5593A" w:rsidP="004A4241">
      <w:pPr>
        <w:pStyle w:val="Liststycke"/>
        <w:numPr>
          <w:ilvl w:val="0"/>
          <w:numId w:val="14"/>
        </w:numPr>
      </w:pPr>
      <w:r>
        <w:t xml:space="preserve">Vilka miljömål i taxonomiförordningen bidrar den finansiella produktens underliggande investering till? </w:t>
      </w:r>
    </w:p>
    <w:p w14:paraId="1AB746AF" w14:textId="11926771" w:rsidR="00BB5C3C" w:rsidRDefault="00BB5C3C" w:rsidP="004A4241">
      <w:pPr>
        <w:pStyle w:val="Liststycke"/>
        <w:numPr>
          <w:ilvl w:val="1"/>
          <w:numId w:val="14"/>
        </w:numPr>
      </w:pPr>
      <w:r>
        <w:t>begränsning av klimatförändringar</w:t>
      </w:r>
    </w:p>
    <w:p w14:paraId="041F6C10" w14:textId="4BA7FD8C" w:rsidR="00BB5C3C" w:rsidRDefault="00BB5C3C" w:rsidP="004A4241">
      <w:pPr>
        <w:pStyle w:val="Liststycke"/>
        <w:numPr>
          <w:ilvl w:val="1"/>
          <w:numId w:val="14"/>
        </w:numPr>
      </w:pPr>
      <w:r>
        <w:t>anp</w:t>
      </w:r>
      <w:r w:rsidR="00E83D1C">
        <w:t>assning till klimatförändringar</w:t>
      </w:r>
    </w:p>
    <w:p w14:paraId="4481560A" w14:textId="38ADE041" w:rsidR="00BB5C3C" w:rsidRDefault="00BB5C3C" w:rsidP="004A4241">
      <w:pPr>
        <w:pStyle w:val="Liststycke"/>
        <w:numPr>
          <w:ilvl w:val="1"/>
          <w:numId w:val="14"/>
        </w:numPr>
      </w:pPr>
      <w:r>
        <w:t>hållbar användning och skyd</w:t>
      </w:r>
      <w:r w:rsidR="00E83D1C">
        <w:t>d av vatten och marina resurser</w:t>
      </w:r>
    </w:p>
    <w:p w14:paraId="30CE8843" w14:textId="5593DE23" w:rsidR="00BB5C3C" w:rsidRDefault="00BB5C3C" w:rsidP="004A4241">
      <w:pPr>
        <w:pStyle w:val="Liststycke"/>
        <w:numPr>
          <w:ilvl w:val="1"/>
          <w:numId w:val="14"/>
        </w:numPr>
      </w:pPr>
      <w:r>
        <w:t>omstä</w:t>
      </w:r>
      <w:r w:rsidR="00E83D1C">
        <w:t>llning till en cirkulär ekonomi</w:t>
      </w:r>
    </w:p>
    <w:p w14:paraId="7E4E48E1" w14:textId="23EF3D30" w:rsidR="00BB5C3C" w:rsidRDefault="00BB5C3C" w:rsidP="004A4241">
      <w:pPr>
        <w:pStyle w:val="Liststycke"/>
        <w:numPr>
          <w:ilvl w:val="1"/>
          <w:numId w:val="14"/>
        </w:numPr>
      </w:pPr>
      <w:r>
        <w:t>förebyggande och b</w:t>
      </w:r>
      <w:r w:rsidR="00E83D1C">
        <w:t>egränsning av miljöföroreningar</w:t>
      </w:r>
    </w:p>
    <w:p w14:paraId="2C69EA56" w14:textId="52E112D9" w:rsidR="00BB5C3C" w:rsidRDefault="00BB5C3C" w:rsidP="004A4241">
      <w:pPr>
        <w:pStyle w:val="Liststycke"/>
        <w:numPr>
          <w:ilvl w:val="1"/>
          <w:numId w:val="14"/>
        </w:numPr>
      </w:pPr>
      <w:r>
        <w:t>skydd och återställande av b</w:t>
      </w:r>
      <w:r w:rsidR="00E83D1C">
        <w:t>iologisk mångfald och ekosystem</w:t>
      </w:r>
    </w:p>
    <w:p w14:paraId="3704C46B" w14:textId="0A243FAA" w:rsidR="00637484" w:rsidRDefault="00B5593A" w:rsidP="004A4241">
      <w:pPr>
        <w:pStyle w:val="Liststycke"/>
        <w:numPr>
          <w:ilvl w:val="0"/>
          <w:numId w:val="14"/>
        </w:numPr>
      </w:pPr>
      <w:r>
        <w:t xml:space="preserve">Hur och i vilken utsträckning </w:t>
      </w:r>
      <w:r w:rsidR="00BB5C3C">
        <w:t>investerar</w:t>
      </w:r>
      <w:r>
        <w:t xml:space="preserve"> </w:t>
      </w:r>
      <w:r w:rsidR="00637484">
        <w:t xml:space="preserve">den finansiella produkten i verksamheter som anses vara miljömässigt hållbara enligt </w:t>
      </w:r>
      <w:r>
        <w:t>taxonomiförordningen?</w:t>
      </w:r>
    </w:p>
    <w:p w14:paraId="02363E2F" w14:textId="0E9ACF59" w:rsidR="00BB5C3C" w:rsidRDefault="00BB5C3C" w:rsidP="004A4241">
      <w:pPr>
        <w:pStyle w:val="Liststycke"/>
        <w:numPr>
          <w:ilvl w:val="1"/>
          <w:numId w:val="14"/>
        </w:numPr>
      </w:pPr>
      <w:r>
        <w:t>bidrar väsentligt till ett eller flera av miljömålen</w:t>
      </w:r>
    </w:p>
    <w:p w14:paraId="75FC3DF4" w14:textId="428755CD" w:rsidR="00BB5C3C" w:rsidRDefault="00BB5C3C" w:rsidP="004A4241">
      <w:pPr>
        <w:pStyle w:val="Liststycke"/>
        <w:numPr>
          <w:ilvl w:val="1"/>
          <w:numId w:val="14"/>
        </w:numPr>
      </w:pPr>
      <w:r>
        <w:t xml:space="preserve">inte orsakar betydande skada för något av miljömålen </w:t>
      </w:r>
    </w:p>
    <w:p w14:paraId="68E1B246" w14:textId="7D18BF46" w:rsidR="00BB5C3C" w:rsidRDefault="00BB5C3C" w:rsidP="004A4241">
      <w:pPr>
        <w:pStyle w:val="Liststycke"/>
        <w:numPr>
          <w:ilvl w:val="1"/>
          <w:numId w:val="14"/>
        </w:numPr>
      </w:pPr>
      <w:r>
        <w:t xml:space="preserve">utförs i överensstämmelse med de minimiskyddsåtgärder som fastställts </w:t>
      </w:r>
    </w:p>
    <w:p w14:paraId="2EBF6F46" w14:textId="77777777" w:rsidR="00B83B46" w:rsidRDefault="00BB5C3C" w:rsidP="004A4241">
      <w:pPr>
        <w:pStyle w:val="Liststycke"/>
        <w:numPr>
          <w:ilvl w:val="1"/>
          <w:numId w:val="14"/>
        </w:numPr>
      </w:pPr>
      <w:r>
        <w:t>överensstämmer med tekniska granskningskriterier som fastställts</w:t>
      </w:r>
    </w:p>
    <w:p w14:paraId="0D8B300F" w14:textId="75D95C86" w:rsidR="00947E52" w:rsidRDefault="00BB5C3C" w:rsidP="00B83B46">
      <w:pPr>
        <w:ind w:left="709"/>
      </w:pPr>
      <w:r>
        <w:t>A</w:t>
      </w:r>
      <w:r w:rsidR="00637484">
        <w:t xml:space="preserve">nge den andel investeringar i miljömässigt hållbara verksamheter som valts för den finansiella produkten, inbegripet uppgifter om möjliggörande verksamheter och omställningsverksamheter, uttryckt i </w:t>
      </w:r>
      <w:r w:rsidR="00B83B46">
        <w:t xml:space="preserve">% </w:t>
      </w:r>
      <w:r w:rsidR="00637484">
        <w:t>av samtliga investeringar för produkten.</w:t>
      </w:r>
    </w:p>
    <w:p w14:paraId="1779C5FE" w14:textId="3627072A" w:rsidR="007B31AF" w:rsidRDefault="007B31AF" w:rsidP="004A4241">
      <w:pPr>
        <w:pStyle w:val="Liststycke"/>
        <w:numPr>
          <w:ilvl w:val="0"/>
          <w:numId w:val="14"/>
        </w:numPr>
      </w:pPr>
      <w:r>
        <w:t xml:space="preserve">Har ni undertecknat </w:t>
      </w:r>
      <w:proofErr w:type="spellStart"/>
      <w:r>
        <w:t>Principles</w:t>
      </w:r>
      <w:proofErr w:type="spellEnd"/>
      <w:r>
        <w:t xml:space="preserve"> for </w:t>
      </w:r>
      <w:proofErr w:type="spellStart"/>
      <w:r>
        <w:t>Responsible</w:t>
      </w:r>
      <w:proofErr w:type="spellEnd"/>
      <w:r>
        <w:t xml:space="preserve"> </w:t>
      </w:r>
      <w:r w:rsidR="00E83D1C">
        <w:t>Investment</w:t>
      </w:r>
      <w:r>
        <w:t xml:space="preserve">? Om ja, bifoga den senaste rapporten. </w:t>
      </w:r>
    </w:p>
    <w:p w14:paraId="2BB01E9B" w14:textId="77777777" w:rsidR="00637484" w:rsidRDefault="00637484" w:rsidP="00637484">
      <w:pPr>
        <w:rPr>
          <w:sz w:val="22"/>
        </w:rPr>
      </w:pPr>
    </w:p>
    <w:p w14:paraId="2FBF6673" w14:textId="77777777" w:rsidR="00947E52" w:rsidRPr="00947E52" w:rsidRDefault="00947E52" w:rsidP="00464A5E">
      <w:pPr>
        <w:pStyle w:val="Liststycke"/>
        <w:numPr>
          <w:ilvl w:val="2"/>
          <w:numId w:val="1"/>
        </w:numPr>
        <w:rPr>
          <w:sz w:val="22"/>
        </w:rPr>
      </w:pPr>
      <w:r>
        <w:rPr>
          <w:b/>
          <w:sz w:val="28"/>
          <w:szCs w:val="32"/>
        </w:rPr>
        <w:t>Exempel på källor</w:t>
      </w:r>
    </w:p>
    <w:p w14:paraId="1D96B5CB" w14:textId="77777777" w:rsidR="002402B2" w:rsidRDefault="002402B2" w:rsidP="002402B2">
      <w:pPr>
        <w:pStyle w:val="Liststycke"/>
        <w:rPr>
          <w:szCs w:val="24"/>
        </w:rPr>
      </w:pPr>
    </w:p>
    <w:p w14:paraId="22CDC5E7" w14:textId="77777777" w:rsidR="007B31AF" w:rsidRPr="007B31AF" w:rsidRDefault="007F1386" w:rsidP="004A4241">
      <w:pPr>
        <w:pStyle w:val="Liststycke"/>
        <w:numPr>
          <w:ilvl w:val="0"/>
          <w:numId w:val="15"/>
        </w:numPr>
        <w:rPr>
          <w:rStyle w:val="Hyperlnk"/>
          <w:szCs w:val="24"/>
          <w:lang w:val="en-US"/>
        </w:rPr>
      </w:pPr>
      <w:hyperlink r:id="rId117">
        <w:r w:rsidR="007B31AF" w:rsidRPr="007B31AF">
          <w:rPr>
            <w:rStyle w:val="Hyperlnk"/>
            <w:szCs w:val="24"/>
            <w:lang w:val="en-US"/>
          </w:rPr>
          <w:t>UN Global Compact Sustainable Finance</w:t>
        </w:r>
      </w:hyperlink>
    </w:p>
    <w:p w14:paraId="4DE2A2D1" w14:textId="1F446300" w:rsidR="00947E52" w:rsidRPr="002402B2" w:rsidRDefault="007F1386" w:rsidP="004A4241">
      <w:pPr>
        <w:pStyle w:val="Liststycke"/>
        <w:numPr>
          <w:ilvl w:val="0"/>
          <w:numId w:val="15"/>
        </w:numPr>
        <w:rPr>
          <w:szCs w:val="24"/>
          <w:lang w:val="en-US"/>
        </w:rPr>
      </w:pPr>
      <w:hyperlink r:id="rId118">
        <w:r w:rsidR="007D05F6" w:rsidRPr="007B31AF">
          <w:rPr>
            <w:rStyle w:val="Hyperlnk"/>
            <w:szCs w:val="24"/>
            <w:lang w:val="en-US"/>
          </w:rPr>
          <w:t xml:space="preserve">UN Environment </w:t>
        </w:r>
        <w:proofErr w:type="spellStart"/>
        <w:r w:rsidR="007D05F6" w:rsidRPr="007B31AF">
          <w:rPr>
            <w:rStyle w:val="Hyperlnk"/>
            <w:szCs w:val="24"/>
            <w:lang w:val="en-US"/>
          </w:rPr>
          <w:t>Programme</w:t>
        </w:r>
        <w:proofErr w:type="spellEnd"/>
        <w:r w:rsidR="007D05F6" w:rsidRPr="007B31AF">
          <w:rPr>
            <w:rStyle w:val="Hyperlnk"/>
            <w:szCs w:val="24"/>
            <w:lang w:val="en-US"/>
          </w:rPr>
          <w:t xml:space="preserve"> Finan</w:t>
        </w:r>
        <w:r w:rsidR="007D05F6" w:rsidRPr="002402B2">
          <w:rPr>
            <w:rStyle w:val="Hyperlnk"/>
            <w:szCs w:val="24"/>
            <w:lang w:val="en-US"/>
          </w:rPr>
          <w:t>ce Initiative</w:t>
        </w:r>
      </w:hyperlink>
    </w:p>
    <w:p w14:paraId="20126CFB" w14:textId="50330ACD" w:rsidR="007D05F6" w:rsidRPr="002402B2" w:rsidRDefault="007F1386" w:rsidP="004A4241">
      <w:pPr>
        <w:pStyle w:val="Liststycke"/>
        <w:numPr>
          <w:ilvl w:val="0"/>
          <w:numId w:val="15"/>
        </w:numPr>
        <w:rPr>
          <w:szCs w:val="24"/>
        </w:rPr>
      </w:pPr>
      <w:hyperlink r:id="rId119">
        <w:proofErr w:type="spellStart"/>
        <w:r w:rsidR="007D05F6" w:rsidRPr="002402B2">
          <w:rPr>
            <w:rStyle w:val="Hyperlnk"/>
            <w:szCs w:val="24"/>
          </w:rPr>
          <w:t>Principles</w:t>
        </w:r>
        <w:proofErr w:type="spellEnd"/>
        <w:r w:rsidR="007D05F6" w:rsidRPr="002402B2">
          <w:rPr>
            <w:rStyle w:val="Hyperlnk"/>
            <w:szCs w:val="24"/>
          </w:rPr>
          <w:t xml:space="preserve"> for </w:t>
        </w:r>
        <w:proofErr w:type="spellStart"/>
        <w:r w:rsidR="007D05F6" w:rsidRPr="002402B2">
          <w:rPr>
            <w:rStyle w:val="Hyperlnk"/>
            <w:szCs w:val="24"/>
          </w:rPr>
          <w:t>Responsible</w:t>
        </w:r>
        <w:proofErr w:type="spellEnd"/>
        <w:r w:rsidR="007D05F6" w:rsidRPr="002402B2">
          <w:rPr>
            <w:rStyle w:val="Hyperlnk"/>
            <w:szCs w:val="24"/>
          </w:rPr>
          <w:t xml:space="preserve"> Investment</w:t>
        </w:r>
      </w:hyperlink>
    </w:p>
    <w:p w14:paraId="50ED7557" w14:textId="77777777" w:rsidR="007B31AF" w:rsidRPr="007B31AF" w:rsidRDefault="007F1386" w:rsidP="004A4241">
      <w:pPr>
        <w:pStyle w:val="Liststycke"/>
        <w:numPr>
          <w:ilvl w:val="0"/>
          <w:numId w:val="15"/>
        </w:numPr>
        <w:rPr>
          <w:szCs w:val="24"/>
          <w:lang w:val="en-US"/>
        </w:rPr>
      </w:pPr>
      <w:hyperlink r:id="rId120" w:history="1">
        <w:r w:rsidR="002402B2" w:rsidRPr="007B31AF">
          <w:rPr>
            <w:rStyle w:val="Hyperlnk"/>
            <w:szCs w:val="24"/>
            <w:lang w:val="en-US"/>
          </w:rPr>
          <w:t>Investor Alliance for Human Rights</w:t>
        </w:r>
      </w:hyperlink>
    </w:p>
    <w:p w14:paraId="394AE596" w14:textId="4323D69F" w:rsidR="007B31AF" w:rsidRPr="007B31AF" w:rsidRDefault="007F1386" w:rsidP="004A4241">
      <w:pPr>
        <w:pStyle w:val="Liststycke"/>
        <w:numPr>
          <w:ilvl w:val="0"/>
          <w:numId w:val="15"/>
        </w:numPr>
        <w:rPr>
          <w:szCs w:val="24"/>
          <w:lang w:val="en-US"/>
        </w:rPr>
      </w:pPr>
      <w:hyperlink r:id="rId121" w:history="1">
        <w:proofErr w:type="spellStart"/>
        <w:r w:rsidR="007B31AF" w:rsidRPr="007B31AF">
          <w:rPr>
            <w:rStyle w:val="Hyperlnk"/>
            <w:szCs w:val="24"/>
            <w:lang w:val="en-US"/>
          </w:rPr>
          <w:t>Finansinspektionen</w:t>
        </w:r>
        <w:proofErr w:type="spellEnd"/>
      </w:hyperlink>
    </w:p>
    <w:p w14:paraId="7CF0AC2D" w14:textId="3F54BAA8" w:rsidR="002402B2" w:rsidRPr="007B31AF" w:rsidRDefault="002402B2" w:rsidP="007B31AF">
      <w:pPr>
        <w:pStyle w:val="Liststycke"/>
        <w:rPr>
          <w:szCs w:val="24"/>
          <w:lang w:val="en-US"/>
        </w:rPr>
      </w:pPr>
    </w:p>
    <w:p w14:paraId="6008F787" w14:textId="77777777" w:rsidR="00947E52" w:rsidRPr="007B31AF" w:rsidRDefault="00947E52" w:rsidP="00947E52">
      <w:pPr>
        <w:rPr>
          <w:lang w:val="en-US"/>
        </w:rPr>
      </w:pPr>
    </w:p>
    <w:p w14:paraId="4CF5FF53" w14:textId="2C9BFE75" w:rsidR="00947E52" w:rsidRPr="00CF6DEE" w:rsidRDefault="00A735EB" w:rsidP="00464A5E">
      <w:pPr>
        <w:pStyle w:val="Liststycke"/>
        <w:keepNext/>
        <w:keepLines/>
        <w:numPr>
          <w:ilvl w:val="1"/>
          <w:numId w:val="1"/>
        </w:numPr>
      </w:pPr>
      <w:r>
        <w:rPr>
          <w:b/>
          <w:sz w:val="32"/>
          <w:szCs w:val="32"/>
        </w:rPr>
        <w:t>FRÄMJANDE</w:t>
      </w:r>
      <w:r w:rsidR="00947E52">
        <w:rPr>
          <w:b/>
          <w:sz w:val="32"/>
          <w:szCs w:val="32"/>
        </w:rPr>
        <w:t>BEDÖMNING</w:t>
      </w:r>
    </w:p>
    <w:p w14:paraId="490EDA36" w14:textId="70FE172A" w:rsidR="00D732A6" w:rsidRDefault="00D732A6" w:rsidP="00D732A6">
      <w:pPr>
        <w:keepNext/>
        <w:keepLines/>
      </w:pPr>
      <w:r>
        <w:t>I</w:t>
      </w:r>
      <w:r w:rsidR="000310AE">
        <w:t xml:space="preserve"> tabellen nedan beräknar du främjande</w:t>
      </w:r>
      <w:r>
        <w:t xml:space="preserve">nivån för hållbara investeringar i upphandlingen, </w:t>
      </w:r>
      <w:r w:rsidR="00E8010E">
        <w:t>det efterföljande ramavtalet/dynamiska inköpssystemet och avropade/upphandlade kontrakt.</w:t>
      </w:r>
    </w:p>
    <w:p w14:paraId="0E1316BD" w14:textId="1748216C" w:rsidR="00C55E5A" w:rsidRDefault="00D732A6" w:rsidP="00C55E5A">
      <w:r>
        <w:t xml:space="preserve">Ange den sammanlagda </w:t>
      </w:r>
      <w:r w:rsidR="000310AE">
        <w:t>främjande</w:t>
      </w:r>
      <w:r>
        <w:t xml:space="preserve">poängen i aktuell kolumn och hur du har kommit fram till den. </w:t>
      </w:r>
    </w:p>
    <w:p w14:paraId="6E84B2D2" w14:textId="77777777" w:rsidR="00947E52" w:rsidRDefault="00947E52" w:rsidP="00C55E5A">
      <w:pPr>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C55E5A" w:rsidRPr="004B1882" w14:paraId="3B9B927A" w14:textId="77777777" w:rsidTr="003B22F6">
        <w:trPr>
          <w:trHeight w:val="210"/>
        </w:trPr>
        <w:tc>
          <w:tcPr>
            <w:tcW w:w="3017" w:type="dxa"/>
            <w:shd w:val="clear" w:color="000000" w:fill="AF5A91"/>
            <w:hideMark/>
          </w:tcPr>
          <w:p w14:paraId="0D5C19A5" w14:textId="77777777" w:rsidR="00C55E5A" w:rsidRPr="001C0811" w:rsidRDefault="00C55E5A" w:rsidP="000F323D">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000000" w:fill="AF5A91"/>
            <w:hideMark/>
          </w:tcPr>
          <w:p w14:paraId="21507F46" w14:textId="77777777" w:rsidR="00C55E5A" w:rsidRPr="001C0811" w:rsidRDefault="00C55E5A" w:rsidP="000F323D">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000000" w:fill="AF5A91"/>
            <w:hideMark/>
          </w:tcPr>
          <w:p w14:paraId="282F59FA" w14:textId="156812C6" w:rsidR="00C55E5A" w:rsidRPr="001C0811" w:rsidRDefault="000310AE" w:rsidP="003B22F6">
            <w:pPr>
              <w:keepNext/>
              <w:keepLines/>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främjande</w:t>
            </w:r>
            <w:r w:rsidR="00C55E5A" w:rsidRPr="001C0811">
              <w:rPr>
                <w:rFonts w:eastAsia="Times New Roman" w:cs="Calibri"/>
                <w:b/>
                <w:color w:val="FFFFFF"/>
                <w:sz w:val="18"/>
                <w:szCs w:val="16"/>
                <w:lang w:eastAsia="sv-SE"/>
              </w:rPr>
              <w:t>poäng</w:t>
            </w:r>
          </w:p>
        </w:tc>
      </w:tr>
      <w:tr w:rsidR="00C55E5A" w:rsidRPr="004B1882" w14:paraId="2AD62E36" w14:textId="77777777" w:rsidTr="00690FEE">
        <w:trPr>
          <w:trHeight w:val="3373"/>
        </w:trPr>
        <w:tc>
          <w:tcPr>
            <w:tcW w:w="3017" w:type="dxa"/>
            <w:shd w:val="clear" w:color="auto" w:fill="auto"/>
            <w:hideMark/>
          </w:tcPr>
          <w:p w14:paraId="74199C36" w14:textId="30139ED5" w:rsidR="00C55E5A" w:rsidRDefault="0044544B" w:rsidP="0044544B">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Produkten/tjänsten omfattar  placeringar/investeringar = </w:t>
            </w:r>
            <w:r w:rsidR="00A735EB">
              <w:rPr>
                <w:rFonts w:eastAsia="Times New Roman" w:cs="Calibri"/>
                <w:color w:val="000000"/>
                <w:sz w:val="16"/>
                <w:szCs w:val="16"/>
                <w:lang w:eastAsia="sv-SE"/>
              </w:rPr>
              <w:t>+ 1</w:t>
            </w:r>
          </w:p>
          <w:p w14:paraId="60176AE9" w14:textId="77777777" w:rsidR="0044544B" w:rsidRDefault="0044544B" w:rsidP="0044544B">
            <w:pPr>
              <w:spacing w:after="0" w:line="240" w:lineRule="auto"/>
              <w:rPr>
                <w:rFonts w:eastAsia="Times New Roman" w:cs="Calibri"/>
                <w:color w:val="000000"/>
                <w:sz w:val="16"/>
                <w:szCs w:val="16"/>
                <w:lang w:eastAsia="sv-SE"/>
              </w:rPr>
            </w:pPr>
          </w:p>
          <w:p w14:paraId="08524620" w14:textId="2A3949E7" w:rsidR="0044544B" w:rsidRDefault="0044544B" w:rsidP="0044544B">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Om produkten/tjänsten omfattar placeringar/investeringar: </w:t>
            </w:r>
          </w:p>
          <w:p w14:paraId="72D4F99B" w14:textId="026BDB04" w:rsidR="0044544B" w:rsidRDefault="0044544B" w:rsidP="0044544B">
            <w:pPr>
              <w:spacing w:after="0" w:line="240" w:lineRule="auto"/>
              <w:rPr>
                <w:rFonts w:eastAsia="Times New Roman" w:cs="Calibri"/>
                <w:color w:val="000000"/>
                <w:sz w:val="16"/>
                <w:szCs w:val="16"/>
                <w:lang w:eastAsia="sv-SE"/>
              </w:rPr>
            </w:pPr>
          </w:p>
          <w:p w14:paraId="2D1EA2CF" w14:textId="495CC387" w:rsidR="0044544B" w:rsidRPr="00CA51FE" w:rsidRDefault="00887CA8" w:rsidP="004A4241">
            <w:pPr>
              <w:pStyle w:val="Liststycke"/>
              <w:numPr>
                <w:ilvl w:val="0"/>
                <w:numId w:val="9"/>
              </w:numPr>
              <w:spacing w:after="0" w:line="240" w:lineRule="auto"/>
              <w:ind w:left="196" w:hanging="142"/>
              <w:rPr>
                <w:rFonts w:eastAsia="Times New Roman" w:cs="Calibri"/>
                <w:color w:val="000000"/>
                <w:sz w:val="16"/>
                <w:szCs w:val="16"/>
                <w:lang w:eastAsia="sv-SE"/>
              </w:rPr>
            </w:pPr>
            <w:r>
              <w:rPr>
                <w:rFonts w:eastAsia="Times New Roman" w:cs="Calibri"/>
                <w:color w:val="000000" w:themeColor="text1"/>
                <w:sz w:val="16"/>
                <w:szCs w:val="16"/>
                <w:lang w:eastAsia="sv-SE"/>
              </w:rPr>
              <w:t>Inköpscentralens kunder har antagit policyer som tar sikte på hållbara investeringar = + 1</w:t>
            </w:r>
          </w:p>
          <w:p w14:paraId="7A797F41" w14:textId="77777777" w:rsidR="00E274D0" w:rsidRPr="00E274D0" w:rsidRDefault="00E274D0" w:rsidP="00E274D0">
            <w:pPr>
              <w:pStyle w:val="Liststycke"/>
              <w:spacing w:after="0" w:line="240" w:lineRule="auto"/>
              <w:ind w:left="196"/>
              <w:rPr>
                <w:rFonts w:eastAsia="Times New Roman" w:cs="Calibri"/>
                <w:color w:val="000000"/>
                <w:sz w:val="16"/>
                <w:szCs w:val="16"/>
                <w:lang w:eastAsia="sv-SE"/>
              </w:rPr>
            </w:pPr>
          </w:p>
          <w:p w14:paraId="6BB3A2A0" w14:textId="09BF2B3A" w:rsidR="00E274D0" w:rsidRDefault="00887CA8" w:rsidP="004A4241">
            <w:pPr>
              <w:pStyle w:val="Liststycke"/>
              <w:numPr>
                <w:ilvl w:val="0"/>
                <w:numId w:val="8"/>
              </w:numPr>
              <w:spacing w:after="0" w:line="240" w:lineRule="auto"/>
              <w:ind w:left="196" w:hanging="142"/>
              <w:rPr>
                <w:rFonts w:eastAsia="Times New Roman" w:cs="Calibri"/>
                <w:color w:val="000000"/>
                <w:sz w:val="16"/>
                <w:szCs w:val="16"/>
                <w:lang w:eastAsia="sv-SE"/>
              </w:rPr>
            </w:pPr>
            <w:r>
              <w:rPr>
                <w:rFonts w:eastAsia="Times New Roman" w:cs="Calibri"/>
                <w:color w:val="000000"/>
                <w:sz w:val="16"/>
                <w:szCs w:val="16"/>
                <w:lang w:eastAsia="sv-SE"/>
              </w:rPr>
              <w:t xml:space="preserve">Krav på hållbara investeringar </w:t>
            </w:r>
            <w:r w:rsidRPr="00887CA8">
              <w:rPr>
                <w:rFonts w:eastAsia="Times New Roman" w:cs="Calibri"/>
                <w:color w:val="000000"/>
                <w:sz w:val="16"/>
                <w:szCs w:val="16"/>
                <w:lang w:eastAsia="sv-SE"/>
              </w:rPr>
              <w:t xml:space="preserve">kan bidra till att leverantören </w:t>
            </w:r>
            <w:r w:rsidR="00690FEE">
              <w:rPr>
                <w:rFonts w:eastAsia="Times New Roman" w:cs="Calibri"/>
                <w:color w:val="000000"/>
                <w:sz w:val="16"/>
                <w:szCs w:val="16"/>
                <w:lang w:eastAsia="sv-SE"/>
              </w:rPr>
              <w:t xml:space="preserve">jobbar aktivt för hållbar utveckling </w:t>
            </w:r>
            <w:r w:rsidRPr="00887CA8">
              <w:rPr>
                <w:rFonts w:eastAsia="Times New Roman" w:cs="Calibri"/>
                <w:color w:val="000000"/>
                <w:sz w:val="16"/>
                <w:szCs w:val="16"/>
                <w:lang w:eastAsia="sv-SE"/>
              </w:rPr>
              <w:t>= + 1</w:t>
            </w:r>
          </w:p>
          <w:p w14:paraId="2E489A17" w14:textId="77777777" w:rsidR="00A735EB" w:rsidRDefault="00A735EB" w:rsidP="00A735EB">
            <w:pPr>
              <w:pStyle w:val="Liststycke"/>
              <w:spacing w:after="0" w:line="240" w:lineRule="auto"/>
              <w:ind w:left="196"/>
              <w:rPr>
                <w:rFonts w:eastAsia="Times New Roman" w:cs="Calibri"/>
                <w:color w:val="000000"/>
                <w:sz w:val="16"/>
                <w:szCs w:val="16"/>
                <w:lang w:eastAsia="sv-SE"/>
              </w:rPr>
            </w:pPr>
          </w:p>
          <w:p w14:paraId="6EEC532D" w14:textId="0DAADE22" w:rsidR="00A735EB" w:rsidRDefault="00A735EB" w:rsidP="004A4241">
            <w:pPr>
              <w:pStyle w:val="Liststycke"/>
              <w:numPr>
                <w:ilvl w:val="0"/>
                <w:numId w:val="8"/>
              </w:numPr>
              <w:spacing w:after="0" w:line="240" w:lineRule="auto"/>
              <w:ind w:left="196" w:hanging="142"/>
              <w:rPr>
                <w:rFonts w:eastAsia="Times New Roman" w:cs="Calibri"/>
                <w:color w:val="000000"/>
                <w:sz w:val="16"/>
                <w:szCs w:val="16"/>
                <w:lang w:eastAsia="sv-SE"/>
              </w:rPr>
            </w:pPr>
            <w:r>
              <w:rPr>
                <w:rFonts w:eastAsia="Times New Roman" w:cs="Calibri"/>
                <w:color w:val="000000"/>
                <w:sz w:val="16"/>
                <w:szCs w:val="16"/>
                <w:lang w:eastAsia="sv-SE"/>
              </w:rPr>
              <w:t xml:space="preserve">Det är möjligt att ställa krav på hållbara investeringar och kraven är möjliga att följa upp </w:t>
            </w:r>
            <w:r w:rsidRPr="00E274D0">
              <w:rPr>
                <w:rFonts w:eastAsia="Times New Roman" w:cs="Calibri"/>
                <w:color w:val="000000"/>
                <w:sz w:val="16"/>
                <w:szCs w:val="16"/>
                <w:lang w:eastAsia="sv-SE"/>
              </w:rPr>
              <w:t>= + 1</w:t>
            </w:r>
          </w:p>
          <w:p w14:paraId="70E18285" w14:textId="77777777" w:rsidR="00E274D0" w:rsidRDefault="00E274D0" w:rsidP="00E274D0">
            <w:pPr>
              <w:pStyle w:val="Liststycke"/>
              <w:spacing w:after="0" w:line="240" w:lineRule="auto"/>
              <w:ind w:left="196"/>
              <w:rPr>
                <w:rFonts w:eastAsia="Times New Roman" w:cs="Calibri"/>
                <w:color w:val="000000"/>
                <w:sz w:val="16"/>
                <w:szCs w:val="16"/>
                <w:lang w:eastAsia="sv-SE"/>
              </w:rPr>
            </w:pPr>
          </w:p>
          <w:p w14:paraId="5A4F372C" w14:textId="7693C063" w:rsidR="0044544B" w:rsidRPr="004B1882" w:rsidRDefault="00887CA8" w:rsidP="004A4241">
            <w:pPr>
              <w:pStyle w:val="Liststycke"/>
              <w:numPr>
                <w:ilvl w:val="0"/>
                <w:numId w:val="8"/>
              </w:numPr>
              <w:spacing w:after="0" w:line="240" w:lineRule="auto"/>
              <w:ind w:left="196" w:hanging="142"/>
              <w:rPr>
                <w:rFonts w:eastAsia="Times New Roman" w:cs="Calibri"/>
                <w:color w:val="000000"/>
                <w:sz w:val="16"/>
                <w:szCs w:val="16"/>
                <w:lang w:eastAsia="sv-SE"/>
              </w:rPr>
            </w:pPr>
            <w:r w:rsidRPr="00E274D0">
              <w:rPr>
                <w:rFonts w:eastAsia="Times New Roman" w:cs="Calibri"/>
                <w:color w:val="000000"/>
                <w:sz w:val="16"/>
                <w:szCs w:val="16"/>
                <w:lang w:eastAsia="sv-SE"/>
              </w:rPr>
              <w:t xml:space="preserve">Det är proportionerligt att ställa krav på </w:t>
            </w:r>
            <w:r w:rsidR="00690FEE">
              <w:rPr>
                <w:rFonts w:eastAsia="Times New Roman" w:cs="Calibri"/>
                <w:color w:val="000000"/>
                <w:sz w:val="16"/>
                <w:szCs w:val="16"/>
                <w:lang w:eastAsia="sv-SE"/>
              </w:rPr>
              <w:t xml:space="preserve">hållbara investeringar </w:t>
            </w:r>
            <w:r w:rsidRPr="00E274D0">
              <w:rPr>
                <w:rFonts w:eastAsia="Times New Roman" w:cs="Calibri"/>
                <w:color w:val="000000"/>
                <w:sz w:val="16"/>
                <w:szCs w:val="16"/>
                <w:lang w:eastAsia="sv-SE"/>
              </w:rPr>
              <w:t>= + 1</w:t>
            </w:r>
          </w:p>
        </w:tc>
        <w:tc>
          <w:tcPr>
            <w:tcW w:w="3017" w:type="dxa"/>
            <w:shd w:val="clear" w:color="auto" w:fill="auto"/>
            <w:hideMark/>
          </w:tcPr>
          <w:p w14:paraId="2C047F8F" w14:textId="55F4D794" w:rsidR="00C55E5A" w:rsidRPr="004B1882" w:rsidRDefault="00C55E5A" w:rsidP="008360A9">
            <w:pPr>
              <w:spacing w:after="0" w:line="240" w:lineRule="auto"/>
              <w:rPr>
                <w:rFonts w:eastAsia="Times New Roman" w:cs="Calibri"/>
                <w:color w:val="000000"/>
                <w:sz w:val="16"/>
                <w:szCs w:val="16"/>
                <w:lang w:eastAsia="sv-SE"/>
              </w:rPr>
            </w:pPr>
            <w:r w:rsidRPr="00C3394F">
              <w:rPr>
                <w:rFonts w:eastAsia="Times New Roman" w:cs="Calibri"/>
                <w:color w:val="000000"/>
                <w:sz w:val="16"/>
                <w:szCs w:val="16"/>
                <w:lang w:eastAsia="sv-SE"/>
              </w:rPr>
              <w:t xml:space="preserve">Intressentdialog med potentiella </w:t>
            </w:r>
            <w:r w:rsidR="008360A9">
              <w:rPr>
                <w:rFonts w:eastAsia="Times New Roman" w:cs="Calibri"/>
                <w:color w:val="000000"/>
                <w:sz w:val="16"/>
                <w:szCs w:val="16"/>
                <w:lang w:eastAsia="sv-SE"/>
              </w:rPr>
              <w:t xml:space="preserve">kunder, </w:t>
            </w:r>
            <w:r w:rsidRPr="00C3394F">
              <w:rPr>
                <w:rFonts w:eastAsia="Times New Roman" w:cs="Calibri"/>
                <w:color w:val="000000"/>
                <w:sz w:val="16"/>
                <w:szCs w:val="16"/>
                <w:lang w:eastAsia="sv-SE"/>
              </w:rPr>
              <w:t>leverantörer och branschorganisationer</w:t>
            </w:r>
            <w:r>
              <w:rPr>
                <w:rFonts w:eastAsia="Times New Roman" w:cs="Calibri"/>
                <w:color w:val="000000"/>
                <w:sz w:val="16"/>
                <w:szCs w:val="16"/>
                <w:lang w:eastAsia="sv-SE"/>
              </w:rPr>
              <w:t>.</w:t>
            </w:r>
          </w:p>
        </w:tc>
        <w:tc>
          <w:tcPr>
            <w:tcW w:w="3018" w:type="dxa"/>
            <w:shd w:val="clear" w:color="auto" w:fill="auto"/>
            <w:hideMark/>
          </w:tcPr>
          <w:p w14:paraId="439E4BFE" w14:textId="405EA69B" w:rsidR="00C55E5A" w:rsidRPr="004B1882" w:rsidRDefault="00F7154B" w:rsidP="003B22F6">
            <w:pPr>
              <w:keepNext/>
              <w:keepLines/>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tc>
      </w:tr>
    </w:tbl>
    <w:p w14:paraId="75B78669" w14:textId="77777777" w:rsidR="00C55E5A" w:rsidRDefault="00C55E5A" w:rsidP="00C55E5A">
      <w:pPr>
        <w:rPr>
          <w:b/>
          <w:sz w:val="28"/>
          <w:szCs w:val="32"/>
        </w:rPr>
      </w:pPr>
    </w:p>
    <w:p w14:paraId="1CAC5E36" w14:textId="77777777" w:rsidR="00C55E5A" w:rsidRDefault="00C55E5A" w:rsidP="00C55E5A">
      <w:pPr>
        <w:rPr>
          <w:b/>
          <w:sz w:val="28"/>
          <w:szCs w:val="32"/>
        </w:rPr>
      </w:pPr>
    </w:p>
    <w:p w14:paraId="1BA6FF08" w14:textId="0827F80D" w:rsidR="00C55E5A" w:rsidRDefault="00947E52" w:rsidP="00464A5E">
      <w:pPr>
        <w:pStyle w:val="Liststycke"/>
        <w:numPr>
          <w:ilvl w:val="1"/>
          <w:numId w:val="1"/>
        </w:numPr>
        <w:rPr>
          <w:rFonts w:eastAsia="MS Gothic" w:cs="Segoe UI"/>
          <w:b/>
          <w:bCs/>
          <w:sz w:val="32"/>
          <w:szCs w:val="28"/>
        </w:rPr>
      </w:pPr>
      <w:r>
        <w:rPr>
          <w:rFonts w:eastAsia="MS Gothic" w:cs="Segoe UI"/>
          <w:b/>
          <w:bCs/>
          <w:sz w:val="32"/>
          <w:szCs w:val="28"/>
        </w:rPr>
        <w:t>KRAVSTÄLL</w:t>
      </w:r>
      <w:r w:rsidR="00CB06E8">
        <w:rPr>
          <w:rFonts w:eastAsia="MS Gothic" w:cs="Segoe UI"/>
          <w:b/>
          <w:bCs/>
          <w:sz w:val="32"/>
          <w:szCs w:val="28"/>
        </w:rPr>
        <w:t>NING</w:t>
      </w:r>
      <w:r>
        <w:rPr>
          <w:rFonts w:eastAsia="MS Gothic" w:cs="Segoe UI"/>
          <w:b/>
          <w:bCs/>
          <w:sz w:val="32"/>
          <w:szCs w:val="28"/>
        </w:rPr>
        <w:t xml:space="preserve"> </w:t>
      </w:r>
    </w:p>
    <w:p w14:paraId="0ECD2A49" w14:textId="0B8EE2C5" w:rsidR="000310AE" w:rsidRDefault="000310AE" w:rsidP="000310AE">
      <w:r>
        <w:t xml:space="preserve">Om den sammanlagda främjandepoängen är minst 3 är det </w:t>
      </w:r>
      <w:r w:rsidR="00EB445A">
        <w:t xml:space="preserve">relevant </w:t>
      </w:r>
      <w:r>
        <w:t xml:space="preserve">att ställa krav på hållbara investeringar. </w:t>
      </w:r>
    </w:p>
    <w:p w14:paraId="70929F55" w14:textId="449E7A78" w:rsidR="00C55E5A" w:rsidRDefault="00C55E5A" w:rsidP="000310AE">
      <w:r>
        <w:t>I bedömningen av vilka krav och villkor som bör ställas kan du fundera på följande:</w:t>
      </w:r>
    </w:p>
    <w:p w14:paraId="4F077DED" w14:textId="77777777" w:rsidR="007B4C74" w:rsidRPr="007805D5" w:rsidRDefault="007B4C74" w:rsidP="00E6403F">
      <w:pPr>
        <w:pStyle w:val="Liststycke"/>
        <w:numPr>
          <w:ilvl w:val="0"/>
          <w:numId w:val="2"/>
        </w:numPr>
      </w:pPr>
      <w:r>
        <w:t>Hur har riskerna hanterats i tidigare upphandlingar, av Adda och andra aktörer?</w:t>
      </w:r>
    </w:p>
    <w:p w14:paraId="6D76BB3F" w14:textId="77777777" w:rsidR="007B4C74" w:rsidRPr="007805D5" w:rsidRDefault="007B4C74" w:rsidP="00E6403F">
      <w:pPr>
        <w:pStyle w:val="Liststycke"/>
        <w:numPr>
          <w:ilvl w:val="0"/>
          <w:numId w:val="2"/>
        </w:numPr>
      </w:pPr>
      <w:r w:rsidRPr="007805D5">
        <w:t>Har vi erfarenheter från uppföljning?</w:t>
      </w:r>
      <w:r w:rsidRPr="007805D5">
        <w:annotationRef/>
      </w:r>
    </w:p>
    <w:p w14:paraId="7EFA6209" w14:textId="77777777" w:rsidR="007B4C74" w:rsidRPr="007805D5" w:rsidRDefault="007B4C74" w:rsidP="00E6403F">
      <w:pPr>
        <w:pStyle w:val="Liststycke"/>
        <w:numPr>
          <w:ilvl w:val="0"/>
          <w:numId w:val="2"/>
        </w:numPr>
      </w:pPr>
      <w:r>
        <w:t xml:space="preserve">Har vi standardformuleringar vi kan använda? </w:t>
      </w:r>
    </w:p>
    <w:p w14:paraId="668FE0BD" w14:textId="77D301FD" w:rsidR="007B4C74" w:rsidRDefault="007B4C74" w:rsidP="00E6403F">
      <w:pPr>
        <w:pStyle w:val="Liststycke"/>
        <w:numPr>
          <w:ilvl w:val="0"/>
          <w:numId w:val="2"/>
        </w:numPr>
      </w:pPr>
      <w:r>
        <w:t xml:space="preserve">Behöver något särskilt krav eller villkor utformas för specifika risker? </w:t>
      </w:r>
    </w:p>
    <w:p w14:paraId="75005160" w14:textId="4040DB2F" w:rsidR="00D613E2" w:rsidRPr="007805D5" w:rsidRDefault="00D613E2" w:rsidP="00E6403F">
      <w:pPr>
        <w:pStyle w:val="Liststycke"/>
        <w:numPr>
          <w:ilvl w:val="0"/>
          <w:numId w:val="2"/>
        </w:numPr>
      </w:pPr>
      <w:r>
        <w:lastRenderedPageBreak/>
        <w:t xml:space="preserve">Ska vi ställa högre krav och villkor för en del av sortimentet? </w:t>
      </w:r>
    </w:p>
    <w:p w14:paraId="5BAE9C29" w14:textId="77777777" w:rsidR="007B4C74" w:rsidRPr="007805D5" w:rsidRDefault="007B4C74" w:rsidP="00E6403F">
      <w:pPr>
        <w:pStyle w:val="Liststycke"/>
        <w:numPr>
          <w:ilvl w:val="0"/>
          <w:numId w:val="2"/>
        </w:numPr>
      </w:pPr>
      <w:r>
        <w:t>Finns det branschrekommendationer eller branschstandarder vi kan använda?</w:t>
      </w:r>
    </w:p>
    <w:p w14:paraId="54A9C183" w14:textId="661D15B0" w:rsidR="007B4C74" w:rsidRPr="007805D5" w:rsidRDefault="007B4C74" w:rsidP="00E6403F">
      <w:pPr>
        <w:pStyle w:val="Liststycke"/>
        <w:numPr>
          <w:ilvl w:val="0"/>
          <w:numId w:val="2"/>
        </w:numPr>
      </w:pPr>
      <w:r>
        <w:t>Finns det hållbarhetsmärkningar vi kan använda?</w:t>
      </w:r>
    </w:p>
    <w:p w14:paraId="56AC8A16" w14:textId="02C3106E" w:rsidR="00D613E2" w:rsidRDefault="00D613E2" w:rsidP="00E6403F">
      <w:pPr>
        <w:pStyle w:val="Liststycke"/>
        <w:numPr>
          <w:ilvl w:val="0"/>
          <w:numId w:val="2"/>
        </w:numPr>
      </w:pPr>
      <w:r>
        <w:t xml:space="preserve">Kan vi utgå från någon av EU:s rättsakter? </w:t>
      </w:r>
    </w:p>
    <w:p w14:paraId="3A297118" w14:textId="77777777" w:rsidR="00D613E2" w:rsidRDefault="00D613E2" w:rsidP="00D613E2">
      <w:pPr>
        <w:pStyle w:val="Liststycke"/>
        <w:numPr>
          <w:ilvl w:val="1"/>
          <w:numId w:val="2"/>
        </w:numPr>
      </w:pPr>
      <w:bookmarkStart w:id="21" w:name="_Hlk102143444"/>
      <w:r>
        <w:t xml:space="preserve">upplysningsförordningen </w:t>
      </w:r>
    </w:p>
    <w:p w14:paraId="1059F7CC" w14:textId="0DB8FADF" w:rsidR="00D613E2" w:rsidRDefault="00D613E2" w:rsidP="00D613E2">
      <w:pPr>
        <w:pStyle w:val="Liststycke"/>
        <w:numPr>
          <w:ilvl w:val="1"/>
          <w:numId w:val="2"/>
        </w:numPr>
      </w:pPr>
      <w:r>
        <w:t>taxonomiförordningen</w:t>
      </w:r>
    </w:p>
    <w:bookmarkEnd w:id="21"/>
    <w:p w14:paraId="7770836D" w14:textId="2541A6C8" w:rsidR="007B4C74" w:rsidRPr="007805D5" w:rsidRDefault="007B4C74" w:rsidP="00E6403F">
      <w:pPr>
        <w:pStyle w:val="Liststycke"/>
        <w:numPr>
          <w:ilvl w:val="0"/>
          <w:numId w:val="2"/>
        </w:numPr>
      </w:pPr>
      <w:r>
        <w:t xml:space="preserve">Kan vi </w:t>
      </w:r>
      <w:r w:rsidR="00CA29B0">
        <w:t xml:space="preserve">utgå från </w:t>
      </w:r>
      <w:r>
        <w:t xml:space="preserve">någon av OECD:s </w:t>
      </w:r>
      <w:r w:rsidR="00D613E2">
        <w:t xml:space="preserve">sektoriella </w:t>
      </w:r>
      <w:r>
        <w:t xml:space="preserve">riktlinjer </w:t>
      </w:r>
      <w:r w:rsidR="00D613E2">
        <w:t>för</w:t>
      </w:r>
      <w:r>
        <w:t xml:space="preserve"> tillbörlig aktsamhet? </w:t>
      </w:r>
    </w:p>
    <w:p w14:paraId="2A91249D" w14:textId="77777777" w:rsidR="007B4C74" w:rsidRPr="007805D5" w:rsidRDefault="007B4C74" w:rsidP="00E6403F">
      <w:pPr>
        <w:pStyle w:val="Liststycke"/>
        <w:numPr>
          <w:ilvl w:val="1"/>
          <w:numId w:val="2"/>
        </w:numPr>
      </w:pPr>
      <w:r>
        <w:t>institutionella investerare</w:t>
      </w:r>
    </w:p>
    <w:p w14:paraId="17023420" w14:textId="2678081C" w:rsidR="00D613E2" w:rsidRPr="007805D5" w:rsidRDefault="00D613E2" w:rsidP="00D613E2">
      <w:pPr>
        <w:pStyle w:val="Liststycke"/>
        <w:numPr>
          <w:ilvl w:val="0"/>
          <w:numId w:val="2"/>
        </w:numPr>
      </w:pPr>
      <w:r>
        <w:t xml:space="preserve">Kan vi utgå från </w:t>
      </w:r>
      <w:proofErr w:type="spellStart"/>
      <w:r>
        <w:t>Principles</w:t>
      </w:r>
      <w:proofErr w:type="spellEnd"/>
      <w:r>
        <w:t xml:space="preserve"> </w:t>
      </w:r>
      <w:r w:rsidR="007F1386">
        <w:t>for</w:t>
      </w:r>
      <w:r>
        <w:t xml:space="preserve"> </w:t>
      </w:r>
      <w:proofErr w:type="spellStart"/>
      <w:r>
        <w:t>Responsible</w:t>
      </w:r>
      <w:proofErr w:type="spellEnd"/>
      <w:r>
        <w:t xml:space="preserve"> Investment? </w:t>
      </w:r>
    </w:p>
    <w:p w14:paraId="48745D7E" w14:textId="16ABC2FE" w:rsidR="007B4C74" w:rsidRPr="007805D5" w:rsidRDefault="007B4C74" w:rsidP="00E6403F">
      <w:pPr>
        <w:pStyle w:val="Liststycke"/>
        <w:numPr>
          <w:ilvl w:val="0"/>
          <w:numId w:val="2"/>
        </w:numPr>
      </w:pPr>
      <w:r>
        <w:t xml:space="preserve">Kan och bör vi kvalificera leverantörer utifrån riskerna, dvs. utifrån policyer och processer för </w:t>
      </w:r>
      <w:r w:rsidR="007805D5">
        <w:t>hållbara investeringar</w:t>
      </w:r>
      <w:r>
        <w:t xml:space="preserve">? </w:t>
      </w:r>
    </w:p>
    <w:p w14:paraId="33338CC8" w14:textId="77777777" w:rsidR="007B4C74" w:rsidRPr="007805D5" w:rsidRDefault="007B4C74" w:rsidP="00E6403F">
      <w:pPr>
        <w:pStyle w:val="Liststycke"/>
        <w:numPr>
          <w:ilvl w:val="0"/>
          <w:numId w:val="2"/>
        </w:numPr>
      </w:pPr>
      <w:r>
        <w:t>Hur mogen och redo är branschen för den här typen av krav?</w:t>
      </w:r>
    </w:p>
    <w:p w14:paraId="59C3C55A" w14:textId="77777777" w:rsidR="007B4C74" w:rsidRPr="007B4C74" w:rsidRDefault="007B4C74" w:rsidP="007B4C74">
      <w:pPr>
        <w:rPr>
          <w:highlight w:val="yellow"/>
        </w:rPr>
      </w:pPr>
    </w:p>
    <w:p w14:paraId="479F0933" w14:textId="163ACD10" w:rsidR="00C55E5A" w:rsidRDefault="00C55E5A" w:rsidP="00D613E2">
      <w:pPr>
        <w:rPr>
          <w:rFonts w:eastAsiaTheme="majorEastAsia" w:cstheme="majorBidi"/>
          <w:b/>
          <w:bCs/>
          <w:smallCaps/>
          <w:color w:val="AF5A91"/>
          <w:sz w:val="48"/>
          <w:szCs w:val="28"/>
        </w:rPr>
      </w:pPr>
      <w:r w:rsidRPr="00770CAB">
        <w:rPr>
          <w:rFonts w:cs="Calibri Light"/>
          <w:b/>
          <w:noProof/>
          <w:sz w:val="20"/>
          <w:szCs w:val="20"/>
          <w:lang w:eastAsia="sv-SE"/>
        </w:rPr>
        <mc:AlternateContent>
          <mc:Choice Requires="wps">
            <w:drawing>
              <wp:anchor distT="45720" distB="45720" distL="114300" distR="114300" simplePos="0" relativeHeight="252289024" behindDoc="0" locked="0" layoutInCell="1" allowOverlap="1" wp14:anchorId="1DACDD3A" wp14:editId="50200C27">
                <wp:simplePos x="0" y="0"/>
                <wp:positionH relativeFrom="margin">
                  <wp:posOffset>-15902</wp:posOffset>
                </wp:positionH>
                <wp:positionV relativeFrom="paragraph">
                  <wp:posOffset>335915</wp:posOffset>
                </wp:positionV>
                <wp:extent cx="5867400" cy="1404620"/>
                <wp:effectExtent l="0" t="0" r="19050" b="20320"/>
                <wp:wrapTopAndBottom/>
                <wp:docPr id="4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5991265A" w14:textId="17AA5914" w:rsidR="00FA1E3B" w:rsidRPr="00B66772" w:rsidRDefault="00FA1E3B" w:rsidP="00C55E5A">
                            <w:r>
                              <w:t xml:space="preserve">[Motivera huruvida krav och/eller villkor bör ställas </w:t>
                            </w:r>
                            <w:r w:rsidRPr="00B878B3">
                              <w:t xml:space="preserve">och vilka </w:t>
                            </w:r>
                            <w:r>
                              <w:t>möjligheter</w:t>
                            </w:r>
                            <w:r w:rsidRPr="00B878B3">
                              <w:t xml:space="preserve">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CDD3A" id="_x0000_s1120" type="#_x0000_t202" style="position:absolute;margin-left:-1.25pt;margin-top:26.45pt;width:462pt;height:110.6pt;z-index:25228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SSFg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" strokeweight=".25pt">
                <v:textbox style="mso-fit-shape-to-text:t">
                  <w:txbxContent>
                    <w:p w14:paraId="5991265A" w14:textId="17AA5914" w:rsidR="00FA1E3B" w:rsidRPr="00B66772" w:rsidRDefault="00FA1E3B" w:rsidP="00C55E5A">
                      <w:r>
                        <w:t xml:space="preserve">[Motivera huruvida krav och/eller villkor bör ställas </w:t>
                      </w:r>
                      <w:r w:rsidRPr="00B878B3">
                        <w:t xml:space="preserve">och vilka </w:t>
                      </w:r>
                      <w:r>
                        <w:t>möjligheter</w:t>
                      </w:r>
                      <w:r w:rsidRPr="00B878B3">
                        <w:t xml:space="preserve"> de ska </w:t>
                      </w:r>
                      <w:r>
                        <w:t>fånga upp</w:t>
                      </w:r>
                      <w:r w:rsidRPr="00B878B3">
                        <w:t>.</w:t>
                      </w:r>
                      <w:r>
                        <w:t>]</w:t>
                      </w:r>
                    </w:p>
                  </w:txbxContent>
                </v:textbox>
                <w10:wrap type="topAndBottom" anchorx="margin"/>
              </v:shape>
            </w:pict>
          </mc:Fallback>
        </mc:AlternateContent>
      </w:r>
      <w:r>
        <w:rPr>
          <w:b/>
        </w:rPr>
        <w:t>Bör krav och/eller villkor</w:t>
      </w:r>
      <w:r w:rsidRPr="009F1FA4">
        <w:rPr>
          <w:b/>
        </w:rPr>
        <w:t xml:space="preserve"> ställas</w:t>
      </w:r>
      <w:r>
        <w:rPr>
          <w:b/>
        </w:rPr>
        <w:t xml:space="preserve">? </w:t>
      </w:r>
      <w:r>
        <w:br w:type="page"/>
      </w:r>
    </w:p>
    <w:p w14:paraId="46BF05F2" w14:textId="162CB88E" w:rsidR="008713BD" w:rsidRDefault="00BE4B29" w:rsidP="00464A5E">
      <w:pPr>
        <w:pStyle w:val="Rubrik1"/>
        <w:numPr>
          <w:ilvl w:val="0"/>
          <w:numId w:val="1"/>
        </w:numPr>
        <w:spacing w:before="0" w:after="120" w:line="300" w:lineRule="atLeast"/>
      </w:pPr>
      <w:bookmarkStart w:id="22" w:name="_Toc86391809"/>
      <w:r>
        <w:lastRenderedPageBreak/>
        <w:t>Cirkulär ekonomi</w:t>
      </w:r>
      <w:bookmarkEnd w:id="22"/>
    </w:p>
    <w:p w14:paraId="2C988FE0" w14:textId="1DEB094F" w:rsidR="008713BD" w:rsidRDefault="008713BD" w:rsidP="00641D28"/>
    <w:p w14:paraId="05AFDCA9" w14:textId="433E9F06" w:rsidR="00641D28" w:rsidRDefault="00641D28" w:rsidP="00641D28">
      <w:r>
        <w:t xml:space="preserve">Krav på cirkulär ekonomi bidrar till att uppnå mål 12 i Agenda 2030. </w:t>
      </w:r>
    </w:p>
    <w:p w14:paraId="46B0F531" w14:textId="185135B2" w:rsidR="00641D28" w:rsidRPr="0042087E" w:rsidRDefault="00641D28" w:rsidP="00641D28">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488704" behindDoc="0" locked="0" layoutInCell="1" allowOverlap="1" wp14:anchorId="1A9F1ED0" wp14:editId="787F0CA8">
                <wp:simplePos x="0" y="0"/>
                <wp:positionH relativeFrom="column">
                  <wp:posOffset>712470</wp:posOffset>
                </wp:positionH>
                <wp:positionV relativeFrom="paragraph">
                  <wp:posOffset>71755</wp:posOffset>
                </wp:positionV>
                <wp:extent cx="3975100" cy="1962150"/>
                <wp:effectExtent l="0" t="0" r="6350" b="0"/>
                <wp:wrapSquare wrapText="bothSides"/>
                <wp:docPr id="80" name="Grupp 80"/>
                <wp:cNvGraphicFramePr/>
                <a:graphic xmlns:a="http://schemas.openxmlformats.org/drawingml/2006/main">
                  <a:graphicData uri="http://schemas.microsoft.com/office/word/2010/wordprocessingGroup">
                    <wpg:wgp>
                      <wpg:cNvGrpSpPr/>
                      <wpg:grpSpPr>
                        <a:xfrm>
                          <a:off x="0" y="0"/>
                          <a:ext cx="3975100" cy="1962150"/>
                          <a:chOff x="0" y="0"/>
                          <a:chExt cx="3975100" cy="1962150"/>
                        </a:xfrm>
                      </wpg:grpSpPr>
                      <wps:wsp>
                        <wps:cNvPr id="81" name="Textruta 2"/>
                        <wps:cNvSpPr txBox="1">
                          <a:spLocks noChangeArrowheads="1"/>
                        </wps:cNvSpPr>
                        <wps:spPr bwMode="auto">
                          <a:xfrm>
                            <a:off x="38100" y="1314450"/>
                            <a:ext cx="3937000" cy="647700"/>
                          </a:xfrm>
                          <a:prstGeom prst="rect">
                            <a:avLst/>
                          </a:prstGeom>
                          <a:solidFill>
                            <a:srgbClr val="FFFFFF">
                              <a:alpha val="90000"/>
                            </a:srgbClr>
                          </a:solidFill>
                          <a:ln w="9525">
                            <a:noFill/>
                            <a:miter lim="800000"/>
                            <a:headEnd/>
                            <a:tailEnd/>
                          </a:ln>
                        </wps:spPr>
                        <wps:txbx>
                          <w:txbxContent>
                            <w:p w14:paraId="02C17DD8" w14:textId="77777777" w:rsidR="00FA1E3B" w:rsidRDefault="00FA1E3B" w:rsidP="00641D28"/>
                          </w:txbxContent>
                        </wps:txbx>
                        <wps:bodyPr rot="0" vert="horz" wrap="square" lIns="91440" tIns="45720" rIns="91440" bIns="45720" anchor="t" anchorCtr="0">
                          <a:noAutofit/>
                        </wps:bodyPr>
                      </wps:wsp>
                      <wpg:grpSp>
                        <wpg:cNvPr id="82" name="Grupp 82"/>
                        <wpg:cNvGrpSpPr/>
                        <wpg:grpSpPr>
                          <a:xfrm>
                            <a:off x="0" y="0"/>
                            <a:ext cx="3282950" cy="1314450"/>
                            <a:chOff x="0" y="0"/>
                            <a:chExt cx="3282950" cy="1314450"/>
                          </a:xfrm>
                        </wpg:grpSpPr>
                        <wpg:grpSp>
                          <wpg:cNvPr id="83" name="Grupp 83"/>
                          <wpg:cNvGrpSpPr/>
                          <wpg:grpSpPr>
                            <a:xfrm>
                              <a:off x="0" y="0"/>
                              <a:ext cx="3282950" cy="1314450"/>
                              <a:chOff x="0" y="0"/>
                              <a:chExt cx="3282950" cy="1314450"/>
                            </a:xfrm>
                          </wpg:grpSpPr>
                          <wps:wsp>
                            <wps:cNvPr id="84" name="Textruta 2"/>
                            <wps:cNvSpPr txBox="1">
                              <a:spLocks noChangeArrowheads="1"/>
                            </wps:cNvSpPr>
                            <wps:spPr bwMode="auto">
                              <a:xfrm>
                                <a:off x="0" y="0"/>
                                <a:ext cx="2006600" cy="647700"/>
                              </a:xfrm>
                              <a:prstGeom prst="rect">
                                <a:avLst/>
                              </a:prstGeom>
                              <a:solidFill>
                                <a:srgbClr val="FFFFFF">
                                  <a:alpha val="90000"/>
                                </a:srgbClr>
                              </a:solidFill>
                              <a:ln w="9525">
                                <a:noFill/>
                                <a:miter lim="800000"/>
                                <a:headEnd/>
                                <a:tailEnd/>
                              </a:ln>
                            </wps:spPr>
                            <wps:txbx>
                              <w:txbxContent>
                                <w:p w14:paraId="6FB7F9B1" w14:textId="77777777" w:rsidR="00FA1E3B" w:rsidRDefault="00FA1E3B" w:rsidP="00641D28"/>
                              </w:txbxContent>
                            </wps:txbx>
                            <wps:bodyPr rot="0" vert="horz" wrap="square" lIns="91440" tIns="45720" rIns="91440" bIns="45720" anchor="t" anchorCtr="0">
                              <a:noAutofit/>
                            </wps:bodyPr>
                          </wps:wsp>
                          <wps:wsp>
                            <wps:cNvPr id="85" name="Textruta 2"/>
                            <wps:cNvSpPr txBox="1">
                              <a:spLocks noChangeArrowheads="1"/>
                            </wps:cNvSpPr>
                            <wps:spPr bwMode="auto">
                              <a:xfrm>
                                <a:off x="1320800" y="666750"/>
                                <a:ext cx="1962150" cy="647700"/>
                              </a:xfrm>
                              <a:prstGeom prst="rect">
                                <a:avLst/>
                              </a:prstGeom>
                              <a:solidFill>
                                <a:srgbClr val="FFFFFF">
                                  <a:alpha val="90000"/>
                                </a:srgbClr>
                              </a:solidFill>
                              <a:ln w="9525">
                                <a:noFill/>
                                <a:miter lim="800000"/>
                                <a:headEnd/>
                                <a:tailEnd/>
                              </a:ln>
                            </wps:spPr>
                            <wps:txbx>
                              <w:txbxContent>
                                <w:p w14:paraId="25824E3D" w14:textId="77777777" w:rsidR="00FA1E3B" w:rsidRDefault="00FA1E3B" w:rsidP="00641D28"/>
                              </w:txbxContent>
                            </wps:txbx>
                            <wps:bodyPr rot="0" vert="horz" wrap="square" lIns="91440" tIns="45720" rIns="91440" bIns="45720" anchor="t" anchorCtr="0">
                              <a:noAutofit/>
                            </wps:bodyPr>
                          </wps:wsp>
                        </wpg:grpSp>
                        <wps:wsp>
                          <wps:cNvPr id="86" name="Textruta 2"/>
                          <wps:cNvSpPr txBox="1">
                            <a:spLocks noChangeArrowheads="1"/>
                          </wps:cNvSpPr>
                          <wps:spPr bwMode="auto">
                            <a:xfrm>
                              <a:off x="0" y="654050"/>
                              <a:ext cx="1352550" cy="647700"/>
                            </a:xfrm>
                            <a:prstGeom prst="rect">
                              <a:avLst/>
                            </a:prstGeom>
                            <a:solidFill>
                              <a:srgbClr val="FFFFFF">
                                <a:alpha val="90000"/>
                              </a:srgbClr>
                            </a:solidFill>
                            <a:ln w="9525">
                              <a:noFill/>
                              <a:miter lim="800000"/>
                              <a:headEnd/>
                              <a:tailEnd/>
                            </a:ln>
                          </wps:spPr>
                          <wps:txbx>
                            <w:txbxContent>
                              <w:p w14:paraId="0BCEF644" w14:textId="77777777" w:rsidR="00FA1E3B" w:rsidRDefault="00FA1E3B" w:rsidP="00641D28"/>
                            </w:txbxContent>
                          </wps:txbx>
                          <wps:bodyPr rot="0" vert="horz" wrap="square" lIns="91440" tIns="45720" rIns="91440" bIns="45720" anchor="t" anchorCtr="0">
                            <a:noAutofit/>
                          </wps:bodyPr>
                        </wps:wsp>
                      </wpg:grpSp>
                    </wpg:wgp>
                  </a:graphicData>
                </a:graphic>
              </wp:anchor>
            </w:drawing>
          </mc:Choice>
          <mc:Fallback>
            <w:pict>
              <v:group w14:anchorId="1A9F1ED0" id="Grupp 80" o:spid="_x0000_s1121" style="position:absolute;left:0;text-align:left;margin-left:56.1pt;margin-top:5.65pt;width:313pt;height:154.5pt;z-index:252488704" coordsize="3975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">
                <v:shape id="_x0000_s1122" type="#_x0000_t202" style="position:absolute;left:381;top:13144;width:3937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" stroked="f">
                  <v:fill opacity="59110f"/>
                  <v:textbox>
                    <w:txbxContent>
                      <w:p w14:paraId="02C17DD8" w14:textId="77777777" w:rsidR="00FA1E3B" w:rsidRDefault="00FA1E3B" w:rsidP="00641D28"/>
                    </w:txbxContent>
                  </v:textbox>
                </v:shape>
                <v:group id="Grupp 82" o:spid="_x0000_s1123" style="position:absolute;width:32829;height:13144" coordsize="3282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upp 83" o:spid="_x0000_s1124" style="position:absolute;width:32829;height:13144" coordsize="3282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_x0000_s1125" type="#_x0000_t202" style="position:absolute;width:2006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" stroked="f">
                      <v:fill opacity="59110f"/>
                      <v:textbox>
                        <w:txbxContent>
                          <w:p w14:paraId="6FB7F9B1" w14:textId="77777777" w:rsidR="00FA1E3B" w:rsidRDefault="00FA1E3B" w:rsidP="00641D28"/>
                        </w:txbxContent>
                      </v:textbox>
                    </v:shape>
                    <v:shape id="_x0000_s1126" type="#_x0000_t202" style="position:absolute;left:13208;top:6667;width:1962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" stroked="f">
                      <v:fill opacity="59110f"/>
                      <v:textbox>
                        <w:txbxContent>
                          <w:p w14:paraId="25824E3D" w14:textId="77777777" w:rsidR="00FA1E3B" w:rsidRDefault="00FA1E3B" w:rsidP="00641D28"/>
                        </w:txbxContent>
                      </v:textbox>
                    </v:shape>
                  </v:group>
                  <v:shape id="_x0000_s1127" type="#_x0000_t202" style="position:absolute;top:6540;width:1352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" stroked="f">
                    <v:fill opacity="59110f"/>
                    <v:textbox>
                      <w:txbxContent>
                        <w:p w14:paraId="0BCEF644" w14:textId="77777777" w:rsidR="00FA1E3B" w:rsidRDefault="00FA1E3B" w:rsidP="00641D28"/>
                      </w:txbxContent>
                    </v:textbox>
                  </v:shape>
                </v:group>
                <w10:wrap type="square"/>
              </v:group>
            </w:pict>
          </mc:Fallback>
        </mc:AlternateContent>
      </w:r>
      <w:r>
        <w:rPr>
          <w:noProof/>
          <w:lang w:eastAsia="sv-SE"/>
        </w:rPr>
        <mc:AlternateContent>
          <mc:Choice Requires="wps">
            <w:drawing>
              <wp:anchor distT="0" distB="0" distL="114300" distR="114300" simplePos="0" relativeHeight="252489728" behindDoc="0" locked="0" layoutInCell="1" allowOverlap="1" wp14:anchorId="3F2CE24E" wp14:editId="3D1576BA">
                <wp:simplePos x="0" y="0"/>
                <wp:positionH relativeFrom="column">
                  <wp:posOffset>2680970</wp:posOffset>
                </wp:positionH>
                <wp:positionV relativeFrom="paragraph">
                  <wp:posOffset>90805</wp:posOffset>
                </wp:positionV>
                <wp:extent cx="1968500" cy="647700"/>
                <wp:effectExtent l="0" t="0" r="0" b="0"/>
                <wp:wrapNone/>
                <wp:docPr id="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73AFEC80" w14:textId="77777777" w:rsidR="00FA1E3B" w:rsidRDefault="00FA1E3B" w:rsidP="00641D28"/>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F2CE24E" id="_x0000_s1128" type="#_x0000_t202" style="position:absolute;left:0;text-align:left;margin-left:211.1pt;margin-top:7.15pt;width:155pt;height:51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" stroked="f">
                <v:fill opacity="59110f"/>
                <v:textbox>
                  <w:txbxContent>
                    <w:p w14:paraId="73AFEC80" w14:textId="77777777" w:rsidR="00FA1E3B" w:rsidRDefault="00FA1E3B" w:rsidP="00641D28"/>
                  </w:txbxContent>
                </v:textbox>
              </v:shape>
            </w:pict>
          </mc:Fallback>
        </mc:AlternateContent>
      </w:r>
      <w:r>
        <w:rPr>
          <w:rFonts w:eastAsia="MS Gothic" w:cs="Segoe UI"/>
          <w:b/>
          <w:bCs/>
          <w:noProof/>
          <w:sz w:val="40"/>
          <w:lang w:eastAsia="sv-SE"/>
        </w:rPr>
        <w:drawing>
          <wp:anchor distT="0" distB="0" distL="114300" distR="114300" simplePos="0" relativeHeight="252487680" behindDoc="0" locked="0" layoutInCell="1" allowOverlap="1" wp14:anchorId="727FE4CB" wp14:editId="7B789469">
            <wp:simplePos x="0" y="0"/>
            <wp:positionH relativeFrom="column">
              <wp:posOffset>750570</wp:posOffset>
            </wp:positionH>
            <wp:positionV relativeFrom="paragraph">
              <wp:posOffset>103505</wp:posOffset>
            </wp:positionV>
            <wp:extent cx="3860800" cy="1898650"/>
            <wp:effectExtent l="0" t="0" r="6350" b="6350"/>
            <wp:wrapSquare wrapText="bothSides"/>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0DBB42AE" w14:textId="21611F04" w:rsidR="00641D28" w:rsidRDefault="00641D28" w:rsidP="00641D28">
      <w:pPr>
        <w:rPr>
          <w:rFonts w:eastAsia="MS Gothic" w:cs="Segoe UI"/>
          <w:b/>
          <w:bCs/>
          <w:sz w:val="40"/>
          <w:szCs w:val="28"/>
        </w:rPr>
      </w:pPr>
    </w:p>
    <w:p w14:paraId="63F9B393" w14:textId="5E691ACC" w:rsidR="00641D28" w:rsidRDefault="00641D28" w:rsidP="00641D28">
      <w:pPr>
        <w:rPr>
          <w:rFonts w:eastAsia="MS Gothic" w:cs="Segoe UI"/>
          <w:b/>
          <w:bCs/>
          <w:sz w:val="40"/>
          <w:szCs w:val="28"/>
        </w:rPr>
      </w:pPr>
    </w:p>
    <w:p w14:paraId="7D6AE83D" w14:textId="48947414" w:rsidR="00641D28" w:rsidRDefault="00641D28" w:rsidP="00641D28">
      <w:pPr>
        <w:rPr>
          <w:rFonts w:eastAsia="MS Gothic" w:cs="Segoe UI"/>
          <w:b/>
          <w:bCs/>
          <w:sz w:val="40"/>
          <w:szCs w:val="28"/>
        </w:rPr>
      </w:pPr>
    </w:p>
    <w:p w14:paraId="095C6433" w14:textId="0CB75A92" w:rsidR="00641D28" w:rsidRDefault="00641D28" w:rsidP="00641D28"/>
    <w:p w14:paraId="387CABB4" w14:textId="6456C6C3" w:rsidR="00641D28" w:rsidRDefault="00641D28" w:rsidP="00641D28"/>
    <w:p w14:paraId="21D3F48E" w14:textId="15B8F5A0" w:rsidR="00641D28" w:rsidRDefault="00641D28" w:rsidP="00641D28"/>
    <w:p w14:paraId="5CD0D445" w14:textId="07EC57BB" w:rsidR="00641D28" w:rsidRPr="008713BD" w:rsidRDefault="00641D28" w:rsidP="00641D28"/>
    <w:p w14:paraId="58959116" w14:textId="1E02A052" w:rsidR="00EE3ADC" w:rsidRDefault="008713BD" w:rsidP="00464A5E">
      <w:pPr>
        <w:pStyle w:val="Liststycke"/>
        <w:numPr>
          <w:ilvl w:val="1"/>
          <w:numId w:val="1"/>
        </w:numPr>
      </w:pPr>
      <w:r w:rsidRPr="003249DC">
        <w:rPr>
          <w:b/>
          <w:sz w:val="32"/>
          <w:szCs w:val="32"/>
        </w:rPr>
        <w:t>FÖRUTSÄTTNINGAR</w:t>
      </w:r>
    </w:p>
    <w:p w14:paraId="08D9A5B5" w14:textId="13768739" w:rsidR="00C64F4D" w:rsidRDefault="00C64F4D" w:rsidP="00C64F4D">
      <w:r>
        <w:t>Om vi ska lyckas minska vår klimatpåverkan och trycket på våra naturresurser och ekosystem måste vi gå från en linjär till en cirkulär ekonomi.</w:t>
      </w:r>
      <w:r w:rsidR="004527E6">
        <w:t xml:space="preserve"> Cirkulär ekonomi handlar om att behålla värdet så länge som möjligt i redan producerade och upphandlande produkter, komponenter och material.</w:t>
      </w:r>
      <w:r>
        <w:t xml:space="preserve"> När produkten är förbrukad återanvänds och återvinns den.</w:t>
      </w:r>
      <w:r w:rsidR="29F0B672">
        <w:t xml:space="preserve"> </w:t>
      </w:r>
    </w:p>
    <w:p w14:paraId="56813EFC" w14:textId="0DC3E21E" w:rsidR="00C73342" w:rsidRDefault="004527E6">
      <w:r w:rsidRPr="004527E6">
        <w:t xml:space="preserve">I Sveriges strategi </w:t>
      </w:r>
      <w:r w:rsidR="00EA340D">
        <w:t xml:space="preserve">och handlingsplan </w:t>
      </w:r>
      <w:r w:rsidRPr="004527E6">
        <w:t>för omställning till en cirkulär och biobaserad ekonomi från 2020 prioriteras särskilt plast, textil, förnybara och biobaserade råvaror (som ersätter fossilbaserade råvaror), livsmedel, bygg- och fastighetssektorn (inklusive bygg och rivningsavfall) samt innovationskritiska metaller och mineraler.</w:t>
      </w:r>
    </w:p>
    <w:p w14:paraId="575882C2" w14:textId="6D3C2D97" w:rsidR="6266F4B4" w:rsidRDefault="6266F4B4">
      <w:r>
        <w:t xml:space="preserve">Cirkulär ekonomi är ett av Inköpscentralens fokusområden </w:t>
      </w:r>
      <w:r w:rsidR="00381C9D">
        <w:t>inom hållbarhet</w:t>
      </w:r>
      <w:r w:rsidR="004527E6">
        <w:t>.</w:t>
      </w:r>
      <w:r>
        <w:t xml:space="preserve"> </w:t>
      </w:r>
      <w:r w:rsidR="004527E6" w:rsidRPr="004527E6">
        <w:t xml:space="preserve">Nedanstående matris från </w:t>
      </w:r>
      <w:proofErr w:type="spellStart"/>
      <w:r w:rsidR="004527E6" w:rsidRPr="004527E6">
        <w:t>Vlaanderen-Circulair</w:t>
      </w:r>
      <w:proofErr w:type="spellEnd"/>
      <w:r w:rsidR="004527E6" w:rsidRPr="004527E6">
        <w:t xml:space="preserve"> i Belgien sammanfattar vad cirkulär ekonomi handlar om och ger vägledning kring hur man praktiskt kan </w:t>
      </w:r>
      <w:r w:rsidR="00403438">
        <w:t>ställa krav</w:t>
      </w:r>
      <w:r w:rsidR="00403438" w:rsidRPr="004527E6">
        <w:t xml:space="preserve"> </w:t>
      </w:r>
      <w:r w:rsidR="004527E6" w:rsidRPr="004527E6">
        <w:t>i upphandlingar.</w:t>
      </w:r>
      <w:r w:rsidR="004527E6">
        <w:t xml:space="preserve"> </w:t>
      </w:r>
    </w:p>
    <w:p w14:paraId="2DFD4662" w14:textId="3AC9C16E" w:rsidR="0A642E06" w:rsidRDefault="0A642E06" w:rsidP="0A642E06"/>
    <w:p w14:paraId="6AE70AC8" w14:textId="305E0BA2" w:rsidR="00C73342" w:rsidRDefault="00C73342" w:rsidP="00EE3ADC"/>
    <w:p w14:paraId="7F176B8C" w14:textId="5FAD1929" w:rsidR="00C73342" w:rsidRDefault="00C73342" w:rsidP="00EE3ADC"/>
    <w:p w14:paraId="1B71AD2A" w14:textId="12952775" w:rsidR="00641023" w:rsidRPr="00EE3ADC" w:rsidRDefault="00C73342" w:rsidP="00EE3ADC">
      <w:r>
        <w:rPr>
          <w:noProof/>
          <w:lang w:eastAsia="sv-SE"/>
        </w:rPr>
        <w:lastRenderedPageBreak/>
        <w:drawing>
          <wp:anchor distT="0" distB="0" distL="114300" distR="114300" simplePos="0" relativeHeight="252293120" behindDoc="1" locked="0" layoutInCell="1" allowOverlap="1" wp14:anchorId="1AF075ED" wp14:editId="5BE26DFD">
            <wp:simplePos x="0" y="0"/>
            <wp:positionH relativeFrom="column">
              <wp:posOffset>90170</wp:posOffset>
            </wp:positionH>
            <wp:positionV relativeFrom="paragraph">
              <wp:posOffset>132080</wp:posOffset>
            </wp:positionV>
            <wp:extent cx="5486400" cy="2116455"/>
            <wp:effectExtent l="19050" t="38100" r="19050" b="74295"/>
            <wp:wrapTopAndBottom/>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14:sizeRelV relativeFrom="margin">
              <wp14:pctHeight>0</wp14:pctHeight>
            </wp14:sizeRelV>
          </wp:anchor>
        </w:drawing>
      </w:r>
    </w:p>
    <w:p w14:paraId="27A327C5" w14:textId="77777777" w:rsidR="00C73342" w:rsidRPr="00C73342" w:rsidRDefault="00C73342" w:rsidP="00C73342">
      <w:pPr>
        <w:pStyle w:val="Liststycke"/>
        <w:ind w:left="1440"/>
      </w:pPr>
    </w:p>
    <w:p w14:paraId="44C41A5A" w14:textId="76BF656E" w:rsidR="00EE3ADC" w:rsidRPr="00850D08" w:rsidRDefault="00850D08" w:rsidP="00464A5E">
      <w:pPr>
        <w:pStyle w:val="Liststycke"/>
        <w:numPr>
          <w:ilvl w:val="1"/>
          <w:numId w:val="1"/>
        </w:numPr>
      </w:pPr>
      <w:r>
        <w:rPr>
          <w:b/>
          <w:sz w:val="32"/>
          <w:szCs w:val="32"/>
        </w:rPr>
        <w:t>INTRESSENTDIALOG</w:t>
      </w:r>
    </w:p>
    <w:p w14:paraId="6F88EF02" w14:textId="21547B02" w:rsidR="00850D08" w:rsidRPr="004B25BE" w:rsidRDefault="00850D08" w:rsidP="00850D08">
      <w:pPr>
        <w:keepNext/>
        <w:keepLines/>
        <w:rPr>
          <w:rFonts w:eastAsia="MS Gothic" w:cs="Segoe UI"/>
        </w:rPr>
      </w:pPr>
      <w:r w:rsidRPr="0A642E06">
        <w:rPr>
          <w:rFonts w:eastAsia="MS Gothic" w:cs="Segoe UI"/>
        </w:rPr>
        <w:t>Intressentdialogen för cirkulär ekonomi omfattar att inhämta information från potentiella kunder, leverantörer, branschorganisationer, myndigheter, intresseorganisationer</w:t>
      </w:r>
      <w:r w:rsidR="00145835">
        <w:rPr>
          <w:rFonts w:eastAsia="MS Gothic" w:cs="Segoe UI"/>
        </w:rPr>
        <w:t xml:space="preserve">, </w:t>
      </w:r>
      <w:r w:rsidRPr="0A642E06">
        <w:rPr>
          <w:rFonts w:eastAsia="MS Gothic" w:cs="Segoe UI"/>
        </w:rPr>
        <w:t>forskningsinstitut</w:t>
      </w:r>
      <w:r w:rsidR="00145835">
        <w:rPr>
          <w:rFonts w:eastAsia="MS Gothic" w:cs="Segoe UI"/>
        </w:rPr>
        <w:t xml:space="preserve"> och media</w:t>
      </w:r>
      <w:r w:rsidRPr="0A642E06">
        <w:rPr>
          <w:rFonts w:eastAsia="MS Gothic" w:cs="Segoe UI"/>
        </w:rPr>
        <w:t>. Exempelvis</w:t>
      </w:r>
      <w:r w:rsidR="009D41ED">
        <w:rPr>
          <w:rFonts w:eastAsia="MS Gothic" w:cs="Segoe UI"/>
        </w:rPr>
        <w:t xml:space="preserve"> </w:t>
      </w:r>
      <w:r w:rsidR="00145835">
        <w:rPr>
          <w:rFonts w:eastAsia="MS Gothic" w:cs="Segoe UI"/>
        </w:rPr>
        <w:t xml:space="preserve">Upphandlingsmyndigheten, </w:t>
      </w:r>
      <w:r w:rsidR="009D41ED">
        <w:rPr>
          <w:rFonts w:eastAsia="MS Gothic" w:cs="Segoe UI"/>
        </w:rPr>
        <w:t xml:space="preserve">Delegationen för cirkulär ekonomi, IVL Svenska Miljöinstitutet och Cirkulära Skåne. </w:t>
      </w:r>
    </w:p>
    <w:p w14:paraId="7345FFB5" w14:textId="77777777" w:rsidR="00850D08" w:rsidRDefault="00850D08" w:rsidP="00850D08">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5F6FB6D1" w14:textId="77777777" w:rsidR="00850D08" w:rsidRPr="003F4E38" w:rsidRDefault="00850D08" w:rsidP="00850D08">
      <w:pPr>
        <w:rPr>
          <w:rFonts w:eastAsia="MS Gothic" w:cs="Segoe UI"/>
          <w:bCs/>
          <w:szCs w:val="28"/>
        </w:rPr>
      </w:pPr>
    </w:p>
    <w:p w14:paraId="5BC557B3" w14:textId="77777777" w:rsidR="00850D08" w:rsidRPr="00770CAB" w:rsidRDefault="00850D08" w:rsidP="00850D08">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344320" behindDoc="0" locked="0" layoutInCell="1" allowOverlap="1" wp14:anchorId="07961B6E" wp14:editId="18A267D7">
                <wp:simplePos x="0" y="0"/>
                <wp:positionH relativeFrom="margin">
                  <wp:posOffset>0</wp:posOffset>
                </wp:positionH>
                <wp:positionV relativeFrom="paragraph">
                  <wp:posOffset>339670</wp:posOffset>
                </wp:positionV>
                <wp:extent cx="5867400" cy="1404620"/>
                <wp:effectExtent l="0" t="0" r="19050" b="20320"/>
                <wp:wrapTopAndBottom/>
                <wp:docPr id="7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411C2374" w14:textId="77777777" w:rsidR="00FA1E3B" w:rsidRDefault="00FA1E3B" w:rsidP="00850D08">
                            <w:r>
                              <w:t>[Beskriv kortfattat vilka intressenter som ska tillfrågas, dvs. genom direktkontakt. Utöver inhämtande av publikt tillgänglig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61B6E" id="_x0000_s1129" type="#_x0000_t202" style="position:absolute;margin-left:0;margin-top:26.75pt;width:462pt;height:110.6pt;z-index:25234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LJFQIAACg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" strokeweight=".25pt">
                <v:textbox style="mso-fit-shape-to-text:t">
                  <w:txbxContent>
                    <w:p w14:paraId="411C2374" w14:textId="77777777" w:rsidR="00FA1E3B" w:rsidRDefault="00FA1E3B" w:rsidP="00850D08">
                      <w:r>
                        <w:t>[Beskriv kortfattat vilka intressenter som ska tillfrågas, dvs. genom direktkontakt. Utöver inhämtande av publikt tillgänglig information.]</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3CC25DD2" w14:textId="77777777" w:rsidR="00850D08" w:rsidRPr="00BE4B29" w:rsidRDefault="00850D08" w:rsidP="00850D08">
      <w:pPr>
        <w:pStyle w:val="Liststycke"/>
        <w:ind w:left="1800"/>
        <w:rPr>
          <w:sz w:val="22"/>
        </w:rPr>
      </w:pPr>
    </w:p>
    <w:p w14:paraId="3A1E22E5" w14:textId="77777777" w:rsidR="00E55378" w:rsidRPr="00776CC0" w:rsidRDefault="00E55378" w:rsidP="00464A5E">
      <w:pPr>
        <w:pStyle w:val="Liststycke"/>
        <w:numPr>
          <w:ilvl w:val="2"/>
          <w:numId w:val="1"/>
        </w:numPr>
        <w:rPr>
          <w:sz w:val="22"/>
        </w:rPr>
      </w:pPr>
      <w:r w:rsidRPr="5D2C72B3">
        <w:rPr>
          <w:b/>
          <w:bCs/>
          <w:sz w:val="28"/>
          <w:szCs w:val="28"/>
        </w:rPr>
        <w:t>Frågor till intressenter</w:t>
      </w:r>
    </w:p>
    <w:p w14:paraId="018C1739" w14:textId="324B4B8C" w:rsidR="11D56BA4" w:rsidRDefault="11D56BA4"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9.3 Främjandebedömning och 9.</w:t>
      </w:r>
      <w:r w:rsidR="000C058B">
        <w:rPr>
          <w:rFonts w:eastAsia="Corbel" w:cs="Corbel"/>
          <w:szCs w:val="24"/>
        </w:rPr>
        <w:t>4</w:t>
      </w:r>
      <w:r w:rsidRPr="5D2C72B3">
        <w:rPr>
          <w:rFonts w:eastAsia="Corbel" w:cs="Corbel"/>
          <w:szCs w:val="24"/>
        </w:rPr>
        <w:t xml:space="preserve"> Kravställ</w:t>
      </w:r>
      <w:r w:rsidR="00CB06E8">
        <w:rPr>
          <w:rFonts w:eastAsia="Corbel" w:cs="Corbel"/>
          <w:szCs w:val="24"/>
        </w:rPr>
        <w:t>ning</w:t>
      </w:r>
      <w:r w:rsidRPr="5D2C72B3">
        <w:rPr>
          <w:rFonts w:eastAsia="Corbel" w:cs="Corbel"/>
          <w:szCs w:val="24"/>
        </w:rPr>
        <w:t xml:space="preserve">. </w:t>
      </w:r>
    </w:p>
    <w:p w14:paraId="31514B86" w14:textId="197BBA01" w:rsidR="11D56BA4" w:rsidRDefault="11D56BA4"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552E328E" w14:textId="452E638F" w:rsidR="00823EFD" w:rsidRDefault="000573A2" w:rsidP="004A4241">
      <w:pPr>
        <w:pStyle w:val="Liststycke"/>
        <w:numPr>
          <w:ilvl w:val="0"/>
          <w:numId w:val="16"/>
        </w:numPr>
      </w:pPr>
      <w:r>
        <w:t xml:space="preserve">Vilka cirkulära produkter, </w:t>
      </w:r>
      <w:r w:rsidR="00823EFD">
        <w:t xml:space="preserve">lösningar </w:t>
      </w:r>
      <w:r>
        <w:t xml:space="preserve">och affärsmodeller </w:t>
      </w:r>
      <w:r w:rsidR="00823EFD">
        <w:t>finns på marknaden?</w:t>
      </w:r>
      <w:r w:rsidR="00957513">
        <w:t xml:space="preserve"> Utgå från </w:t>
      </w:r>
      <w:proofErr w:type="spellStart"/>
      <w:r w:rsidR="00957513">
        <w:t>Vlaanderen-Circulairs</w:t>
      </w:r>
      <w:proofErr w:type="spellEnd"/>
      <w:r w:rsidR="00957513">
        <w:t xml:space="preserve"> modell. </w:t>
      </w:r>
      <w:r w:rsidR="00823EFD">
        <w:t xml:space="preserve"> </w:t>
      </w:r>
    </w:p>
    <w:p w14:paraId="50DAAECE" w14:textId="77777777" w:rsidR="00823EFD" w:rsidRDefault="00823EFD" w:rsidP="004A4241">
      <w:pPr>
        <w:pStyle w:val="Liststycke"/>
        <w:numPr>
          <w:ilvl w:val="0"/>
          <w:numId w:val="16"/>
        </w:numPr>
      </w:pPr>
      <w:r>
        <w:t xml:space="preserve">Finns det några särskilda utmaningar för branschen? </w:t>
      </w:r>
    </w:p>
    <w:p w14:paraId="37F42F59" w14:textId="1FAE343A" w:rsidR="00823EFD" w:rsidRDefault="00823EFD" w:rsidP="004A4241">
      <w:pPr>
        <w:pStyle w:val="Liststycke"/>
        <w:numPr>
          <w:ilvl w:val="0"/>
          <w:numId w:val="16"/>
        </w:numPr>
      </w:pPr>
      <w:r>
        <w:t>Vilka cirkulära produkter</w:t>
      </w:r>
      <w:r w:rsidR="000573A2">
        <w:t>,</w:t>
      </w:r>
      <w:r>
        <w:t xml:space="preserve"> </w:t>
      </w:r>
      <w:r w:rsidR="000573A2">
        <w:t xml:space="preserve">lösningar och affärsmodeller </w:t>
      </w:r>
      <w:r>
        <w:t xml:space="preserve">har branschen möjlighet att ta fram? </w:t>
      </w:r>
      <w:r w:rsidR="00957513">
        <w:t xml:space="preserve">Utgå från </w:t>
      </w:r>
      <w:proofErr w:type="spellStart"/>
      <w:r w:rsidR="00957513">
        <w:t>Vlaanderen-Circulairs</w:t>
      </w:r>
      <w:proofErr w:type="spellEnd"/>
      <w:r w:rsidR="00957513">
        <w:t xml:space="preserve"> modell.  </w:t>
      </w:r>
    </w:p>
    <w:p w14:paraId="70D3F5E9" w14:textId="7D0611AD" w:rsidR="001C2284" w:rsidRDefault="001C2284" w:rsidP="001C2284">
      <w:pPr>
        <w:pStyle w:val="Liststycke"/>
        <w:numPr>
          <w:ilvl w:val="0"/>
          <w:numId w:val="16"/>
        </w:numPr>
      </w:pPr>
      <w:r>
        <w:t>V</w:t>
      </w:r>
      <w:r w:rsidRPr="001C2284">
        <w:t xml:space="preserve">ilka </w:t>
      </w:r>
      <w:r>
        <w:t xml:space="preserve">cirkulära </w:t>
      </w:r>
      <w:r w:rsidRPr="001C2284">
        <w:t>produkter</w:t>
      </w:r>
      <w:r>
        <w:t xml:space="preserve">, </w:t>
      </w:r>
      <w:r w:rsidRPr="001C2284">
        <w:t xml:space="preserve">lösningar </w:t>
      </w:r>
      <w:r>
        <w:t xml:space="preserve">och affärsmodeller </w:t>
      </w:r>
      <w:r w:rsidRPr="001C2284">
        <w:t xml:space="preserve">kan </w:t>
      </w:r>
      <w:r>
        <w:t>ni</w:t>
      </w:r>
      <w:r w:rsidRPr="001C2284">
        <w:t xml:space="preserve"> erbjuda idag?</w:t>
      </w:r>
    </w:p>
    <w:p w14:paraId="780E6A83" w14:textId="4CA328EE" w:rsidR="0075536B" w:rsidRDefault="0075536B" w:rsidP="004A4241">
      <w:pPr>
        <w:pStyle w:val="Liststycke"/>
        <w:numPr>
          <w:ilvl w:val="0"/>
          <w:numId w:val="16"/>
        </w:numPr>
      </w:pPr>
      <w:r w:rsidRPr="0075536B">
        <w:lastRenderedPageBreak/>
        <w:t>Finns det spårbarhetssystem för varor inom branschen</w:t>
      </w:r>
      <w:r>
        <w:t xml:space="preserve">, såsom </w:t>
      </w:r>
      <w:r w:rsidRPr="0075536B">
        <w:t xml:space="preserve">digitala produktpass eller motsvarande? Om ja, ange vilka ni använder eller planerar att använda.  </w:t>
      </w:r>
    </w:p>
    <w:p w14:paraId="7ECB4CA5" w14:textId="7F144AFD" w:rsidR="00CD38B4" w:rsidRPr="00AB05D8" w:rsidRDefault="00CD38B4" w:rsidP="00CD38B4">
      <w:pPr>
        <w:pStyle w:val="Liststycke"/>
        <w:numPr>
          <w:ilvl w:val="0"/>
          <w:numId w:val="16"/>
        </w:numPr>
      </w:pPr>
      <w:r>
        <w:rPr>
          <w:rFonts w:eastAsia="MS Gothic" w:cs="Segoe UI"/>
        </w:rPr>
        <w:t>S</w:t>
      </w:r>
      <w:r w:rsidRPr="00CC40A0">
        <w:rPr>
          <w:rFonts w:eastAsia="MS Gothic" w:cs="Segoe UI"/>
        </w:rPr>
        <w:t xml:space="preserve">täller ni krav på underleverantörer </w:t>
      </w:r>
      <w:r>
        <w:rPr>
          <w:rFonts w:eastAsia="MS Gothic" w:cs="Segoe UI"/>
        </w:rPr>
        <w:t xml:space="preserve">utifrån cirkulär ekonomi? </w:t>
      </w:r>
      <w:r>
        <w:t xml:space="preserve"> </w:t>
      </w:r>
    </w:p>
    <w:p w14:paraId="1B6254D5" w14:textId="11800A0E" w:rsidR="00823EFD" w:rsidRDefault="00823EFD" w:rsidP="004A4241">
      <w:pPr>
        <w:pStyle w:val="Liststycke"/>
        <w:numPr>
          <w:ilvl w:val="0"/>
          <w:numId w:val="16"/>
        </w:numPr>
      </w:pPr>
      <w:r>
        <w:t>Skulle det underlätta med funktionskrav istället för detaljerade krav?</w:t>
      </w:r>
      <w:r w:rsidR="007D591C">
        <w:t xml:space="preserve"> </w:t>
      </w:r>
      <w:r w:rsidR="007D591C" w:rsidRPr="007D591C">
        <w:t xml:space="preserve">Genom funktionskrav beskriver vi </w:t>
      </w:r>
      <w:r w:rsidR="007D591C" w:rsidRPr="007D591C">
        <w:rPr>
          <w:i/>
          <w:iCs/>
        </w:rPr>
        <w:t>vad</w:t>
      </w:r>
      <w:r w:rsidR="007D591C" w:rsidRPr="007D591C">
        <w:t xml:space="preserve"> som ska uppnås i stället för </w:t>
      </w:r>
      <w:r w:rsidR="007D591C" w:rsidRPr="007D591C">
        <w:rPr>
          <w:i/>
          <w:iCs/>
        </w:rPr>
        <w:t>hur</w:t>
      </w:r>
      <w:r w:rsidR="007D591C" w:rsidRPr="007D591C">
        <w:t xml:space="preserve"> det ska uppnås. Detta utifrån funktioner, effekter och mätbara resultat. </w:t>
      </w:r>
      <w:r w:rsidR="007D591C">
        <w:t xml:space="preserve">Det </w:t>
      </w:r>
      <w:r w:rsidR="007D591C" w:rsidRPr="007D591C">
        <w:t xml:space="preserve">möjliggör för </w:t>
      </w:r>
      <w:r w:rsidR="007D591C">
        <w:t xml:space="preserve">er/branschen </w:t>
      </w:r>
      <w:r w:rsidR="007D591C" w:rsidRPr="007D591C">
        <w:t>att komma med egna förslag på olika och nya lösningar utifrån utmaningen.</w:t>
      </w:r>
    </w:p>
    <w:p w14:paraId="7FA7340C" w14:textId="5A8D8FB5" w:rsidR="00823EFD" w:rsidRDefault="00823EFD" w:rsidP="00E55378">
      <w:pPr>
        <w:pStyle w:val="Liststycke"/>
      </w:pPr>
    </w:p>
    <w:p w14:paraId="4B293950" w14:textId="77777777" w:rsidR="00E55378" w:rsidRPr="00850D08" w:rsidRDefault="00E55378" w:rsidP="00E55378">
      <w:pPr>
        <w:pStyle w:val="Liststycke"/>
      </w:pPr>
    </w:p>
    <w:p w14:paraId="6F7FB15C" w14:textId="2FEC3FD5" w:rsidR="00850D08" w:rsidRPr="00850D08" w:rsidRDefault="00850D08" w:rsidP="00464A5E">
      <w:pPr>
        <w:pStyle w:val="Liststycke"/>
        <w:numPr>
          <w:ilvl w:val="1"/>
          <w:numId w:val="1"/>
        </w:numPr>
      </w:pPr>
      <w:r>
        <w:rPr>
          <w:b/>
          <w:sz w:val="32"/>
          <w:szCs w:val="32"/>
        </w:rPr>
        <w:t>FRÄMJANDEBEDÖMNING</w:t>
      </w:r>
    </w:p>
    <w:p w14:paraId="03D643D8" w14:textId="63849785" w:rsidR="00850D08" w:rsidRDefault="00850D08" w:rsidP="00850D08">
      <w:r>
        <w:t xml:space="preserve">I tabellen nedan beräknar du möjligheterna för cirkulär ekonomi i upphandlingen, </w:t>
      </w:r>
      <w:r w:rsidR="00E8010E">
        <w:t>det efterföljande ramavtalet/dynamiska inköpssystemet och avropade/upphandlade kontrakt.</w:t>
      </w:r>
    </w:p>
    <w:p w14:paraId="4DF56F3D" w14:textId="77777777" w:rsidR="00850D08" w:rsidRDefault="00850D08" w:rsidP="00850D08">
      <w:r>
        <w:t xml:space="preserve">Ange den sammanlagda poängen i aktuell kolumn och hur du har kommit fram till den. </w:t>
      </w:r>
    </w:p>
    <w:p w14:paraId="5BB952B9" w14:textId="77777777" w:rsidR="00850D08" w:rsidRDefault="00850D08" w:rsidP="00850D08">
      <w:pPr>
        <w:keepNext/>
        <w:keepLines/>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850D08" w:rsidRPr="004B1882" w14:paraId="4AA9C930" w14:textId="77777777" w:rsidTr="00230456">
        <w:trPr>
          <w:trHeight w:val="210"/>
        </w:trPr>
        <w:tc>
          <w:tcPr>
            <w:tcW w:w="3017" w:type="dxa"/>
            <w:shd w:val="clear" w:color="000000" w:fill="AF5A91"/>
            <w:hideMark/>
          </w:tcPr>
          <w:p w14:paraId="6FA75BB2" w14:textId="77777777" w:rsidR="00850D08" w:rsidRPr="001C0811" w:rsidRDefault="00850D08" w:rsidP="00230456">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000000" w:fill="AF5A91"/>
            <w:hideMark/>
          </w:tcPr>
          <w:p w14:paraId="0275A95D" w14:textId="77777777" w:rsidR="00850D08" w:rsidRPr="001C0811" w:rsidRDefault="00850D08" w:rsidP="00230456">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000000" w:fill="AF5A91"/>
            <w:hideMark/>
          </w:tcPr>
          <w:p w14:paraId="76EF0543" w14:textId="77777777" w:rsidR="00850D08" w:rsidRPr="001C0811" w:rsidRDefault="00850D08" w:rsidP="00230456">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främjande</w:t>
            </w:r>
            <w:r w:rsidRPr="001C0811">
              <w:rPr>
                <w:rFonts w:eastAsia="Times New Roman" w:cs="Calibri"/>
                <w:b/>
                <w:color w:val="FFFFFF"/>
                <w:sz w:val="18"/>
                <w:szCs w:val="16"/>
                <w:lang w:eastAsia="sv-SE"/>
              </w:rPr>
              <w:t>poäng</w:t>
            </w:r>
          </w:p>
        </w:tc>
      </w:tr>
      <w:tr w:rsidR="00850D08" w:rsidRPr="004B1882" w14:paraId="4A96E1DC" w14:textId="77777777" w:rsidTr="007A37DC">
        <w:trPr>
          <w:trHeight w:val="3231"/>
        </w:trPr>
        <w:tc>
          <w:tcPr>
            <w:tcW w:w="3017" w:type="dxa"/>
            <w:shd w:val="clear" w:color="auto" w:fill="auto"/>
            <w:hideMark/>
          </w:tcPr>
          <w:p w14:paraId="6E980BEE" w14:textId="77777777" w:rsidR="00850D08" w:rsidRPr="00F7154B" w:rsidRDefault="00850D08" w:rsidP="00230456">
            <w:pPr>
              <w:spacing w:after="0" w:line="240" w:lineRule="auto"/>
              <w:rPr>
                <w:rFonts w:eastAsia="Times New Roman" w:cs="Calibri"/>
                <w:color w:val="000000"/>
                <w:sz w:val="16"/>
                <w:szCs w:val="16"/>
                <w:lang w:eastAsia="sv-SE"/>
              </w:rPr>
            </w:pPr>
            <w:r w:rsidRPr="00F7154B">
              <w:rPr>
                <w:rFonts w:eastAsia="Times New Roman" w:cs="Calibri"/>
                <w:color w:val="000000"/>
                <w:sz w:val="16"/>
                <w:szCs w:val="16"/>
                <w:lang w:eastAsia="sv-SE"/>
              </w:rPr>
              <w:t>Begränsad total materialåtgång genom t.ex. delad användning (internt, externt, uthyrning, leasing), återanvändning, renovering och uppgradering, design för minimerad materialåtgång, mindre avfall = + 1</w:t>
            </w:r>
          </w:p>
          <w:p w14:paraId="5A0E8CF7" w14:textId="77777777" w:rsidR="00850D08" w:rsidRPr="00F7154B" w:rsidRDefault="00850D08" w:rsidP="00230456">
            <w:pPr>
              <w:spacing w:after="0" w:line="240" w:lineRule="auto"/>
              <w:rPr>
                <w:rFonts w:eastAsia="Times New Roman" w:cs="Calibri"/>
                <w:color w:val="000000"/>
                <w:sz w:val="16"/>
                <w:szCs w:val="16"/>
                <w:lang w:eastAsia="sv-SE"/>
              </w:rPr>
            </w:pPr>
          </w:p>
          <w:p w14:paraId="7B42C1F5" w14:textId="77777777" w:rsidR="00850D08" w:rsidRPr="00F7154B" w:rsidRDefault="00850D08" w:rsidP="00230456">
            <w:pPr>
              <w:spacing w:after="0" w:line="240" w:lineRule="auto"/>
              <w:rPr>
                <w:rFonts w:eastAsia="Times New Roman" w:cs="Calibri"/>
                <w:color w:val="000000"/>
                <w:sz w:val="16"/>
                <w:szCs w:val="16"/>
                <w:lang w:eastAsia="sv-SE"/>
              </w:rPr>
            </w:pPr>
            <w:r w:rsidRPr="00F7154B">
              <w:rPr>
                <w:rFonts w:eastAsia="Times New Roman" w:cs="Calibri"/>
                <w:color w:val="000000"/>
                <w:sz w:val="16"/>
                <w:szCs w:val="16"/>
                <w:lang w:eastAsia="sv-SE"/>
              </w:rPr>
              <w:t>Minskad mängd jungfruliga råvaror genom t.ex. ökad kunskap om andelen återvunna, biobaserade och jungfruliga råvaror, ökat innehåll av återvunna råvaror, ökat innehåll av biobaserade råvaror = + 1</w:t>
            </w:r>
          </w:p>
          <w:p w14:paraId="4B17D93A" w14:textId="77777777" w:rsidR="00850D08" w:rsidRPr="00F7154B" w:rsidRDefault="00850D08" w:rsidP="00230456">
            <w:pPr>
              <w:spacing w:after="0" w:line="240" w:lineRule="auto"/>
              <w:rPr>
                <w:rFonts w:eastAsia="Times New Roman" w:cs="Calibri"/>
                <w:color w:val="000000"/>
                <w:sz w:val="16"/>
                <w:szCs w:val="16"/>
                <w:lang w:eastAsia="sv-SE"/>
              </w:rPr>
            </w:pPr>
          </w:p>
          <w:p w14:paraId="6CF55E69" w14:textId="4856A2A7" w:rsidR="00850D08" w:rsidRPr="00F7154B" w:rsidRDefault="00850D08" w:rsidP="00230456">
            <w:pPr>
              <w:spacing w:after="0" w:line="240" w:lineRule="auto"/>
              <w:rPr>
                <w:rFonts w:eastAsia="Times New Roman" w:cs="Calibri"/>
                <w:color w:val="000000"/>
                <w:sz w:val="16"/>
                <w:szCs w:val="16"/>
                <w:lang w:eastAsia="sv-SE"/>
              </w:rPr>
            </w:pPr>
            <w:r w:rsidRPr="00F7154B">
              <w:rPr>
                <w:rFonts w:eastAsia="Times New Roman" w:cs="Calibri"/>
                <w:color w:val="000000"/>
                <w:sz w:val="16"/>
                <w:szCs w:val="16"/>
                <w:lang w:eastAsia="sv-SE"/>
              </w:rPr>
              <w:t xml:space="preserve">Förlängd livslängd på produkter genom t.ex. förlängda garantier, avtal om underhåll och reparationer, uppgraderingsbara produkter, design för ökad livslängd, möjligheter till underhåll och reparationer, </w:t>
            </w:r>
            <w:proofErr w:type="spellStart"/>
            <w:r w:rsidRPr="00F7154B">
              <w:rPr>
                <w:rFonts w:eastAsia="Times New Roman" w:cs="Calibri"/>
                <w:color w:val="000000"/>
                <w:sz w:val="16"/>
                <w:szCs w:val="16"/>
                <w:lang w:eastAsia="sv-SE"/>
              </w:rPr>
              <w:t>modulär</w:t>
            </w:r>
            <w:proofErr w:type="spellEnd"/>
            <w:r w:rsidRPr="00F7154B">
              <w:rPr>
                <w:rFonts w:eastAsia="Times New Roman" w:cs="Calibri"/>
                <w:color w:val="000000"/>
                <w:sz w:val="16"/>
                <w:szCs w:val="16"/>
                <w:lang w:eastAsia="sv-SE"/>
              </w:rPr>
              <w:t>/</w:t>
            </w:r>
            <w:r>
              <w:rPr>
                <w:rFonts w:eastAsia="Times New Roman" w:cs="Calibri"/>
                <w:color w:val="000000"/>
                <w:sz w:val="16"/>
                <w:szCs w:val="16"/>
                <w:lang w:eastAsia="sv-SE"/>
              </w:rPr>
              <w:t xml:space="preserve"> </w:t>
            </w:r>
            <w:r w:rsidRPr="00F7154B">
              <w:rPr>
                <w:rFonts w:eastAsia="Times New Roman" w:cs="Calibri"/>
                <w:color w:val="000000"/>
                <w:sz w:val="16"/>
                <w:szCs w:val="16"/>
                <w:lang w:eastAsia="sv-SE"/>
              </w:rPr>
              <w:t>förändringsanpassad design, avtalade incitament för ökad livslängd, vägledning från tillverkare för optimal användning = + 1</w:t>
            </w:r>
          </w:p>
          <w:p w14:paraId="1C33C1E8" w14:textId="77777777" w:rsidR="00850D08" w:rsidRPr="00F7154B" w:rsidRDefault="00850D08" w:rsidP="00230456">
            <w:pPr>
              <w:spacing w:after="0" w:line="240" w:lineRule="auto"/>
              <w:rPr>
                <w:rFonts w:eastAsia="Times New Roman" w:cs="Calibri"/>
                <w:color w:val="000000"/>
                <w:sz w:val="16"/>
                <w:szCs w:val="16"/>
                <w:lang w:eastAsia="sv-SE"/>
              </w:rPr>
            </w:pPr>
          </w:p>
          <w:p w14:paraId="08A29A28" w14:textId="39963E4F" w:rsidR="00850D08" w:rsidRPr="00F7154B" w:rsidRDefault="00850D08" w:rsidP="00230456">
            <w:pPr>
              <w:spacing w:after="0" w:line="240" w:lineRule="auto"/>
              <w:rPr>
                <w:rFonts w:eastAsia="Times New Roman" w:cs="Calibri"/>
                <w:color w:val="000000"/>
                <w:sz w:val="16"/>
                <w:szCs w:val="16"/>
                <w:lang w:eastAsia="sv-SE"/>
              </w:rPr>
            </w:pPr>
            <w:r w:rsidRPr="00F7154B">
              <w:rPr>
                <w:rFonts w:eastAsia="Times New Roman" w:cs="Calibri"/>
                <w:color w:val="000000"/>
                <w:sz w:val="16"/>
                <w:szCs w:val="16"/>
                <w:lang w:eastAsia="sv-SE"/>
              </w:rPr>
              <w:t xml:space="preserve">Maximerad möjlighet för återanvändning av en produkt eller komponent genom t.ex. design för demontering, </w:t>
            </w:r>
            <w:proofErr w:type="spellStart"/>
            <w:r w:rsidRPr="00F7154B">
              <w:rPr>
                <w:rFonts w:eastAsia="Times New Roman" w:cs="Calibri"/>
                <w:color w:val="000000"/>
                <w:sz w:val="16"/>
                <w:szCs w:val="16"/>
                <w:lang w:eastAsia="sv-SE"/>
              </w:rPr>
              <w:t>modulär</w:t>
            </w:r>
            <w:proofErr w:type="spellEnd"/>
            <w:r w:rsidRPr="00F7154B">
              <w:rPr>
                <w:rFonts w:eastAsia="Times New Roman" w:cs="Calibri"/>
                <w:color w:val="000000"/>
                <w:sz w:val="16"/>
                <w:szCs w:val="16"/>
                <w:lang w:eastAsia="sv-SE"/>
              </w:rPr>
              <w:t xml:space="preserve"> design, standardiserad design, kunskap om innehåll och konstruktion, avtal om återtagning och återanvändning, stimulering av cirkulära affärsmodeller = + 1</w:t>
            </w:r>
          </w:p>
          <w:p w14:paraId="61009ED6" w14:textId="77777777" w:rsidR="00850D08" w:rsidRPr="00F7154B" w:rsidRDefault="00850D08" w:rsidP="00230456">
            <w:pPr>
              <w:spacing w:after="0" w:line="240" w:lineRule="auto"/>
              <w:rPr>
                <w:rFonts w:eastAsia="Times New Roman" w:cs="Calibri"/>
                <w:color w:val="000000"/>
                <w:sz w:val="16"/>
                <w:szCs w:val="16"/>
                <w:lang w:eastAsia="sv-SE"/>
              </w:rPr>
            </w:pPr>
          </w:p>
          <w:p w14:paraId="6FDA5B52" w14:textId="77777777" w:rsidR="00850D08" w:rsidRPr="004B1882" w:rsidRDefault="00850D08" w:rsidP="00230456">
            <w:pPr>
              <w:spacing w:after="0" w:line="240" w:lineRule="auto"/>
              <w:rPr>
                <w:rFonts w:eastAsia="Times New Roman" w:cs="Calibri"/>
                <w:color w:val="000000"/>
                <w:sz w:val="16"/>
                <w:szCs w:val="16"/>
                <w:lang w:eastAsia="sv-SE"/>
              </w:rPr>
            </w:pPr>
            <w:r w:rsidRPr="00F7154B">
              <w:rPr>
                <w:rFonts w:eastAsia="Times New Roman" w:cs="Calibri"/>
                <w:color w:val="000000"/>
                <w:sz w:val="16"/>
                <w:szCs w:val="16"/>
                <w:lang w:eastAsia="sv-SE"/>
              </w:rPr>
              <w:t>Maximerad möjlighet till återanvändning och återvinning av material genom t.ex. design för återvinning, kunskap om innehåll och material, avtal om återtagning och återvinning, begränsning eller förbud av farliga ämnen, material som är nedbrytbara/ komposterbara, stimulering av</w:t>
            </w:r>
            <w:r>
              <w:rPr>
                <w:rFonts w:eastAsia="Times New Roman" w:cs="Calibri"/>
                <w:color w:val="000000"/>
                <w:sz w:val="16"/>
                <w:szCs w:val="16"/>
                <w:lang w:eastAsia="sv-SE"/>
              </w:rPr>
              <w:t xml:space="preserve"> cirkulära affärsmodeller = + 1</w:t>
            </w:r>
          </w:p>
        </w:tc>
        <w:tc>
          <w:tcPr>
            <w:tcW w:w="3017" w:type="dxa"/>
            <w:shd w:val="clear" w:color="auto" w:fill="auto"/>
            <w:hideMark/>
          </w:tcPr>
          <w:p w14:paraId="26EE41FE" w14:textId="77777777" w:rsidR="00850D08" w:rsidRPr="00C3394F" w:rsidRDefault="00850D08" w:rsidP="00230456">
            <w:pPr>
              <w:spacing w:after="0" w:line="240" w:lineRule="auto"/>
              <w:rPr>
                <w:rFonts w:eastAsia="Times New Roman" w:cs="Calibri"/>
                <w:color w:val="000000"/>
                <w:sz w:val="16"/>
                <w:szCs w:val="16"/>
                <w:lang w:eastAsia="sv-SE"/>
              </w:rPr>
            </w:pPr>
            <w:r w:rsidRPr="00F7154B">
              <w:rPr>
                <w:rFonts w:eastAsia="Times New Roman" w:cs="Calibri"/>
                <w:color w:val="000000"/>
                <w:sz w:val="16"/>
                <w:szCs w:val="16"/>
                <w:lang w:eastAsia="sv-SE"/>
              </w:rPr>
              <w:t>Intressentdialog med potentiella kunder, leverantörer, branschorganisationer, myndigheter och andra intressenter inklusive intresseorganisationer</w:t>
            </w:r>
          </w:p>
          <w:p w14:paraId="1D6661A7" w14:textId="77777777" w:rsidR="00850D08" w:rsidRDefault="00850D08" w:rsidP="00230456">
            <w:pPr>
              <w:spacing w:after="0" w:line="240" w:lineRule="auto"/>
              <w:rPr>
                <w:rFonts w:eastAsia="Times New Roman" w:cs="Calibri"/>
                <w:color w:val="000000"/>
                <w:sz w:val="16"/>
                <w:szCs w:val="16"/>
                <w:lang w:eastAsia="sv-SE"/>
              </w:rPr>
            </w:pPr>
          </w:p>
          <w:p w14:paraId="7BBCF5DE" w14:textId="77777777" w:rsidR="00850D08" w:rsidRPr="004B1882" w:rsidRDefault="00850D08" w:rsidP="00230456">
            <w:pPr>
              <w:spacing w:after="0" w:line="240" w:lineRule="auto"/>
              <w:rPr>
                <w:rFonts w:eastAsia="Times New Roman" w:cs="Calibri"/>
                <w:color w:val="000000"/>
                <w:sz w:val="16"/>
                <w:szCs w:val="16"/>
                <w:lang w:eastAsia="sv-SE"/>
              </w:rPr>
            </w:pPr>
          </w:p>
        </w:tc>
        <w:tc>
          <w:tcPr>
            <w:tcW w:w="3018" w:type="dxa"/>
            <w:shd w:val="clear" w:color="auto" w:fill="auto"/>
            <w:hideMark/>
          </w:tcPr>
          <w:p w14:paraId="1B313A50" w14:textId="77777777" w:rsidR="00850D08" w:rsidRPr="004B1882" w:rsidRDefault="00850D08" w:rsidP="00230456">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0 till 5, även om den sammanlagda poängen är högre än 5.]</w:t>
            </w:r>
          </w:p>
        </w:tc>
      </w:tr>
    </w:tbl>
    <w:p w14:paraId="196383C0" w14:textId="77777777" w:rsidR="00850D08" w:rsidRDefault="00850D08" w:rsidP="00850D08">
      <w:pPr>
        <w:rPr>
          <w:b/>
          <w:szCs w:val="24"/>
        </w:rPr>
      </w:pPr>
    </w:p>
    <w:p w14:paraId="3A159DD2" w14:textId="77777777" w:rsidR="00850D08" w:rsidRPr="00850D08" w:rsidRDefault="00850D08" w:rsidP="00850D08"/>
    <w:p w14:paraId="5F2D2AEE" w14:textId="246FC24C" w:rsidR="008713BD" w:rsidRDefault="00850D08" w:rsidP="00464A5E">
      <w:pPr>
        <w:pStyle w:val="Liststycke"/>
        <w:numPr>
          <w:ilvl w:val="1"/>
          <w:numId w:val="1"/>
        </w:numPr>
        <w:rPr>
          <w:rFonts w:eastAsia="MS Gothic" w:cs="Segoe UI"/>
          <w:b/>
          <w:bCs/>
          <w:sz w:val="32"/>
          <w:szCs w:val="28"/>
        </w:rPr>
      </w:pPr>
      <w:r>
        <w:rPr>
          <w:rFonts w:eastAsia="MS Gothic" w:cs="Segoe UI"/>
          <w:b/>
          <w:bCs/>
          <w:sz w:val="32"/>
          <w:szCs w:val="28"/>
        </w:rPr>
        <w:t>KRAVSTÄLL</w:t>
      </w:r>
      <w:r w:rsidR="00CB06E8">
        <w:rPr>
          <w:rFonts w:eastAsia="MS Gothic" w:cs="Segoe UI"/>
          <w:b/>
          <w:bCs/>
          <w:sz w:val="32"/>
          <w:szCs w:val="28"/>
        </w:rPr>
        <w:t>NING</w:t>
      </w:r>
      <w:r>
        <w:rPr>
          <w:rFonts w:eastAsia="MS Gothic" w:cs="Segoe UI"/>
          <w:b/>
          <w:bCs/>
          <w:sz w:val="32"/>
          <w:szCs w:val="28"/>
        </w:rPr>
        <w:t xml:space="preserve"> </w:t>
      </w:r>
    </w:p>
    <w:p w14:paraId="633728E9" w14:textId="3898CD7E" w:rsidR="00E7599C" w:rsidRDefault="00381C9D" w:rsidP="007F01C9">
      <w:r>
        <w:t>C</w:t>
      </w:r>
      <w:r w:rsidRPr="00381C9D">
        <w:t xml:space="preserve">irkulär ekonomi </w:t>
      </w:r>
      <w:r>
        <w:t xml:space="preserve">är </w:t>
      </w:r>
      <w:r w:rsidRPr="00381C9D">
        <w:t>ett av Inköpscentralens fokusområden</w:t>
      </w:r>
      <w:r>
        <w:t xml:space="preserve"> inom hållbarhet</w:t>
      </w:r>
      <w:r w:rsidRPr="00381C9D">
        <w:t>.</w:t>
      </w:r>
      <w:r>
        <w:t xml:space="preserve"> </w:t>
      </w:r>
      <w:r w:rsidR="00E7599C">
        <w:t xml:space="preserve">Om den sammanlagda främjandepoängen är minst 3 kan vi marknadsföra ramavtalet eller inköpssystemet som ett cirkulärt avtal. Alla möjligheter att upphandla cirkulärt som har identifierats i främjandebedömningen bör dock omhändertas genom krav och villkor. </w:t>
      </w:r>
    </w:p>
    <w:p w14:paraId="62D4E039" w14:textId="1F7D3C9B" w:rsidR="008713BD" w:rsidRPr="00E7599C" w:rsidRDefault="008713BD" w:rsidP="008713BD">
      <w:r w:rsidRPr="00E7599C">
        <w:t>I bedömningen av vilka krav och villkor som bör ställas kan du fundera på följande:</w:t>
      </w:r>
    </w:p>
    <w:p w14:paraId="7FB927A0" w14:textId="77777777" w:rsidR="003414F2" w:rsidRDefault="003414F2" w:rsidP="003414F2">
      <w:pPr>
        <w:pStyle w:val="Liststycke"/>
        <w:numPr>
          <w:ilvl w:val="0"/>
          <w:numId w:val="2"/>
        </w:numPr>
      </w:pPr>
      <w:r>
        <w:t>Hur har cirkulär ekonomi hanterats i tidigare upphandlingar, av Adda och andra aktörer?</w:t>
      </w:r>
    </w:p>
    <w:p w14:paraId="7D322044" w14:textId="77777777" w:rsidR="003414F2" w:rsidRDefault="003414F2" w:rsidP="003414F2">
      <w:pPr>
        <w:pStyle w:val="Liststycke"/>
        <w:numPr>
          <w:ilvl w:val="0"/>
          <w:numId w:val="2"/>
        </w:numPr>
      </w:pPr>
      <w:r>
        <w:t>Har vi erfarenheter från uppföljning?</w:t>
      </w:r>
    </w:p>
    <w:p w14:paraId="070CD1F5" w14:textId="77777777" w:rsidR="003414F2" w:rsidRDefault="003414F2" w:rsidP="003414F2">
      <w:pPr>
        <w:pStyle w:val="Liststycke"/>
        <w:numPr>
          <w:ilvl w:val="0"/>
          <w:numId w:val="2"/>
        </w:numPr>
      </w:pPr>
      <w:r>
        <w:t xml:space="preserve">Har vi standardformuleringar vi kan använda? </w:t>
      </w:r>
    </w:p>
    <w:p w14:paraId="498F7683" w14:textId="77777777" w:rsidR="00C360B1" w:rsidRDefault="003414F2" w:rsidP="003414F2">
      <w:pPr>
        <w:pStyle w:val="Liststycke"/>
        <w:numPr>
          <w:ilvl w:val="0"/>
          <w:numId w:val="2"/>
        </w:numPr>
      </w:pPr>
      <w:r>
        <w:t>Finns det relevanta krav i Upphandlingsmyndighetens kriterietjänst?</w:t>
      </w:r>
    </w:p>
    <w:p w14:paraId="3AF04B79" w14:textId="1A9498F4" w:rsidR="003414F2" w:rsidRDefault="00C360B1" w:rsidP="003414F2">
      <w:pPr>
        <w:pStyle w:val="Liststycke"/>
        <w:numPr>
          <w:ilvl w:val="0"/>
          <w:numId w:val="2"/>
        </w:numPr>
      </w:pPr>
      <w:r w:rsidRPr="00C360B1">
        <w:t>Finns det några tekniska granskningskriterier i taxonomin vi kan använda?</w:t>
      </w:r>
      <w:r w:rsidR="003414F2">
        <w:t xml:space="preserve"> </w:t>
      </w:r>
    </w:p>
    <w:p w14:paraId="2F8C3BD9" w14:textId="77777777" w:rsidR="003414F2" w:rsidRDefault="003414F2" w:rsidP="003414F2">
      <w:pPr>
        <w:pStyle w:val="Liststycke"/>
        <w:numPr>
          <w:ilvl w:val="0"/>
          <w:numId w:val="2"/>
        </w:numPr>
      </w:pPr>
      <w:r>
        <w:t xml:space="preserve">Ska vi ställa högre krav och villkor för en del av sortimentet? </w:t>
      </w:r>
    </w:p>
    <w:p w14:paraId="31E0B3F9" w14:textId="77777777" w:rsidR="003414F2" w:rsidRDefault="003414F2" w:rsidP="003414F2">
      <w:pPr>
        <w:pStyle w:val="Liststycke"/>
        <w:numPr>
          <w:ilvl w:val="0"/>
          <w:numId w:val="2"/>
        </w:numPr>
      </w:pPr>
      <w:r>
        <w:t>Finns det branschrekommendationer eller branschstandarder vi kan använda?</w:t>
      </w:r>
    </w:p>
    <w:p w14:paraId="14651D85" w14:textId="77777777" w:rsidR="003414F2" w:rsidRDefault="003414F2" w:rsidP="003414F2">
      <w:pPr>
        <w:pStyle w:val="Liststycke"/>
        <w:numPr>
          <w:ilvl w:val="0"/>
          <w:numId w:val="2"/>
        </w:numPr>
      </w:pPr>
      <w:r>
        <w:t>Finns det hållbarhetsmärkningar, standarder eller miljöklassningar vi kan använda?</w:t>
      </w:r>
    </w:p>
    <w:p w14:paraId="7E58AD2A" w14:textId="77777777" w:rsidR="003A71D1" w:rsidRDefault="003414F2" w:rsidP="003414F2">
      <w:pPr>
        <w:pStyle w:val="Liststycke"/>
        <w:numPr>
          <w:ilvl w:val="0"/>
          <w:numId w:val="2"/>
        </w:numPr>
      </w:pPr>
      <w:r>
        <w:t xml:space="preserve">Kan vi </w:t>
      </w:r>
      <w:r w:rsidR="00CA29B0">
        <w:t>utgå från</w:t>
      </w:r>
      <w:r w:rsidR="003A71D1">
        <w:t xml:space="preserve"> någon av EU:s rättsakter?</w:t>
      </w:r>
    </w:p>
    <w:p w14:paraId="062A246D" w14:textId="79DBA619" w:rsidR="003414F2" w:rsidRDefault="00CA29B0" w:rsidP="003A71D1">
      <w:pPr>
        <w:pStyle w:val="Liststycke"/>
        <w:numPr>
          <w:ilvl w:val="1"/>
          <w:numId w:val="2"/>
        </w:numPr>
      </w:pPr>
      <w:r>
        <w:t>ekodesignförordningen</w:t>
      </w:r>
    </w:p>
    <w:p w14:paraId="159BDC8F" w14:textId="77777777" w:rsidR="003414F2" w:rsidRDefault="003414F2" w:rsidP="003414F2">
      <w:pPr>
        <w:pStyle w:val="Liststycke"/>
        <w:numPr>
          <w:ilvl w:val="0"/>
          <w:numId w:val="2"/>
        </w:numPr>
      </w:pPr>
      <w:r>
        <w:t xml:space="preserve">Kan vi använda funktionskrav? </w:t>
      </w:r>
    </w:p>
    <w:p w14:paraId="4165A947" w14:textId="77777777" w:rsidR="003414F2" w:rsidRDefault="003414F2" w:rsidP="003414F2">
      <w:pPr>
        <w:pStyle w:val="Liststycke"/>
        <w:numPr>
          <w:ilvl w:val="0"/>
          <w:numId w:val="2"/>
        </w:numPr>
      </w:pPr>
      <w:r>
        <w:t>Kan och bör vi kvalificera leverantörer utifrån teknisk kunskap om cirkulära inköp?</w:t>
      </w:r>
    </w:p>
    <w:p w14:paraId="741BDD62" w14:textId="77777777" w:rsidR="003414F2" w:rsidRDefault="003414F2" w:rsidP="003414F2">
      <w:pPr>
        <w:pStyle w:val="Liststycke"/>
        <w:numPr>
          <w:ilvl w:val="0"/>
          <w:numId w:val="2"/>
        </w:numPr>
      </w:pPr>
      <w:r>
        <w:t>Kan vi ställa framåtsyftande krav eller villkor som innebär utveckling under avtalstid? </w:t>
      </w:r>
    </w:p>
    <w:p w14:paraId="050C65E3" w14:textId="6C08FB93" w:rsidR="00170454" w:rsidRDefault="003414F2" w:rsidP="003414F2">
      <w:pPr>
        <w:pStyle w:val="Liststycke"/>
        <w:numPr>
          <w:ilvl w:val="0"/>
          <w:numId w:val="2"/>
        </w:numPr>
      </w:pPr>
      <w:r>
        <w:t>Hur mogen och redo är branschen för den här typen av krav?</w:t>
      </w:r>
    </w:p>
    <w:p w14:paraId="60EEA915" w14:textId="77777777" w:rsidR="005B77D2" w:rsidRDefault="005B77D2" w:rsidP="008713BD"/>
    <w:p w14:paraId="7F272437" w14:textId="385562B3" w:rsidR="008713BD" w:rsidRPr="009F1FA4" w:rsidRDefault="008713BD" w:rsidP="008713BD">
      <w:pPr>
        <w:rPr>
          <w:b/>
        </w:rPr>
      </w:pPr>
      <w:r w:rsidRPr="00770CAB">
        <w:rPr>
          <w:rFonts w:cs="Calibri Light"/>
          <w:b/>
          <w:noProof/>
          <w:sz w:val="20"/>
          <w:szCs w:val="20"/>
          <w:lang w:eastAsia="sv-SE"/>
        </w:rPr>
        <mc:AlternateContent>
          <mc:Choice Requires="wps">
            <w:drawing>
              <wp:anchor distT="45720" distB="45720" distL="114300" distR="114300" simplePos="0" relativeHeight="251857920" behindDoc="0" locked="0" layoutInCell="1" allowOverlap="1" wp14:anchorId="4D881E6D" wp14:editId="0D6780E9">
                <wp:simplePos x="0" y="0"/>
                <wp:positionH relativeFrom="margin">
                  <wp:posOffset>-15902</wp:posOffset>
                </wp:positionH>
                <wp:positionV relativeFrom="paragraph">
                  <wp:posOffset>335915</wp:posOffset>
                </wp:positionV>
                <wp:extent cx="5867400" cy="1404620"/>
                <wp:effectExtent l="0" t="0" r="19050" b="20320"/>
                <wp:wrapTopAndBottom/>
                <wp:docPr id="2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54B766FD" w14:textId="42A011B5" w:rsidR="00FA1E3B" w:rsidRPr="002F33B6" w:rsidRDefault="00FA1E3B" w:rsidP="00B878B3">
                            <w:r>
                              <w:t xml:space="preserve">[Motivera huruvida krav och/eller villkor bör ställas </w:t>
                            </w:r>
                            <w:r w:rsidRPr="00B878B3">
                              <w:t xml:space="preserve">och vilka </w:t>
                            </w:r>
                            <w:r>
                              <w:t>möjligheter</w:t>
                            </w:r>
                            <w:r w:rsidRPr="00B878B3">
                              <w:t xml:space="preserve">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81E6D" id="_x0000_s1130" type="#_x0000_t202" style="position:absolute;margin-left:-1.25pt;margin-top:26.45pt;width:462pt;height:110.6pt;z-index:251857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" strokeweight=".25pt">
                <v:textbox style="mso-fit-shape-to-text:t">
                  <w:txbxContent>
                    <w:p w14:paraId="54B766FD" w14:textId="42A011B5" w:rsidR="00FA1E3B" w:rsidRPr="002F33B6" w:rsidRDefault="00FA1E3B" w:rsidP="00B878B3">
                      <w:r>
                        <w:t xml:space="preserve">[Motivera huruvida krav och/eller villkor bör ställas </w:t>
                      </w:r>
                      <w:r w:rsidRPr="00B878B3">
                        <w:t xml:space="preserve">och vilka </w:t>
                      </w:r>
                      <w:r>
                        <w:t>möjligheter</w:t>
                      </w:r>
                      <w:r w:rsidRPr="00B878B3">
                        <w:t xml:space="preserve"> de ska </w:t>
                      </w:r>
                      <w:r>
                        <w:t>fånga upp</w:t>
                      </w:r>
                      <w:r w:rsidRPr="00B878B3">
                        <w:t>.</w:t>
                      </w:r>
                      <w:r>
                        <w:t>]</w:t>
                      </w:r>
                    </w:p>
                  </w:txbxContent>
                </v:textbox>
                <w10:wrap type="topAndBottom" anchorx="margin"/>
              </v:shape>
            </w:pict>
          </mc:Fallback>
        </mc:AlternateContent>
      </w:r>
      <w:r w:rsidR="00433E9C" w:rsidRPr="00433E9C">
        <w:rPr>
          <w:b/>
        </w:rPr>
        <w:t xml:space="preserve"> </w:t>
      </w:r>
      <w:r w:rsidR="00433E9C">
        <w:rPr>
          <w:b/>
        </w:rPr>
        <w:t xml:space="preserve">Bör </w:t>
      </w:r>
      <w:r w:rsidR="00433E9C" w:rsidRPr="009F1FA4">
        <w:rPr>
          <w:b/>
        </w:rPr>
        <w:t>krav och</w:t>
      </w:r>
      <w:r w:rsidR="00433E9C">
        <w:rPr>
          <w:b/>
        </w:rPr>
        <w:t>/eller</w:t>
      </w:r>
      <w:r w:rsidR="00433E9C" w:rsidRPr="009F1FA4">
        <w:rPr>
          <w:b/>
        </w:rPr>
        <w:t xml:space="preserve"> villkor ställas</w:t>
      </w:r>
      <w:r w:rsidR="00433E9C">
        <w:rPr>
          <w:b/>
        </w:rPr>
        <w:t xml:space="preserve">? </w:t>
      </w:r>
      <w:r>
        <w:rPr>
          <w:b/>
        </w:rPr>
        <w:t xml:space="preserve"> </w:t>
      </w:r>
    </w:p>
    <w:p w14:paraId="405C4775" w14:textId="77777777" w:rsidR="00CF62EE" w:rsidRDefault="00CF62EE">
      <w:pPr>
        <w:spacing w:after="200" w:line="276" w:lineRule="auto"/>
        <w:rPr>
          <w:rFonts w:eastAsiaTheme="majorEastAsia" w:cstheme="majorBidi"/>
          <w:b/>
          <w:bCs/>
          <w:smallCaps/>
          <w:color w:val="AF5A91"/>
          <w:sz w:val="48"/>
          <w:szCs w:val="28"/>
        </w:rPr>
      </w:pPr>
      <w:r>
        <w:br w:type="page"/>
      </w:r>
    </w:p>
    <w:p w14:paraId="764444CB" w14:textId="6AC5C67B" w:rsidR="00BE4B29" w:rsidRDefault="00BE4B29" w:rsidP="00464A5E">
      <w:pPr>
        <w:pStyle w:val="Rubrik1"/>
        <w:numPr>
          <w:ilvl w:val="0"/>
          <w:numId w:val="1"/>
        </w:numPr>
        <w:spacing w:before="0" w:after="120" w:line="300" w:lineRule="atLeast"/>
      </w:pPr>
      <w:bookmarkStart w:id="23" w:name="_Toc86391810"/>
      <w:r>
        <w:lastRenderedPageBreak/>
        <w:t>Klimatpåverkan</w:t>
      </w:r>
      <w:bookmarkEnd w:id="23"/>
      <w:r>
        <w:t xml:space="preserve"> </w:t>
      </w:r>
    </w:p>
    <w:p w14:paraId="34101BAE" w14:textId="4FB6F8C4" w:rsidR="00BE4B29" w:rsidRDefault="00BE4B29" w:rsidP="00726A06"/>
    <w:p w14:paraId="2B2281DA" w14:textId="43A6BF2E" w:rsidR="00726A06" w:rsidRDefault="00726A06" w:rsidP="00726A06">
      <w:r>
        <w:t xml:space="preserve">Krav </w:t>
      </w:r>
      <w:r w:rsidR="00355351">
        <w:t>som syftar till att begränsa</w:t>
      </w:r>
      <w:r>
        <w:t xml:space="preserve"> klimatpåverkan bidrar till att uppnå mål 7 och 13 i Agenda 2030. </w:t>
      </w:r>
    </w:p>
    <w:p w14:paraId="65DC5718" w14:textId="77777777" w:rsidR="00726A06" w:rsidRPr="0042087E" w:rsidRDefault="00726A06" w:rsidP="00726A06">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492800" behindDoc="0" locked="0" layoutInCell="1" allowOverlap="1" wp14:anchorId="4A972352" wp14:editId="37FD1652">
                <wp:simplePos x="0" y="0"/>
                <wp:positionH relativeFrom="column">
                  <wp:posOffset>712470</wp:posOffset>
                </wp:positionH>
                <wp:positionV relativeFrom="paragraph">
                  <wp:posOffset>71755</wp:posOffset>
                </wp:positionV>
                <wp:extent cx="3975100" cy="1962150"/>
                <wp:effectExtent l="0" t="0" r="6350" b="0"/>
                <wp:wrapSquare wrapText="bothSides"/>
                <wp:docPr id="89" name="Grupp 89"/>
                <wp:cNvGraphicFramePr/>
                <a:graphic xmlns:a="http://schemas.openxmlformats.org/drawingml/2006/main">
                  <a:graphicData uri="http://schemas.microsoft.com/office/word/2010/wordprocessingGroup">
                    <wpg:wgp>
                      <wpg:cNvGrpSpPr/>
                      <wpg:grpSpPr>
                        <a:xfrm>
                          <a:off x="0" y="0"/>
                          <a:ext cx="3975100" cy="1962150"/>
                          <a:chOff x="0" y="0"/>
                          <a:chExt cx="3975100" cy="1962150"/>
                        </a:xfrm>
                      </wpg:grpSpPr>
                      <wps:wsp>
                        <wps:cNvPr id="90" name="Textruta 2"/>
                        <wps:cNvSpPr txBox="1">
                          <a:spLocks noChangeArrowheads="1"/>
                        </wps:cNvSpPr>
                        <wps:spPr bwMode="auto">
                          <a:xfrm>
                            <a:off x="654050" y="1314450"/>
                            <a:ext cx="3321050" cy="647700"/>
                          </a:xfrm>
                          <a:prstGeom prst="rect">
                            <a:avLst/>
                          </a:prstGeom>
                          <a:solidFill>
                            <a:srgbClr val="FFFFFF">
                              <a:alpha val="90000"/>
                            </a:srgbClr>
                          </a:solidFill>
                          <a:ln w="9525">
                            <a:noFill/>
                            <a:miter lim="800000"/>
                            <a:headEnd/>
                            <a:tailEnd/>
                          </a:ln>
                        </wps:spPr>
                        <wps:txbx>
                          <w:txbxContent>
                            <w:p w14:paraId="119CA22C" w14:textId="77777777" w:rsidR="00FA1E3B" w:rsidRDefault="00FA1E3B" w:rsidP="00726A06"/>
                          </w:txbxContent>
                        </wps:txbx>
                        <wps:bodyPr rot="0" vert="horz" wrap="square" lIns="91440" tIns="45720" rIns="91440" bIns="45720" anchor="t" anchorCtr="0">
                          <a:noAutofit/>
                        </wps:bodyPr>
                      </wps:wsp>
                      <wpg:grpSp>
                        <wpg:cNvPr id="92" name="Grupp 92"/>
                        <wpg:cNvGrpSpPr/>
                        <wpg:grpSpPr>
                          <a:xfrm>
                            <a:off x="0" y="0"/>
                            <a:ext cx="3975100" cy="1314450"/>
                            <a:chOff x="0" y="0"/>
                            <a:chExt cx="3975100" cy="1314450"/>
                          </a:xfrm>
                        </wpg:grpSpPr>
                        <wpg:grpSp>
                          <wpg:cNvPr id="93" name="Grupp 93"/>
                          <wpg:cNvGrpSpPr/>
                          <wpg:grpSpPr>
                            <a:xfrm>
                              <a:off x="0" y="0"/>
                              <a:ext cx="3975100" cy="1314450"/>
                              <a:chOff x="0" y="0"/>
                              <a:chExt cx="3975100" cy="1314450"/>
                            </a:xfrm>
                          </wpg:grpSpPr>
                          <wps:wsp>
                            <wps:cNvPr id="94" name="Textruta 2"/>
                            <wps:cNvSpPr txBox="1">
                              <a:spLocks noChangeArrowheads="1"/>
                            </wps:cNvSpPr>
                            <wps:spPr bwMode="auto">
                              <a:xfrm>
                                <a:off x="0" y="0"/>
                                <a:ext cx="2006600" cy="647700"/>
                              </a:xfrm>
                              <a:prstGeom prst="rect">
                                <a:avLst/>
                              </a:prstGeom>
                              <a:solidFill>
                                <a:srgbClr val="FFFFFF">
                                  <a:alpha val="90000"/>
                                </a:srgbClr>
                              </a:solidFill>
                              <a:ln w="9525">
                                <a:noFill/>
                                <a:miter lim="800000"/>
                                <a:headEnd/>
                                <a:tailEnd/>
                              </a:ln>
                            </wps:spPr>
                            <wps:txbx>
                              <w:txbxContent>
                                <w:p w14:paraId="256A5F6F" w14:textId="77777777" w:rsidR="00FA1E3B" w:rsidRDefault="00FA1E3B" w:rsidP="00726A06"/>
                              </w:txbxContent>
                            </wps:txbx>
                            <wps:bodyPr rot="0" vert="horz" wrap="square" lIns="91440" tIns="45720" rIns="91440" bIns="45720" anchor="t" anchorCtr="0">
                              <a:noAutofit/>
                            </wps:bodyPr>
                          </wps:wsp>
                          <wps:wsp>
                            <wps:cNvPr id="95" name="Textruta 2"/>
                            <wps:cNvSpPr txBox="1">
                              <a:spLocks noChangeArrowheads="1"/>
                            </wps:cNvSpPr>
                            <wps:spPr bwMode="auto">
                              <a:xfrm>
                                <a:off x="1320800" y="666750"/>
                                <a:ext cx="2654300" cy="647700"/>
                              </a:xfrm>
                              <a:prstGeom prst="rect">
                                <a:avLst/>
                              </a:prstGeom>
                              <a:solidFill>
                                <a:srgbClr val="FFFFFF">
                                  <a:alpha val="90000"/>
                                </a:srgbClr>
                              </a:solidFill>
                              <a:ln w="9525">
                                <a:noFill/>
                                <a:miter lim="800000"/>
                                <a:headEnd/>
                                <a:tailEnd/>
                              </a:ln>
                            </wps:spPr>
                            <wps:txbx>
                              <w:txbxContent>
                                <w:p w14:paraId="1E8E034B" w14:textId="77777777" w:rsidR="00FA1E3B" w:rsidRDefault="00FA1E3B" w:rsidP="00726A06"/>
                              </w:txbxContent>
                            </wps:txbx>
                            <wps:bodyPr rot="0" vert="horz" wrap="square" lIns="91440" tIns="45720" rIns="91440" bIns="45720" anchor="t" anchorCtr="0">
                              <a:noAutofit/>
                            </wps:bodyPr>
                          </wps:wsp>
                        </wpg:grpSp>
                        <wps:wsp>
                          <wps:cNvPr id="192" name="Textruta 2"/>
                          <wps:cNvSpPr txBox="1">
                            <a:spLocks noChangeArrowheads="1"/>
                          </wps:cNvSpPr>
                          <wps:spPr bwMode="auto">
                            <a:xfrm>
                              <a:off x="654050" y="654050"/>
                              <a:ext cx="698500" cy="647700"/>
                            </a:xfrm>
                            <a:prstGeom prst="rect">
                              <a:avLst/>
                            </a:prstGeom>
                            <a:solidFill>
                              <a:srgbClr val="FFFFFF">
                                <a:alpha val="90000"/>
                              </a:srgbClr>
                            </a:solidFill>
                            <a:ln w="9525">
                              <a:noFill/>
                              <a:miter lim="800000"/>
                              <a:headEnd/>
                              <a:tailEnd/>
                            </a:ln>
                          </wps:spPr>
                          <wps:txbx>
                            <w:txbxContent>
                              <w:p w14:paraId="17AFE227" w14:textId="77777777" w:rsidR="00FA1E3B" w:rsidRDefault="00FA1E3B" w:rsidP="00726A06"/>
                            </w:txbxContent>
                          </wps:txbx>
                          <wps:bodyPr rot="0" vert="horz" wrap="square" lIns="91440" tIns="45720" rIns="91440" bIns="45720" anchor="t" anchorCtr="0">
                            <a:noAutofit/>
                          </wps:bodyPr>
                        </wps:wsp>
                      </wpg:grpSp>
                    </wpg:wgp>
                  </a:graphicData>
                </a:graphic>
              </wp:anchor>
            </w:drawing>
          </mc:Choice>
          <mc:Fallback>
            <w:pict>
              <v:group w14:anchorId="4A972352" id="Grupp 89" o:spid="_x0000_s1131" style="position:absolute;left:0;text-align:left;margin-left:56.1pt;margin-top:5.65pt;width:313pt;height:154.5pt;z-index:252492800" coordsize="3975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">
                <v:shape id="_x0000_s1132" type="#_x0000_t202" style="position:absolute;left:6540;top:13144;width:3321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" stroked="f">
                  <v:fill opacity="59110f"/>
                  <v:textbox>
                    <w:txbxContent>
                      <w:p w14:paraId="119CA22C" w14:textId="77777777" w:rsidR="00FA1E3B" w:rsidRDefault="00FA1E3B" w:rsidP="00726A06"/>
                    </w:txbxContent>
                  </v:textbox>
                </v:shape>
                <v:group id="Grupp 92" o:spid="_x0000_s1133"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upp 93" o:spid="_x0000_s1134"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_x0000_s1135" type="#_x0000_t202" style="position:absolute;width:2006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" stroked="f">
                      <v:fill opacity="59110f"/>
                      <v:textbox>
                        <w:txbxContent>
                          <w:p w14:paraId="256A5F6F" w14:textId="77777777" w:rsidR="00FA1E3B" w:rsidRDefault="00FA1E3B" w:rsidP="00726A06"/>
                        </w:txbxContent>
                      </v:textbox>
                    </v:shape>
                    <v:shape id="_x0000_s1136" type="#_x0000_t202" style="position:absolute;left:13208;top:6667;width:2654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" stroked="f">
                      <v:fill opacity="59110f"/>
                      <v:textbox>
                        <w:txbxContent>
                          <w:p w14:paraId="1E8E034B" w14:textId="77777777" w:rsidR="00FA1E3B" w:rsidRDefault="00FA1E3B" w:rsidP="00726A06"/>
                        </w:txbxContent>
                      </v:textbox>
                    </v:shape>
                  </v:group>
                  <v:shape id="_x0000_s1137" type="#_x0000_t202" style="position:absolute;left:6540;top:6540;width:698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" stroked="f">
                    <v:fill opacity="59110f"/>
                    <v:textbox>
                      <w:txbxContent>
                        <w:p w14:paraId="17AFE227" w14:textId="77777777" w:rsidR="00FA1E3B" w:rsidRDefault="00FA1E3B" w:rsidP="00726A06"/>
                      </w:txbxContent>
                    </v:textbox>
                  </v:shape>
                </v:group>
                <w10:wrap type="square"/>
              </v:group>
            </w:pict>
          </mc:Fallback>
        </mc:AlternateContent>
      </w:r>
      <w:r>
        <w:rPr>
          <w:noProof/>
          <w:lang w:eastAsia="sv-SE"/>
        </w:rPr>
        <mc:AlternateContent>
          <mc:Choice Requires="wps">
            <w:drawing>
              <wp:anchor distT="0" distB="0" distL="114300" distR="114300" simplePos="0" relativeHeight="252493824" behindDoc="0" locked="0" layoutInCell="1" allowOverlap="1" wp14:anchorId="7364285A" wp14:editId="034E2CA6">
                <wp:simplePos x="0" y="0"/>
                <wp:positionH relativeFrom="column">
                  <wp:posOffset>2680970</wp:posOffset>
                </wp:positionH>
                <wp:positionV relativeFrom="paragraph">
                  <wp:posOffset>90805</wp:posOffset>
                </wp:positionV>
                <wp:extent cx="1968500" cy="647700"/>
                <wp:effectExtent l="0" t="0" r="0" b="0"/>
                <wp:wrapNone/>
                <wp:docPr id="19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42933B52" w14:textId="77777777" w:rsidR="00FA1E3B" w:rsidRDefault="00FA1E3B" w:rsidP="00726A0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364285A" id="_x0000_s1138" type="#_x0000_t202" style="position:absolute;left:0;text-align:left;margin-left:211.1pt;margin-top:7.15pt;width:155pt;height:51pt;z-index:25249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" stroked="f">
                <v:fill opacity="59110f"/>
                <v:textbox>
                  <w:txbxContent>
                    <w:p w14:paraId="42933B52" w14:textId="77777777" w:rsidR="00FA1E3B" w:rsidRDefault="00FA1E3B" w:rsidP="00726A06"/>
                  </w:txbxContent>
                </v:textbox>
              </v:shape>
            </w:pict>
          </mc:Fallback>
        </mc:AlternateContent>
      </w:r>
      <w:r>
        <w:rPr>
          <w:rFonts w:eastAsia="MS Gothic" w:cs="Segoe UI"/>
          <w:b/>
          <w:bCs/>
          <w:noProof/>
          <w:sz w:val="40"/>
          <w:lang w:eastAsia="sv-SE"/>
        </w:rPr>
        <w:drawing>
          <wp:anchor distT="0" distB="0" distL="114300" distR="114300" simplePos="0" relativeHeight="252491776" behindDoc="0" locked="0" layoutInCell="1" allowOverlap="1" wp14:anchorId="44C3A457" wp14:editId="69137C26">
            <wp:simplePos x="0" y="0"/>
            <wp:positionH relativeFrom="column">
              <wp:posOffset>750570</wp:posOffset>
            </wp:positionH>
            <wp:positionV relativeFrom="paragraph">
              <wp:posOffset>103505</wp:posOffset>
            </wp:positionV>
            <wp:extent cx="3860800" cy="1898650"/>
            <wp:effectExtent l="0" t="0" r="6350" b="6350"/>
            <wp:wrapSquare wrapText="bothSides"/>
            <wp:docPr id="195" name="Bildobjekt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510617D2" w14:textId="77777777" w:rsidR="00726A06" w:rsidRDefault="00726A06" w:rsidP="00726A06">
      <w:pPr>
        <w:rPr>
          <w:rFonts w:eastAsia="MS Gothic" w:cs="Segoe UI"/>
          <w:b/>
          <w:bCs/>
          <w:sz w:val="40"/>
          <w:szCs w:val="28"/>
        </w:rPr>
      </w:pPr>
    </w:p>
    <w:p w14:paraId="71CCC6E7" w14:textId="77777777" w:rsidR="00726A06" w:rsidRDefault="00726A06" w:rsidP="00726A06">
      <w:pPr>
        <w:rPr>
          <w:rFonts w:eastAsia="MS Gothic" w:cs="Segoe UI"/>
          <w:b/>
          <w:bCs/>
          <w:sz w:val="40"/>
          <w:szCs w:val="28"/>
        </w:rPr>
      </w:pPr>
    </w:p>
    <w:p w14:paraId="57F7702C" w14:textId="77777777" w:rsidR="00726A06" w:rsidRDefault="00726A06" w:rsidP="00726A06">
      <w:pPr>
        <w:rPr>
          <w:rFonts w:eastAsia="MS Gothic" w:cs="Segoe UI"/>
          <w:b/>
          <w:bCs/>
          <w:sz w:val="40"/>
          <w:szCs w:val="28"/>
        </w:rPr>
      </w:pPr>
    </w:p>
    <w:p w14:paraId="39726174" w14:textId="17AA0A1C" w:rsidR="00726A06" w:rsidRDefault="00726A06" w:rsidP="00726A06"/>
    <w:p w14:paraId="715284CC" w14:textId="4BC2E73E" w:rsidR="00726A06" w:rsidRDefault="00726A06" w:rsidP="00726A06"/>
    <w:p w14:paraId="0F2E0EB1" w14:textId="5930CA4D" w:rsidR="00726A06" w:rsidRDefault="00726A06" w:rsidP="00726A06"/>
    <w:p w14:paraId="3FCDD6A7" w14:textId="77777777" w:rsidR="00726A06" w:rsidRPr="008713BD" w:rsidRDefault="00726A06" w:rsidP="00726A06"/>
    <w:p w14:paraId="6902A678" w14:textId="77777777" w:rsidR="00BE4B29" w:rsidRDefault="00BE4B29" w:rsidP="00464A5E">
      <w:pPr>
        <w:pStyle w:val="Liststycke"/>
        <w:numPr>
          <w:ilvl w:val="1"/>
          <w:numId w:val="1"/>
        </w:numPr>
      </w:pPr>
      <w:r w:rsidRPr="003249DC">
        <w:rPr>
          <w:b/>
          <w:sz w:val="32"/>
          <w:szCs w:val="32"/>
        </w:rPr>
        <w:t>FÖRUTSÄTTNINGAR</w:t>
      </w:r>
    </w:p>
    <w:p w14:paraId="57ADF460" w14:textId="0606DD08" w:rsidR="008A0658" w:rsidRDefault="008A0658" w:rsidP="008A0658">
      <w:r>
        <w:t>Offentlig sektor upphandlar varor och tjänster för nästan 700 miljarder kronor årligen. Kommuners och regioners upphandlingar medför utsläpp av omkring 18 miljoner ton koldioxidekvivalenter, enligt uppgifte</w:t>
      </w:r>
      <w:r w:rsidR="009E658F">
        <w:t xml:space="preserve">r från Upphandlingsmyndigheten, och denna statistik omfattar </w:t>
      </w:r>
      <w:r w:rsidR="009E658F" w:rsidRPr="741C4C18">
        <w:rPr>
          <w:i/>
          <w:iCs/>
        </w:rPr>
        <w:t>inte</w:t>
      </w:r>
      <w:r w:rsidR="009E658F">
        <w:t xml:space="preserve"> kommunala bolag</w:t>
      </w:r>
      <w:r>
        <w:t>.</w:t>
      </w:r>
      <w:r w:rsidR="009E658F">
        <w:t xml:space="preserve"> </w:t>
      </w:r>
      <w:r>
        <w:t xml:space="preserve">Det är mer utsläpp än vad alla inrikestransporter medför under ett år och det är en relativt stor andel av de cirka 100 miljoner ton klimatgaser som </w:t>
      </w:r>
      <w:r w:rsidR="009E658F">
        <w:t>hela den</w:t>
      </w:r>
      <w:r>
        <w:t xml:space="preserve"> svensk</w:t>
      </w:r>
      <w:r w:rsidR="009E658F">
        <w:t>a</w:t>
      </w:r>
      <w:r>
        <w:t xml:space="preserve"> konsumtion</w:t>
      </w:r>
      <w:r w:rsidR="009E658F">
        <w:t>en</w:t>
      </w:r>
      <w:r>
        <w:t xml:space="preserve"> ger upphov till. Upphandlingarna har </w:t>
      </w:r>
      <w:r w:rsidR="009E658F">
        <w:t xml:space="preserve">därför </w:t>
      </w:r>
      <w:r>
        <w:t>en avgörande betydelse för att Sverige ska nå klimatmålet om nettonollutsläpp senast år 2045.</w:t>
      </w:r>
      <w:r w:rsidR="00CA29B0">
        <w:t xml:space="preserve"> M</w:t>
      </w:r>
      <w:r w:rsidR="00CA29B0" w:rsidRPr="00CA29B0">
        <w:t xml:space="preserve">ed nuvarande </w:t>
      </w:r>
      <w:proofErr w:type="spellStart"/>
      <w:r w:rsidR="00CA29B0" w:rsidRPr="00CA29B0">
        <w:t>utsläppstakt</w:t>
      </w:r>
      <w:proofErr w:type="spellEnd"/>
      <w:r w:rsidR="00CA29B0" w:rsidRPr="00CA29B0">
        <w:t xml:space="preserve"> och den koldioxid</w:t>
      </w:r>
      <w:r w:rsidR="00CA29B0">
        <w:t>budget vi har för att klara 1,5-gradersmålet</w:t>
      </w:r>
      <w:r w:rsidR="00CA29B0" w:rsidRPr="00CA29B0">
        <w:t xml:space="preserve"> har vi </w:t>
      </w:r>
      <w:r w:rsidR="00CA29B0">
        <w:t xml:space="preserve">dessutom </w:t>
      </w:r>
      <w:r w:rsidR="00CA29B0" w:rsidRPr="00CA29B0">
        <w:t>bara 8-10 år kvar innan vi måste sluta släppa ut växthusgaser helt och hållet.</w:t>
      </w:r>
    </w:p>
    <w:p w14:paraId="0D114892" w14:textId="4D67F3C8" w:rsidR="00910C41" w:rsidRDefault="00F67B39" w:rsidP="00F67B39">
      <w:r w:rsidRPr="003E6D4F">
        <w:t xml:space="preserve">Negativ påverkan på klimatet kan ske i </w:t>
      </w:r>
      <w:r w:rsidR="003E6D4F">
        <w:t xml:space="preserve">en </w:t>
      </w:r>
      <w:r w:rsidR="003E6D4F" w:rsidRPr="003E6D4F">
        <w:t>produkt</w:t>
      </w:r>
      <w:r w:rsidR="003E6D4F">
        <w:t>s</w:t>
      </w:r>
      <w:r w:rsidR="003E6D4F" w:rsidRPr="003E6D4F">
        <w:t xml:space="preserve"> </w:t>
      </w:r>
      <w:r w:rsidR="003E6D4F">
        <w:t>hela livscykel</w:t>
      </w:r>
      <w:r w:rsidRPr="003E6D4F">
        <w:t xml:space="preserve">, dvs. vid råvaruutvinning, förädling, tillverkning, </w:t>
      </w:r>
      <w:r w:rsidR="005F0E98">
        <w:t xml:space="preserve">anläggning och </w:t>
      </w:r>
      <w:r w:rsidRPr="003E6D4F">
        <w:t xml:space="preserve">användning </w:t>
      </w:r>
      <w:r w:rsidR="005F0E98">
        <w:t>samt</w:t>
      </w:r>
      <w:r w:rsidRPr="003E6D4F">
        <w:t xml:space="preserve"> sluthantering.</w:t>
      </w:r>
      <w:r w:rsidR="003E6D4F" w:rsidRPr="003E6D4F">
        <w:t xml:space="preserve"> En del produkter får </w:t>
      </w:r>
      <w:r w:rsidR="0065004F">
        <w:t xml:space="preserve">heller </w:t>
      </w:r>
      <w:r w:rsidR="003E6D4F" w:rsidRPr="003E6D4F">
        <w:t xml:space="preserve">inte innehålla </w:t>
      </w:r>
      <w:r w:rsidR="00A71AD7">
        <w:t xml:space="preserve">för mycket av </w:t>
      </w:r>
      <w:r w:rsidR="003E6D4F" w:rsidRPr="003E6D4F">
        <w:t xml:space="preserve">viss råvara </w:t>
      </w:r>
      <w:r w:rsidR="00A71AD7">
        <w:t xml:space="preserve">på grund av viss klimatprestanda. Exempelvis innebär </w:t>
      </w:r>
      <w:r w:rsidR="00A71AD7" w:rsidRPr="00A71AD7">
        <w:t>reduktionsplikt</w:t>
      </w:r>
      <w:r w:rsidR="00A71AD7">
        <w:t xml:space="preserve">en att </w:t>
      </w:r>
      <w:r w:rsidR="00A71AD7" w:rsidRPr="00A71AD7">
        <w:t xml:space="preserve">drivmedelsleverantörer måste minska växthusgasutsläppen från </w:t>
      </w:r>
      <w:r w:rsidR="00A71AD7">
        <w:t xml:space="preserve">bensin och diesel, vilket uppnås genom </w:t>
      </w:r>
      <w:r w:rsidR="00A71AD7" w:rsidRPr="00A71AD7">
        <w:t>att gradvis öka inblandningen av biodrivmedel.</w:t>
      </w:r>
    </w:p>
    <w:p w14:paraId="62EF2C44" w14:textId="2A8F89AE" w:rsidR="00A71AD7" w:rsidRDefault="00A71AD7" w:rsidP="00F67B39"/>
    <w:p w14:paraId="3D48C424" w14:textId="2B1F6BB9" w:rsidR="000A2C8E" w:rsidRDefault="000A2C8E" w:rsidP="00F67B39"/>
    <w:p w14:paraId="323C3E15" w14:textId="45AC1B75" w:rsidR="000A2C8E" w:rsidRDefault="000A2C8E" w:rsidP="00F67B39">
      <w:r>
        <w:t xml:space="preserve"> </w:t>
      </w:r>
    </w:p>
    <w:p w14:paraId="702B5A9C" w14:textId="7546005E" w:rsidR="000A2C8E" w:rsidRDefault="000A2C8E" w:rsidP="00F67B39"/>
    <w:p w14:paraId="7AB9284A" w14:textId="424F24AF" w:rsidR="000A2C8E" w:rsidRDefault="00346E8F" w:rsidP="00F67B39">
      <w:r>
        <w:rPr>
          <w:noProof/>
          <w:lang w:eastAsia="sv-SE"/>
        </w:rPr>
        <w:lastRenderedPageBreak/>
        <mc:AlternateContent>
          <mc:Choice Requires="wpg">
            <w:drawing>
              <wp:anchor distT="0" distB="0" distL="114300" distR="114300" simplePos="0" relativeHeight="252554240" behindDoc="0" locked="0" layoutInCell="1" allowOverlap="1" wp14:anchorId="713F2217" wp14:editId="69EEA478">
                <wp:simplePos x="0" y="0"/>
                <wp:positionH relativeFrom="column">
                  <wp:posOffset>85532</wp:posOffset>
                </wp:positionH>
                <wp:positionV relativeFrom="paragraph">
                  <wp:posOffset>110</wp:posOffset>
                </wp:positionV>
                <wp:extent cx="5486400" cy="3973830"/>
                <wp:effectExtent l="0" t="0" r="0" b="7620"/>
                <wp:wrapTopAndBottom/>
                <wp:docPr id="327" name="Grupp 327"/>
                <wp:cNvGraphicFramePr/>
                <a:graphic xmlns:a="http://schemas.openxmlformats.org/drawingml/2006/main">
                  <a:graphicData uri="http://schemas.microsoft.com/office/word/2010/wordprocessingGroup">
                    <wpg:wgp>
                      <wpg:cNvGrpSpPr/>
                      <wpg:grpSpPr>
                        <a:xfrm>
                          <a:off x="0" y="0"/>
                          <a:ext cx="5486400" cy="3973830"/>
                          <a:chOff x="0" y="0"/>
                          <a:chExt cx="5486400" cy="3973830"/>
                        </a:xfrm>
                      </wpg:grpSpPr>
                      <wpg:grpSp>
                        <wpg:cNvPr id="307" name="Grupp 307"/>
                        <wpg:cNvGrpSpPr/>
                        <wpg:grpSpPr>
                          <a:xfrm>
                            <a:off x="0" y="318053"/>
                            <a:ext cx="5486400" cy="3200400"/>
                            <a:chOff x="0" y="0"/>
                            <a:chExt cx="5486400" cy="3200400"/>
                          </a:xfrm>
                        </wpg:grpSpPr>
                        <wpg:graphicFrame>
                          <wpg:cNvPr id="6" name="Diagram 6"/>
                          <wpg:cNvFrPr/>
                          <wpg:xfrm>
                            <a:off x="0" y="0"/>
                            <a:ext cx="5486400" cy="3200400"/>
                          </wpg:xfrm>
                          <a:graphic>
                            <a:graphicData uri="http://schemas.openxmlformats.org/drawingml/2006/diagram">
                              <dgm:relIds xmlns:dgm="http://schemas.openxmlformats.org/drawingml/2006/diagram" xmlns:r="http://schemas.openxmlformats.org/officeDocument/2006/relationships" r:dm="rId127" r:lo="rId128" r:qs="rId129" r:cs="rId130"/>
                            </a:graphicData>
                          </a:graphic>
                        </wpg:graphicFrame>
                        <wpg:grpSp>
                          <wpg:cNvPr id="306" name="Grupp 306"/>
                          <wpg:cNvGrpSpPr/>
                          <wpg:grpSpPr>
                            <a:xfrm>
                              <a:off x="1657350" y="565150"/>
                              <a:ext cx="2239645" cy="2099945"/>
                              <a:chOff x="0" y="0"/>
                              <a:chExt cx="2239645" cy="2099945"/>
                            </a:xfrm>
                          </wpg:grpSpPr>
                          <pic:pic xmlns:pic="http://schemas.openxmlformats.org/drawingml/2006/picture">
                            <pic:nvPicPr>
                              <pic:cNvPr id="294" name="Bildobjekt 294"/>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342900" y="19050"/>
                                <a:ext cx="279400" cy="368935"/>
                              </a:xfrm>
                              <a:prstGeom prst="rect">
                                <a:avLst/>
                              </a:prstGeom>
                            </pic:spPr>
                          </pic:pic>
                          <pic:pic xmlns:pic="http://schemas.openxmlformats.org/drawingml/2006/picture">
                            <pic:nvPicPr>
                              <pic:cNvPr id="303" name="Bildobjekt 303"/>
                              <pic:cNvPicPr>
                                <a:picLocks noChangeAspect="1"/>
                              </pic:cNvPicPr>
                            </pic:nvPicPr>
                            <pic:blipFill rotWithShape="1">
                              <a:blip r:embed="rId133" cstate="print">
                                <a:extLst>
                                  <a:ext uri="{28A0092B-C50C-407E-A947-70E740481C1C}">
                                    <a14:useLocalDpi xmlns:a14="http://schemas.microsoft.com/office/drawing/2010/main" val="0"/>
                                  </a:ext>
                                </a:extLst>
                              </a:blip>
                              <a:srcRect l="4080" t="3858" r="68691" b="71117"/>
                              <a:stretch/>
                            </pic:blipFill>
                            <pic:spPr bwMode="auto">
                              <a:xfrm>
                                <a:off x="1358900" y="1568450"/>
                                <a:ext cx="485775" cy="445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1" name="Bildobjekt 301"/>
                              <pic:cNvPicPr>
                                <a:picLocks noChangeAspect="1"/>
                              </pic:cNvPicPr>
                            </pic:nvPicPr>
                            <pic:blipFill rotWithShape="1">
                              <a:blip r:embed="rId134" cstate="print">
                                <a:extLst>
                                  <a:ext uri="{28A0092B-C50C-407E-A947-70E740481C1C}">
                                    <a14:useLocalDpi xmlns:a14="http://schemas.microsoft.com/office/drawing/2010/main" val="0"/>
                                  </a:ext>
                                </a:extLst>
                              </a:blip>
                              <a:srcRect l="6918" t="4399" r="1" b="7650"/>
                              <a:stretch/>
                            </pic:blipFill>
                            <pic:spPr bwMode="auto">
                              <a:xfrm>
                                <a:off x="254000" y="1606550"/>
                                <a:ext cx="521970" cy="493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6" name="Bildobjekt 296"/>
                              <pic:cNvPicPr>
                                <a:picLocks noChangeAspect="1"/>
                              </pic:cNvPicPr>
                            </pic:nvPicPr>
                            <pic:blipFill rotWithShape="1">
                              <a:blip r:embed="rId135" cstate="print">
                                <a:extLst>
                                  <a:ext uri="{28A0092B-C50C-407E-A947-70E740481C1C}">
                                    <a14:useLocalDpi xmlns:a14="http://schemas.microsoft.com/office/drawing/2010/main" val="0"/>
                                  </a:ext>
                                </a:extLst>
                              </a:blip>
                              <a:srcRect l="8709" t="4824" r="62187" b="71559"/>
                              <a:stretch/>
                            </pic:blipFill>
                            <pic:spPr bwMode="auto">
                              <a:xfrm>
                                <a:off x="0" y="800100"/>
                                <a:ext cx="533400" cy="375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4" name="Bildobjekt 304"/>
                              <pic:cNvPicPr>
                                <a:picLocks noChangeAspect="1"/>
                              </pic:cNvPicPr>
                            </pic:nvPicPr>
                            <pic:blipFill rotWithShape="1">
                              <a:blip r:embed="rId136" cstate="print">
                                <a:extLst>
                                  <a:ext uri="{28A0092B-C50C-407E-A947-70E740481C1C}">
                                    <a14:useLocalDpi xmlns:a14="http://schemas.microsoft.com/office/drawing/2010/main" val="0"/>
                                  </a:ext>
                                </a:extLst>
                              </a:blip>
                              <a:srcRect l="40016" t="41451" r="39478" b="41463"/>
                              <a:stretch/>
                            </pic:blipFill>
                            <pic:spPr bwMode="auto">
                              <a:xfrm>
                                <a:off x="1397000" y="0"/>
                                <a:ext cx="447675" cy="372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5" name="Bildobjekt 305"/>
                              <pic:cNvPicPr>
                                <a:picLocks noChangeAspect="1"/>
                              </pic:cNvPicPr>
                            </pic:nvPicPr>
                            <pic:blipFill rotWithShape="1">
                              <a:blip r:embed="rId137" cstate="print">
                                <a:extLst>
                                  <a:ext uri="{28A0092B-C50C-407E-A947-70E740481C1C}">
                                    <a14:useLocalDpi xmlns:a14="http://schemas.microsoft.com/office/drawing/2010/main" val="0"/>
                                  </a:ext>
                                </a:extLst>
                              </a:blip>
                              <a:srcRect l="71327" t="70224" r="4310" b="4972"/>
                              <a:stretch/>
                            </pic:blipFill>
                            <pic:spPr bwMode="auto">
                              <a:xfrm>
                                <a:off x="1790700" y="768350"/>
                                <a:ext cx="448945" cy="457835"/>
                              </a:xfrm>
                              <a:prstGeom prst="rect">
                                <a:avLst/>
                              </a:prstGeom>
                              <a:ln>
                                <a:noFill/>
                              </a:ln>
                              <a:extLst>
                                <a:ext uri="{53640926-AAD7-44D8-BBD7-CCE9431645EC}">
                                  <a14:shadowObscured xmlns:a14="http://schemas.microsoft.com/office/drawing/2010/main"/>
                                </a:ext>
                              </a:extLst>
                            </pic:spPr>
                          </pic:pic>
                        </wpg:grpSp>
                      </wpg:grpSp>
                      <wpg:grpSp>
                        <wpg:cNvPr id="325" name="Grupp 325"/>
                        <wpg:cNvGrpSpPr/>
                        <wpg:grpSpPr>
                          <a:xfrm>
                            <a:off x="1009815" y="0"/>
                            <a:ext cx="3439395" cy="3973830"/>
                            <a:chOff x="0" y="0"/>
                            <a:chExt cx="3439395" cy="3973830"/>
                          </a:xfrm>
                        </wpg:grpSpPr>
                        <pic:pic xmlns:pic="http://schemas.openxmlformats.org/drawingml/2006/picture">
                          <pic:nvPicPr>
                            <pic:cNvPr id="310" name="Bildobjekt 310"/>
                            <pic:cNvPicPr>
                              <a:picLocks noChangeAspect="1"/>
                            </pic:cNvPicPr>
                          </pic:nvPicPr>
                          <pic:blipFill rotWithShape="1">
                            <a:blip r:embed="rId138" cstate="print">
                              <a:extLst>
                                <a:ext uri="{28A0092B-C50C-407E-A947-70E740481C1C}">
                                  <a14:useLocalDpi xmlns:a14="http://schemas.microsoft.com/office/drawing/2010/main" val="0"/>
                                </a:ext>
                              </a:extLst>
                            </a:blip>
                            <a:srcRect l="9398" t="3313" r="77619" b="81914"/>
                            <a:stretch/>
                          </pic:blipFill>
                          <pic:spPr bwMode="auto">
                            <a:xfrm>
                              <a:off x="1553238" y="0"/>
                              <a:ext cx="278130" cy="316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8" name="Bildobjekt 308"/>
                            <pic:cNvPicPr>
                              <a:picLocks noChangeAspect="1"/>
                            </pic:cNvPicPr>
                          </pic:nvPicPr>
                          <pic:blipFill rotWithShape="1">
                            <a:blip r:embed="rId139" cstate="print">
                              <a:extLst>
                                <a:ext uri="{28A0092B-C50C-407E-A947-70E740481C1C}">
                                  <a14:useLocalDpi xmlns:a14="http://schemas.microsoft.com/office/drawing/2010/main" val="0"/>
                                </a:ext>
                              </a:extLst>
                            </a:blip>
                            <a:srcRect l="74346" t="6074" r="7760" b="83721"/>
                            <a:stretch/>
                          </pic:blipFill>
                          <pic:spPr bwMode="auto">
                            <a:xfrm rot="6967644">
                              <a:off x="3044107" y="2564296"/>
                              <a:ext cx="503555" cy="287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8" name="Bildobjekt 318"/>
                            <pic:cNvPicPr>
                              <a:picLocks noChangeAspect="1"/>
                            </pic:cNvPicPr>
                          </pic:nvPicPr>
                          <pic:blipFill rotWithShape="1">
                            <a:blip r:embed="rId139" cstate="print">
                              <a:extLst>
                                <a:ext uri="{28A0092B-C50C-407E-A947-70E740481C1C}">
                                  <a14:useLocalDpi xmlns:a14="http://schemas.microsoft.com/office/drawing/2010/main" val="0"/>
                                </a:ext>
                              </a:extLst>
                            </a:blip>
                            <a:srcRect l="74346" t="6074" r="7760" b="83721"/>
                            <a:stretch/>
                          </pic:blipFill>
                          <pic:spPr bwMode="auto">
                            <a:xfrm rot="3529859">
                              <a:off x="2948692" y="894522"/>
                              <a:ext cx="503555" cy="287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9" name="Bildobjekt 319"/>
                            <pic:cNvPicPr>
                              <a:picLocks noChangeAspect="1"/>
                            </pic:cNvPicPr>
                          </pic:nvPicPr>
                          <pic:blipFill rotWithShape="1">
                            <a:blip r:embed="rId139" cstate="print">
                              <a:extLst>
                                <a:ext uri="{28A0092B-C50C-407E-A947-70E740481C1C}">
                                  <a14:useLocalDpi xmlns:a14="http://schemas.microsoft.com/office/drawing/2010/main" val="0"/>
                                </a:ext>
                              </a:extLst>
                            </a:blip>
                            <a:srcRect l="74346" t="6074" r="7760" b="83721"/>
                            <a:stretch/>
                          </pic:blipFill>
                          <pic:spPr bwMode="auto">
                            <a:xfrm rot="14136060">
                              <a:off x="-17144" y="2723322"/>
                              <a:ext cx="503555" cy="287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0" name="Bildobjekt 320"/>
                            <pic:cNvPicPr>
                              <a:picLocks noChangeAspect="1"/>
                            </pic:cNvPicPr>
                          </pic:nvPicPr>
                          <pic:blipFill rotWithShape="1">
                            <a:blip r:embed="rId140" cstate="print">
                              <a:extLst>
                                <a:ext uri="{28A0092B-C50C-407E-A947-70E740481C1C}">
                                  <a14:useLocalDpi xmlns:a14="http://schemas.microsoft.com/office/drawing/2010/main" val="0"/>
                                </a:ext>
                              </a:extLst>
                            </a:blip>
                            <a:srcRect l="74346" t="6074" r="7760" b="83721"/>
                            <a:stretch/>
                          </pic:blipFill>
                          <pic:spPr bwMode="auto">
                            <a:xfrm rot="17677754">
                              <a:off x="-108585" y="978011"/>
                              <a:ext cx="504825" cy="287655"/>
                            </a:xfrm>
                            <a:prstGeom prst="rect">
                              <a:avLst/>
                            </a:prstGeom>
                            <a:ln>
                              <a:noFill/>
                            </a:ln>
                            <a:extLst>
                              <a:ext uri="{53640926-AAD7-44D8-BBD7-CCE9431645EC}">
                                <a14:shadowObscured xmlns:a14="http://schemas.microsoft.com/office/drawing/2010/main"/>
                              </a:ext>
                            </a:extLst>
                          </pic:spPr>
                        </pic:pic>
                        <wpg:grpSp>
                          <wpg:cNvPr id="324" name="Grupp 324"/>
                          <wpg:cNvGrpSpPr/>
                          <wpg:grpSpPr>
                            <a:xfrm>
                              <a:off x="988695" y="3657600"/>
                              <a:ext cx="1518670" cy="316230"/>
                              <a:chOff x="-71532" y="0"/>
                              <a:chExt cx="1518670" cy="316230"/>
                            </a:xfrm>
                          </wpg:grpSpPr>
                          <wpg:grpSp>
                            <wpg:cNvPr id="322" name="Grupp 322"/>
                            <wpg:cNvGrpSpPr/>
                            <wpg:grpSpPr>
                              <a:xfrm>
                                <a:off x="421419" y="0"/>
                                <a:ext cx="1025719" cy="316230"/>
                                <a:chOff x="0" y="0"/>
                                <a:chExt cx="984802" cy="281305"/>
                              </a:xfrm>
                            </wpg:grpSpPr>
                            <pic:pic xmlns:pic="http://schemas.openxmlformats.org/drawingml/2006/picture">
                              <pic:nvPicPr>
                                <pic:cNvPr id="317" name="Bildobjekt 317"/>
                                <pic:cNvPicPr>
                                  <a:picLocks noChangeAspect="1"/>
                                </pic:cNvPicPr>
                              </pic:nvPicPr>
                              <pic:blipFill rotWithShape="1">
                                <a:blip r:embed="rId141" cstate="print">
                                  <a:extLst>
                                    <a:ext uri="{28A0092B-C50C-407E-A947-70E740481C1C}">
                                      <a14:useLocalDpi xmlns:a14="http://schemas.microsoft.com/office/drawing/2010/main" val="0"/>
                                    </a:ext>
                                  </a:extLst>
                                </a:blip>
                                <a:srcRect l="28876" t="5245" r="52334" b="84254"/>
                                <a:stretch/>
                              </pic:blipFill>
                              <pic:spPr bwMode="auto">
                                <a:xfrm>
                                  <a:off x="0" y="0"/>
                                  <a:ext cx="503555" cy="281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9" name="Bildobjekt 309"/>
                                <pic:cNvPicPr>
                                  <a:picLocks noChangeAspect="1"/>
                                </pic:cNvPicPr>
                              </pic:nvPicPr>
                              <pic:blipFill rotWithShape="1">
                                <a:blip r:embed="rId142" cstate="print">
                                  <a:extLst>
                                    <a:ext uri="{28A0092B-C50C-407E-A947-70E740481C1C}">
                                      <a14:useLocalDpi xmlns:a14="http://schemas.microsoft.com/office/drawing/2010/main" val="0"/>
                                    </a:ext>
                                  </a:extLst>
                                </a:blip>
                                <a:srcRect l="51599" t="5245" r="29597" b="82725"/>
                                <a:stretch/>
                              </pic:blipFill>
                              <pic:spPr bwMode="auto">
                                <a:xfrm>
                                  <a:off x="500932" y="0"/>
                                  <a:ext cx="483870" cy="28130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21" name="Bildobjekt 321"/>
                              <pic:cNvPicPr>
                                <a:picLocks noChangeAspect="1"/>
                              </pic:cNvPicPr>
                            </pic:nvPicPr>
                            <pic:blipFill rotWithShape="1">
                              <a:blip r:embed="rId143" cstate="print">
                                <a:extLst>
                                  <a:ext uri="{28A0092B-C50C-407E-A947-70E740481C1C}">
                                    <a14:useLocalDpi xmlns:a14="http://schemas.microsoft.com/office/drawing/2010/main" val="0"/>
                                  </a:ext>
                                </a:extLst>
                              </a:blip>
                              <a:srcRect l="5503" t="3313" r="71442" b="81902"/>
                              <a:stretch/>
                            </pic:blipFill>
                            <pic:spPr bwMode="auto">
                              <a:xfrm>
                                <a:off x="-71532" y="0"/>
                                <a:ext cx="492981" cy="316230"/>
                              </a:xfrm>
                              <a:prstGeom prst="rect">
                                <a:avLst/>
                              </a:prstGeom>
                              <a:ln>
                                <a:noFill/>
                              </a:ln>
                              <a:extLst>
                                <a:ext uri="{53640926-AAD7-44D8-BBD7-CCE9431645EC}">
                                  <a14:shadowObscured xmlns:a14="http://schemas.microsoft.com/office/drawing/2010/main"/>
                                </a:ext>
                              </a:extLst>
                            </pic:spPr>
                          </pic:pic>
                        </wpg:grpSp>
                      </wpg:grpSp>
                    </wpg:wgp>
                  </a:graphicData>
                </a:graphic>
              </wp:anchor>
            </w:drawing>
          </mc:Choice>
          <mc:Fallback>
            <w:pict>
              <v:group w14:anchorId="01B51702" id="Grupp 327" o:spid="_x0000_s1026" style="position:absolute;margin-left:6.75pt;margin-top:0;width:6in;height:312.9pt;z-index:252554240" coordsize="54864,39738" o:gfxdata="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i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AoAAAAA&#10;AAAAIQC/SzQGPzwBAD88AQAWAAAAZHJzL21lZGlhL2ltYWdlMTAuanBlZ//Y/+AAEEpGSUYAAQEB&#10;ANwA3AAA/9sAQwACAQEBAQECAQEBAgICAgIEAwICAgIFBAQDBAYFBgYGBQYGBgcJCAYHCQcGBggL&#10;CAkKCgoKCgYICwwLCgwJCgoK/9sAQwECAgICAgIFAwMFCgcGBwoKCgoKCgoKCgoKCgoKCgoKCgoK&#10;CgoKCgoKCgoKCgoKCgoKCgoKCgoKCgoKCgoKCgoK/8AAEQgC1QK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CgAAAAAAAAAhANLUswieKwEAnisBABUAAABkcnMvbWVkaWEvaW1hZ2U4LmpwZWf/&#10;2P/gABBKRklGAAEBAQDcANwAAP/bAEMAAgEBAQEBAgEBAQICAgICBAMCAgICBQQEAwQGBQYGBgUG&#10;BgYHCQgGBwkHBgYICwgJCgoKCgoGCAsMCwoMCQoKCv/bAEMBAgICAgICBQMDBQoHBgcKCgoKCgoK&#10;CgoKCgoKCgoKCgoKCgoKCgoKCgoKCgoKCgoKCgoKCgoKCgoKCgoKCgoKCv/AABEIAqcC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I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AoAAAAAAAAAIQB/Zaq8a9cA&#10;AGvXAAAWAAAAZHJzL21lZGlhL2ltYWdlMTIuanBlZ//Y/+AAEEpGSUYAAQEBANwA3AAA/9sAQwAC&#10;AQEBAQECAQEBAgICAgIEAwICAgIFBAQDBAYFBgYGBQYGBgcJCAYHCQcGBggLCAkKCgoKCgYICwwL&#10;CgwJCgoK/9sAQwECAgICAgIFAwMFCgcGBwoKCgoKCgoKCgoKCgoKCgoKCgoKCgoKCgoKCgoKCgoK&#10;CgoKCgoKCgoKCgoKCgoKCgoK/8AAEQgCBAI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CSwzBkf1wAAH9cAABUAAABkcnMvbWVkaWEvaW1hZ2U3LmpwZWf/2P/g&#10;ABBKRklGAAEBAQDcANwAAP/bAEMAAgEBAQEBAgEBAQICAgICBAMCAgICBQQEAwQGBQYGBgUGBgYH&#10;CQgGBwkHBgYICwgJCgoKCgoGCAsMCwoMCQoKCv/bAEMBAgICAgICBQMDBQoHBgcKCgoKCgoKCgoK&#10;CgoKCgoKCgoKCgoKCgoKCgoKCgoKCgoKCgoKCgoKCgoKCgoKCgoKCv/AABEIAgQC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&#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">
                <v:group id="Grupp 307" o:spid="_x0000_s1027" style="position:absolute;top:3180;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Diagram 6" o:spid="_x0000_s1028" type="#_x0000_t75" style="position:absolute;left:9997;top:111;width:34503;height:31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">
                    <v:imagedata r:id="rId152" o:title=""/>
                    <o:lock v:ext="edit" aspectratio="f"/>
                  </v:shape>
                  <v:group id="Grupp 306" o:spid="_x0000_s1029" style="position:absolute;left:16573;top:5651;width:22396;height:20999" coordsize="22396,2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Bildobjekt 294" o:spid="_x0000_s1030" type="#_x0000_t75" style="position:absolute;left:3429;top:190;width:2794;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">
                      <v:imagedata r:id="rId153" o:title=""/>
                      <v:path arrowok="t"/>
                    </v:shape>
                    <v:shape id="Bildobjekt 303" o:spid="_x0000_s1031" type="#_x0000_t75" style="position:absolute;left:13589;top:15684;width:4857;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">
                      <v:imagedata r:id="rId154" o:title="" croptop="2528f" cropbottom="46607f" cropleft="2674f" cropright="45017f"/>
                      <v:path arrowok="t"/>
                    </v:shape>
                    <v:shape id="Bildobjekt 301" o:spid="_x0000_s1032" type="#_x0000_t75" style="position:absolute;left:2540;top:16065;width:5219;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">
                      <v:imagedata r:id="rId155" o:title="" croptop="2883f" cropbottom="5014f" cropleft="4534f" cropright="1f"/>
                      <v:path arrowok="t"/>
                    </v:shape>
                    <v:shape id="Bildobjekt 296" o:spid="_x0000_s1033" type="#_x0000_t75" style="position:absolute;top:8001;width:5334;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">
                      <v:imagedata r:id="rId156" o:title="" croptop="3161f" cropbottom="46897f" cropleft="5708f" cropright="40755f"/>
                      <v:path arrowok="t"/>
                    </v:shape>
                    <v:shape id="Bildobjekt 304" o:spid="_x0000_s1034" type="#_x0000_t75" style="position:absolute;left:13970;width:4476;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">
                      <v:imagedata r:id="rId157" o:title="" croptop="27165f" cropbottom="27173f" cropleft="26225f" cropright="25872f"/>
                      <v:path arrowok="t"/>
                    </v:shape>
                    <v:shape id="Bildobjekt 305" o:spid="_x0000_s1035" type="#_x0000_t75" style="position:absolute;left:17907;top:7683;width:4489;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">
                      <v:imagedata r:id="rId158" o:title="" croptop="46022f" cropbottom="3258f" cropleft="46745f" cropright="2825f"/>
                      <v:path arrowok="t"/>
                    </v:shape>
                  </v:group>
                </v:group>
                <v:group id="Grupp 325" o:spid="_x0000_s1036" style="position:absolute;left:10098;width:34394;height:39738" coordsize="34393,3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Bildobjekt 310" o:spid="_x0000_s1037" type="#_x0000_t75" style="position:absolute;left:15532;width:278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">
                    <v:imagedata r:id="rId159" o:title="" croptop="2171f" cropbottom="53683f" cropleft="6159f" cropright="50868f"/>
                    <v:path arrowok="t"/>
                  </v:shape>
                  <v:shape id="Bildobjekt 308" o:spid="_x0000_s1038" type="#_x0000_t75" style="position:absolute;left:30440;top:25643;width:5035;height:2870;rotation:76105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">
                    <v:imagedata r:id="rId160" o:title="" croptop="3981f" cropbottom="54867f" cropleft="48723f" cropright="5086f"/>
                    <v:path arrowok="t"/>
                  </v:shape>
                  <v:shape id="Bildobjekt 318" o:spid="_x0000_s1039" type="#_x0000_t75" style="position:absolute;left:29486;top:8945;width:5036;height:2870;rotation:38555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">
                    <v:imagedata r:id="rId160" o:title="" croptop="3981f" cropbottom="54867f" cropleft="48723f" cropright="5086f"/>
                    <v:path arrowok="t"/>
                  </v:shape>
                  <v:shape id="Bildobjekt 319" o:spid="_x0000_s1040" type="#_x0000_t75" style="position:absolute;left:-172;top:27233;width:5036;height:2870;rotation:-8152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">
                    <v:imagedata r:id="rId160" o:title="" croptop="3981f" cropbottom="54867f" cropleft="48723f" cropright="5086f"/>
                    <v:path arrowok="t"/>
                  </v:shape>
                  <v:shape id="Bildobjekt 320" o:spid="_x0000_s1041" type="#_x0000_t75" style="position:absolute;left:-1086;top:9780;width:5048;height:2876;rotation:-42841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">
                    <v:imagedata r:id="rId161" o:title="" croptop="3981f" cropbottom="54867f" cropleft="48723f" cropright="5086f"/>
                    <v:path arrowok="t"/>
                  </v:shape>
                  <v:group id="Grupp 324" o:spid="_x0000_s1042" style="position:absolute;left:9886;top:36576;width:15187;height:3162" coordorigin="-715" coordsize="15186,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upp 322" o:spid="_x0000_s1043" style="position:absolute;left:4214;width:10257;height:3162" coordsize="9848,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Bildobjekt 317" o:spid="_x0000_s1044" type="#_x0000_t75" style="position:absolute;width:503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">
                        <v:imagedata r:id="rId162" o:title="" croptop="3437f" cropbottom="55217f" cropleft="18924f" cropright="34298f"/>
                        <v:path arrowok="t"/>
                      </v:shape>
                      <v:shape id="Bildobjekt 309" o:spid="_x0000_s1045" type="#_x0000_t75" style="position:absolute;left:5009;width:4839;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">
                        <v:imagedata r:id="rId163" o:title="" croptop="3437f" cropbottom="54215f" cropleft="33816f" cropright="19397f"/>
                        <v:path arrowok="t"/>
                      </v:shape>
                    </v:group>
                    <v:shape id="Bildobjekt 321" o:spid="_x0000_s1046" type="#_x0000_t75" style="position:absolute;left:-715;width:4929;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">
                      <v:imagedata r:id="rId164" o:title="" croptop="2171f" cropbottom="53675f" cropleft="3606f" cropright="46820f"/>
                      <v:path arrowok="t"/>
                    </v:shape>
                  </v:group>
                </v:group>
                <w10:wrap type="topAndBottom"/>
              </v:group>
            </w:pict>
          </mc:Fallback>
        </mc:AlternateContent>
      </w:r>
    </w:p>
    <w:p w14:paraId="27E376EF" w14:textId="77777777" w:rsidR="00EC48B5" w:rsidRDefault="00EC48B5" w:rsidP="003367B7"/>
    <w:p w14:paraId="46163FAA" w14:textId="40F42C6F" w:rsidR="003367B7" w:rsidRDefault="003367B7" w:rsidP="003367B7">
      <w:r w:rsidRPr="003E6D4F">
        <w:t>Negativ påverkan på klimatet kan</w:t>
      </w:r>
      <w:r>
        <w:t xml:space="preserve"> också uppstå i utförandet av tjänster, exempelvis på grund av användningen av dataservrar för </w:t>
      </w:r>
      <w:r w:rsidR="00EC48B5">
        <w:t xml:space="preserve">lagring av data </w:t>
      </w:r>
      <w:r>
        <w:t xml:space="preserve">eller på grund av transporter. Fossilfria transporter är därför ett av Inköpscentralens fokusområden inom hållbarhet. </w:t>
      </w:r>
    </w:p>
    <w:p w14:paraId="55F9A65A" w14:textId="77777777" w:rsidR="003367B7" w:rsidRDefault="003367B7" w:rsidP="00BE4B29"/>
    <w:p w14:paraId="37E1FD92" w14:textId="77777777" w:rsidR="00A14CBE" w:rsidRPr="00A14CBE" w:rsidRDefault="00A14CBE" w:rsidP="00A14CBE">
      <w:pPr>
        <w:pStyle w:val="Liststycke"/>
        <w:ind w:left="1440"/>
        <w:rPr>
          <w:b/>
        </w:rPr>
      </w:pPr>
    </w:p>
    <w:p w14:paraId="0582546F" w14:textId="0689ABCB" w:rsidR="00BE4B29" w:rsidRPr="008A0658" w:rsidRDefault="008A0658" w:rsidP="00464A5E">
      <w:pPr>
        <w:pStyle w:val="Liststycke"/>
        <w:numPr>
          <w:ilvl w:val="1"/>
          <w:numId w:val="1"/>
        </w:numPr>
        <w:rPr>
          <w:b/>
        </w:rPr>
      </w:pPr>
      <w:r>
        <w:rPr>
          <w:b/>
          <w:sz w:val="32"/>
          <w:szCs w:val="32"/>
        </w:rPr>
        <w:t>INTRESSENTDIALOG</w:t>
      </w:r>
    </w:p>
    <w:p w14:paraId="4DEF28E0" w14:textId="2F3A2454" w:rsidR="008A0658" w:rsidRPr="004B25BE" w:rsidRDefault="008A0658" w:rsidP="008A0658">
      <w:pPr>
        <w:keepNext/>
        <w:keepLines/>
        <w:rPr>
          <w:rFonts w:eastAsia="MS Gothic" w:cs="Segoe UI"/>
        </w:rPr>
      </w:pPr>
      <w:r>
        <w:rPr>
          <w:rFonts w:eastAsia="MS Gothic" w:cs="Segoe UI"/>
        </w:rPr>
        <w:t>I</w:t>
      </w:r>
      <w:r w:rsidRPr="0A642E06">
        <w:rPr>
          <w:rFonts w:eastAsia="MS Gothic" w:cs="Segoe UI"/>
        </w:rPr>
        <w:t>ntressentdialogen för klimatpåverkan omfattar att inhämta information från potentiella kunder, leverantörer, branschorganisationer, myndigheter, intresseorganisationer</w:t>
      </w:r>
      <w:r>
        <w:rPr>
          <w:rFonts w:eastAsia="MS Gothic" w:cs="Segoe UI"/>
        </w:rPr>
        <w:t xml:space="preserve">, forskningsinstitut </w:t>
      </w:r>
      <w:r w:rsidRPr="0A642E06">
        <w:rPr>
          <w:rFonts w:eastAsia="MS Gothic" w:cs="Segoe UI"/>
        </w:rPr>
        <w:t>och media. Exempelvis IVL Svenska Miljöinstitutet</w:t>
      </w:r>
      <w:r>
        <w:rPr>
          <w:rFonts w:eastAsia="MS Gothic" w:cs="Segoe UI"/>
        </w:rPr>
        <w:t xml:space="preserve">, Naturvårdsverket, Energimyndigheten, Boverket, </w:t>
      </w:r>
      <w:r w:rsidRPr="008A0658">
        <w:rPr>
          <w:rFonts w:eastAsia="MS Gothic" w:cs="Segoe UI"/>
        </w:rPr>
        <w:t>EPD International</w:t>
      </w:r>
      <w:r>
        <w:rPr>
          <w:rFonts w:eastAsia="MS Gothic" w:cs="Segoe UI"/>
        </w:rPr>
        <w:t xml:space="preserve"> och </w:t>
      </w:r>
      <w:r w:rsidRPr="0A642E06">
        <w:rPr>
          <w:rFonts w:eastAsia="MS Gothic" w:cs="Segoe UI"/>
        </w:rPr>
        <w:t>Naturskyddsföreningen.</w:t>
      </w:r>
    </w:p>
    <w:p w14:paraId="6AFFF011" w14:textId="77777777" w:rsidR="008A0658" w:rsidRDefault="008A0658" w:rsidP="008A0658">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77A99C15" w14:textId="77777777" w:rsidR="008A0658" w:rsidRPr="003F4E38" w:rsidRDefault="008A0658" w:rsidP="008A0658">
      <w:pPr>
        <w:rPr>
          <w:rFonts w:eastAsia="MS Gothic" w:cs="Segoe UI"/>
          <w:bCs/>
          <w:szCs w:val="28"/>
        </w:rPr>
      </w:pPr>
    </w:p>
    <w:p w14:paraId="40D5BEA6" w14:textId="77777777" w:rsidR="008A0658" w:rsidRPr="00770CAB" w:rsidRDefault="008A0658" w:rsidP="008A0658">
      <w:pPr>
        <w:rPr>
          <w:rFonts w:eastAsia="MS Gothic" w:cs="Segoe UI"/>
          <w:b/>
          <w:bCs/>
          <w:szCs w:val="28"/>
        </w:rPr>
      </w:pPr>
      <w:r w:rsidRPr="00770CAB">
        <w:rPr>
          <w:rFonts w:cs="Calibri Light"/>
          <w:b/>
          <w:noProof/>
          <w:sz w:val="20"/>
          <w:szCs w:val="20"/>
          <w:lang w:eastAsia="sv-SE"/>
        </w:rPr>
        <w:lastRenderedPageBreak/>
        <mc:AlternateContent>
          <mc:Choice Requires="wps">
            <w:drawing>
              <wp:anchor distT="45720" distB="45720" distL="114300" distR="114300" simplePos="0" relativeHeight="252346368" behindDoc="0" locked="0" layoutInCell="1" allowOverlap="1" wp14:anchorId="62FFCB3B" wp14:editId="197ED08F">
                <wp:simplePos x="0" y="0"/>
                <wp:positionH relativeFrom="margin">
                  <wp:posOffset>0</wp:posOffset>
                </wp:positionH>
                <wp:positionV relativeFrom="paragraph">
                  <wp:posOffset>339670</wp:posOffset>
                </wp:positionV>
                <wp:extent cx="5867400" cy="1404620"/>
                <wp:effectExtent l="0" t="0" r="19050" b="20320"/>
                <wp:wrapTopAndBottom/>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6B37729" w14:textId="77777777" w:rsidR="00FA1E3B" w:rsidRDefault="00FA1E3B" w:rsidP="008A0658">
                            <w:r>
                              <w:t>[Beskriv kortfattat vilka intressenter som ska tillfrågas, dvs. genom direktkontakt. Utöver inhämtande av publikt tillgänglig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FCB3B" id="_x0000_s1139" type="#_x0000_t202" style="position:absolute;margin-left:0;margin-top:26.75pt;width:462pt;height:110.6pt;z-index:25234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Ai3R1hYCAAAoBAAADgAAAAAAAAAAAAAAAAAuAgAAZHJzL2Uyb0RvYy54bWxQSwECLQAUAAYACAAA&#10;ACEAq/C6WtwAAAAHAQAADwAAAAAAAAAAAAAAAABwBAAAZHJzL2Rvd25yZXYueG1sUEsFBgAAAAAE&#10;AAQA8wAAAHkFAAAAAA==&#10;" strokeweight=".25pt">
                <v:textbox style="mso-fit-shape-to-text:t">
                  <w:txbxContent>
                    <w:p w14:paraId="26B37729" w14:textId="77777777" w:rsidR="00FA1E3B" w:rsidRDefault="00FA1E3B" w:rsidP="008A0658">
                      <w:r>
                        <w:t>[Beskriv kortfattat vilka intressenter som ska tillfrågas, dvs. genom direktkontakt. Utöver inhämtande av publikt tillgänglig information.]</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22F86C25" w14:textId="65228FCF" w:rsidR="008A0658" w:rsidRDefault="008A0658" w:rsidP="008A0658">
      <w:pPr>
        <w:rPr>
          <w:b/>
        </w:rPr>
      </w:pPr>
    </w:p>
    <w:p w14:paraId="6F3CD181" w14:textId="77777777" w:rsidR="009E658F" w:rsidRPr="00776CC0" w:rsidRDefault="009E658F" w:rsidP="00464A5E">
      <w:pPr>
        <w:pStyle w:val="Liststycke"/>
        <w:numPr>
          <w:ilvl w:val="2"/>
          <w:numId w:val="1"/>
        </w:numPr>
        <w:rPr>
          <w:sz w:val="22"/>
        </w:rPr>
      </w:pPr>
      <w:r w:rsidRPr="5D2C72B3">
        <w:rPr>
          <w:b/>
          <w:bCs/>
          <w:sz w:val="28"/>
          <w:szCs w:val="28"/>
        </w:rPr>
        <w:t>Frågor till intressenter</w:t>
      </w:r>
    </w:p>
    <w:p w14:paraId="7FBF596B" w14:textId="6E7DA89C" w:rsidR="098B7CD4" w:rsidRDefault="098B7CD4"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10.3 Särskilt sårbara grupper, 10.4 Riskbedömning och 10.5 Kravställ</w:t>
      </w:r>
      <w:r w:rsidR="00CB06E8">
        <w:rPr>
          <w:rFonts w:eastAsia="Corbel" w:cs="Corbel"/>
          <w:szCs w:val="24"/>
        </w:rPr>
        <w:t>ning</w:t>
      </w:r>
      <w:r w:rsidRPr="5D2C72B3">
        <w:rPr>
          <w:rFonts w:eastAsia="Corbel" w:cs="Corbel"/>
          <w:szCs w:val="24"/>
        </w:rPr>
        <w:t xml:space="preserve">. </w:t>
      </w:r>
    </w:p>
    <w:p w14:paraId="45A13816" w14:textId="7A2B4A41" w:rsidR="098B7CD4" w:rsidRDefault="098B7CD4"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44DA388A" w14:textId="28001154" w:rsidR="00B76F16" w:rsidRDefault="6FA50357" w:rsidP="004A4241">
      <w:pPr>
        <w:pStyle w:val="Liststycke"/>
        <w:numPr>
          <w:ilvl w:val="0"/>
          <w:numId w:val="17"/>
        </w:numPr>
      </w:pPr>
      <w:r>
        <w:t>Vilka är produkternas huvudsakliga råvaror?</w:t>
      </w:r>
    </w:p>
    <w:p w14:paraId="1261A5B5" w14:textId="25A59CE8" w:rsidR="00215D83" w:rsidRDefault="00215D83" w:rsidP="004A4241">
      <w:pPr>
        <w:pStyle w:val="Liststycke"/>
        <w:numPr>
          <w:ilvl w:val="0"/>
          <w:numId w:val="17"/>
        </w:numPr>
      </w:pPr>
      <w:r>
        <w:t xml:space="preserve">Var i produkternas livscykel finns den största klimatpåverkan? </w:t>
      </w:r>
    </w:p>
    <w:p w14:paraId="471ED71D" w14:textId="5D813E81" w:rsidR="00215D83" w:rsidRDefault="00215D83" w:rsidP="004A4241">
      <w:pPr>
        <w:pStyle w:val="Liststycke"/>
        <w:numPr>
          <w:ilvl w:val="0"/>
          <w:numId w:val="17"/>
        </w:numPr>
      </w:pPr>
      <w:r>
        <w:t>Vilka övriga delar av produkternas livscykel har betydande klimatpåverkan?</w:t>
      </w:r>
    </w:p>
    <w:p w14:paraId="052F3C85" w14:textId="65BA620E" w:rsidR="00215D83" w:rsidRDefault="00215D83" w:rsidP="004A4241">
      <w:pPr>
        <w:pStyle w:val="Liststycke"/>
        <w:numPr>
          <w:ilvl w:val="0"/>
          <w:numId w:val="17"/>
        </w:numPr>
      </w:pPr>
      <w:r>
        <w:t xml:space="preserve">I vilka länder </w:t>
      </w:r>
      <w:proofErr w:type="spellStart"/>
      <w:r w:rsidR="00C36084">
        <w:t>slut</w:t>
      </w:r>
      <w:r>
        <w:t>tillverkas</w:t>
      </w:r>
      <w:proofErr w:type="spellEnd"/>
      <w:r>
        <w:t xml:space="preserve"> produkterna? </w:t>
      </w:r>
    </w:p>
    <w:p w14:paraId="00316AA6" w14:textId="578F8529" w:rsidR="00215D83" w:rsidRDefault="00215D83" w:rsidP="004A4241">
      <w:pPr>
        <w:pStyle w:val="Liststycke"/>
        <w:numPr>
          <w:ilvl w:val="0"/>
          <w:numId w:val="17"/>
        </w:numPr>
      </w:pPr>
      <w:r>
        <w:t xml:space="preserve">Hur ser </w:t>
      </w:r>
      <w:proofErr w:type="spellStart"/>
      <w:r>
        <w:t>elmixen</w:t>
      </w:r>
      <w:proofErr w:type="spellEnd"/>
      <w:r>
        <w:t xml:space="preserve"> ut i det la</w:t>
      </w:r>
      <w:r w:rsidR="00B76F16">
        <w:t xml:space="preserve">nd där produkterna tillverkas? Se t.ex. </w:t>
      </w:r>
      <w:hyperlink r:id="rId165" w:history="1">
        <w:r w:rsidR="00B76F16" w:rsidRPr="00CC6C2D">
          <w:rPr>
            <w:rStyle w:val="Hyperlnk"/>
          </w:rPr>
          <w:t>https://ourworldindata.org/electricity-mix</w:t>
        </w:r>
      </w:hyperlink>
      <w:r w:rsidR="00B76F16">
        <w:t xml:space="preserve">.  </w:t>
      </w:r>
    </w:p>
    <w:p w14:paraId="02D51BDB" w14:textId="52085C4F" w:rsidR="00215D83" w:rsidRDefault="00215D83" w:rsidP="004A4241">
      <w:pPr>
        <w:pStyle w:val="Liststycke"/>
        <w:numPr>
          <w:ilvl w:val="0"/>
          <w:numId w:val="17"/>
        </w:numPr>
      </w:pPr>
      <w:r>
        <w:t xml:space="preserve">Finns det </w:t>
      </w:r>
      <w:proofErr w:type="spellStart"/>
      <w:r>
        <w:t>EPD:er</w:t>
      </w:r>
      <w:proofErr w:type="spellEnd"/>
      <w:r>
        <w:t xml:space="preserve"> (</w:t>
      </w:r>
      <w:proofErr w:type="spellStart"/>
      <w:r>
        <w:t>Environmental</w:t>
      </w:r>
      <w:proofErr w:type="spellEnd"/>
      <w:r>
        <w:t xml:space="preserve"> Product </w:t>
      </w:r>
      <w:proofErr w:type="spellStart"/>
      <w:r>
        <w:t>Declarations</w:t>
      </w:r>
      <w:proofErr w:type="spellEnd"/>
      <w:r>
        <w:t>)?</w:t>
      </w:r>
    </w:p>
    <w:p w14:paraId="25CA1A11" w14:textId="70772B73" w:rsidR="006D4240" w:rsidRDefault="006D4240" w:rsidP="004A4241">
      <w:pPr>
        <w:pStyle w:val="Liststycke"/>
        <w:numPr>
          <w:ilvl w:val="0"/>
          <w:numId w:val="17"/>
        </w:numPr>
      </w:pPr>
      <w:r w:rsidRPr="006D4240">
        <w:t xml:space="preserve">Finns det </w:t>
      </w:r>
      <w:proofErr w:type="spellStart"/>
      <w:r w:rsidRPr="006D4240">
        <w:t>PCR</w:t>
      </w:r>
      <w:r>
        <w:t>:</w:t>
      </w:r>
      <w:r w:rsidRPr="006D4240">
        <w:t>er</w:t>
      </w:r>
      <w:proofErr w:type="spellEnd"/>
      <w:r w:rsidRPr="006D4240">
        <w:t xml:space="preserve"> (</w:t>
      </w:r>
      <w:r>
        <w:t>P</w:t>
      </w:r>
      <w:r w:rsidRPr="006D4240">
        <w:t xml:space="preserve">roduct </w:t>
      </w:r>
      <w:proofErr w:type="spellStart"/>
      <w:r>
        <w:t>C</w:t>
      </w:r>
      <w:r w:rsidRPr="006D4240">
        <w:t>ategory</w:t>
      </w:r>
      <w:proofErr w:type="spellEnd"/>
      <w:r w:rsidRPr="006D4240">
        <w:t xml:space="preserve"> </w:t>
      </w:r>
      <w:proofErr w:type="spellStart"/>
      <w:r>
        <w:t>R</w:t>
      </w:r>
      <w:r w:rsidRPr="006D4240">
        <w:t>ules</w:t>
      </w:r>
      <w:proofErr w:type="spellEnd"/>
      <w:r w:rsidRPr="006D4240">
        <w:t>)</w:t>
      </w:r>
      <w:r>
        <w:t>?</w:t>
      </w:r>
    </w:p>
    <w:p w14:paraId="449A40DB" w14:textId="20192189" w:rsidR="00215D83" w:rsidRDefault="00215D83" w:rsidP="004A4241">
      <w:pPr>
        <w:pStyle w:val="Liststycke"/>
        <w:numPr>
          <w:ilvl w:val="0"/>
          <w:numId w:val="17"/>
        </w:numPr>
      </w:pPr>
      <w:r>
        <w:t>Hur arbetar ni med att minimera klimatpåverkan från transporter?</w:t>
      </w:r>
    </w:p>
    <w:p w14:paraId="7F285085" w14:textId="056D36BD" w:rsidR="006D4240" w:rsidRDefault="006D4240" w:rsidP="006D4240">
      <w:pPr>
        <w:pStyle w:val="Liststycke"/>
        <w:numPr>
          <w:ilvl w:val="0"/>
          <w:numId w:val="17"/>
        </w:numPr>
      </w:pPr>
      <w:r>
        <w:t>Kan ni tillhandahålla kundspecifik klimatdata relaterat till transporter?</w:t>
      </w:r>
    </w:p>
    <w:p w14:paraId="7DC43461" w14:textId="62A42D20" w:rsidR="00B76F16" w:rsidRDefault="6FA50357" w:rsidP="004A4241">
      <w:pPr>
        <w:pStyle w:val="Liststycke"/>
        <w:numPr>
          <w:ilvl w:val="0"/>
          <w:numId w:val="17"/>
        </w:numPr>
      </w:pPr>
      <w:r>
        <w:t>I vilk</w:t>
      </w:r>
      <w:r w:rsidR="0F2EE2FF">
        <w:t xml:space="preserve">a länder </w:t>
      </w:r>
      <w:r w:rsidR="0420C3BC">
        <w:t xml:space="preserve">finns </w:t>
      </w:r>
      <w:r>
        <w:t>tjänstens data</w:t>
      </w:r>
      <w:r w:rsidR="30FD8885">
        <w:t>center</w:t>
      </w:r>
      <w:r>
        <w:t xml:space="preserve">? </w:t>
      </w:r>
    </w:p>
    <w:p w14:paraId="6CB6DE6C" w14:textId="77777777" w:rsidR="00215D83" w:rsidRDefault="35EA0E9B" w:rsidP="004A4241">
      <w:pPr>
        <w:pStyle w:val="Liststycke"/>
        <w:numPr>
          <w:ilvl w:val="0"/>
          <w:numId w:val="17"/>
        </w:numPr>
      </w:pPr>
      <w:r>
        <w:t xml:space="preserve">Var i tjänstens leveranskedja finns den största klimatpåverkan? </w:t>
      </w:r>
    </w:p>
    <w:p w14:paraId="37F82317" w14:textId="49D99C58" w:rsidR="00215D83" w:rsidRDefault="00215D83" w:rsidP="004A4241">
      <w:pPr>
        <w:pStyle w:val="Liststycke"/>
        <w:numPr>
          <w:ilvl w:val="0"/>
          <w:numId w:val="17"/>
        </w:numPr>
      </w:pPr>
      <w:r>
        <w:t xml:space="preserve">Hur arbetar branschen med att minimera klimatpåverkan </w:t>
      </w:r>
      <w:r w:rsidR="005F0E98">
        <w:t xml:space="preserve">från aktuella </w:t>
      </w:r>
      <w:r w:rsidR="00C36084">
        <w:t>varor</w:t>
      </w:r>
      <w:r w:rsidR="005F0E98">
        <w:t>/ tjänster</w:t>
      </w:r>
      <w:r>
        <w:t>? Finns det några särskilda initiativ, projekt eller andra samlande syften?</w:t>
      </w:r>
    </w:p>
    <w:p w14:paraId="65813332" w14:textId="00ED1A8D" w:rsidR="006D4240" w:rsidRDefault="006D4240" w:rsidP="006D4240">
      <w:pPr>
        <w:pStyle w:val="Liststycke"/>
        <w:numPr>
          <w:ilvl w:val="0"/>
          <w:numId w:val="17"/>
        </w:numPr>
      </w:pPr>
      <w:r>
        <w:t xml:space="preserve">Kan ni tillhandahålla kundspecifik klimatdata relaterat till sålda varor, t.ex. CO2-besparing vid köp av restaurerade produkter jämfört med nya? </w:t>
      </w:r>
    </w:p>
    <w:p w14:paraId="4566E8AB" w14:textId="40B6A0B3" w:rsidR="00215D83" w:rsidRDefault="00215D83" w:rsidP="004A4241">
      <w:pPr>
        <w:pStyle w:val="Liststycke"/>
        <w:numPr>
          <w:ilvl w:val="0"/>
          <w:numId w:val="17"/>
        </w:numPr>
      </w:pPr>
      <w:r>
        <w:t xml:space="preserve">Finns det några hållbarhetsmärkningar för </w:t>
      </w:r>
      <w:r w:rsidR="00C36084">
        <w:t>varorna</w:t>
      </w:r>
      <w:r>
        <w:t xml:space="preserve">/tjänsterna, som inkluderar klimatfrågor? </w:t>
      </w:r>
    </w:p>
    <w:p w14:paraId="17F8D49F" w14:textId="7218FED2" w:rsidR="00215D83" w:rsidRDefault="00215D83" w:rsidP="004A4241">
      <w:pPr>
        <w:pStyle w:val="Liststycke"/>
        <w:numPr>
          <w:ilvl w:val="0"/>
          <w:numId w:val="17"/>
        </w:numPr>
      </w:pPr>
      <w:r>
        <w:t>Hur stor andel av ert sortiment har sådan hållbarhetsmärkning? </w:t>
      </w:r>
    </w:p>
    <w:p w14:paraId="40018BD6" w14:textId="5E897EFE" w:rsidR="00215D83" w:rsidRDefault="00215D83" w:rsidP="004A4241">
      <w:pPr>
        <w:pStyle w:val="Liststycke"/>
        <w:numPr>
          <w:ilvl w:val="0"/>
          <w:numId w:val="17"/>
        </w:numPr>
      </w:pPr>
      <w:r>
        <w:t xml:space="preserve">Vilka klimatrelaterade lagkrav omfattas </w:t>
      </w:r>
      <w:r w:rsidR="00C36084">
        <w:t>varorna</w:t>
      </w:r>
      <w:r>
        <w:t>/tjänster</w:t>
      </w:r>
      <w:r w:rsidR="00EC48B5">
        <w:t>na</w:t>
      </w:r>
      <w:r>
        <w:t xml:space="preserve"> av?</w:t>
      </w:r>
    </w:p>
    <w:p w14:paraId="165E73CD" w14:textId="4C3CF811" w:rsidR="00215D83" w:rsidRDefault="00215D83" w:rsidP="004A4241">
      <w:pPr>
        <w:pStyle w:val="Liststycke"/>
        <w:numPr>
          <w:ilvl w:val="0"/>
          <w:numId w:val="17"/>
        </w:numPr>
      </w:pPr>
      <w:r>
        <w:t xml:space="preserve">Vad är det senaste vad gäller forskningsresultat på klimatområdet relaterat till </w:t>
      </w:r>
      <w:r w:rsidR="00C36084">
        <w:t>varorna</w:t>
      </w:r>
      <w:r>
        <w:t>/tjänster</w:t>
      </w:r>
      <w:r w:rsidR="00EC48B5">
        <w:t>na</w:t>
      </w:r>
      <w:r>
        <w:t xml:space="preserve">? </w:t>
      </w:r>
    </w:p>
    <w:p w14:paraId="4B7AFD53" w14:textId="2426E380" w:rsidR="008A0658" w:rsidRPr="00586220" w:rsidRDefault="65648996" w:rsidP="004A4241">
      <w:pPr>
        <w:pStyle w:val="Liststycke"/>
        <w:numPr>
          <w:ilvl w:val="0"/>
          <w:numId w:val="17"/>
        </w:numPr>
        <w:rPr>
          <w:b/>
          <w:bCs/>
        </w:rPr>
      </w:pPr>
      <w:r>
        <w:t xml:space="preserve">Pågår produktutveckling </w:t>
      </w:r>
      <w:r w:rsidR="2AED06F0">
        <w:t>för bättre klimatprestanda</w:t>
      </w:r>
      <w:r w:rsidR="35EA0E9B">
        <w:t>?</w:t>
      </w:r>
    </w:p>
    <w:p w14:paraId="7F6D0D15" w14:textId="77777777" w:rsidR="00586220" w:rsidRDefault="00586220" w:rsidP="004A4241">
      <w:pPr>
        <w:pStyle w:val="Liststycke"/>
        <w:numPr>
          <w:ilvl w:val="0"/>
          <w:numId w:val="17"/>
        </w:numPr>
      </w:pPr>
      <w:r>
        <w:t xml:space="preserve">Finns det några särskilda utmaningar för branschen? </w:t>
      </w:r>
    </w:p>
    <w:p w14:paraId="02F25BFA" w14:textId="6CE125F6" w:rsidR="00586220" w:rsidRPr="001C2284" w:rsidRDefault="00586220" w:rsidP="004A4241">
      <w:pPr>
        <w:pStyle w:val="Liststycke"/>
        <w:numPr>
          <w:ilvl w:val="0"/>
          <w:numId w:val="17"/>
        </w:numPr>
        <w:rPr>
          <w:b/>
          <w:bCs/>
        </w:rPr>
      </w:pPr>
      <w:r>
        <w:t xml:space="preserve">Vilka </w:t>
      </w:r>
      <w:bookmarkStart w:id="24" w:name="_Hlk102082112"/>
      <w:r>
        <w:t xml:space="preserve">klimatsmarta produkter, lösningar och affärsmodeller har branschen möjlighet att ta fram? </w:t>
      </w:r>
      <w:bookmarkEnd w:id="24"/>
    </w:p>
    <w:p w14:paraId="32F70ADB" w14:textId="1DC29309" w:rsidR="001C2284" w:rsidRDefault="001C2284" w:rsidP="001C2284">
      <w:pPr>
        <w:pStyle w:val="Liststycke"/>
        <w:numPr>
          <w:ilvl w:val="0"/>
          <w:numId w:val="17"/>
        </w:numPr>
      </w:pPr>
      <w:r>
        <w:t>V</w:t>
      </w:r>
      <w:r w:rsidRPr="001C2284">
        <w:t xml:space="preserve">ilka </w:t>
      </w:r>
      <w:r>
        <w:t xml:space="preserve">klimatsmarta produkter, lösningar och affärsmodeller </w:t>
      </w:r>
      <w:r w:rsidRPr="001C2284">
        <w:t xml:space="preserve">kan </w:t>
      </w:r>
      <w:r>
        <w:t>ni</w:t>
      </w:r>
      <w:r w:rsidRPr="001C2284">
        <w:t xml:space="preserve"> erbjuda idag?</w:t>
      </w:r>
    </w:p>
    <w:p w14:paraId="02CDE702" w14:textId="3B065CF7" w:rsidR="00CD38B4" w:rsidRPr="00586220" w:rsidRDefault="00CD38B4" w:rsidP="004A4241">
      <w:pPr>
        <w:pStyle w:val="Liststycke"/>
        <w:numPr>
          <w:ilvl w:val="0"/>
          <w:numId w:val="17"/>
        </w:numPr>
        <w:rPr>
          <w:b/>
          <w:bCs/>
        </w:rPr>
      </w:pPr>
      <w:r>
        <w:t xml:space="preserve">Ställer ni krav på underleverantörer utifrån klimatpåverkan? </w:t>
      </w:r>
    </w:p>
    <w:p w14:paraId="0F822A76" w14:textId="77777777" w:rsidR="00586220" w:rsidRDefault="00586220" w:rsidP="004A4241">
      <w:pPr>
        <w:pStyle w:val="Liststycke"/>
        <w:numPr>
          <w:ilvl w:val="0"/>
          <w:numId w:val="17"/>
        </w:numPr>
      </w:pPr>
      <w:r>
        <w:lastRenderedPageBreak/>
        <w:t xml:space="preserve">Skulle det underlätta med funktionskrav istället för detaljerade krav? </w:t>
      </w:r>
      <w:r w:rsidRPr="007D591C">
        <w:t xml:space="preserve">Genom funktionskrav beskriver vi </w:t>
      </w:r>
      <w:r w:rsidRPr="007D591C">
        <w:rPr>
          <w:i/>
          <w:iCs/>
        </w:rPr>
        <w:t>vad</w:t>
      </w:r>
      <w:r w:rsidRPr="007D591C">
        <w:t xml:space="preserve"> som ska uppnås i stället för </w:t>
      </w:r>
      <w:r w:rsidRPr="007D591C">
        <w:rPr>
          <w:i/>
          <w:iCs/>
        </w:rPr>
        <w:t>hur</w:t>
      </w:r>
      <w:r w:rsidRPr="007D591C">
        <w:t xml:space="preserve"> det ska uppnås. Detta utifrån funktioner, effekter och mätbara resultat. </w:t>
      </w:r>
      <w:r>
        <w:t xml:space="preserve">Det </w:t>
      </w:r>
      <w:r w:rsidRPr="007D591C">
        <w:t xml:space="preserve">möjliggör för </w:t>
      </w:r>
      <w:r>
        <w:t xml:space="preserve">er/branschen </w:t>
      </w:r>
      <w:r w:rsidRPr="007D591C">
        <w:t>att komma med egna förslag på olika och nya lösningar utifrån utmaningen.</w:t>
      </w:r>
    </w:p>
    <w:p w14:paraId="546C6E2D" w14:textId="77777777" w:rsidR="00BF7114" w:rsidRPr="008A0658" w:rsidRDefault="00BF7114" w:rsidP="008A0658">
      <w:pPr>
        <w:rPr>
          <w:b/>
        </w:rPr>
      </w:pPr>
    </w:p>
    <w:p w14:paraId="5735780E" w14:textId="4F5AEEC4" w:rsidR="008A0658" w:rsidRPr="008A0658" w:rsidRDefault="008A0658" w:rsidP="00464A5E">
      <w:pPr>
        <w:pStyle w:val="Liststycke"/>
        <w:numPr>
          <w:ilvl w:val="1"/>
          <w:numId w:val="1"/>
        </w:numPr>
        <w:rPr>
          <w:b/>
        </w:rPr>
      </w:pPr>
      <w:r>
        <w:rPr>
          <w:b/>
          <w:sz w:val="32"/>
          <w:szCs w:val="32"/>
        </w:rPr>
        <w:t>SÄRSKILT SÅRBARA GRUPPER</w:t>
      </w:r>
    </w:p>
    <w:p w14:paraId="4209101C" w14:textId="77777777" w:rsidR="00F67B39" w:rsidRDefault="00E55378" w:rsidP="00E55378">
      <w:r w:rsidRPr="00A12C09">
        <w:t xml:space="preserve">Negativ påverkan på </w:t>
      </w:r>
      <w:r w:rsidR="00F67B39">
        <w:t>klimatet</w:t>
      </w:r>
      <w:r w:rsidRPr="00A12C09">
        <w:t xml:space="preserve"> är nära länkat till negativ påverkan på mänskliga rättigheter</w:t>
      </w:r>
      <w:r w:rsidR="00F67B39">
        <w:t xml:space="preserve"> och då framför allt rätten till en tillfredsställande levnadsstandard</w:t>
      </w:r>
      <w:r w:rsidRPr="00A12C09">
        <w:t xml:space="preserve">. </w:t>
      </w:r>
    </w:p>
    <w:p w14:paraId="7FB085C9" w14:textId="160C15E8" w:rsidR="00E55378" w:rsidRDefault="00E55378" w:rsidP="00E55378">
      <w:r>
        <w:t xml:space="preserve">Klimatförändringarna </w:t>
      </w:r>
      <w:r w:rsidR="003E2CEA">
        <w:t xml:space="preserve">har ingen respekt för </w:t>
      </w:r>
      <w:r w:rsidR="00F67B39">
        <w:t xml:space="preserve">landgränser och </w:t>
      </w:r>
      <w:r w:rsidRPr="00A12C09">
        <w:t>kommer att fördjupa befintlig fattigdom och förvärra ojämlikheter.</w:t>
      </w:r>
      <w:r w:rsidR="003E2CEA">
        <w:t xml:space="preserve"> </w:t>
      </w:r>
      <w:r>
        <w:t>I ett internationellt perspektiv utgår man från följande särskilt sårbara grupper: u</w:t>
      </w:r>
      <w:r w:rsidRPr="00F45C87">
        <w:t>rsprungsbefolkningar</w:t>
      </w:r>
      <w:r>
        <w:t>, k</w:t>
      </w:r>
      <w:r w:rsidRPr="00F45C87">
        <w:t>vinnor</w:t>
      </w:r>
      <w:r>
        <w:t>, p</w:t>
      </w:r>
      <w:r w:rsidRPr="00F45C87">
        <w:t>ersoner som tillhör en nationell eller etnisk, religiös eller språklig minoritet</w:t>
      </w:r>
      <w:r>
        <w:t>, b</w:t>
      </w:r>
      <w:r w:rsidRPr="00F45C87">
        <w:t>arn</w:t>
      </w:r>
      <w:r>
        <w:t>, p</w:t>
      </w:r>
      <w:r w:rsidRPr="00F45C87">
        <w:t>ersoner med funktionsnedsättning</w:t>
      </w:r>
      <w:r>
        <w:t>, migrant</w:t>
      </w:r>
      <w:r w:rsidRPr="00F45C87">
        <w:t>arbetare och deras familjer</w:t>
      </w:r>
      <w:r>
        <w:t xml:space="preserve"> samt p</w:t>
      </w:r>
      <w:r w:rsidRPr="00F45C87">
        <w:t>ersoner som befinner sig i väpnade konflikter</w:t>
      </w:r>
      <w:r>
        <w:t xml:space="preserve">.  </w:t>
      </w:r>
    </w:p>
    <w:p w14:paraId="5FD1E56F" w14:textId="77777777" w:rsidR="00CC6A23" w:rsidRDefault="00CC6A23" w:rsidP="00CC6A23">
      <w:r>
        <w:t>I ett svenskt perspektiv utgår man ofta från diskrimineringslagens sju diskrimineringsgrunder: kön, könsöverskridande identitet eller uttryck, etnisk tillhörighet, religion eller annan trosuppfattning, funktionsnedsättning, sexuell läggning och ålder.</w:t>
      </w:r>
    </w:p>
    <w:p w14:paraId="5B1BC77C" w14:textId="77777777" w:rsidR="00CC6A23" w:rsidRDefault="00CC6A23" w:rsidP="00CC6A23">
      <w:r>
        <w:t>Barnkonventionen fastställer dessutom barns r</w:t>
      </w:r>
      <w:r w:rsidRPr="00D9775C">
        <w:t>ätt till liv, överlevnad och utveckling</w:t>
      </w:r>
      <w:r>
        <w:t xml:space="preserve">. </w:t>
      </w:r>
    </w:p>
    <w:p w14:paraId="46AF5DE4" w14:textId="0B5FE010" w:rsidR="00031950" w:rsidRDefault="00031950" w:rsidP="00E55378"/>
    <w:p w14:paraId="4D84B967" w14:textId="13E8541C" w:rsidR="00E55378" w:rsidRPr="00A154D1" w:rsidRDefault="00E55378" w:rsidP="00E55378">
      <w:pPr>
        <w:rPr>
          <w:b/>
          <w:bCs/>
        </w:rPr>
      </w:pPr>
      <w:commentRangeStart w:id="25"/>
      <w:r w:rsidRPr="00A154D1">
        <w:rPr>
          <w:rFonts w:cs="Calibri Light"/>
          <w:noProof/>
          <w:sz w:val="20"/>
          <w:szCs w:val="20"/>
          <w:lang w:eastAsia="sv-SE"/>
        </w:rPr>
        <mc:AlternateContent>
          <mc:Choice Requires="wps">
            <w:drawing>
              <wp:anchor distT="45720" distB="45720" distL="114300" distR="114300" simplePos="0" relativeHeight="252350464" behindDoc="0" locked="0" layoutInCell="1" allowOverlap="1" wp14:anchorId="0B47B5C2" wp14:editId="3113ADAE">
                <wp:simplePos x="0" y="0"/>
                <wp:positionH relativeFrom="margin">
                  <wp:posOffset>0</wp:posOffset>
                </wp:positionH>
                <wp:positionV relativeFrom="paragraph">
                  <wp:posOffset>503831</wp:posOffset>
                </wp:positionV>
                <wp:extent cx="5867400" cy="1404620"/>
                <wp:effectExtent l="0" t="0" r="19050" b="20320"/>
                <wp:wrapTopAndBottom/>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305A1062" w14:textId="7A2F49EE" w:rsidR="00FA1E3B" w:rsidRDefault="00FA1E3B" w:rsidP="00E55378">
                            <w:r>
                              <w:t>M</w:t>
                            </w:r>
                            <w:r w:rsidRPr="00A12C09">
                              <w:t>änniskor som redan är missgynnade eller utsatta på grund av exempelvis sitt kön</w:t>
                            </w:r>
                            <w:r>
                              <w:t xml:space="preserve"> (kvinnor)</w:t>
                            </w:r>
                            <w:r w:rsidRPr="00A12C09">
                              <w:t>, ålder</w:t>
                            </w:r>
                            <w:r>
                              <w:t xml:space="preserve"> (barn och äldre), ras, nationalitet, etnicitet eller ursprung, klass eller </w:t>
                            </w:r>
                            <w:r w:rsidRPr="00A12C09">
                              <w:t>kast</w:t>
                            </w:r>
                            <w:r>
                              <w:t xml:space="preserve">, hälsa, </w:t>
                            </w:r>
                            <w:r w:rsidRPr="00A12C09">
                              <w:t>funktionsförmåga</w:t>
                            </w:r>
                            <w:r>
                              <w:t xml:space="preserve">, naturkatastrofer, krig eller andra väpnade/politiska konflikter.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7B5C2" id="_x0000_s1140" type="#_x0000_t202" style="position:absolute;margin-left:0;margin-top:39.65pt;width:462pt;height:110.6pt;z-index:25235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" strokeweight=".25pt">
                <v:textbox style="mso-fit-shape-to-text:t">
                  <w:txbxContent>
                    <w:p w14:paraId="305A1062" w14:textId="7A2F49EE" w:rsidR="00FA1E3B" w:rsidRDefault="00FA1E3B" w:rsidP="00E55378">
                      <w:r>
                        <w:t>M</w:t>
                      </w:r>
                      <w:r w:rsidRPr="00A12C09">
                        <w:t>änniskor som redan är missgynnade eller utsatta på grund av exempelvis sitt kön</w:t>
                      </w:r>
                      <w:r>
                        <w:t xml:space="preserve"> (kvinnor)</w:t>
                      </w:r>
                      <w:r w:rsidRPr="00A12C09">
                        <w:t>, ålder</w:t>
                      </w:r>
                      <w:r>
                        <w:t xml:space="preserve"> (barn och äldre), ras, nationalitet, etnicitet eller ursprung, klass eller </w:t>
                      </w:r>
                      <w:r w:rsidRPr="00A12C09">
                        <w:t>kast</w:t>
                      </w:r>
                      <w:r>
                        <w:t xml:space="preserve">, hälsa, </w:t>
                      </w:r>
                      <w:r w:rsidRPr="00A12C09">
                        <w:t>funktionsförmåga</w:t>
                      </w:r>
                      <w:r>
                        <w:t xml:space="preserve">, naturkatastrofer, krig eller andra väpnade/politiska konflikter. </w:t>
                      </w:r>
                    </w:p>
                  </w:txbxContent>
                </v:textbox>
                <w10:wrap type="topAndBottom" anchorx="margin"/>
              </v:shape>
            </w:pict>
          </mc:Fallback>
        </mc:AlternateContent>
      </w:r>
      <w:r w:rsidRPr="6B453EBB">
        <w:rPr>
          <w:b/>
          <w:bCs/>
        </w:rPr>
        <w:t xml:space="preserve">Vilka särskilt sårbara grupper </w:t>
      </w:r>
      <w:r w:rsidR="002B7713">
        <w:rPr>
          <w:b/>
          <w:bCs/>
        </w:rPr>
        <w:t xml:space="preserve">kan komma att </w:t>
      </w:r>
      <w:r w:rsidR="009B4BF2">
        <w:rPr>
          <w:b/>
          <w:bCs/>
        </w:rPr>
        <w:t>påverkas</w:t>
      </w:r>
      <w:r w:rsidRPr="6B453EBB">
        <w:rPr>
          <w:b/>
          <w:bCs/>
        </w:rPr>
        <w:t xml:space="preserve"> </w:t>
      </w:r>
      <w:r w:rsidR="009F55B2">
        <w:rPr>
          <w:b/>
          <w:bCs/>
        </w:rPr>
        <w:t>av klimatförändringarna till följd av upphandlingen</w:t>
      </w:r>
      <w:r w:rsidRPr="6B453EBB">
        <w:rPr>
          <w:b/>
          <w:bCs/>
        </w:rPr>
        <w:t xml:space="preserve">? </w:t>
      </w:r>
      <w:commentRangeEnd w:id="25"/>
      <w:r w:rsidR="003E6D4F">
        <w:rPr>
          <w:rStyle w:val="Kommentarsreferens"/>
          <w:rFonts w:ascii="Calibri" w:eastAsia="Calibri" w:hAnsi="Calibri" w:cs="Times New Roman"/>
        </w:rPr>
        <w:commentReference w:id="25"/>
      </w:r>
    </w:p>
    <w:p w14:paraId="77C99435" w14:textId="77777777" w:rsidR="00E55378" w:rsidRPr="00D9775C" w:rsidRDefault="00E55378" w:rsidP="00E55378"/>
    <w:p w14:paraId="58F17CC3" w14:textId="77777777" w:rsidR="008A0658" w:rsidRPr="008A0658" w:rsidRDefault="008A0658" w:rsidP="008A0658">
      <w:pPr>
        <w:rPr>
          <w:b/>
        </w:rPr>
      </w:pPr>
    </w:p>
    <w:p w14:paraId="573A9B0D" w14:textId="38688A1A" w:rsidR="008A0658" w:rsidRPr="00C7199E" w:rsidRDefault="008A0658" w:rsidP="00464A5E">
      <w:pPr>
        <w:pStyle w:val="Liststycke"/>
        <w:numPr>
          <w:ilvl w:val="1"/>
          <w:numId w:val="1"/>
        </w:numPr>
        <w:rPr>
          <w:b/>
        </w:rPr>
      </w:pPr>
      <w:r>
        <w:rPr>
          <w:b/>
          <w:sz w:val="32"/>
          <w:szCs w:val="32"/>
        </w:rPr>
        <w:t>RISKBEDÖMNING</w:t>
      </w:r>
    </w:p>
    <w:p w14:paraId="5ED95EEB" w14:textId="311C7106" w:rsidR="00C65D17" w:rsidRDefault="00D732A6" w:rsidP="00C65D17">
      <w:pPr>
        <w:keepNext/>
        <w:keepLines/>
      </w:pPr>
      <w:r>
        <w:t xml:space="preserve">I tabellen nedan </w:t>
      </w:r>
      <w:r w:rsidR="00EE1EBA">
        <w:t>sätter</w:t>
      </w:r>
      <w:r>
        <w:t xml:space="preserve"> du risknivån för klimatpåverkan i upphandlingen, </w:t>
      </w:r>
      <w:r w:rsidR="00E8010E">
        <w:t>det efterföljande ramavtalet/dynamiska inköpssystemet och avropade/upphandlade kontrakt.</w:t>
      </w:r>
      <w:r w:rsidR="00C65D17">
        <w:t xml:space="preserve"> </w:t>
      </w:r>
    </w:p>
    <w:p w14:paraId="7E43E22F" w14:textId="74D307A6" w:rsidR="00D732A6" w:rsidRPr="00D732A6" w:rsidRDefault="00C65D17" w:rsidP="00C65D17">
      <w:pPr>
        <w:keepNext/>
        <w:keepLines/>
        <w:rPr>
          <w:sz w:val="22"/>
        </w:rPr>
      </w:pPr>
      <w:r>
        <w:t>Ange riskpoängen i aktuell kolumn</w:t>
      </w:r>
      <w:r w:rsidR="00D732A6">
        <w:t xml:space="preserve">. </w:t>
      </w:r>
    </w:p>
    <w:p w14:paraId="14699126" w14:textId="77777777" w:rsidR="004A19A7" w:rsidRDefault="004A19A7" w:rsidP="004A19A7">
      <w:pPr>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5B50F4" w:rsidRPr="004B1882" w14:paraId="049C7913" w14:textId="77777777" w:rsidTr="005B50F4">
        <w:trPr>
          <w:trHeight w:val="210"/>
        </w:trPr>
        <w:tc>
          <w:tcPr>
            <w:tcW w:w="3017" w:type="dxa"/>
            <w:shd w:val="clear" w:color="auto" w:fill="AF5A91" w:themeFill="accent2"/>
            <w:hideMark/>
          </w:tcPr>
          <w:p w14:paraId="30F21EDF" w14:textId="77777777" w:rsidR="005B50F4" w:rsidRPr="001C0811" w:rsidRDefault="005B50F4" w:rsidP="005B50F4">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auto" w:fill="AF5A91" w:themeFill="accent2"/>
            <w:hideMark/>
          </w:tcPr>
          <w:p w14:paraId="5397101A" w14:textId="77777777" w:rsidR="005B50F4" w:rsidRPr="001C0811" w:rsidRDefault="005B50F4" w:rsidP="005B50F4">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tcPr>
          <w:p w14:paraId="75365B20" w14:textId="63CCC4C9" w:rsidR="005B50F4" w:rsidRDefault="005B50F4" w:rsidP="005B50F4">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Risk</w:t>
            </w:r>
            <w:r w:rsidRPr="001C0811">
              <w:rPr>
                <w:rFonts w:eastAsia="Times New Roman" w:cs="Calibri"/>
                <w:b/>
                <w:color w:val="FFFFFF"/>
                <w:sz w:val="18"/>
                <w:szCs w:val="16"/>
                <w:lang w:eastAsia="sv-SE"/>
              </w:rPr>
              <w:t>poäng</w:t>
            </w:r>
          </w:p>
        </w:tc>
      </w:tr>
      <w:tr w:rsidR="005B50F4" w:rsidRPr="004B1882" w14:paraId="3A769B4A" w14:textId="77777777" w:rsidTr="005B50F4">
        <w:trPr>
          <w:trHeight w:val="396"/>
        </w:trPr>
        <w:tc>
          <w:tcPr>
            <w:tcW w:w="3017" w:type="dxa"/>
            <w:shd w:val="clear" w:color="auto" w:fill="auto"/>
            <w:hideMark/>
          </w:tcPr>
          <w:p w14:paraId="4A78A1CA" w14:textId="5B1FE3B1" w:rsidR="005B50F4" w:rsidRDefault="005B50F4" w:rsidP="005B50F4">
            <w:pPr>
              <w:spacing w:after="0" w:line="240" w:lineRule="auto"/>
              <w:rPr>
                <w:rFonts w:eastAsia="Times New Roman" w:cs="Calibri"/>
                <w:color w:val="000000"/>
                <w:sz w:val="16"/>
                <w:szCs w:val="16"/>
                <w:lang w:eastAsia="sv-SE"/>
              </w:rPr>
            </w:pPr>
            <w:r w:rsidRPr="005B50F4">
              <w:rPr>
                <w:rFonts w:eastAsia="Times New Roman" w:cs="Calibri"/>
                <w:color w:val="000000"/>
                <w:sz w:val="16"/>
                <w:szCs w:val="16"/>
                <w:lang w:eastAsia="sv-SE"/>
              </w:rPr>
              <w:t>Bygg- och anläggningsentreprenad, gatu-, väg- och vattenbyggnad</w:t>
            </w:r>
            <w:r>
              <w:rPr>
                <w:rFonts w:eastAsia="Times New Roman" w:cs="Calibri"/>
                <w:color w:val="000000"/>
                <w:sz w:val="16"/>
                <w:szCs w:val="16"/>
                <w:lang w:eastAsia="sv-SE"/>
              </w:rPr>
              <w:t>; e</w:t>
            </w:r>
            <w:r w:rsidRPr="005B50F4">
              <w:rPr>
                <w:rFonts w:eastAsia="Times New Roman" w:cs="Calibri"/>
                <w:color w:val="000000"/>
                <w:sz w:val="16"/>
                <w:szCs w:val="16"/>
                <w:lang w:eastAsia="sv-SE"/>
              </w:rPr>
              <w:t>nergi, vatten och avlopp</w:t>
            </w:r>
            <w:r>
              <w:rPr>
                <w:rFonts w:eastAsia="Times New Roman" w:cs="Calibri"/>
                <w:color w:val="000000"/>
                <w:sz w:val="16"/>
                <w:szCs w:val="16"/>
                <w:lang w:eastAsia="sv-SE"/>
              </w:rPr>
              <w:t>; l</w:t>
            </w:r>
            <w:r w:rsidRPr="005B50F4">
              <w:rPr>
                <w:rFonts w:eastAsia="Times New Roman" w:cs="Calibri"/>
                <w:color w:val="000000"/>
                <w:sz w:val="16"/>
                <w:szCs w:val="16"/>
                <w:lang w:eastAsia="sv-SE"/>
              </w:rPr>
              <w:t>ivsmedel</w:t>
            </w:r>
            <w:r>
              <w:rPr>
                <w:rFonts w:eastAsia="Times New Roman" w:cs="Calibri"/>
                <w:color w:val="000000"/>
                <w:sz w:val="16"/>
                <w:szCs w:val="16"/>
                <w:lang w:eastAsia="sv-SE"/>
              </w:rPr>
              <w:t>; d</w:t>
            </w:r>
            <w:r w:rsidRPr="005B50F4">
              <w:rPr>
                <w:rFonts w:eastAsia="Times New Roman" w:cs="Calibri"/>
                <w:color w:val="000000"/>
                <w:sz w:val="16"/>
                <w:szCs w:val="16"/>
                <w:lang w:eastAsia="sv-SE"/>
              </w:rPr>
              <w:t>rivmedel</w:t>
            </w:r>
            <w:r>
              <w:rPr>
                <w:rFonts w:eastAsia="Times New Roman" w:cs="Calibri"/>
                <w:color w:val="000000"/>
                <w:sz w:val="16"/>
                <w:szCs w:val="16"/>
                <w:lang w:eastAsia="sv-SE"/>
              </w:rPr>
              <w:t>; f</w:t>
            </w:r>
            <w:r w:rsidRPr="005B50F4">
              <w:rPr>
                <w:rFonts w:eastAsia="Times New Roman" w:cs="Calibri"/>
                <w:color w:val="000000"/>
                <w:sz w:val="16"/>
                <w:szCs w:val="16"/>
                <w:lang w:eastAsia="sv-SE"/>
              </w:rPr>
              <w:t>astighets-, bygg- och anläggningsmaterial (ej trä)</w:t>
            </w:r>
            <w:r>
              <w:rPr>
                <w:rFonts w:eastAsia="Times New Roman" w:cs="Calibri"/>
                <w:color w:val="000000"/>
                <w:sz w:val="16"/>
                <w:szCs w:val="16"/>
                <w:lang w:eastAsia="sv-SE"/>
              </w:rPr>
              <w:t>; m</w:t>
            </w:r>
            <w:r w:rsidRPr="005B50F4">
              <w:rPr>
                <w:rFonts w:eastAsia="Times New Roman" w:cs="Calibri"/>
                <w:color w:val="000000"/>
                <w:sz w:val="16"/>
                <w:szCs w:val="16"/>
                <w:lang w:eastAsia="sv-SE"/>
              </w:rPr>
              <w:t>arkarbeten &amp; geoteknik</w:t>
            </w:r>
            <w:r>
              <w:rPr>
                <w:rFonts w:eastAsia="Times New Roman" w:cs="Calibri"/>
                <w:color w:val="000000"/>
                <w:sz w:val="16"/>
                <w:szCs w:val="16"/>
                <w:lang w:eastAsia="sv-SE"/>
              </w:rPr>
              <w:t xml:space="preserve">; </w:t>
            </w:r>
            <w:r>
              <w:rPr>
                <w:rFonts w:eastAsia="Times New Roman" w:cs="Calibri"/>
                <w:color w:val="000000"/>
                <w:sz w:val="16"/>
                <w:szCs w:val="16"/>
                <w:lang w:eastAsia="sv-SE"/>
              </w:rPr>
              <w:lastRenderedPageBreak/>
              <w:t>p</w:t>
            </w:r>
            <w:r w:rsidRPr="005B50F4">
              <w:rPr>
                <w:rFonts w:eastAsia="Times New Roman" w:cs="Calibri"/>
                <w:color w:val="000000"/>
                <w:sz w:val="16"/>
                <w:szCs w:val="16"/>
                <w:lang w:eastAsia="sv-SE"/>
              </w:rPr>
              <w:t>ersontransporter, skolskjutsar, resebyråtjänster</w:t>
            </w:r>
            <w:r>
              <w:rPr>
                <w:rFonts w:eastAsia="Times New Roman" w:cs="Calibri"/>
                <w:color w:val="000000"/>
                <w:sz w:val="16"/>
                <w:szCs w:val="16"/>
                <w:lang w:eastAsia="sv-SE"/>
              </w:rPr>
              <w:t xml:space="preserve">; anskaffning </w:t>
            </w:r>
            <w:r w:rsidRPr="005B50F4">
              <w:rPr>
                <w:rFonts w:eastAsia="Times New Roman" w:cs="Calibri"/>
                <w:color w:val="000000"/>
                <w:sz w:val="16"/>
                <w:szCs w:val="16"/>
                <w:lang w:eastAsia="sv-SE"/>
              </w:rPr>
              <w:t>lätta fordon och personfordon</w:t>
            </w:r>
            <w:r>
              <w:rPr>
                <w:rFonts w:eastAsia="Times New Roman" w:cs="Calibri"/>
                <w:color w:val="000000"/>
                <w:sz w:val="16"/>
                <w:szCs w:val="16"/>
                <w:lang w:eastAsia="sv-SE"/>
              </w:rPr>
              <w:t>; g</w:t>
            </w:r>
            <w:r w:rsidRPr="005B50F4">
              <w:rPr>
                <w:rFonts w:eastAsia="Times New Roman" w:cs="Calibri"/>
                <w:color w:val="000000"/>
                <w:sz w:val="16"/>
                <w:szCs w:val="16"/>
                <w:lang w:eastAsia="sv-SE"/>
              </w:rPr>
              <w:t xml:space="preserve">odstransporter &amp; </w:t>
            </w:r>
            <w:proofErr w:type="spellStart"/>
            <w:r w:rsidRPr="005B50F4">
              <w:rPr>
                <w:rFonts w:eastAsia="Times New Roman" w:cs="Calibri"/>
                <w:color w:val="000000"/>
                <w:sz w:val="16"/>
                <w:szCs w:val="16"/>
                <w:lang w:eastAsia="sv-SE"/>
              </w:rPr>
              <w:t>flyttjänster</w:t>
            </w:r>
            <w:proofErr w:type="spellEnd"/>
            <w:r>
              <w:rPr>
                <w:rFonts w:eastAsia="Times New Roman" w:cs="Calibri"/>
                <w:color w:val="000000"/>
                <w:sz w:val="16"/>
                <w:szCs w:val="16"/>
                <w:lang w:eastAsia="sv-SE"/>
              </w:rPr>
              <w:t>; g</w:t>
            </w:r>
            <w:r w:rsidRPr="005B50F4">
              <w:rPr>
                <w:rFonts w:eastAsia="Times New Roman" w:cs="Calibri"/>
                <w:color w:val="000000"/>
                <w:sz w:val="16"/>
                <w:szCs w:val="16"/>
                <w:lang w:eastAsia="sv-SE"/>
              </w:rPr>
              <w:t>ata, trafik, renhållning, avfallshantering</w:t>
            </w:r>
            <w:r>
              <w:rPr>
                <w:rFonts w:eastAsia="Times New Roman" w:cs="Calibri"/>
                <w:color w:val="000000"/>
                <w:sz w:val="16"/>
                <w:szCs w:val="16"/>
                <w:lang w:eastAsia="sv-SE"/>
              </w:rPr>
              <w:t>; t</w:t>
            </w:r>
            <w:r w:rsidRPr="005B50F4">
              <w:rPr>
                <w:rFonts w:eastAsia="Times New Roman" w:cs="Calibri"/>
                <w:color w:val="000000"/>
                <w:sz w:val="16"/>
                <w:szCs w:val="16"/>
                <w:lang w:eastAsia="sv-SE"/>
              </w:rPr>
              <w:t>unga fordon och entreprenadmaskiner</w:t>
            </w:r>
            <w:r>
              <w:rPr>
                <w:rFonts w:eastAsia="Times New Roman" w:cs="Calibri"/>
                <w:color w:val="000000"/>
                <w:sz w:val="16"/>
                <w:szCs w:val="16"/>
                <w:lang w:eastAsia="sv-SE"/>
              </w:rPr>
              <w:t>; j</w:t>
            </w:r>
            <w:r w:rsidRPr="005B50F4">
              <w:rPr>
                <w:rFonts w:eastAsia="Times New Roman" w:cs="Calibri"/>
                <w:color w:val="000000"/>
                <w:sz w:val="16"/>
                <w:szCs w:val="16"/>
                <w:lang w:eastAsia="sv-SE"/>
              </w:rPr>
              <w:t>ordbruks</w:t>
            </w:r>
            <w:r w:rsidR="004F5CCF">
              <w:rPr>
                <w:rFonts w:eastAsia="Times New Roman" w:cs="Calibri"/>
                <w:color w:val="000000"/>
                <w:sz w:val="16"/>
                <w:szCs w:val="16"/>
                <w:lang w:eastAsia="sv-SE"/>
              </w:rPr>
              <w:t>-</w:t>
            </w:r>
            <w:r w:rsidRPr="005B50F4">
              <w:rPr>
                <w:rFonts w:eastAsia="Times New Roman" w:cs="Calibri"/>
                <w:color w:val="000000"/>
                <w:sz w:val="16"/>
                <w:szCs w:val="16"/>
                <w:lang w:eastAsia="sv-SE"/>
              </w:rPr>
              <w:t xml:space="preserve"> och trädgårdsmaskiner</w:t>
            </w:r>
            <w:r>
              <w:rPr>
                <w:rFonts w:eastAsia="Times New Roman" w:cs="Calibri"/>
                <w:color w:val="000000"/>
                <w:sz w:val="16"/>
                <w:szCs w:val="16"/>
                <w:lang w:eastAsia="sv-SE"/>
              </w:rPr>
              <w:t>; c</w:t>
            </w:r>
            <w:r w:rsidRPr="005B50F4">
              <w:rPr>
                <w:rFonts w:eastAsia="Times New Roman" w:cs="Calibri"/>
                <w:color w:val="000000"/>
                <w:sz w:val="16"/>
                <w:szCs w:val="16"/>
                <w:lang w:eastAsia="sv-SE"/>
              </w:rPr>
              <w:t>irkulationstvätt etc</w:t>
            </w:r>
            <w:r>
              <w:rPr>
                <w:rFonts w:eastAsia="Times New Roman" w:cs="Calibri"/>
                <w:color w:val="000000"/>
                <w:sz w:val="16"/>
                <w:szCs w:val="16"/>
                <w:lang w:eastAsia="sv-SE"/>
              </w:rPr>
              <w:t>.; p</w:t>
            </w:r>
            <w:r w:rsidRPr="005B50F4">
              <w:rPr>
                <w:rFonts w:eastAsia="Times New Roman" w:cs="Calibri"/>
                <w:color w:val="000000"/>
                <w:sz w:val="16"/>
                <w:szCs w:val="16"/>
                <w:lang w:eastAsia="sv-SE"/>
              </w:rPr>
              <w:t>ost och porto</w:t>
            </w:r>
            <w:r>
              <w:rPr>
                <w:rFonts w:eastAsia="Times New Roman" w:cs="Calibri"/>
                <w:color w:val="000000"/>
                <w:sz w:val="16"/>
                <w:szCs w:val="16"/>
                <w:lang w:eastAsia="sv-SE"/>
              </w:rPr>
              <w:t>; m</w:t>
            </w:r>
            <w:r w:rsidRPr="005B50F4">
              <w:rPr>
                <w:rFonts w:eastAsia="Times New Roman" w:cs="Calibri"/>
                <w:color w:val="000000"/>
                <w:sz w:val="16"/>
                <w:szCs w:val="16"/>
                <w:lang w:eastAsia="sv-SE"/>
              </w:rPr>
              <w:t>askiner och vitvaror för kök, tvätt, städ</w:t>
            </w:r>
            <w:r>
              <w:rPr>
                <w:rFonts w:eastAsia="Times New Roman" w:cs="Calibri"/>
                <w:color w:val="000000"/>
                <w:sz w:val="16"/>
                <w:szCs w:val="16"/>
                <w:lang w:eastAsia="sv-SE"/>
              </w:rPr>
              <w:t>; g</w:t>
            </w:r>
            <w:r w:rsidRPr="005B50F4">
              <w:rPr>
                <w:rFonts w:eastAsia="Times New Roman" w:cs="Calibri"/>
                <w:color w:val="000000"/>
                <w:sz w:val="16"/>
                <w:szCs w:val="16"/>
                <w:lang w:eastAsia="sv-SE"/>
              </w:rPr>
              <w:t>eneratorer, turbiner, elmotorer</w:t>
            </w:r>
            <w:r>
              <w:rPr>
                <w:rFonts w:eastAsia="Times New Roman" w:cs="Calibri"/>
                <w:color w:val="000000"/>
                <w:sz w:val="16"/>
                <w:szCs w:val="16"/>
                <w:lang w:eastAsia="sv-SE"/>
              </w:rPr>
              <w:t>; t</w:t>
            </w:r>
            <w:r w:rsidRPr="005B50F4">
              <w:rPr>
                <w:rFonts w:eastAsia="Times New Roman" w:cs="Calibri"/>
                <w:color w:val="000000"/>
                <w:sz w:val="16"/>
                <w:szCs w:val="16"/>
                <w:lang w:eastAsia="sv-SE"/>
              </w:rPr>
              <w:t>rycksatta gaser</w:t>
            </w:r>
            <w:r>
              <w:rPr>
                <w:rFonts w:eastAsia="Times New Roman" w:cs="Calibri"/>
                <w:color w:val="000000"/>
                <w:sz w:val="16"/>
                <w:szCs w:val="16"/>
                <w:lang w:eastAsia="sv-SE"/>
              </w:rPr>
              <w:t xml:space="preserve"> = 5</w:t>
            </w:r>
          </w:p>
          <w:p w14:paraId="23AE6AF7" w14:textId="77777777" w:rsidR="005B50F4" w:rsidRDefault="005B50F4" w:rsidP="005B50F4">
            <w:pPr>
              <w:spacing w:after="0" w:line="240" w:lineRule="auto"/>
              <w:rPr>
                <w:rFonts w:eastAsia="Times New Roman" w:cs="Calibri"/>
                <w:color w:val="000000"/>
                <w:sz w:val="16"/>
                <w:szCs w:val="16"/>
                <w:lang w:eastAsia="sv-SE"/>
              </w:rPr>
            </w:pPr>
          </w:p>
          <w:p w14:paraId="6F42013C" w14:textId="77777777" w:rsidR="005B50F4" w:rsidRDefault="005B50F4" w:rsidP="005B50F4">
            <w:pPr>
              <w:spacing w:after="0" w:line="240" w:lineRule="auto"/>
              <w:rPr>
                <w:rFonts w:eastAsia="Times New Roman" w:cs="Calibri"/>
                <w:color w:val="000000"/>
                <w:sz w:val="16"/>
                <w:szCs w:val="16"/>
                <w:lang w:eastAsia="sv-SE"/>
              </w:rPr>
            </w:pPr>
            <w:r w:rsidRPr="005B50F4">
              <w:rPr>
                <w:rFonts w:eastAsia="Times New Roman" w:cs="Calibri"/>
                <w:color w:val="000000"/>
                <w:sz w:val="16"/>
                <w:szCs w:val="16"/>
                <w:lang w:eastAsia="sv-SE"/>
              </w:rPr>
              <w:t>Instrument &amp; förbandsmaterial</w:t>
            </w:r>
            <w:r>
              <w:rPr>
                <w:rFonts w:eastAsia="Times New Roman" w:cs="Calibri"/>
                <w:color w:val="000000"/>
                <w:sz w:val="16"/>
                <w:szCs w:val="16"/>
                <w:lang w:eastAsia="sv-SE"/>
              </w:rPr>
              <w:t>; I</w:t>
            </w:r>
            <w:r w:rsidRPr="005B50F4">
              <w:rPr>
                <w:rFonts w:eastAsia="Times New Roman" w:cs="Calibri"/>
                <w:color w:val="000000"/>
                <w:sz w:val="16"/>
                <w:szCs w:val="16"/>
                <w:lang w:eastAsia="sv-SE"/>
              </w:rPr>
              <w:t>T-hårdvara, skärmar, multifunktions</w:t>
            </w:r>
            <w:r>
              <w:rPr>
                <w:rFonts w:eastAsia="Times New Roman" w:cs="Calibri"/>
                <w:color w:val="000000"/>
                <w:sz w:val="16"/>
                <w:szCs w:val="16"/>
                <w:lang w:eastAsia="sv-SE"/>
              </w:rPr>
              <w:t>-</w:t>
            </w:r>
            <w:r w:rsidRPr="005B50F4">
              <w:rPr>
                <w:rFonts w:eastAsia="Times New Roman" w:cs="Calibri"/>
                <w:color w:val="000000"/>
                <w:sz w:val="16"/>
                <w:szCs w:val="16"/>
                <w:lang w:eastAsia="sv-SE"/>
              </w:rPr>
              <w:t>maskiner, AV-utrustning</w:t>
            </w:r>
            <w:r>
              <w:rPr>
                <w:rFonts w:eastAsia="Times New Roman" w:cs="Calibri"/>
                <w:color w:val="000000"/>
                <w:sz w:val="16"/>
                <w:szCs w:val="16"/>
                <w:lang w:eastAsia="sv-SE"/>
              </w:rPr>
              <w:t>; k</w:t>
            </w:r>
            <w:r w:rsidRPr="005B50F4">
              <w:rPr>
                <w:rFonts w:eastAsia="Times New Roman" w:cs="Calibri"/>
                <w:color w:val="000000"/>
                <w:sz w:val="16"/>
                <w:szCs w:val="16"/>
                <w:lang w:eastAsia="sv-SE"/>
              </w:rPr>
              <w:t>ontorsmaskiner</w:t>
            </w:r>
            <w:r>
              <w:rPr>
                <w:rFonts w:eastAsia="Times New Roman" w:cs="Calibri"/>
                <w:color w:val="000000"/>
                <w:sz w:val="16"/>
                <w:szCs w:val="16"/>
                <w:lang w:eastAsia="sv-SE"/>
              </w:rPr>
              <w:t>; m</w:t>
            </w:r>
            <w:r w:rsidRPr="005B50F4">
              <w:rPr>
                <w:rFonts w:eastAsia="Times New Roman" w:cs="Calibri"/>
                <w:color w:val="000000"/>
                <w:sz w:val="16"/>
                <w:szCs w:val="16"/>
                <w:lang w:eastAsia="sv-SE"/>
              </w:rPr>
              <w:t xml:space="preserve">öbler och inventarier, </w:t>
            </w:r>
            <w:proofErr w:type="spellStart"/>
            <w:r w:rsidRPr="005B50F4">
              <w:rPr>
                <w:rFonts w:eastAsia="Times New Roman" w:cs="Calibri"/>
                <w:color w:val="000000"/>
                <w:sz w:val="16"/>
                <w:szCs w:val="16"/>
                <w:lang w:eastAsia="sv-SE"/>
              </w:rPr>
              <w:t>tapetsörer</w:t>
            </w:r>
            <w:proofErr w:type="spellEnd"/>
            <w:r>
              <w:rPr>
                <w:rFonts w:eastAsia="Times New Roman" w:cs="Calibri"/>
                <w:color w:val="000000"/>
                <w:sz w:val="16"/>
                <w:szCs w:val="16"/>
                <w:lang w:eastAsia="sv-SE"/>
              </w:rPr>
              <w:t>; s</w:t>
            </w:r>
            <w:r w:rsidRPr="005B50F4">
              <w:rPr>
                <w:rFonts w:eastAsia="Times New Roman" w:cs="Calibri"/>
                <w:color w:val="000000"/>
                <w:sz w:val="16"/>
                <w:szCs w:val="16"/>
                <w:lang w:eastAsia="sv-SE"/>
              </w:rPr>
              <w:t>täd, sotning, bekämpning</w:t>
            </w:r>
            <w:r>
              <w:rPr>
                <w:rFonts w:eastAsia="Times New Roman" w:cs="Calibri"/>
                <w:color w:val="000000"/>
                <w:sz w:val="16"/>
                <w:szCs w:val="16"/>
                <w:lang w:eastAsia="sv-SE"/>
              </w:rPr>
              <w:t>; h</w:t>
            </w:r>
            <w:r w:rsidRPr="005B50F4">
              <w:rPr>
                <w:rFonts w:eastAsia="Times New Roman" w:cs="Calibri"/>
                <w:color w:val="000000"/>
                <w:sz w:val="16"/>
                <w:szCs w:val="16"/>
                <w:lang w:eastAsia="sv-SE"/>
              </w:rPr>
              <w:t>otell och konferens</w:t>
            </w:r>
            <w:r>
              <w:rPr>
                <w:rFonts w:eastAsia="Times New Roman" w:cs="Calibri"/>
                <w:color w:val="000000"/>
                <w:sz w:val="16"/>
                <w:szCs w:val="16"/>
                <w:lang w:eastAsia="sv-SE"/>
              </w:rPr>
              <w:t>; f</w:t>
            </w:r>
            <w:r w:rsidRPr="005B50F4">
              <w:rPr>
                <w:rFonts w:eastAsia="Times New Roman" w:cs="Calibri"/>
                <w:color w:val="000000"/>
                <w:sz w:val="16"/>
                <w:szCs w:val="16"/>
                <w:lang w:eastAsia="sv-SE"/>
              </w:rPr>
              <w:t>astighetsservice</w:t>
            </w:r>
            <w:r>
              <w:rPr>
                <w:rFonts w:eastAsia="Times New Roman" w:cs="Calibri"/>
                <w:color w:val="000000"/>
                <w:sz w:val="16"/>
                <w:szCs w:val="16"/>
                <w:lang w:eastAsia="sv-SE"/>
              </w:rPr>
              <w:t xml:space="preserve">; IT-drift </w:t>
            </w:r>
            <w:r w:rsidRPr="005B50F4">
              <w:rPr>
                <w:rFonts w:eastAsia="Times New Roman" w:cs="Calibri"/>
                <w:color w:val="000000"/>
                <w:sz w:val="16"/>
                <w:szCs w:val="16"/>
                <w:lang w:eastAsia="sv-SE"/>
              </w:rPr>
              <w:t>och system</w:t>
            </w:r>
            <w:r>
              <w:rPr>
                <w:rFonts w:eastAsia="Times New Roman" w:cs="Calibri"/>
                <w:color w:val="000000"/>
                <w:sz w:val="16"/>
                <w:szCs w:val="16"/>
                <w:lang w:eastAsia="sv-SE"/>
              </w:rPr>
              <w:t>; k</w:t>
            </w:r>
            <w:r w:rsidRPr="005B50F4">
              <w:rPr>
                <w:rFonts w:eastAsia="Times New Roman" w:cs="Calibri"/>
                <w:color w:val="000000"/>
                <w:sz w:val="16"/>
                <w:szCs w:val="16"/>
                <w:lang w:eastAsia="sv-SE"/>
              </w:rPr>
              <w:t>öksutrustning och utensilier</w:t>
            </w:r>
            <w:r>
              <w:rPr>
                <w:rFonts w:eastAsia="Times New Roman" w:cs="Calibri"/>
                <w:color w:val="000000"/>
                <w:sz w:val="16"/>
                <w:szCs w:val="16"/>
                <w:lang w:eastAsia="sv-SE"/>
              </w:rPr>
              <w:t>; e</w:t>
            </w:r>
            <w:r w:rsidRPr="005B50F4">
              <w:rPr>
                <w:rFonts w:eastAsia="Times New Roman" w:cs="Calibri"/>
                <w:color w:val="000000"/>
                <w:sz w:val="16"/>
                <w:szCs w:val="16"/>
                <w:lang w:eastAsia="sv-SE"/>
              </w:rPr>
              <w:t>linstallations-, kablage-, belysnings-, förbrukningsmaterial</w:t>
            </w:r>
            <w:r>
              <w:rPr>
                <w:rFonts w:eastAsia="Times New Roman" w:cs="Calibri"/>
                <w:color w:val="000000"/>
                <w:sz w:val="16"/>
                <w:szCs w:val="16"/>
                <w:lang w:eastAsia="sv-SE"/>
              </w:rPr>
              <w:t>; a</w:t>
            </w:r>
            <w:r w:rsidRPr="005B50F4">
              <w:rPr>
                <w:rFonts w:eastAsia="Times New Roman" w:cs="Calibri"/>
                <w:color w:val="000000"/>
                <w:sz w:val="16"/>
                <w:szCs w:val="16"/>
                <w:lang w:eastAsia="sv-SE"/>
              </w:rPr>
              <w:t>rbetskläder, skyddskläder, profilkläder</w:t>
            </w:r>
            <w:r>
              <w:rPr>
                <w:rFonts w:eastAsia="Times New Roman" w:cs="Calibri"/>
                <w:color w:val="000000"/>
                <w:sz w:val="16"/>
                <w:szCs w:val="16"/>
                <w:lang w:eastAsia="sv-SE"/>
              </w:rPr>
              <w:t>; t</w:t>
            </w:r>
            <w:r w:rsidRPr="005B50F4">
              <w:rPr>
                <w:rFonts w:eastAsia="Times New Roman" w:cs="Calibri"/>
                <w:color w:val="000000"/>
                <w:sz w:val="16"/>
                <w:szCs w:val="16"/>
                <w:lang w:eastAsia="sv-SE"/>
              </w:rPr>
              <w:t>extilier</w:t>
            </w:r>
            <w:r>
              <w:rPr>
                <w:rFonts w:eastAsia="Times New Roman" w:cs="Calibri"/>
                <w:color w:val="000000"/>
                <w:sz w:val="16"/>
                <w:szCs w:val="16"/>
                <w:lang w:eastAsia="sv-SE"/>
              </w:rPr>
              <w:t>; p</w:t>
            </w:r>
            <w:r w:rsidRPr="005B50F4">
              <w:rPr>
                <w:rFonts w:eastAsia="Times New Roman" w:cs="Calibri"/>
                <w:color w:val="000000"/>
                <w:sz w:val="16"/>
                <w:szCs w:val="16"/>
                <w:lang w:eastAsia="sv-SE"/>
              </w:rPr>
              <w:t>laster, syntetiskt material och gummi</w:t>
            </w:r>
            <w:r>
              <w:rPr>
                <w:rFonts w:eastAsia="Times New Roman" w:cs="Calibri"/>
                <w:color w:val="000000"/>
                <w:sz w:val="16"/>
                <w:szCs w:val="16"/>
                <w:lang w:eastAsia="sv-SE"/>
              </w:rPr>
              <w:t>; m</w:t>
            </w:r>
            <w:r w:rsidRPr="005B50F4">
              <w:rPr>
                <w:rFonts w:eastAsia="Times New Roman" w:cs="Calibri"/>
                <w:color w:val="000000"/>
                <w:sz w:val="16"/>
                <w:szCs w:val="16"/>
                <w:lang w:eastAsia="sv-SE"/>
              </w:rPr>
              <w:t>edicin</w:t>
            </w:r>
            <w:r>
              <w:rPr>
                <w:rFonts w:eastAsia="Times New Roman" w:cs="Calibri"/>
                <w:color w:val="000000"/>
                <w:sz w:val="16"/>
                <w:szCs w:val="16"/>
                <w:lang w:eastAsia="sv-SE"/>
              </w:rPr>
              <w:t>-</w:t>
            </w:r>
            <w:r w:rsidRPr="005B50F4">
              <w:rPr>
                <w:rFonts w:eastAsia="Times New Roman" w:cs="Calibri"/>
                <w:color w:val="000000"/>
                <w:sz w:val="16"/>
                <w:szCs w:val="16"/>
                <w:lang w:eastAsia="sv-SE"/>
              </w:rPr>
              <w:t>tekniska apparater och utrustning</w:t>
            </w:r>
            <w:r>
              <w:rPr>
                <w:rFonts w:eastAsia="Times New Roman" w:cs="Calibri"/>
                <w:color w:val="000000"/>
                <w:sz w:val="16"/>
                <w:szCs w:val="16"/>
                <w:lang w:eastAsia="sv-SE"/>
              </w:rPr>
              <w:t xml:space="preserve"> = 4</w:t>
            </w:r>
          </w:p>
          <w:p w14:paraId="407BB937" w14:textId="77777777" w:rsidR="005B50F4" w:rsidRDefault="005B50F4" w:rsidP="005B50F4">
            <w:pPr>
              <w:spacing w:after="0" w:line="240" w:lineRule="auto"/>
              <w:rPr>
                <w:rFonts w:eastAsia="Times New Roman" w:cs="Calibri"/>
                <w:color w:val="000000"/>
                <w:sz w:val="16"/>
                <w:szCs w:val="16"/>
                <w:lang w:eastAsia="sv-SE"/>
              </w:rPr>
            </w:pPr>
          </w:p>
          <w:p w14:paraId="205A2ABC" w14:textId="17B6C82D" w:rsidR="005B50F4" w:rsidRDefault="005B50F4" w:rsidP="005B50F4">
            <w:pPr>
              <w:spacing w:after="0" w:line="240" w:lineRule="auto"/>
              <w:rPr>
                <w:rFonts w:eastAsia="Times New Roman" w:cs="Calibri"/>
                <w:color w:val="000000"/>
                <w:sz w:val="16"/>
                <w:szCs w:val="16"/>
                <w:lang w:eastAsia="sv-SE"/>
              </w:rPr>
            </w:pPr>
            <w:r w:rsidRPr="005B50F4">
              <w:rPr>
                <w:rFonts w:eastAsia="Times New Roman" w:cs="Calibri"/>
                <w:color w:val="000000"/>
                <w:sz w:val="16"/>
                <w:szCs w:val="16"/>
                <w:lang w:eastAsia="sv-SE"/>
              </w:rPr>
              <w:t>Hantverkstjä</w:t>
            </w:r>
            <w:r>
              <w:rPr>
                <w:rFonts w:eastAsia="Times New Roman" w:cs="Calibri"/>
                <w:color w:val="000000"/>
                <w:sz w:val="16"/>
                <w:szCs w:val="16"/>
                <w:lang w:eastAsia="sv-SE"/>
              </w:rPr>
              <w:t>nster, snickeri, installationer; l</w:t>
            </w:r>
            <w:r w:rsidRPr="005B50F4">
              <w:rPr>
                <w:rFonts w:eastAsia="Times New Roman" w:cs="Calibri"/>
                <w:color w:val="000000"/>
                <w:sz w:val="16"/>
                <w:szCs w:val="16"/>
                <w:lang w:eastAsia="sv-SE"/>
              </w:rPr>
              <w:t>arm och bevakning</w:t>
            </w:r>
            <w:r>
              <w:rPr>
                <w:rFonts w:eastAsia="Times New Roman" w:cs="Calibri"/>
                <w:color w:val="000000"/>
                <w:sz w:val="16"/>
                <w:szCs w:val="16"/>
                <w:lang w:eastAsia="sv-SE"/>
              </w:rPr>
              <w:t>; b</w:t>
            </w:r>
            <w:r w:rsidRPr="005B50F4">
              <w:rPr>
                <w:rFonts w:eastAsia="Times New Roman" w:cs="Calibri"/>
                <w:color w:val="000000"/>
                <w:sz w:val="16"/>
                <w:szCs w:val="16"/>
                <w:lang w:eastAsia="sv-SE"/>
              </w:rPr>
              <w:t>öcker, tidningar, media</w:t>
            </w:r>
            <w:r>
              <w:rPr>
                <w:rFonts w:eastAsia="Times New Roman" w:cs="Calibri"/>
                <w:color w:val="000000"/>
                <w:sz w:val="16"/>
                <w:szCs w:val="16"/>
                <w:lang w:eastAsia="sv-SE"/>
              </w:rPr>
              <w:t>; k</w:t>
            </w:r>
            <w:r w:rsidRPr="005B50F4">
              <w:rPr>
                <w:rFonts w:eastAsia="Times New Roman" w:cs="Calibri"/>
                <w:color w:val="000000"/>
                <w:sz w:val="16"/>
                <w:szCs w:val="16"/>
                <w:lang w:eastAsia="sv-SE"/>
              </w:rPr>
              <w:t>ontorsmaterial (ej IT)</w:t>
            </w:r>
            <w:r>
              <w:rPr>
                <w:rFonts w:eastAsia="Times New Roman" w:cs="Calibri"/>
                <w:color w:val="000000"/>
                <w:sz w:val="16"/>
                <w:szCs w:val="16"/>
                <w:lang w:eastAsia="sv-SE"/>
              </w:rPr>
              <w:t>; t</w:t>
            </w:r>
            <w:r w:rsidRPr="005B50F4">
              <w:rPr>
                <w:rFonts w:eastAsia="Times New Roman" w:cs="Calibri"/>
                <w:color w:val="000000"/>
                <w:sz w:val="16"/>
                <w:szCs w:val="16"/>
                <w:lang w:eastAsia="sv-SE"/>
              </w:rPr>
              <w:t>rävaror och slöjdträ</w:t>
            </w:r>
            <w:r>
              <w:rPr>
                <w:rFonts w:eastAsia="Times New Roman" w:cs="Calibri"/>
                <w:color w:val="000000"/>
                <w:sz w:val="16"/>
                <w:szCs w:val="16"/>
                <w:lang w:eastAsia="sv-SE"/>
              </w:rPr>
              <w:t>; b</w:t>
            </w:r>
            <w:r w:rsidRPr="005B50F4">
              <w:rPr>
                <w:rFonts w:eastAsia="Times New Roman" w:cs="Calibri"/>
                <w:color w:val="000000"/>
                <w:sz w:val="16"/>
                <w:szCs w:val="16"/>
                <w:lang w:eastAsia="sv-SE"/>
              </w:rPr>
              <w:t>ank och finansiella tjänster och kostnader</w:t>
            </w:r>
            <w:r>
              <w:rPr>
                <w:rFonts w:eastAsia="Times New Roman" w:cs="Calibri"/>
                <w:color w:val="000000"/>
                <w:sz w:val="16"/>
                <w:szCs w:val="16"/>
                <w:lang w:eastAsia="sv-SE"/>
              </w:rPr>
              <w:t>; i</w:t>
            </w:r>
            <w:r w:rsidRPr="005B50F4">
              <w:rPr>
                <w:rFonts w:eastAsia="Times New Roman" w:cs="Calibri"/>
                <w:color w:val="000000"/>
                <w:sz w:val="16"/>
                <w:szCs w:val="16"/>
                <w:lang w:eastAsia="sv-SE"/>
              </w:rPr>
              <w:t>drott och lek, lekplatser- inventarier och utrustning etc</w:t>
            </w:r>
            <w:r>
              <w:rPr>
                <w:rFonts w:eastAsia="Times New Roman" w:cs="Calibri"/>
                <w:color w:val="000000"/>
                <w:sz w:val="16"/>
                <w:szCs w:val="16"/>
                <w:lang w:eastAsia="sv-SE"/>
              </w:rPr>
              <w:t>.; l</w:t>
            </w:r>
            <w:r w:rsidRPr="005B50F4">
              <w:rPr>
                <w:rFonts w:eastAsia="Times New Roman" w:cs="Calibri"/>
                <w:color w:val="000000"/>
                <w:sz w:val="16"/>
                <w:szCs w:val="16"/>
                <w:lang w:eastAsia="sv-SE"/>
              </w:rPr>
              <w:t>aboratorieutrustning, mätinstrument etc</w:t>
            </w:r>
            <w:r>
              <w:rPr>
                <w:rFonts w:eastAsia="Times New Roman" w:cs="Calibri"/>
                <w:color w:val="000000"/>
                <w:sz w:val="16"/>
                <w:szCs w:val="16"/>
                <w:lang w:eastAsia="sv-SE"/>
              </w:rPr>
              <w:t>.; IT-mjukvara; r</w:t>
            </w:r>
            <w:r w:rsidRPr="005B50F4">
              <w:rPr>
                <w:rFonts w:eastAsia="Times New Roman" w:cs="Calibri"/>
                <w:color w:val="000000"/>
                <w:sz w:val="16"/>
                <w:szCs w:val="16"/>
                <w:lang w:eastAsia="sv-SE"/>
              </w:rPr>
              <w:t>eparationer, underhåll och service (ej fordon)</w:t>
            </w:r>
            <w:r>
              <w:rPr>
                <w:rFonts w:eastAsia="Times New Roman" w:cs="Calibri"/>
                <w:color w:val="000000"/>
                <w:sz w:val="16"/>
                <w:szCs w:val="16"/>
                <w:lang w:eastAsia="sv-SE"/>
              </w:rPr>
              <w:t>; p</w:t>
            </w:r>
            <w:r w:rsidRPr="005B50F4">
              <w:rPr>
                <w:rFonts w:eastAsia="Times New Roman" w:cs="Calibri"/>
                <w:color w:val="000000"/>
                <w:sz w:val="16"/>
                <w:szCs w:val="16"/>
                <w:lang w:eastAsia="sv-SE"/>
              </w:rPr>
              <w:t>ensionsadministration</w:t>
            </w:r>
            <w:r>
              <w:rPr>
                <w:rFonts w:eastAsia="Times New Roman" w:cs="Calibri"/>
                <w:color w:val="000000"/>
                <w:sz w:val="16"/>
                <w:szCs w:val="16"/>
                <w:lang w:eastAsia="sv-SE"/>
              </w:rPr>
              <w:t>; v</w:t>
            </w:r>
            <w:r w:rsidRPr="005B50F4">
              <w:rPr>
                <w:rFonts w:eastAsia="Times New Roman" w:cs="Calibri"/>
                <w:color w:val="000000"/>
                <w:sz w:val="16"/>
                <w:szCs w:val="16"/>
                <w:lang w:eastAsia="sv-SE"/>
              </w:rPr>
              <w:t>erktyg och mekanik</w:t>
            </w:r>
            <w:r>
              <w:rPr>
                <w:rFonts w:eastAsia="Times New Roman" w:cs="Calibri"/>
                <w:color w:val="000000"/>
                <w:sz w:val="16"/>
                <w:szCs w:val="16"/>
                <w:lang w:eastAsia="sv-SE"/>
              </w:rPr>
              <w:t xml:space="preserve">; </w:t>
            </w:r>
            <w:r w:rsidRPr="005B50F4">
              <w:rPr>
                <w:rFonts w:eastAsia="Times New Roman" w:cs="Calibri"/>
                <w:color w:val="000000"/>
                <w:sz w:val="16"/>
                <w:szCs w:val="16"/>
                <w:lang w:eastAsia="sv-SE"/>
              </w:rPr>
              <w:t>IT-kommunikation</w:t>
            </w:r>
            <w:r>
              <w:rPr>
                <w:rFonts w:eastAsia="Times New Roman" w:cs="Calibri"/>
                <w:color w:val="000000"/>
                <w:sz w:val="16"/>
                <w:szCs w:val="16"/>
                <w:lang w:eastAsia="sv-SE"/>
              </w:rPr>
              <w:t>; p</w:t>
            </w:r>
            <w:r w:rsidRPr="005B50F4">
              <w:rPr>
                <w:rFonts w:eastAsia="Times New Roman" w:cs="Calibri"/>
                <w:color w:val="000000"/>
                <w:sz w:val="16"/>
                <w:szCs w:val="16"/>
                <w:lang w:eastAsia="sv-SE"/>
              </w:rPr>
              <w:t>rofilprodukter och gåvor</w:t>
            </w:r>
            <w:r>
              <w:rPr>
                <w:rFonts w:eastAsia="Times New Roman" w:cs="Calibri"/>
                <w:color w:val="000000"/>
                <w:sz w:val="16"/>
                <w:szCs w:val="16"/>
                <w:lang w:eastAsia="sv-SE"/>
              </w:rPr>
              <w:t>; k</w:t>
            </w:r>
            <w:r w:rsidRPr="005B50F4">
              <w:rPr>
                <w:rFonts w:eastAsia="Times New Roman" w:cs="Calibri"/>
                <w:color w:val="000000"/>
                <w:sz w:val="16"/>
                <w:szCs w:val="16"/>
                <w:lang w:eastAsia="sv-SE"/>
              </w:rPr>
              <w:t>opiering och tryck</w:t>
            </w:r>
            <w:r>
              <w:rPr>
                <w:rFonts w:eastAsia="Times New Roman" w:cs="Calibri"/>
                <w:color w:val="000000"/>
                <w:sz w:val="16"/>
                <w:szCs w:val="16"/>
                <w:lang w:eastAsia="sv-SE"/>
              </w:rPr>
              <w:t>; f</w:t>
            </w:r>
            <w:r w:rsidRPr="005B50F4">
              <w:rPr>
                <w:rFonts w:eastAsia="Times New Roman" w:cs="Calibri"/>
                <w:color w:val="000000"/>
                <w:sz w:val="16"/>
                <w:szCs w:val="16"/>
                <w:lang w:eastAsia="sv-SE"/>
              </w:rPr>
              <w:t>ärg, lim och tapeter</w:t>
            </w:r>
            <w:r>
              <w:rPr>
                <w:rFonts w:eastAsia="Times New Roman" w:cs="Calibri"/>
                <w:color w:val="000000"/>
                <w:sz w:val="16"/>
                <w:szCs w:val="16"/>
                <w:lang w:eastAsia="sv-SE"/>
              </w:rPr>
              <w:t>; k</w:t>
            </w:r>
            <w:r w:rsidRPr="005B50F4">
              <w:rPr>
                <w:rFonts w:eastAsia="Times New Roman" w:cs="Calibri"/>
                <w:color w:val="000000"/>
                <w:sz w:val="16"/>
                <w:szCs w:val="16"/>
                <w:lang w:eastAsia="sv-SE"/>
              </w:rPr>
              <w:t>emikalier, labbkemikalier, städkemikalier</w:t>
            </w:r>
            <w:r>
              <w:rPr>
                <w:rFonts w:eastAsia="Times New Roman" w:cs="Calibri"/>
                <w:color w:val="000000"/>
                <w:sz w:val="16"/>
                <w:szCs w:val="16"/>
                <w:lang w:eastAsia="sv-SE"/>
              </w:rPr>
              <w:t>; f</w:t>
            </w:r>
            <w:r w:rsidRPr="005B50F4">
              <w:rPr>
                <w:rFonts w:eastAsia="Times New Roman" w:cs="Calibri"/>
                <w:color w:val="000000"/>
                <w:sz w:val="16"/>
                <w:szCs w:val="16"/>
                <w:lang w:eastAsia="sv-SE"/>
              </w:rPr>
              <w:t>örpackningsmaterial och paketering</w:t>
            </w:r>
            <w:r>
              <w:rPr>
                <w:rFonts w:eastAsia="Times New Roman" w:cs="Calibri"/>
                <w:color w:val="000000"/>
                <w:sz w:val="16"/>
                <w:szCs w:val="16"/>
                <w:lang w:eastAsia="sv-SE"/>
              </w:rPr>
              <w:t xml:space="preserve"> = 3</w:t>
            </w:r>
          </w:p>
          <w:p w14:paraId="71E53AEB" w14:textId="77777777" w:rsidR="005B50F4" w:rsidRDefault="005B50F4" w:rsidP="005B50F4">
            <w:pPr>
              <w:spacing w:after="0" w:line="240" w:lineRule="auto"/>
              <w:rPr>
                <w:rFonts w:eastAsia="Times New Roman" w:cs="Calibri"/>
                <w:color w:val="000000"/>
                <w:sz w:val="16"/>
                <w:szCs w:val="16"/>
                <w:lang w:eastAsia="sv-SE"/>
              </w:rPr>
            </w:pPr>
          </w:p>
          <w:p w14:paraId="553CA962" w14:textId="75890C3C" w:rsidR="005B50F4" w:rsidRDefault="005B50F4" w:rsidP="005B50F4">
            <w:pPr>
              <w:spacing w:after="0" w:line="240" w:lineRule="auto"/>
              <w:rPr>
                <w:rFonts w:eastAsia="Times New Roman" w:cs="Calibri"/>
                <w:color w:val="000000"/>
                <w:sz w:val="16"/>
                <w:szCs w:val="16"/>
                <w:lang w:eastAsia="sv-SE"/>
              </w:rPr>
            </w:pPr>
            <w:r w:rsidRPr="005B50F4">
              <w:rPr>
                <w:rFonts w:eastAsia="Times New Roman" w:cs="Calibri"/>
                <w:color w:val="000000"/>
                <w:sz w:val="16"/>
                <w:szCs w:val="16"/>
                <w:lang w:eastAsia="sv-SE"/>
              </w:rPr>
              <w:t>Läkemedel och apoteksvaror</w:t>
            </w:r>
            <w:r>
              <w:rPr>
                <w:rFonts w:eastAsia="Times New Roman" w:cs="Calibri"/>
                <w:color w:val="000000"/>
                <w:sz w:val="16"/>
                <w:szCs w:val="16"/>
                <w:lang w:eastAsia="sv-SE"/>
              </w:rPr>
              <w:t>; s</w:t>
            </w:r>
            <w:r w:rsidRPr="005B50F4">
              <w:rPr>
                <w:rFonts w:eastAsia="Times New Roman" w:cs="Calibri"/>
                <w:color w:val="000000"/>
                <w:sz w:val="16"/>
                <w:szCs w:val="16"/>
                <w:lang w:eastAsia="sv-SE"/>
              </w:rPr>
              <w:t>ocial- och vårdverksamhet</w:t>
            </w:r>
            <w:r>
              <w:rPr>
                <w:rFonts w:eastAsia="Times New Roman" w:cs="Calibri"/>
                <w:color w:val="000000"/>
                <w:sz w:val="16"/>
                <w:szCs w:val="16"/>
                <w:lang w:eastAsia="sv-SE"/>
              </w:rPr>
              <w:t>; a</w:t>
            </w:r>
            <w:r w:rsidRPr="005B50F4">
              <w:rPr>
                <w:rFonts w:eastAsia="Times New Roman" w:cs="Calibri"/>
                <w:color w:val="000000"/>
                <w:sz w:val="16"/>
                <w:szCs w:val="16"/>
                <w:lang w:eastAsia="sv-SE"/>
              </w:rPr>
              <w:t>dministrativa tjänster</w:t>
            </w:r>
            <w:r>
              <w:rPr>
                <w:rFonts w:eastAsia="Times New Roman" w:cs="Calibri"/>
                <w:color w:val="000000"/>
                <w:sz w:val="16"/>
                <w:szCs w:val="16"/>
                <w:lang w:eastAsia="sv-SE"/>
              </w:rPr>
              <w:t>; m</w:t>
            </w:r>
            <w:r w:rsidR="004F5CCF">
              <w:rPr>
                <w:rFonts w:eastAsia="Times New Roman" w:cs="Calibri"/>
                <w:color w:val="000000"/>
                <w:sz w:val="16"/>
                <w:szCs w:val="16"/>
                <w:lang w:eastAsia="sv-SE"/>
              </w:rPr>
              <w:t>usik och kultur (</w:t>
            </w:r>
            <w:r w:rsidRPr="005B50F4">
              <w:rPr>
                <w:rFonts w:eastAsia="Times New Roman" w:cs="Calibri"/>
                <w:color w:val="000000"/>
                <w:sz w:val="16"/>
                <w:szCs w:val="16"/>
                <w:lang w:eastAsia="sv-SE"/>
              </w:rPr>
              <w:t>utrustning och inventarier</w:t>
            </w:r>
            <w:r w:rsidR="004F5CCF">
              <w:rPr>
                <w:rFonts w:eastAsia="Times New Roman" w:cs="Calibri"/>
                <w:color w:val="000000"/>
                <w:sz w:val="16"/>
                <w:szCs w:val="16"/>
                <w:lang w:eastAsia="sv-SE"/>
              </w:rPr>
              <w:t>)</w:t>
            </w:r>
            <w:r>
              <w:rPr>
                <w:rFonts w:eastAsia="Times New Roman" w:cs="Calibri"/>
                <w:color w:val="000000"/>
                <w:sz w:val="16"/>
                <w:szCs w:val="16"/>
                <w:lang w:eastAsia="sv-SE"/>
              </w:rPr>
              <w:t xml:space="preserve"> = 2</w:t>
            </w:r>
          </w:p>
          <w:p w14:paraId="0AB5B2B8" w14:textId="2C2CA6F6" w:rsidR="004F5CCF" w:rsidRDefault="004F5CCF" w:rsidP="005B50F4">
            <w:pPr>
              <w:spacing w:after="0" w:line="240" w:lineRule="auto"/>
              <w:rPr>
                <w:rFonts w:eastAsia="Times New Roman" w:cs="Calibri"/>
                <w:color w:val="000000"/>
                <w:sz w:val="16"/>
                <w:szCs w:val="16"/>
                <w:lang w:eastAsia="sv-SE"/>
              </w:rPr>
            </w:pPr>
          </w:p>
          <w:p w14:paraId="2926E07E" w14:textId="323A0628" w:rsidR="005B50F4" w:rsidRPr="004B1882" w:rsidRDefault="004F5CCF" w:rsidP="004F5CCF">
            <w:pPr>
              <w:spacing w:after="0" w:line="240" w:lineRule="auto"/>
              <w:rPr>
                <w:rFonts w:eastAsia="Times New Roman" w:cs="Calibri"/>
                <w:color w:val="000000"/>
                <w:sz w:val="16"/>
                <w:szCs w:val="16"/>
                <w:lang w:eastAsia="sv-SE"/>
              </w:rPr>
            </w:pPr>
            <w:r w:rsidRPr="004F5CCF">
              <w:rPr>
                <w:rFonts w:eastAsia="Times New Roman" w:cs="Calibri"/>
                <w:color w:val="000000"/>
                <w:sz w:val="16"/>
                <w:szCs w:val="16"/>
                <w:lang w:eastAsia="sv-SE"/>
              </w:rPr>
              <w:t>Arkitekter och tekniska konsulter</w:t>
            </w:r>
            <w:r>
              <w:rPr>
                <w:rFonts w:eastAsia="Times New Roman" w:cs="Calibri"/>
                <w:color w:val="000000"/>
                <w:sz w:val="16"/>
                <w:szCs w:val="16"/>
                <w:lang w:eastAsia="sv-SE"/>
              </w:rPr>
              <w:t xml:space="preserve">; </w:t>
            </w:r>
            <w:r w:rsidRPr="004F5CCF">
              <w:rPr>
                <w:rFonts w:eastAsia="Times New Roman" w:cs="Calibri"/>
                <w:color w:val="000000"/>
                <w:sz w:val="16"/>
                <w:szCs w:val="16"/>
                <w:lang w:eastAsia="sv-SE"/>
              </w:rPr>
              <w:t>IT-konsulter</w:t>
            </w:r>
            <w:r>
              <w:rPr>
                <w:rFonts w:eastAsia="Times New Roman" w:cs="Calibri"/>
                <w:color w:val="000000"/>
                <w:sz w:val="16"/>
                <w:szCs w:val="16"/>
                <w:lang w:eastAsia="sv-SE"/>
              </w:rPr>
              <w:t>; v</w:t>
            </w:r>
            <w:r w:rsidRPr="004F5CCF">
              <w:rPr>
                <w:rFonts w:eastAsia="Times New Roman" w:cs="Calibri"/>
                <w:color w:val="000000"/>
                <w:sz w:val="16"/>
                <w:szCs w:val="16"/>
                <w:lang w:eastAsia="sv-SE"/>
              </w:rPr>
              <w:t>erksamhetsbemanning</w:t>
            </w:r>
            <w:r>
              <w:rPr>
                <w:rFonts w:eastAsia="Times New Roman" w:cs="Calibri"/>
                <w:color w:val="000000"/>
                <w:sz w:val="16"/>
                <w:szCs w:val="16"/>
                <w:lang w:eastAsia="sv-SE"/>
              </w:rPr>
              <w:t xml:space="preserve">; </w:t>
            </w:r>
            <w:r w:rsidRPr="004F5CCF">
              <w:rPr>
                <w:rFonts w:eastAsia="Times New Roman" w:cs="Calibri"/>
                <w:color w:val="000000"/>
                <w:sz w:val="16"/>
                <w:szCs w:val="16"/>
                <w:lang w:eastAsia="sv-SE"/>
              </w:rPr>
              <w:t>PR, reklam och information</w:t>
            </w:r>
            <w:r>
              <w:rPr>
                <w:rFonts w:eastAsia="Times New Roman" w:cs="Calibri"/>
                <w:color w:val="000000"/>
                <w:sz w:val="16"/>
                <w:szCs w:val="16"/>
                <w:lang w:eastAsia="sv-SE"/>
              </w:rPr>
              <w:t>; rekryterings-konsulter; l</w:t>
            </w:r>
            <w:r w:rsidRPr="004F5CCF">
              <w:rPr>
                <w:rFonts w:eastAsia="Times New Roman" w:cs="Calibri"/>
                <w:color w:val="000000"/>
                <w:sz w:val="16"/>
                <w:szCs w:val="16"/>
                <w:lang w:eastAsia="sv-SE"/>
              </w:rPr>
              <w:t>aboratorietjänster</w:t>
            </w:r>
            <w:r>
              <w:rPr>
                <w:rFonts w:eastAsia="Times New Roman" w:cs="Calibri"/>
                <w:color w:val="000000"/>
                <w:sz w:val="16"/>
                <w:szCs w:val="16"/>
                <w:lang w:eastAsia="sv-SE"/>
              </w:rPr>
              <w:t>; ö</w:t>
            </w:r>
            <w:r w:rsidRPr="004F5CCF">
              <w:rPr>
                <w:rFonts w:eastAsia="Times New Roman" w:cs="Calibri"/>
                <w:color w:val="000000"/>
                <w:sz w:val="16"/>
                <w:szCs w:val="16"/>
                <w:lang w:eastAsia="sv-SE"/>
              </w:rPr>
              <w:t>versättning och tolkar</w:t>
            </w:r>
            <w:r>
              <w:rPr>
                <w:rFonts w:eastAsia="Times New Roman" w:cs="Calibri"/>
                <w:color w:val="000000"/>
                <w:sz w:val="16"/>
                <w:szCs w:val="16"/>
                <w:lang w:eastAsia="sv-SE"/>
              </w:rPr>
              <w:t>; p</w:t>
            </w:r>
            <w:r w:rsidRPr="004F5CCF">
              <w:rPr>
                <w:rFonts w:eastAsia="Times New Roman" w:cs="Calibri"/>
                <w:color w:val="000000"/>
                <w:sz w:val="16"/>
                <w:szCs w:val="16"/>
                <w:lang w:eastAsia="sv-SE"/>
              </w:rPr>
              <w:t>ersonalvård</w:t>
            </w:r>
            <w:r>
              <w:rPr>
                <w:rFonts w:eastAsia="Times New Roman" w:cs="Calibri"/>
                <w:color w:val="000000"/>
                <w:sz w:val="16"/>
                <w:szCs w:val="16"/>
                <w:lang w:eastAsia="sv-SE"/>
              </w:rPr>
              <w:t xml:space="preserve"> = 1</w:t>
            </w:r>
          </w:p>
        </w:tc>
        <w:tc>
          <w:tcPr>
            <w:tcW w:w="3017" w:type="dxa"/>
            <w:shd w:val="clear" w:color="auto" w:fill="auto"/>
            <w:hideMark/>
          </w:tcPr>
          <w:p w14:paraId="38DC9B86" w14:textId="0BA3F3DC" w:rsidR="005B50F4" w:rsidRDefault="007F1386" w:rsidP="005B50F4">
            <w:pPr>
              <w:spacing w:after="0" w:line="240" w:lineRule="auto"/>
              <w:rPr>
                <w:rFonts w:eastAsia="Times New Roman" w:cs="Calibri"/>
                <w:color w:val="000000"/>
                <w:sz w:val="16"/>
                <w:szCs w:val="16"/>
                <w:lang w:eastAsia="sv-SE"/>
              </w:rPr>
            </w:pPr>
            <w:hyperlink r:id="rId166" w:history="1">
              <w:r w:rsidR="005B50F4" w:rsidRPr="00DD3044">
                <w:rPr>
                  <w:rStyle w:val="Hyperlnk"/>
                  <w:rFonts w:eastAsia="Times New Roman" w:cs="Calibri"/>
                  <w:sz w:val="16"/>
                  <w:szCs w:val="16"/>
                  <w:lang w:eastAsia="sv-SE"/>
                </w:rPr>
                <w:t xml:space="preserve">Upphandlingsmyndighetens </w:t>
              </w:r>
              <w:proofErr w:type="spellStart"/>
              <w:r w:rsidR="005B50F4" w:rsidRPr="00DD3044">
                <w:rPr>
                  <w:rStyle w:val="Hyperlnk"/>
                  <w:rFonts w:eastAsia="Times New Roman" w:cs="Calibri"/>
                  <w:sz w:val="16"/>
                  <w:szCs w:val="16"/>
                  <w:lang w:eastAsia="sv-SE"/>
                </w:rPr>
                <w:t>miljöspendanalys</w:t>
              </w:r>
              <w:proofErr w:type="spellEnd"/>
            </w:hyperlink>
            <w:r w:rsidR="005B50F4">
              <w:rPr>
                <w:rFonts w:eastAsia="Times New Roman" w:cs="Calibri"/>
                <w:color w:val="000000"/>
                <w:sz w:val="16"/>
                <w:szCs w:val="16"/>
                <w:lang w:eastAsia="sv-SE"/>
              </w:rPr>
              <w:t xml:space="preserve"> </w:t>
            </w:r>
            <w:r w:rsidR="00345BEE">
              <w:rPr>
                <w:rFonts w:eastAsia="Times New Roman" w:cs="Calibri"/>
                <w:color w:val="000000"/>
                <w:sz w:val="16"/>
                <w:szCs w:val="16"/>
                <w:lang w:eastAsia="sv-SE"/>
              </w:rPr>
              <w:t>avseende</w:t>
            </w:r>
            <w:r w:rsidR="005B50F4">
              <w:rPr>
                <w:rFonts w:eastAsia="Times New Roman" w:cs="Calibri"/>
                <w:color w:val="000000"/>
                <w:sz w:val="16"/>
                <w:szCs w:val="16"/>
                <w:lang w:eastAsia="sv-SE"/>
              </w:rPr>
              <w:t xml:space="preserve"> </w:t>
            </w:r>
            <w:r w:rsidR="00E21B68">
              <w:rPr>
                <w:rFonts w:eastAsia="Times New Roman" w:cs="Calibri"/>
                <w:color w:val="000000"/>
                <w:sz w:val="16"/>
                <w:szCs w:val="16"/>
                <w:lang w:eastAsia="sv-SE"/>
              </w:rPr>
              <w:t xml:space="preserve">klimatpåverkan </w:t>
            </w:r>
            <w:r w:rsidR="005B50F4">
              <w:rPr>
                <w:rFonts w:eastAsia="Times New Roman" w:cs="Calibri"/>
                <w:color w:val="000000"/>
                <w:sz w:val="16"/>
                <w:szCs w:val="16"/>
                <w:lang w:eastAsia="sv-SE"/>
              </w:rPr>
              <w:t xml:space="preserve">– avgränsat </w:t>
            </w:r>
            <w:r w:rsidR="00E21B68">
              <w:rPr>
                <w:rFonts w:eastAsia="Times New Roman" w:cs="Calibri"/>
                <w:color w:val="000000"/>
                <w:sz w:val="16"/>
                <w:szCs w:val="16"/>
                <w:lang w:eastAsia="sv-SE"/>
              </w:rPr>
              <w:t xml:space="preserve">till </w:t>
            </w:r>
            <w:r w:rsidR="00DC7C80">
              <w:rPr>
                <w:rFonts w:eastAsia="Times New Roman" w:cs="Calibri"/>
                <w:color w:val="000000"/>
                <w:sz w:val="16"/>
                <w:szCs w:val="16"/>
                <w:lang w:eastAsia="sv-SE"/>
              </w:rPr>
              <w:t xml:space="preserve">Inköpscentralens </w:t>
            </w:r>
            <w:r w:rsidR="00E21B68">
              <w:rPr>
                <w:rFonts w:eastAsia="Times New Roman" w:cs="Calibri"/>
                <w:color w:val="000000"/>
                <w:sz w:val="16"/>
                <w:szCs w:val="16"/>
                <w:lang w:eastAsia="sv-SE"/>
              </w:rPr>
              <w:t xml:space="preserve">inköpskategorier </w:t>
            </w:r>
            <w:r w:rsidR="005B50F4">
              <w:rPr>
                <w:rFonts w:eastAsia="Times New Roman" w:cs="Calibri"/>
                <w:color w:val="000000"/>
                <w:sz w:val="16"/>
                <w:szCs w:val="16"/>
                <w:lang w:eastAsia="sv-SE"/>
              </w:rPr>
              <w:t xml:space="preserve">och kommuner och </w:t>
            </w:r>
            <w:r w:rsidR="005B50F4" w:rsidRPr="00AD09C6">
              <w:rPr>
                <w:rFonts w:eastAsia="Times New Roman" w:cs="Calibri"/>
                <w:color w:val="000000"/>
                <w:sz w:val="16"/>
                <w:szCs w:val="16"/>
                <w:lang w:eastAsia="sv-SE"/>
              </w:rPr>
              <w:lastRenderedPageBreak/>
              <w:t xml:space="preserve">regioners inköp </w:t>
            </w:r>
            <w:r w:rsidR="005B50F4">
              <w:rPr>
                <w:rFonts w:eastAsia="Times New Roman" w:cs="Calibri"/>
                <w:color w:val="000000"/>
                <w:sz w:val="16"/>
                <w:szCs w:val="16"/>
                <w:lang w:eastAsia="sv-SE"/>
              </w:rPr>
              <w:t xml:space="preserve">samt justerat utifrån riskerna.  </w:t>
            </w:r>
          </w:p>
          <w:p w14:paraId="024731AF" w14:textId="77777777" w:rsidR="005B50F4" w:rsidRDefault="005B50F4" w:rsidP="005B50F4">
            <w:pPr>
              <w:spacing w:after="0" w:line="240" w:lineRule="auto"/>
              <w:rPr>
                <w:rFonts w:eastAsia="Times New Roman" w:cs="Calibri"/>
                <w:color w:val="000000"/>
                <w:sz w:val="16"/>
                <w:szCs w:val="16"/>
                <w:lang w:eastAsia="sv-SE"/>
              </w:rPr>
            </w:pPr>
          </w:p>
          <w:p w14:paraId="0049BD6D" w14:textId="77777777" w:rsidR="005B50F4" w:rsidRPr="00AD09C6" w:rsidRDefault="005B50F4" w:rsidP="005B50F4">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Om någon inköpskategori saknas i sammanställningen, gå till </w:t>
            </w:r>
            <w:proofErr w:type="spellStart"/>
            <w:r>
              <w:rPr>
                <w:rFonts w:eastAsia="Times New Roman" w:cs="Calibri"/>
                <w:color w:val="000000"/>
                <w:sz w:val="16"/>
                <w:szCs w:val="16"/>
                <w:lang w:eastAsia="sv-SE"/>
              </w:rPr>
              <w:t>miljöspendanalysen</w:t>
            </w:r>
            <w:proofErr w:type="spellEnd"/>
            <w:r>
              <w:rPr>
                <w:rFonts w:eastAsia="Times New Roman" w:cs="Calibri"/>
                <w:color w:val="000000"/>
                <w:sz w:val="16"/>
                <w:szCs w:val="16"/>
                <w:lang w:eastAsia="sv-SE"/>
              </w:rPr>
              <w:t xml:space="preserve">. </w:t>
            </w:r>
          </w:p>
          <w:p w14:paraId="27F4B094" w14:textId="77777777" w:rsidR="005B50F4" w:rsidRPr="006D74D9" w:rsidRDefault="005B50F4" w:rsidP="005B50F4">
            <w:pPr>
              <w:spacing w:after="0" w:line="240" w:lineRule="auto"/>
              <w:rPr>
                <w:rFonts w:eastAsia="Times New Roman" w:cs="Calibri"/>
                <w:color w:val="000000"/>
                <w:sz w:val="16"/>
                <w:szCs w:val="16"/>
                <w:lang w:eastAsia="sv-SE"/>
              </w:rPr>
            </w:pPr>
          </w:p>
          <w:p w14:paraId="73C47E12" w14:textId="45EA932B" w:rsidR="005B50F4" w:rsidRPr="001B578A" w:rsidRDefault="005B50F4" w:rsidP="005B50F4">
            <w:pPr>
              <w:spacing w:after="0" w:line="240" w:lineRule="auto"/>
              <w:rPr>
                <w:rFonts w:eastAsia="Times New Roman" w:cs="Calibri"/>
                <w:color w:val="000000"/>
                <w:sz w:val="16"/>
                <w:szCs w:val="16"/>
                <w:lang w:eastAsia="sv-SE"/>
              </w:rPr>
            </w:pPr>
            <w:r w:rsidRPr="004A19A7">
              <w:rPr>
                <w:rFonts w:eastAsia="Times New Roman" w:cs="Calibri"/>
                <w:color w:val="000000"/>
                <w:sz w:val="16"/>
                <w:szCs w:val="16"/>
                <w:lang w:eastAsia="sv-SE"/>
              </w:rPr>
              <w:t>Intressentdialog med potentiella kunder, leverantörer, branschorganisationer, myndigheter och andra intressenter inklusive intresseorganisationer</w:t>
            </w:r>
            <w:r>
              <w:rPr>
                <w:rFonts w:eastAsia="Times New Roman" w:cs="Calibri"/>
                <w:color w:val="000000"/>
                <w:sz w:val="16"/>
                <w:szCs w:val="16"/>
                <w:lang w:eastAsia="sv-SE"/>
              </w:rPr>
              <w:t xml:space="preserve">. </w:t>
            </w:r>
          </w:p>
        </w:tc>
        <w:tc>
          <w:tcPr>
            <w:tcW w:w="3018" w:type="dxa"/>
          </w:tcPr>
          <w:p w14:paraId="1FEFE7CE" w14:textId="41A62F68" w:rsidR="005B50F4" w:rsidRDefault="005B50F4" w:rsidP="005B50F4">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lastRenderedPageBreak/>
              <w:t>[Poängen ska vara från 1 till 5.]</w:t>
            </w:r>
          </w:p>
        </w:tc>
      </w:tr>
    </w:tbl>
    <w:p w14:paraId="4789BA65" w14:textId="1F00D136" w:rsidR="00BE4B29" w:rsidRDefault="00BE4B29" w:rsidP="004A19A7">
      <w:pPr>
        <w:rPr>
          <w:b/>
        </w:rPr>
      </w:pPr>
    </w:p>
    <w:p w14:paraId="388D21C2" w14:textId="77777777" w:rsidR="00BE4B29" w:rsidRPr="00BE4B29" w:rsidRDefault="00BE4B29" w:rsidP="00BE4B29">
      <w:pPr>
        <w:pStyle w:val="Liststycke"/>
        <w:ind w:left="1440"/>
        <w:rPr>
          <w:b/>
        </w:rPr>
      </w:pPr>
    </w:p>
    <w:p w14:paraId="191FDD6A" w14:textId="2BCEE68F" w:rsidR="00BE4B29" w:rsidRDefault="008A0658" w:rsidP="00464A5E">
      <w:pPr>
        <w:pStyle w:val="Liststycke"/>
        <w:numPr>
          <w:ilvl w:val="1"/>
          <w:numId w:val="1"/>
        </w:numPr>
        <w:rPr>
          <w:rFonts w:eastAsia="MS Gothic" w:cs="Segoe UI"/>
          <w:b/>
          <w:bCs/>
          <w:sz w:val="32"/>
          <w:szCs w:val="32"/>
        </w:rPr>
      </w:pPr>
      <w:r>
        <w:rPr>
          <w:rFonts w:eastAsia="MS Gothic" w:cs="Segoe UI"/>
          <w:b/>
          <w:bCs/>
          <w:sz w:val="32"/>
          <w:szCs w:val="32"/>
        </w:rPr>
        <w:t>KRAVSTÄLL</w:t>
      </w:r>
      <w:r w:rsidR="00CB06E8">
        <w:rPr>
          <w:rFonts w:eastAsia="MS Gothic" w:cs="Segoe UI"/>
          <w:b/>
          <w:bCs/>
          <w:sz w:val="32"/>
          <w:szCs w:val="32"/>
        </w:rPr>
        <w:t>NING</w:t>
      </w:r>
    </w:p>
    <w:p w14:paraId="431F7CFB" w14:textId="204A51AC" w:rsidR="00E200C3" w:rsidRDefault="00E200C3" w:rsidP="00E200C3">
      <w:r>
        <w:t xml:space="preserve">Om den sammanlagda riskpoängen är minst 3 </w:t>
      </w:r>
      <w:r w:rsidR="00EB445A">
        <w:t>är det relevant att förhindra och begränsa riskerna</w:t>
      </w:r>
      <w:r w:rsidR="00381C9D">
        <w:t xml:space="preserve">. Då ett av Inköpscentralens fokusområden är fossilfria transporter bör vi </w:t>
      </w:r>
      <w:r w:rsidR="00E73125">
        <w:t xml:space="preserve">dock </w:t>
      </w:r>
      <w:r w:rsidR="00381C9D">
        <w:t>ställa</w:t>
      </w:r>
      <w:r w:rsidR="00E73125">
        <w:t xml:space="preserve"> krav på transporterna </w:t>
      </w:r>
      <w:r w:rsidR="00381C9D">
        <w:t>även om riskpoängen är låg</w:t>
      </w:r>
      <w:r w:rsidR="00E73125">
        <w:t xml:space="preserve"> (standardformuleringar finns). </w:t>
      </w:r>
      <w:r w:rsidR="00381C9D">
        <w:t>I</w:t>
      </w:r>
      <w:r>
        <w:t xml:space="preserve"> bedömningen av vilka krav och villkor som bör ställas kan du fundera på följande:</w:t>
      </w:r>
    </w:p>
    <w:p w14:paraId="4732A4CD" w14:textId="066B9A30" w:rsidR="003414F2" w:rsidRDefault="1C09E9F9" w:rsidP="003414F2">
      <w:pPr>
        <w:pStyle w:val="Liststycke"/>
        <w:numPr>
          <w:ilvl w:val="0"/>
          <w:numId w:val="2"/>
        </w:numPr>
      </w:pPr>
      <w:r>
        <w:t>Finns det stor potential för förbättring?</w:t>
      </w:r>
    </w:p>
    <w:p w14:paraId="7CE92BB4" w14:textId="0F729A09" w:rsidR="003414F2" w:rsidRDefault="003414F2" w:rsidP="003414F2">
      <w:pPr>
        <w:pStyle w:val="Liststycke"/>
        <w:numPr>
          <w:ilvl w:val="0"/>
          <w:numId w:val="2"/>
        </w:numPr>
      </w:pPr>
      <w:r>
        <w:t xml:space="preserve">Är </w:t>
      </w:r>
      <w:r w:rsidR="50AA56CC">
        <w:t>våra ramavtal/dynamiska inköpssystem</w:t>
      </w:r>
      <w:r>
        <w:t xml:space="preserve"> ett effektiv</w:t>
      </w:r>
      <w:r w:rsidR="4C321295">
        <w:t>t</w:t>
      </w:r>
      <w:r>
        <w:t xml:space="preserve"> styrmedel?</w:t>
      </w:r>
    </w:p>
    <w:p w14:paraId="183E936D" w14:textId="77777777" w:rsidR="003414F2" w:rsidRDefault="003414F2" w:rsidP="003414F2">
      <w:pPr>
        <w:pStyle w:val="Liststycke"/>
        <w:numPr>
          <w:ilvl w:val="0"/>
          <w:numId w:val="2"/>
        </w:numPr>
      </w:pPr>
      <w:r>
        <w:lastRenderedPageBreak/>
        <w:t xml:space="preserve">Finns det långtgående lagstiftning på området?  </w:t>
      </w:r>
    </w:p>
    <w:p w14:paraId="2E15C981" w14:textId="77777777" w:rsidR="003414F2" w:rsidRDefault="003414F2" w:rsidP="003414F2">
      <w:pPr>
        <w:pStyle w:val="Liststycke"/>
        <w:numPr>
          <w:ilvl w:val="0"/>
          <w:numId w:val="2"/>
        </w:numPr>
      </w:pPr>
      <w:r>
        <w:t>Hur har riskerna hanterats i tidigare upphandlingar, av Adda och andra aktörer?</w:t>
      </w:r>
    </w:p>
    <w:p w14:paraId="14E02C5D" w14:textId="77777777" w:rsidR="003414F2" w:rsidRDefault="003414F2" w:rsidP="003414F2">
      <w:pPr>
        <w:pStyle w:val="Liststycke"/>
        <w:numPr>
          <w:ilvl w:val="0"/>
          <w:numId w:val="2"/>
        </w:numPr>
      </w:pPr>
      <w:r>
        <w:t>Har vi erfarenheter från uppföljning?</w:t>
      </w:r>
    </w:p>
    <w:p w14:paraId="77129EBC" w14:textId="48E2AE5D" w:rsidR="003414F2" w:rsidRDefault="003414F2" w:rsidP="003414F2">
      <w:pPr>
        <w:pStyle w:val="Liststycke"/>
        <w:numPr>
          <w:ilvl w:val="0"/>
          <w:numId w:val="2"/>
        </w:numPr>
      </w:pPr>
      <w:r>
        <w:t xml:space="preserve">Har vi standardformuleringar vi kan använda? </w:t>
      </w:r>
      <w:r w:rsidR="00E73125">
        <w:t xml:space="preserve">T.ex. för fossilfria transporter. </w:t>
      </w:r>
    </w:p>
    <w:p w14:paraId="665CCFB4" w14:textId="4A1A183B" w:rsidR="003414F2" w:rsidRDefault="003414F2" w:rsidP="003414F2">
      <w:pPr>
        <w:pStyle w:val="Liststycke"/>
        <w:numPr>
          <w:ilvl w:val="0"/>
          <w:numId w:val="2"/>
        </w:numPr>
      </w:pPr>
      <w:r>
        <w:t>Finns det relevanta krav i Upphandlingsmyndighetens kriterietjänst?</w:t>
      </w:r>
    </w:p>
    <w:p w14:paraId="662061B4" w14:textId="0351212B" w:rsidR="00C360B1" w:rsidRDefault="00C360B1" w:rsidP="003414F2">
      <w:pPr>
        <w:pStyle w:val="Liststycke"/>
        <w:numPr>
          <w:ilvl w:val="0"/>
          <w:numId w:val="2"/>
        </w:numPr>
      </w:pPr>
      <w:r w:rsidRPr="00C360B1">
        <w:t>Finns det några tekniska granskningskriterier i taxonomin vi kan använda?</w:t>
      </w:r>
    </w:p>
    <w:p w14:paraId="119915E5" w14:textId="77777777" w:rsidR="003414F2" w:rsidRDefault="003414F2" w:rsidP="003414F2">
      <w:pPr>
        <w:pStyle w:val="Liststycke"/>
        <w:numPr>
          <w:ilvl w:val="0"/>
          <w:numId w:val="2"/>
        </w:numPr>
      </w:pPr>
      <w:r>
        <w:t xml:space="preserve">Ska vi ställa högre krav och villkor för en del av sortimentet? </w:t>
      </w:r>
    </w:p>
    <w:p w14:paraId="0DDCA873" w14:textId="77777777" w:rsidR="003A71D1" w:rsidRPr="003A71D1" w:rsidRDefault="173D4349" w:rsidP="449A80CC">
      <w:pPr>
        <w:pStyle w:val="Liststycke"/>
        <w:numPr>
          <w:ilvl w:val="0"/>
          <w:numId w:val="2"/>
        </w:numPr>
      </w:pPr>
      <w:r w:rsidRPr="449A80CC">
        <w:rPr>
          <w:rFonts w:eastAsia="Times New Roman"/>
          <w:szCs w:val="24"/>
        </w:rPr>
        <w:t xml:space="preserve">Kan vi utgå från </w:t>
      </w:r>
      <w:r w:rsidR="003A71D1">
        <w:rPr>
          <w:rFonts w:eastAsia="Times New Roman"/>
          <w:szCs w:val="24"/>
        </w:rPr>
        <w:t xml:space="preserve">någon av EU:s rättsakter? </w:t>
      </w:r>
    </w:p>
    <w:p w14:paraId="09607860" w14:textId="4F0A54D6" w:rsidR="173D4349" w:rsidRDefault="003A71D1" w:rsidP="003A71D1">
      <w:pPr>
        <w:pStyle w:val="Liststycke"/>
        <w:numPr>
          <w:ilvl w:val="1"/>
          <w:numId w:val="2"/>
        </w:numPr>
      </w:pPr>
      <w:r>
        <w:rPr>
          <w:rFonts w:eastAsia="Times New Roman"/>
          <w:szCs w:val="24"/>
        </w:rPr>
        <w:t>ekodesignförordningarna</w:t>
      </w:r>
    </w:p>
    <w:p w14:paraId="38E99C14" w14:textId="77777777" w:rsidR="003414F2" w:rsidRDefault="003414F2" w:rsidP="003414F2">
      <w:pPr>
        <w:pStyle w:val="Liststycke"/>
        <w:numPr>
          <w:ilvl w:val="0"/>
          <w:numId w:val="2"/>
        </w:numPr>
      </w:pPr>
      <w:r>
        <w:t>Finns det branschrekommendationer eller branschstandarder vi kan använda?</w:t>
      </w:r>
    </w:p>
    <w:p w14:paraId="75157358" w14:textId="77777777" w:rsidR="003414F2" w:rsidRDefault="003414F2" w:rsidP="003414F2">
      <w:pPr>
        <w:pStyle w:val="Liststycke"/>
        <w:numPr>
          <w:ilvl w:val="0"/>
          <w:numId w:val="2"/>
        </w:numPr>
      </w:pPr>
      <w:r>
        <w:t>Finns det hållbarhetsmärkningar, standarder eller miljöklassningar vi kan använda?</w:t>
      </w:r>
    </w:p>
    <w:p w14:paraId="65F3F60F" w14:textId="77777777" w:rsidR="003414F2" w:rsidRDefault="003414F2" w:rsidP="003414F2">
      <w:pPr>
        <w:pStyle w:val="Liststycke"/>
        <w:numPr>
          <w:ilvl w:val="0"/>
          <w:numId w:val="2"/>
        </w:numPr>
      </w:pPr>
      <w:r>
        <w:t>Vilken miljöinformation behövs från leverantören för att vi ska kunna mäta och kontrollera att målen med upphandlingen, t.ex. fossilfria transporter, har uppfyllts?</w:t>
      </w:r>
    </w:p>
    <w:p w14:paraId="15AF392F" w14:textId="77777777" w:rsidR="000E46D9" w:rsidRDefault="000E46D9" w:rsidP="000E46D9">
      <w:pPr>
        <w:pStyle w:val="Liststycke"/>
        <w:numPr>
          <w:ilvl w:val="0"/>
          <w:numId w:val="2"/>
        </w:numPr>
      </w:pPr>
      <w:r>
        <w:t xml:space="preserve">Kan vi använda funktionskrav? </w:t>
      </w:r>
    </w:p>
    <w:p w14:paraId="48A4BB1C" w14:textId="14B7F4F3" w:rsidR="003414F2" w:rsidRDefault="003414F2" w:rsidP="003414F2">
      <w:pPr>
        <w:pStyle w:val="Liststycke"/>
        <w:numPr>
          <w:ilvl w:val="0"/>
          <w:numId w:val="2"/>
        </w:numPr>
      </w:pPr>
      <w:r>
        <w:t>Kan och bör vi kvalificera leverantörer utifrån policyer och processer för t.ex.</w:t>
      </w:r>
      <w:r w:rsidR="598B58E3">
        <w:t xml:space="preserve"> energiledning</w:t>
      </w:r>
      <w:r>
        <w:t>?</w:t>
      </w:r>
    </w:p>
    <w:p w14:paraId="72AB0340" w14:textId="77777777" w:rsidR="003414F2" w:rsidRDefault="003414F2" w:rsidP="003414F2">
      <w:pPr>
        <w:pStyle w:val="Liststycke"/>
        <w:numPr>
          <w:ilvl w:val="0"/>
          <w:numId w:val="2"/>
        </w:numPr>
      </w:pPr>
      <w:r>
        <w:t>Kan vi ställa framåtsyftande krav eller villkor som innebär utveckling under avtalstid? </w:t>
      </w:r>
    </w:p>
    <w:p w14:paraId="00DF472D" w14:textId="25A8A58A" w:rsidR="007A37DC" w:rsidRDefault="1C09E9F9" w:rsidP="003414F2">
      <w:pPr>
        <w:pStyle w:val="Liststycke"/>
        <w:numPr>
          <w:ilvl w:val="0"/>
          <w:numId w:val="2"/>
        </w:numPr>
      </w:pPr>
      <w:r>
        <w:t>Hur mogen och redo är branschen för den här typen av krav?</w:t>
      </w:r>
    </w:p>
    <w:p w14:paraId="4A266438" w14:textId="66A1A15C" w:rsidR="009E0044" w:rsidRDefault="009E0044" w:rsidP="00BE4B29"/>
    <w:p w14:paraId="73B88C90" w14:textId="33128D04" w:rsidR="00CC6A23" w:rsidRDefault="00BE4B29" w:rsidP="00E73125">
      <w:pPr>
        <w:rPr>
          <w:rFonts w:eastAsiaTheme="majorEastAsia" w:cstheme="majorBidi"/>
          <w:b/>
          <w:bCs/>
          <w:smallCaps/>
          <w:color w:val="AF5A91"/>
          <w:sz w:val="48"/>
          <w:szCs w:val="28"/>
        </w:rPr>
      </w:pPr>
      <w:r w:rsidRPr="00770CAB">
        <w:rPr>
          <w:rFonts w:cs="Calibri Light"/>
          <w:b/>
          <w:noProof/>
          <w:sz w:val="20"/>
          <w:szCs w:val="20"/>
          <w:lang w:eastAsia="sv-SE"/>
        </w:rPr>
        <mc:AlternateContent>
          <mc:Choice Requires="wps">
            <w:drawing>
              <wp:anchor distT="45720" distB="45720" distL="114300" distR="114300" simplePos="0" relativeHeight="252192768" behindDoc="0" locked="0" layoutInCell="1" allowOverlap="1" wp14:anchorId="2F7D433C" wp14:editId="5AFABABC">
                <wp:simplePos x="0" y="0"/>
                <wp:positionH relativeFrom="margin">
                  <wp:posOffset>-15902</wp:posOffset>
                </wp:positionH>
                <wp:positionV relativeFrom="paragraph">
                  <wp:posOffset>335915</wp:posOffset>
                </wp:positionV>
                <wp:extent cx="5867400" cy="1404620"/>
                <wp:effectExtent l="0" t="0" r="19050" b="20320"/>
                <wp:wrapTopAndBottom/>
                <wp:docPr id="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3838CE04" w14:textId="0A32593D" w:rsidR="00FA1E3B" w:rsidRPr="00B66772" w:rsidRDefault="00FA1E3B" w:rsidP="00BE4B29">
                            <w:r>
                              <w:t xml:space="preserve">[Motivera huruvida krav och/eller villkor bör ställas </w:t>
                            </w:r>
                            <w:r w:rsidRPr="00B878B3">
                              <w:t xml:space="preserve">och vilka risker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D433C" id="_x0000_s1141" type="#_x0000_t202" style="position:absolute;margin-left:-1.25pt;margin-top:26.45pt;width:462pt;height:110.6pt;z-index:252192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" strokeweight=".25pt">
                <v:textbox style="mso-fit-shape-to-text:t">
                  <w:txbxContent>
                    <w:p w14:paraId="3838CE04" w14:textId="0A32593D" w:rsidR="00FA1E3B" w:rsidRPr="00B66772" w:rsidRDefault="00FA1E3B" w:rsidP="00BE4B29">
                      <w:r>
                        <w:t xml:space="preserve">[Motivera huruvida krav och/eller villkor bör ställas </w:t>
                      </w:r>
                      <w:r w:rsidRPr="00B878B3">
                        <w:t xml:space="preserve">och vilka risker de ska </w:t>
                      </w:r>
                      <w:r>
                        <w:t>fånga upp</w:t>
                      </w:r>
                      <w:r w:rsidRPr="00B878B3">
                        <w:t>.</w:t>
                      </w:r>
                      <w:r>
                        <w:t>]</w:t>
                      </w:r>
                    </w:p>
                  </w:txbxContent>
                </v:textbox>
                <w10:wrap type="topAndBottom" anchorx="margin"/>
              </v:shape>
            </w:pict>
          </mc:Fallback>
        </mc:AlternateContent>
      </w:r>
      <w:r w:rsidRPr="00433E9C">
        <w:rPr>
          <w:b/>
        </w:rPr>
        <w:t xml:space="preserve"> </w:t>
      </w:r>
      <w:r>
        <w:rPr>
          <w:b/>
        </w:rPr>
        <w:t xml:space="preserve">Bör </w:t>
      </w:r>
      <w:r w:rsidRPr="009F1FA4">
        <w:rPr>
          <w:b/>
        </w:rPr>
        <w:t>krav o</w:t>
      </w:r>
      <w:r w:rsidR="009E658F">
        <w:rPr>
          <w:b/>
        </w:rPr>
        <w:t>c</w:t>
      </w:r>
      <w:r w:rsidRPr="009F1FA4">
        <w:rPr>
          <w:b/>
        </w:rPr>
        <w:t>h</w:t>
      </w:r>
      <w:r>
        <w:rPr>
          <w:b/>
        </w:rPr>
        <w:t>/eller</w:t>
      </w:r>
      <w:r w:rsidRPr="009F1FA4">
        <w:rPr>
          <w:b/>
        </w:rPr>
        <w:t xml:space="preserve"> villkor ställas</w:t>
      </w:r>
      <w:r>
        <w:rPr>
          <w:b/>
        </w:rPr>
        <w:t xml:space="preserve">?  </w:t>
      </w:r>
      <w:r w:rsidR="00CC6A23">
        <w:br w:type="page"/>
      </w:r>
    </w:p>
    <w:p w14:paraId="19A004EF" w14:textId="1677244E" w:rsidR="00BE4B29" w:rsidRDefault="00BE4B29" w:rsidP="00464A5E">
      <w:pPr>
        <w:pStyle w:val="Rubrik1"/>
        <w:numPr>
          <w:ilvl w:val="0"/>
          <w:numId w:val="1"/>
        </w:numPr>
        <w:spacing w:before="0" w:after="120" w:line="300" w:lineRule="atLeast"/>
      </w:pPr>
      <w:bookmarkStart w:id="26" w:name="_Toc86391811"/>
      <w:r>
        <w:lastRenderedPageBreak/>
        <w:t>Naturresurser, biologisk mångfald och ekosystem</w:t>
      </w:r>
      <w:bookmarkEnd w:id="26"/>
    </w:p>
    <w:p w14:paraId="2AE9F514" w14:textId="72B09DA7" w:rsidR="00BE4B29" w:rsidRDefault="00BE4B29" w:rsidP="00726A06"/>
    <w:p w14:paraId="17D8CF78" w14:textId="36E10C0D" w:rsidR="00726A06" w:rsidRDefault="00726A06" w:rsidP="00726A06">
      <w:r>
        <w:t xml:space="preserve">Krav </w:t>
      </w:r>
      <w:r w:rsidR="00355351">
        <w:t xml:space="preserve">som syftar till ett </w:t>
      </w:r>
      <w:r>
        <w:t xml:space="preserve">hållbart utnyttjande av naturresurser, biologisk mångfald och ekosystem bidrar till att uppnå mål 15 i Agenda 2030. </w:t>
      </w:r>
    </w:p>
    <w:p w14:paraId="739BF074" w14:textId="4AF56C06" w:rsidR="00726A06" w:rsidRPr="0042087E" w:rsidRDefault="00726A06" w:rsidP="00726A06">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496896" behindDoc="0" locked="0" layoutInCell="1" allowOverlap="1" wp14:anchorId="22735C2E" wp14:editId="5FDAA5EC">
                <wp:simplePos x="0" y="0"/>
                <wp:positionH relativeFrom="column">
                  <wp:posOffset>712470</wp:posOffset>
                </wp:positionH>
                <wp:positionV relativeFrom="paragraph">
                  <wp:posOffset>74295</wp:posOffset>
                </wp:positionV>
                <wp:extent cx="3975100" cy="1974850"/>
                <wp:effectExtent l="0" t="0" r="6350" b="6350"/>
                <wp:wrapSquare wrapText="bothSides"/>
                <wp:docPr id="200" name="Grupp 200"/>
                <wp:cNvGraphicFramePr/>
                <a:graphic xmlns:a="http://schemas.openxmlformats.org/drawingml/2006/main">
                  <a:graphicData uri="http://schemas.microsoft.com/office/word/2010/wordprocessingGroup">
                    <wpg:wgp>
                      <wpg:cNvGrpSpPr/>
                      <wpg:grpSpPr>
                        <a:xfrm>
                          <a:off x="0" y="0"/>
                          <a:ext cx="3975100" cy="1974850"/>
                          <a:chOff x="0" y="0"/>
                          <a:chExt cx="3975100" cy="1974850"/>
                        </a:xfrm>
                      </wpg:grpSpPr>
                      <wps:wsp>
                        <wps:cNvPr id="201" name="Textruta 2"/>
                        <wps:cNvSpPr txBox="1">
                          <a:spLocks noChangeArrowheads="1"/>
                        </wps:cNvSpPr>
                        <wps:spPr bwMode="auto">
                          <a:xfrm>
                            <a:off x="38100" y="1327150"/>
                            <a:ext cx="1282700" cy="647700"/>
                          </a:xfrm>
                          <a:prstGeom prst="rect">
                            <a:avLst/>
                          </a:prstGeom>
                          <a:solidFill>
                            <a:srgbClr val="FFFFFF">
                              <a:alpha val="90000"/>
                            </a:srgbClr>
                          </a:solidFill>
                          <a:ln w="9525">
                            <a:noFill/>
                            <a:miter lim="800000"/>
                            <a:headEnd/>
                            <a:tailEnd/>
                          </a:ln>
                        </wps:spPr>
                        <wps:txbx>
                          <w:txbxContent>
                            <w:p w14:paraId="6350A739" w14:textId="77777777" w:rsidR="00FA1E3B" w:rsidRDefault="00FA1E3B" w:rsidP="00726A06"/>
                          </w:txbxContent>
                        </wps:txbx>
                        <wps:bodyPr rot="0" vert="horz" wrap="square" lIns="91440" tIns="45720" rIns="91440" bIns="45720" anchor="t" anchorCtr="0">
                          <a:noAutofit/>
                        </wps:bodyPr>
                      </wps:wsp>
                      <wpg:grpSp>
                        <wpg:cNvPr id="203" name="Grupp 203"/>
                        <wpg:cNvGrpSpPr/>
                        <wpg:grpSpPr>
                          <a:xfrm>
                            <a:off x="0" y="0"/>
                            <a:ext cx="3975100" cy="1314450"/>
                            <a:chOff x="0" y="0"/>
                            <a:chExt cx="3975100" cy="1314450"/>
                          </a:xfrm>
                        </wpg:grpSpPr>
                        <wpg:grpSp>
                          <wpg:cNvPr id="204" name="Grupp 204"/>
                          <wpg:cNvGrpSpPr/>
                          <wpg:grpSpPr>
                            <a:xfrm>
                              <a:off x="0" y="0"/>
                              <a:ext cx="3975100" cy="1314450"/>
                              <a:chOff x="0" y="0"/>
                              <a:chExt cx="3975100" cy="1314450"/>
                            </a:xfrm>
                          </wpg:grpSpPr>
                          <wps:wsp>
                            <wps:cNvPr id="209" name="Textruta 2"/>
                            <wps:cNvSpPr txBox="1">
                              <a:spLocks noChangeArrowheads="1"/>
                            </wps:cNvSpPr>
                            <wps:spPr bwMode="auto">
                              <a:xfrm>
                                <a:off x="0" y="0"/>
                                <a:ext cx="2006600" cy="647700"/>
                              </a:xfrm>
                              <a:prstGeom prst="rect">
                                <a:avLst/>
                              </a:prstGeom>
                              <a:solidFill>
                                <a:srgbClr val="FFFFFF">
                                  <a:alpha val="90000"/>
                                </a:srgbClr>
                              </a:solidFill>
                              <a:ln w="9525">
                                <a:noFill/>
                                <a:miter lim="800000"/>
                                <a:headEnd/>
                                <a:tailEnd/>
                              </a:ln>
                            </wps:spPr>
                            <wps:txbx>
                              <w:txbxContent>
                                <w:p w14:paraId="3DCD5A7D" w14:textId="77777777" w:rsidR="00FA1E3B" w:rsidRDefault="00FA1E3B" w:rsidP="00726A06"/>
                              </w:txbxContent>
                            </wps:txbx>
                            <wps:bodyPr rot="0" vert="horz" wrap="square" lIns="91440" tIns="45720" rIns="91440" bIns="45720" anchor="t" anchorCtr="0">
                              <a:noAutofit/>
                            </wps:bodyPr>
                          </wps:wsp>
                          <wps:wsp>
                            <wps:cNvPr id="210" name="Textruta 2"/>
                            <wps:cNvSpPr txBox="1">
                              <a:spLocks noChangeArrowheads="1"/>
                            </wps:cNvSpPr>
                            <wps:spPr bwMode="auto">
                              <a:xfrm>
                                <a:off x="1320800" y="666750"/>
                                <a:ext cx="2654300" cy="647700"/>
                              </a:xfrm>
                              <a:prstGeom prst="rect">
                                <a:avLst/>
                              </a:prstGeom>
                              <a:solidFill>
                                <a:srgbClr val="FFFFFF">
                                  <a:alpha val="90000"/>
                                </a:srgbClr>
                              </a:solidFill>
                              <a:ln w="9525">
                                <a:noFill/>
                                <a:miter lim="800000"/>
                                <a:headEnd/>
                                <a:tailEnd/>
                              </a:ln>
                            </wps:spPr>
                            <wps:txbx>
                              <w:txbxContent>
                                <w:p w14:paraId="6C33213D" w14:textId="77777777" w:rsidR="00FA1E3B" w:rsidRDefault="00FA1E3B" w:rsidP="00726A06"/>
                              </w:txbxContent>
                            </wps:txbx>
                            <wps:bodyPr rot="0" vert="horz" wrap="square" lIns="91440" tIns="45720" rIns="91440" bIns="45720" anchor="t" anchorCtr="0">
                              <a:noAutofit/>
                            </wps:bodyPr>
                          </wps:wsp>
                        </wpg:grpSp>
                        <wps:wsp>
                          <wps:cNvPr id="213" name="Textruta 2"/>
                          <wps:cNvSpPr txBox="1">
                            <a:spLocks noChangeArrowheads="1"/>
                          </wps:cNvSpPr>
                          <wps:spPr bwMode="auto">
                            <a:xfrm>
                              <a:off x="0" y="654050"/>
                              <a:ext cx="1352550" cy="647700"/>
                            </a:xfrm>
                            <a:prstGeom prst="rect">
                              <a:avLst/>
                            </a:prstGeom>
                            <a:solidFill>
                              <a:srgbClr val="FFFFFF">
                                <a:alpha val="90000"/>
                              </a:srgbClr>
                            </a:solidFill>
                            <a:ln w="9525">
                              <a:noFill/>
                              <a:miter lim="800000"/>
                              <a:headEnd/>
                              <a:tailEnd/>
                            </a:ln>
                          </wps:spPr>
                          <wps:txbx>
                            <w:txbxContent>
                              <w:p w14:paraId="0E4D5B1E" w14:textId="77777777" w:rsidR="00FA1E3B" w:rsidRDefault="00FA1E3B" w:rsidP="00726A06"/>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2735C2E" id="Grupp 200" o:spid="_x0000_s1142" style="position:absolute;left:0;text-align:left;margin-left:56.1pt;margin-top:5.85pt;width:313pt;height:155.5pt;z-index:252496896;mso-height-relative:margin" coordsize="39751,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">
                <v:shape id="_x0000_s1143" type="#_x0000_t202" style="position:absolute;left:381;top:13271;width:1282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" stroked="f">
                  <v:fill opacity="59110f"/>
                  <v:textbox>
                    <w:txbxContent>
                      <w:p w14:paraId="6350A739" w14:textId="77777777" w:rsidR="00FA1E3B" w:rsidRDefault="00FA1E3B" w:rsidP="00726A06"/>
                    </w:txbxContent>
                  </v:textbox>
                </v:shape>
                <v:group id="Grupp 203" o:spid="_x0000_s1144"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upp 204" o:spid="_x0000_s1145"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_x0000_s1146" type="#_x0000_t202" style="position:absolute;width:2006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" stroked="f">
                      <v:fill opacity="59110f"/>
                      <v:textbox>
                        <w:txbxContent>
                          <w:p w14:paraId="3DCD5A7D" w14:textId="77777777" w:rsidR="00FA1E3B" w:rsidRDefault="00FA1E3B" w:rsidP="00726A06"/>
                        </w:txbxContent>
                      </v:textbox>
                    </v:shape>
                    <v:shape id="_x0000_s1147" type="#_x0000_t202" style="position:absolute;left:13208;top:6667;width:2654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" stroked="f">
                      <v:fill opacity="59110f"/>
                      <v:textbox>
                        <w:txbxContent>
                          <w:p w14:paraId="6C33213D" w14:textId="77777777" w:rsidR="00FA1E3B" w:rsidRDefault="00FA1E3B" w:rsidP="00726A06"/>
                        </w:txbxContent>
                      </v:textbox>
                    </v:shape>
                  </v:group>
                  <v:shape id="_x0000_s1148" type="#_x0000_t202" style="position:absolute;top:6540;width:1352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" stroked="f">
                    <v:fill opacity="59110f"/>
                    <v:textbox>
                      <w:txbxContent>
                        <w:p w14:paraId="0E4D5B1E" w14:textId="77777777" w:rsidR="00FA1E3B" w:rsidRDefault="00FA1E3B" w:rsidP="00726A06"/>
                      </w:txbxContent>
                    </v:textbox>
                  </v:shape>
                </v:group>
                <w10:wrap type="square"/>
              </v:group>
            </w:pict>
          </mc:Fallback>
        </mc:AlternateContent>
      </w:r>
      <w:r>
        <w:rPr>
          <w:noProof/>
          <w:lang w:eastAsia="sv-SE"/>
        </w:rPr>
        <mc:AlternateContent>
          <mc:Choice Requires="wps">
            <w:drawing>
              <wp:anchor distT="0" distB="0" distL="114300" distR="114300" simplePos="0" relativeHeight="252497920" behindDoc="0" locked="0" layoutInCell="1" allowOverlap="1" wp14:anchorId="392F89D9" wp14:editId="621C3097">
                <wp:simplePos x="0" y="0"/>
                <wp:positionH relativeFrom="column">
                  <wp:posOffset>2680970</wp:posOffset>
                </wp:positionH>
                <wp:positionV relativeFrom="paragraph">
                  <wp:posOffset>90805</wp:posOffset>
                </wp:positionV>
                <wp:extent cx="1968500" cy="647700"/>
                <wp:effectExtent l="0" t="0" r="0" b="0"/>
                <wp:wrapNone/>
                <wp:docPr id="2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3C49DF2D" w14:textId="77777777" w:rsidR="00FA1E3B" w:rsidRDefault="00FA1E3B" w:rsidP="00726A0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92F89D9" id="_x0000_s1149" type="#_x0000_t202" style="position:absolute;left:0;text-align:left;margin-left:211.1pt;margin-top:7.15pt;width:155pt;height:51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" stroked="f">
                <v:fill opacity="59110f"/>
                <v:textbox>
                  <w:txbxContent>
                    <w:p w14:paraId="3C49DF2D" w14:textId="77777777" w:rsidR="00FA1E3B" w:rsidRDefault="00FA1E3B" w:rsidP="00726A06"/>
                  </w:txbxContent>
                </v:textbox>
              </v:shape>
            </w:pict>
          </mc:Fallback>
        </mc:AlternateContent>
      </w:r>
      <w:r>
        <w:rPr>
          <w:rFonts w:eastAsia="MS Gothic" w:cs="Segoe UI"/>
          <w:b/>
          <w:bCs/>
          <w:noProof/>
          <w:sz w:val="40"/>
          <w:lang w:eastAsia="sv-SE"/>
        </w:rPr>
        <w:drawing>
          <wp:anchor distT="0" distB="0" distL="114300" distR="114300" simplePos="0" relativeHeight="252495872" behindDoc="0" locked="0" layoutInCell="1" allowOverlap="1" wp14:anchorId="688C7781" wp14:editId="6E80F33C">
            <wp:simplePos x="0" y="0"/>
            <wp:positionH relativeFrom="column">
              <wp:posOffset>750570</wp:posOffset>
            </wp:positionH>
            <wp:positionV relativeFrom="paragraph">
              <wp:posOffset>103505</wp:posOffset>
            </wp:positionV>
            <wp:extent cx="3860800" cy="1898650"/>
            <wp:effectExtent l="0" t="0" r="6350" b="6350"/>
            <wp:wrapSquare wrapText="bothSides"/>
            <wp:docPr id="216" name="Bildobjekt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40648561" w14:textId="76AE01A2" w:rsidR="00726A06" w:rsidRDefault="00726A06" w:rsidP="00726A06">
      <w:pPr>
        <w:rPr>
          <w:rFonts w:eastAsia="MS Gothic" w:cs="Segoe UI"/>
          <w:b/>
          <w:bCs/>
          <w:sz w:val="40"/>
          <w:szCs w:val="28"/>
        </w:rPr>
      </w:pPr>
    </w:p>
    <w:p w14:paraId="6B5DC229" w14:textId="6EF63305" w:rsidR="00726A06" w:rsidRDefault="00726A06" w:rsidP="00726A06">
      <w:pPr>
        <w:rPr>
          <w:rFonts w:eastAsia="MS Gothic" w:cs="Segoe UI"/>
          <w:b/>
          <w:bCs/>
          <w:sz w:val="40"/>
          <w:szCs w:val="28"/>
        </w:rPr>
      </w:pPr>
    </w:p>
    <w:p w14:paraId="06EE9CA1" w14:textId="443DEE3B" w:rsidR="00726A06" w:rsidRDefault="00726A06" w:rsidP="00726A06">
      <w:pPr>
        <w:rPr>
          <w:rFonts w:eastAsia="MS Gothic" w:cs="Segoe UI"/>
          <w:b/>
          <w:bCs/>
          <w:sz w:val="40"/>
          <w:szCs w:val="28"/>
        </w:rPr>
      </w:pPr>
      <w:r>
        <w:rPr>
          <w:noProof/>
          <w:lang w:eastAsia="sv-SE"/>
        </w:rPr>
        <mc:AlternateContent>
          <mc:Choice Requires="wps">
            <w:drawing>
              <wp:anchor distT="0" distB="0" distL="114300" distR="114300" simplePos="0" relativeHeight="252499968" behindDoc="0" locked="0" layoutInCell="1" allowOverlap="1" wp14:anchorId="27D56D20" wp14:editId="64003197">
                <wp:simplePos x="0" y="0"/>
                <wp:positionH relativeFrom="column">
                  <wp:posOffset>2680970</wp:posOffset>
                </wp:positionH>
                <wp:positionV relativeFrom="paragraph">
                  <wp:posOffset>242570</wp:posOffset>
                </wp:positionV>
                <wp:extent cx="1968500" cy="647700"/>
                <wp:effectExtent l="0" t="0" r="0" b="0"/>
                <wp:wrapNone/>
                <wp:docPr id="2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72CF30F9" w14:textId="77777777" w:rsidR="00FA1E3B" w:rsidRDefault="00FA1E3B" w:rsidP="00726A0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7D56D20" id="_x0000_s1150" type="#_x0000_t202" style="position:absolute;margin-left:211.1pt;margin-top:19.1pt;width:155pt;height:51p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" stroked="f">
                <v:fill opacity="59110f"/>
                <v:textbox>
                  <w:txbxContent>
                    <w:p w14:paraId="72CF30F9" w14:textId="77777777" w:rsidR="00FA1E3B" w:rsidRDefault="00FA1E3B" w:rsidP="00726A06"/>
                  </w:txbxContent>
                </v:textbox>
              </v:shape>
            </w:pict>
          </mc:Fallback>
        </mc:AlternateContent>
      </w:r>
    </w:p>
    <w:p w14:paraId="0AFB782D" w14:textId="448D9F2B" w:rsidR="00726A06" w:rsidRDefault="00726A06" w:rsidP="00726A06"/>
    <w:p w14:paraId="6C3E05DA" w14:textId="77777777" w:rsidR="00726A06" w:rsidRDefault="00726A06" w:rsidP="00726A06"/>
    <w:p w14:paraId="7C9D02FB" w14:textId="39553F7D" w:rsidR="00726A06" w:rsidRDefault="00726A06" w:rsidP="00726A06"/>
    <w:p w14:paraId="167165D2" w14:textId="77777777" w:rsidR="00726A06" w:rsidRPr="008713BD" w:rsidRDefault="00726A06" w:rsidP="00726A06"/>
    <w:p w14:paraId="1077109D" w14:textId="77777777" w:rsidR="00BE4B29" w:rsidRDefault="00BE4B29" w:rsidP="00464A5E">
      <w:pPr>
        <w:pStyle w:val="Liststycke"/>
        <w:numPr>
          <w:ilvl w:val="1"/>
          <w:numId w:val="1"/>
        </w:numPr>
      </w:pPr>
      <w:r w:rsidRPr="003249DC">
        <w:rPr>
          <w:b/>
          <w:sz w:val="32"/>
          <w:szCs w:val="32"/>
        </w:rPr>
        <w:t>FÖRUTSÄTTNINGAR</w:t>
      </w:r>
    </w:p>
    <w:p w14:paraId="233D8686" w14:textId="77777777" w:rsidR="00C5020B" w:rsidRDefault="00145835" w:rsidP="003427E5">
      <w:r w:rsidRPr="00145835">
        <w:t xml:space="preserve">Hållbart nyttjande av naturresurser, biologisk mångfald </w:t>
      </w:r>
      <w:r>
        <w:t xml:space="preserve">och ekosystem </w:t>
      </w:r>
      <w:r w:rsidRPr="00145835">
        <w:t xml:space="preserve">är en förutsättning för allt </w:t>
      </w:r>
      <w:r>
        <w:t>liv på jorden. Det handlar bland annat</w:t>
      </w:r>
      <w:r w:rsidRPr="00145835">
        <w:t xml:space="preserve"> om att skydda naturliga livsmiljöer, återställa förstörd mark, stoppa ökenspridningen och förhindra spridning av </w:t>
      </w:r>
      <w:proofErr w:type="spellStart"/>
      <w:r w:rsidRPr="00145835">
        <w:t>invasiva</w:t>
      </w:r>
      <w:proofErr w:type="spellEnd"/>
      <w:r w:rsidRPr="00145835">
        <w:t xml:space="preserve"> arter. </w:t>
      </w:r>
    </w:p>
    <w:p w14:paraId="091472A4" w14:textId="33B1E4D0" w:rsidR="0065004F" w:rsidRDefault="006119C7" w:rsidP="006119C7">
      <w:r>
        <w:t xml:space="preserve">Negativ påverkan på naturresurser, biologisk mångfald och ekosystem kan ske i en produkts hela livscykel, dvs. vid råvaruutvinning, förädling, tillverkning, </w:t>
      </w:r>
      <w:r w:rsidR="00E037E2">
        <w:t xml:space="preserve">anläggning och </w:t>
      </w:r>
      <w:r>
        <w:t xml:space="preserve">användning </w:t>
      </w:r>
      <w:r w:rsidR="00E037E2">
        <w:t>samt</w:t>
      </w:r>
      <w:r>
        <w:t xml:space="preserve"> sluthantering</w:t>
      </w:r>
      <w:r w:rsidR="0065004F">
        <w:t xml:space="preserve">. </w:t>
      </w:r>
      <w:r w:rsidR="00571DB4">
        <w:t xml:space="preserve">Negativ påverkan på biologisk mångfald är också kopplad till negativ påverkan på klimatet. </w:t>
      </w:r>
      <w:r w:rsidR="0065004F">
        <w:t xml:space="preserve">Exempelvis hotar avskogning och andra omvandlingar av livsmiljöer – antingen för råvarans </w:t>
      </w:r>
      <w:r w:rsidR="00C57685">
        <w:t xml:space="preserve">egen </w:t>
      </w:r>
      <w:r w:rsidR="0065004F">
        <w:t xml:space="preserve">skull eller för att skapa monokulturer – både arters överlevnad och klimatet, då </w:t>
      </w:r>
      <w:r w:rsidR="00C57685">
        <w:t>omvandlingen</w:t>
      </w:r>
      <w:r w:rsidR="0065004F">
        <w:t xml:space="preserve"> leder till ökade halter av växthusgaser. </w:t>
      </w:r>
    </w:p>
    <w:p w14:paraId="396FF00F" w14:textId="77777777" w:rsidR="0065004F" w:rsidRDefault="0065004F" w:rsidP="006119C7"/>
    <w:p w14:paraId="2FAB2C4F" w14:textId="77777777" w:rsidR="00EF6FAD" w:rsidRDefault="00EF6FAD" w:rsidP="00C57685"/>
    <w:p w14:paraId="4216B902" w14:textId="4AD3853C" w:rsidR="00EC48B5" w:rsidRDefault="00346E8F" w:rsidP="00C57685">
      <w:r>
        <w:rPr>
          <w:noProof/>
          <w:lang w:eastAsia="sv-SE"/>
        </w:rPr>
        <w:lastRenderedPageBreak/>
        <mc:AlternateContent>
          <mc:Choice Requires="wpg">
            <w:drawing>
              <wp:anchor distT="0" distB="0" distL="114300" distR="114300" simplePos="0" relativeHeight="252556288" behindDoc="0" locked="0" layoutInCell="1" allowOverlap="1" wp14:anchorId="3D30C267" wp14:editId="686CEB42">
                <wp:simplePos x="0" y="0"/>
                <wp:positionH relativeFrom="column">
                  <wp:posOffset>47708</wp:posOffset>
                </wp:positionH>
                <wp:positionV relativeFrom="paragraph">
                  <wp:posOffset>12258</wp:posOffset>
                </wp:positionV>
                <wp:extent cx="5486400" cy="3973830"/>
                <wp:effectExtent l="0" t="0" r="0" b="7620"/>
                <wp:wrapTopAndBottom/>
                <wp:docPr id="328" name="Grupp 328"/>
                <wp:cNvGraphicFramePr/>
                <a:graphic xmlns:a="http://schemas.openxmlformats.org/drawingml/2006/main">
                  <a:graphicData uri="http://schemas.microsoft.com/office/word/2010/wordprocessingGroup">
                    <wpg:wgp>
                      <wpg:cNvGrpSpPr/>
                      <wpg:grpSpPr>
                        <a:xfrm>
                          <a:off x="0" y="0"/>
                          <a:ext cx="5486400" cy="3973830"/>
                          <a:chOff x="0" y="0"/>
                          <a:chExt cx="5486400" cy="3973830"/>
                        </a:xfrm>
                      </wpg:grpSpPr>
                      <wpg:grpSp>
                        <wpg:cNvPr id="329" name="Grupp 329"/>
                        <wpg:cNvGrpSpPr/>
                        <wpg:grpSpPr>
                          <a:xfrm>
                            <a:off x="0" y="318053"/>
                            <a:ext cx="5486400" cy="3200400"/>
                            <a:chOff x="0" y="0"/>
                            <a:chExt cx="5486400" cy="3200400"/>
                          </a:xfrm>
                        </wpg:grpSpPr>
                        <wpg:graphicFrame>
                          <wpg:cNvPr id="338" name="Diagram 338"/>
                          <wpg:cNvFrPr/>
                          <wpg:xfrm>
                            <a:off x="0" y="0"/>
                            <a:ext cx="5486400" cy="3200400"/>
                          </wpg:xfrm>
                          <a:graphic>
                            <a:graphicData uri="http://schemas.openxmlformats.org/drawingml/2006/diagram">
                              <dgm:relIds xmlns:dgm="http://schemas.openxmlformats.org/drawingml/2006/diagram" xmlns:r="http://schemas.openxmlformats.org/officeDocument/2006/relationships" r:dm="rId167" r:lo="rId168" r:qs="rId169" r:cs="rId170"/>
                            </a:graphicData>
                          </a:graphic>
                        </wpg:graphicFrame>
                        <wpg:grpSp>
                          <wpg:cNvPr id="339" name="Grupp 339"/>
                          <wpg:cNvGrpSpPr/>
                          <wpg:grpSpPr>
                            <a:xfrm>
                              <a:off x="1657350" y="565150"/>
                              <a:ext cx="2239645" cy="2099945"/>
                              <a:chOff x="0" y="0"/>
                              <a:chExt cx="2239645" cy="2099945"/>
                            </a:xfrm>
                          </wpg:grpSpPr>
                          <pic:pic xmlns:pic="http://schemas.openxmlformats.org/drawingml/2006/picture">
                            <pic:nvPicPr>
                              <pic:cNvPr id="343" name="Bildobjekt 343"/>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342900" y="19050"/>
                                <a:ext cx="279400" cy="368935"/>
                              </a:xfrm>
                              <a:prstGeom prst="rect">
                                <a:avLst/>
                              </a:prstGeom>
                            </pic:spPr>
                          </pic:pic>
                          <pic:pic xmlns:pic="http://schemas.openxmlformats.org/drawingml/2006/picture">
                            <pic:nvPicPr>
                              <pic:cNvPr id="345" name="Bildobjekt 345"/>
                              <pic:cNvPicPr>
                                <a:picLocks noChangeAspect="1"/>
                              </pic:cNvPicPr>
                            </pic:nvPicPr>
                            <pic:blipFill rotWithShape="1">
                              <a:blip r:embed="rId133" cstate="print">
                                <a:extLst>
                                  <a:ext uri="{28A0092B-C50C-407E-A947-70E740481C1C}">
                                    <a14:useLocalDpi xmlns:a14="http://schemas.microsoft.com/office/drawing/2010/main" val="0"/>
                                  </a:ext>
                                </a:extLst>
                              </a:blip>
                              <a:srcRect l="4080" t="3858" r="68691" b="71117"/>
                              <a:stretch/>
                            </pic:blipFill>
                            <pic:spPr bwMode="auto">
                              <a:xfrm>
                                <a:off x="1358900" y="1568450"/>
                                <a:ext cx="485775" cy="445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6" name="Bildobjekt 346"/>
                              <pic:cNvPicPr>
                                <a:picLocks noChangeAspect="1"/>
                              </pic:cNvPicPr>
                            </pic:nvPicPr>
                            <pic:blipFill rotWithShape="1">
                              <a:blip r:embed="rId134" cstate="print">
                                <a:extLst>
                                  <a:ext uri="{28A0092B-C50C-407E-A947-70E740481C1C}">
                                    <a14:useLocalDpi xmlns:a14="http://schemas.microsoft.com/office/drawing/2010/main" val="0"/>
                                  </a:ext>
                                </a:extLst>
                              </a:blip>
                              <a:srcRect l="6918" t="4399" r="1" b="7650"/>
                              <a:stretch/>
                            </pic:blipFill>
                            <pic:spPr bwMode="auto">
                              <a:xfrm>
                                <a:off x="254000" y="1606550"/>
                                <a:ext cx="521970" cy="493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7" name="Bildobjekt 347"/>
                              <pic:cNvPicPr>
                                <a:picLocks noChangeAspect="1"/>
                              </pic:cNvPicPr>
                            </pic:nvPicPr>
                            <pic:blipFill rotWithShape="1">
                              <a:blip r:embed="rId135" cstate="print">
                                <a:extLst>
                                  <a:ext uri="{28A0092B-C50C-407E-A947-70E740481C1C}">
                                    <a14:useLocalDpi xmlns:a14="http://schemas.microsoft.com/office/drawing/2010/main" val="0"/>
                                  </a:ext>
                                </a:extLst>
                              </a:blip>
                              <a:srcRect l="8709" t="4824" r="62187" b="71559"/>
                              <a:stretch/>
                            </pic:blipFill>
                            <pic:spPr bwMode="auto">
                              <a:xfrm>
                                <a:off x="0" y="800100"/>
                                <a:ext cx="533400" cy="375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9" name="Bildobjekt 349"/>
                              <pic:cNvPicPr>
                                <a:picLocks noChangeAspect="1"/>
                              </pic:cNvPicPr>
                            </pic:nvPicPr>
                            <pic:blipFill rotWithShape="1">
                              <a:blip r:embed="rId136" cstate="print">
                                <a:extLst>
                                  <a:ext uri="{28A0092B-C50C-407E-A947-70E740481C1C}">
                                    <a14:useLocalDpi xmlns:a14="http://schemas.microsoft.com/office/drawing/2010/main" val="0"/>
                                  </a:ext>
                                </a:extLst>
                              </a:blip>
                              <a:srcRect l="40016" t="41451" r="39478" b="41463"/>
                              <a:stretch/>
                            </pic:blipFill>
                            <pic:spPr bwMode="auto">
                              <a:xfrm>
                                <a:off x="1397000" y="0"/>
                                <a:ext cx="447675" cy="372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0" name="Bildobjekt 350"/>
                              <pic:cNvPicPr>
                                <a:picLocks noChangeAspect="1"/>
                              </pic:cNvPicPr>
                            </pic:nvPicPr>
                            <pic:blipFill rotWithShape="1">
                              <a:blip r:embed="rId137" cstate="print">
                                <a:extLst>
                                  <a:ext uri="{28A0092B-C50C-407E-A947-70E740481C1C}">
                                    <a14:useLocalDpi xmlns:a14="http://schemas.microsoft.com/office/drawing/2010/main" val="0"/>
                                  </a:ext>
                                </a:extLst>
                              </a:blip>
                              <a:srcRect l="71327" t="70224" r="4310" b="4972"/>
                              <a:stretch/>
                            </pic:blipFill>
                            <pic:spPr bwMode="auto">
                              <a:xfrm>
                                <a:off x="1790700" y="768350"/>
                                <a:ext cx="448945" cy="457835"/>
                              </a:xfrm>
                              <a:prstGeom prst="rect">
                                <a:avLst/>
                              </a:prstGeom>
                              <a:ln>
                                <a:noFill/>
                              </a:ln>
                              <a:extLst>
                                <a:ext uri="{53640926-AAD7-44D8-BBD7-CCE9431645EC}">
                                  <a14:shadowObscured xmlns:a14="http://schemas.microsoft.com/office/drawing/2010/main"/>
                                </a:ext>
                              </a:extLst>
                            </pic:spPr>
                          </pic:pic>
                        </wpg:grpSp>
                      </wpg:grpSp>
                      <wpg:grpSp>
                        <wpg:cNvPr id="725183136" name="Grupp 725183136"/>
                        <wpg:cNvGrpSpPr/>
                        <wpg:grpSpPr>
                          <a:xfrm>
                            <a:off x="1009815" y="0"/>
                            <a:ext cx="3439395" cy="3973830"/>
                            <a:chOff x="0" y="0"/>
                            <a:chExt cx="3439395" cy="3973830"/>
                          </a:xfrm>
                        </wpg:grpSpPr>
                        <pic:pic xmlns:pic="http://schemas.openxmlformats.org/drawingml/2006/picture">
                          <pic:nvPicPr>
                            <pic:cNvPr id="725183137" name="Bildobjekt 725183137"/>
                            <pic:cNvPicPr>
                              <a:picLocks noChangeAspect="1"/>
                            </pic:cNvPicPr>
                          </pic:nvPicPr>
                          <pic:blipFill rotWithShape="1">
                            <a:blip r:embed="rId138" cstate="print">
                              <a:extLst>
                                <a:ext uri="{28A0092B-C50C-407E-A947-70E740481C1C}">
                                  <a14:useLocalDpi xmlns:a14="http://schemas.microsoft.com/office/drawing/2010/main" val="0"/>
                                </a:ext>
                              </a:extLst>
                            </a:blip>
                            <a:srcRect l="9398" t="3313" r="77619" b="81914"/>
                            <a:stretch/>
                          </pic:blipFill>
                          <pic:spPr bwMode="auto">
                            <a:xfrm>
                              <a:off x="1553238" y="0"/>
                              <a:ext cx="278130" cy="316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38" name="Bildobjekt 725183138"/>
                            <pic:cNvPicPr>
                              <a:picLocks noChangeAspect="1"/>
                            </pic:cNvPicPr>
                          </pic:nvPicPr>
                          <pic:blipFill rotWithShape="1">
                            <a:blip r:embed="rId139" cstate="print">
                              <a:extLst>
                                <a:ext uri="{28A0092B-C50C-407E-A947-70E740481C1C}">
                                  <a14:useLocalDpi xmlns:a14="http://schemas.microsoft.com/office/drawing/2010/main" val="0"/>
                                </a:ext>
                              </a:extLst>
                            </a:blip>
                            <a:srcRect l="74346" t="6074" r="7760" b="83721"/>
                            <a:stretch/>
                          </pic:blipFill>
                          <pic:spPr bwMode="auto">
                            <a:xfrm rot="6967644">
                              <a:off x="3044107" y="2564296"/>
                              <a:ext cx="503555" cy="287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39" name="Bildobjekt 725183139"/>
                            <pic:cNvPicPr>
                              <a:picLocks noChangeAspect="1"/>
                            </pic:cNvPicPr>
                          </pic:nvPicPr>
                          <pic:blipFill rotWithShape="1">
                            <a:blip r:embed="rId139" cstate="print">
                              <a:extLst>
                                <a:ext uri="{28A0092B-C50C-407E-A947-70E740481C1C}">
                                  <a14:useLocalDpi xmlns:a14="http://schemas.microsoft.com/office/drawing/2010/main" val="0"/>
                                </a:ext>
                              </a:extLst>
                            </a:blip>
                            <a:srcRect l="74346" t="6074" r="7760" b="83721"/>
                            <a:stretch/>
                          </pic:blipFill>
                          <pic:spPr bwMode="auto">
                            <a:xfrm rot="3529859">
                              <a:off x="2948692" y="894522"/>
                              <a:ext cx="503555" cy="287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40" name="Bildobjekt 725183140"/>
                            <pic:cNvPicPr>
                              <a:picLocks noChangeAspect="1"/>
                            </pic:cNvPicPr>
                          </pic:nvPicPr>
                          <pic:blipFill rotWithShape="1">
                            <a:blip r:embed="rId139" cstate="print">
                              <a:extLst>
                                <a:ext uri="{28A0092B-C50C-407E-A947-70E740481C1C}">
                                  <a14:useLocalDpi xmlns:a14="http://schemas.microsoft.com/office/drawing/2010/main" val="0"/>
                                </a:ext>
                              </a:extLst>
                            </a:blip>
                            <a:srcRect l="74346" t="6074" r="7760" b="83721"/>
                            <a:stretch/>
                          </pic:blipFill>
                          <pic:spPr bwMode="auto">
                            <a:xfrm rot="14136060">
                              <a:off x="-17144" y="2723322"/>
                              <a:ext cx="503555" cy="287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41" name="Bildobjekt 725183141"/>
                            <pic:cNvPicPr>
                              <a:picLocks noChangeAspect="1"/>
                            </pic:cNvPicPr>
                          </pic:nvPicPr>
                          <pic:blipFill rotWithShape="1">
                            <a:blip r:embed="rId140" cstate="print">
                              <a:extLst>
                                <a:ext uri="{28A0092B-C50C-407E-A947-70E740481C1C}">
                                  <a14:useLocalDpi xmlns:a14="http://schemas.microsoft.com/office/drawing/2010/main" val="0"/>
                                </a:ext>
                              </a:extLst>
                            </a:blip>
                            <a:srcRect l="74346" t="6074" r="7760" b="83721"/>
                            <a:stretch/>
                          </pic:blipFill>
                          <pic:spPr bwMode="auto">
                            <a:xfrm rot="17677754">
                              <a:off x="-108585" y="978011"/>
                              <a:ext cx="504825" cy="287655"/>
                            </a:xfrm>
                            <a:prstGeom prst="rect">
                              <a:avLst/>
                            </a:prstGeom>
                            <a:ln>
                              <a:noFill/>
                            </a:ln>
                            <a:extLst>
                              <a:ext uri="{53640926-AAD7-44D8-BBD7-CCE9431645EC}">
                                <a14:shadowObscured xmlns:a14="http://schemas.microsoft.com/office/drawing/2010/main"/>
                              </a:ext>
                            </a:extLst>
                          </pic:spPr>
                        </pic:pic>
                        <wpg:grpSp>
                          <wpg:cNvPr id="725183142" name="Grupp 725183142"/>
                          <wpg:cNvGrpSpPr/>
                          <wpg:grpSpPr>
                            <a:xfrm>
                              <a:off x="988695" y="3657600"/>
                              <a:ext cx="1518670" cy="316230"/>
                              <a:chOff x="-71532" y="0"/>
                              <a:chExt cx="1518670" cy="316230"/>
                            </a:xfrm>
                          </wpg:grpSpPr>
                          <wpg:grpSp>
                            <wpg:cNvPr id="725183143" name="Grupp 725183143"/>
                            <wpg:cNvGrpSpPr/>
                            <wpg:grpSpPr>
                              <a:xfrm>
                                <a:off x="421419" y="0"/>
                                <a:ext cx="1025719" cy="316230"/>
                                <a:chOff x="0" y="0"/>
                                <a:chExt cx="984802" cy="281305"/>
                              </a:xfrm>
                            </wpg:grpSpPr>
                            <pic:pic xmlns:pic="http://schemas.openxmlformats.org/drawingml/2006/picture">
                              <pic:nvPicPr>
                                <pic:cNvPr id="725183144" name="Bildobjekt 725183144"/>
                                <pic:cNvPicPr>
                                  <a:picLocks noChangeAspect="1"/>
                                </pic:cNvPicPr>
                              </pic:nvPicPr>
                              <pic:blipFill rotWithShape="1">
                                <a:blip r:embed="rId141" cstate="print">
                                  <a:extLst>
                                    <a:ext uri="{28A0092B-C50C-407E-A947-70E740481C1C}">
                                      <a14:useLocalDpi xmlns:a14="http://schemas.microsoft.com/office/drawing/2010/main" val="0"/>
                                    </a:ext>
                                  </a:extLst>
                                </a:blip>
                                <a:srcRect l="28876" t="5245" r="52334" b="84254"/>
                                <a:stretch/>
                              </pic:blipFill>
                              <pic:spPr bwMode="auto">
                                <a:xfrm>
                                  <a:off x="0" y="0"/>
                                  <a:ext cx="503555" cy="281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45" name="Bildobjekt 725183145"/>
                                <pic:cNvPicPr>
                                  <a:picLocks noChangeAspect="1"/>
                                </pic:cNvPicPr>
                              </pic:nvPicPr>
                              <pic:blipFill rotWithShape="1">
                                <a:blip r:embed="rId142" cstate="print">
                                  <a:extLst>
                                    <a:ext uri="{28A0092B-C50C-407E-A947-70E740481C1C}">
                                      <a14:useLocalDpi xmlns:a14="http://schemas.microsoft.com/office/drawing/2010/main" val="0"/>
                                    </a:ext>
                                  </a:extLst>
                                </a:blip>
                                <a:srcRect l="51599" t="5245" r="29597" b="82725"/>
                                <a:stretch/>
                              </pic:blipFill>
                              <pic:spPr bwMode="auto">
                                <a:xfrm>
                                  <a:off x="500932" y="0"/>
                                  <a:ext cx="483870" cy="28130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25183147" name="Bildobjekt 725183147"/>
                              <pic:cNvPicPr>
                                <a:picLocks noChangeAspect="1"/>
                              </pic:cNvPicPr>
                            </pic:nvPicPr>
                            <pic:blipFill rotWithShape="1">
                              <a:blip r:embed="rId143" cstate="print">
                                <a:extLst>
                                  <a:ext uri="{28A0092B-C50C-407E-A947-70E740481C1C}">
                                    <a14:useLocalDpi xmlns:a14="http://schemas.microsoft.com/office/drawing/2010/main" val="0"/>
                                  </a:ext>
                                </a:extLst>
                              </a:blip>
                              <a:srcRect l="5503" t="3313" r="71442" b="81902"/>
                              <a:stretch/>
                            </pic:blipFill>
                            <pic:spPr bwMode="auto">
                              <a:xfrm>
                                <a:off x="-71532" y="0"/>
                                <a:ext cx="492981" cy="316230"/>
                              </a:xfrm>
                              <a:prstGeom prst="rect">
                                <a:avLst/>
                              </a:prstGeom>
                              <a:ln>
                                <a:noFill/>
                              </a:ln>
                              <a:extLst>
                                <a:ext uri="{53640926-AAD7-44D8-BBD7-CCE9431645EC}">
                                  <a14:shadowObscured xmlns:a14="http://schemas.microsoft.com/office/drawing/2010/main"/>
                                </a:ext>
                              </a:extLst>
                            </pic:spPr>
                          </pic:pic>
                        </wpg:grpSp>
                      </wpg:grpSp>
                    </wpg:wgp>
                  </a:graphicData>
                </a:graphic>
              </wp:anchor>
            </w:drawing>
          </mc:Choice>
          <mc:Fallback>
            <w:pict>
              <v:group w14:anchorId="2F2AAB67" id="Grupp 328" o:spid="_x0000_s1026" style="position:absolute;margin-left:3.75pt;margin-top:.95pt;width:6in;height:312.9pt;z-index:252556288" coordsize="54864,39738" o:gfxdata="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CgAAAAAAAAAhAL9LNAY/PAEAPzwBABYAAABkcnMvbWVkaWEvaW1hZ2UxMC5qcGVn/9j/4AAQ&#10;SkZJRgABAQEA3ADcAAD/2wBDAAIBAQEBAQIBAQECAgICAgQDAgICAgUEBAMEBgUGBgYFBgYGBwkI&#10;BgcJBwYGCAsICQoKCgoKBggLDAsKDAkKCgr/2wBDAQICAgICAgUDAwUKBwYHCgoKCgoKCgoKCgoK&#10;CgoKCgoKCgoKCgoKCgoKCgoKCgoKCgoKCgoKCgoKCgoKCgoKCgr/wAARCALVAq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i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H9lqrxr1wAAa9cAABYAAABkcnMvbWVkaWEvaW1hZ2UxMi5qcGVn/9j/4AAQSkZJRgABAQEA3ADc&#10;AAD/2wBDAAIBAQEBAQIBAQECAgICAgQDAgICAgUEBAMEBgUGBgYFBgYGBwkIBgcJBwYGCAsICQoK&#10;CgoKBggLDAsKDAkKCgr/2wBDAQICAgICAgUDAwUKBwYHCgoKCgoKCgoKCgoKCgoKCgoKCgoKCgoK&#10;CgoKCgoKCgoKCgoKCgoKCgoKCgoKCgoKCgr/wAARCAIEAg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JLDMGR/XAAAf1wAAFQAAAGRycy9tZWRpYS9pbWFnZTcu&#10;anBlZ//Y/+AAEEpGSUYAAQEBANwA3AAA/9sAQwACAQEBAQECAQEBAgICAgIEAwICAgIFBAQDBAYF&#10;BgYGBQYGBgcJCAYHCQcGBggLCAkKCgoKCgYICwwLCgwJCgoK/9sAQwECAgICAgIFAwMFCgcGBwoK&#10;CgoKCgoKCgoKCgoKCgoKCgoKCgoKCgoKCgoKCgoKCgoKCgoKCgoKCgoKCgoKCgoK/8AAEQgCBAI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KAAAAAAAAACEA4jesQojBAACIwQAAFQAAAGRy&#10;cy9tZWRpYS9pbWFnZTUuanBlZ//Y/+AAEEpGSUYAAQEBANwA3AAA/9sAQwACAQEBAQECAQEBAgIC&#10;AgIEAwICAgIFBAQDBAYFBgYGBQYGBgcJCAYHCQcGBggLCAkKCgoKCgYICwwLCgwJCgoK/9sAQwEC&#10;AgICAgIFAwMFCgcGBwoKCgoKCgoKCgoKCgoKCgoKCgoKCgoKCgoKCgoKCgoKCgoKCgoKCgoKCgoK&#10;CgoKCgoK/8AAEQgCDQI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">
                <v:group id="Grupp 329" o:spid="_x0000_s1027" style="position:absolute;top:3180;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Diagram 338" o:spid="_x0000_s1028" type="#_x0000_t75" style="position:absolute;left:9997;top:111;width:34503;height:31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">
                    <v:imagedata r:id="rId152" o:title=""/>
                    <o:lock v:ext="edit" aspectratio="f"/>
                  </v:shape>
                  <v:group id="Grupp 339" o:spid="_x0000_s1029" style="position:absolute;left:16573;top:5651;width:22396;height:20999" coordsize="22396,2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Bildobjekt 343" o:spid="_x0000_s1030" type="#_x0000_t75" style="position:absolute;left:3429;top:190;width:2794;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">
                      <v:imagedata r:id="rId153" o:title=""/>
                      <v:path arrowok="t"/>
                    </v:shape>
                    <v:shape id="Bildobjekt 345" o:spid="_x0000_s1031" type="#_x0000_t75" style="position:absolute;left:13589;top:15684;width:4857;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">
                      <v:imagedata r:id="rId154" o:title="" croptop="2528f" cropbottom="46607f" cropleft="2674f" cropright="45017f"/>
                      <v:path arrowok="t"/>
                    </v:shape>
                    <v:shape id="Bildobjekt 346" o:spid="_x0000_s1032" type="#_x0000_t75" style="position:absolute;left:2540;top:16065;width:5219;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">
                      <v:imagedata r:id="rId155" o:title="" croptop="2883f" cropbottom="5014f" cropleft="4534f" cropright="1f"/>
                      <v:path arrowok="t"/>
                    </v:shape>
                    <v:shape id="Bildobjekt 347" o:spid="_x0000_s1033" type="#_x0000_t75" style="position:absolute;top:8001;width:5334;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">
                      <v:imagedata r:id="rId156" o:title="" croptop="3161f" cropbottom="46897f" cropleft="5708f" cropright="40755f"/>
                      <v:path arrowok="t"/>
                    </v:shape>
                    <v:shape id="Bildobjekt 349" o:spid="_x0000_s1034" type="#_x0000_t75" style="position:absolute;left:13970;width:4476;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">
                      <v:imagedata r:id="rId157" o:title="" croptop="27165f" cropbottom="27173f" cropleft="26225f" cropright="25872f"/>
                      <v:path arrowok="t"/>
                    </v:shape>
                    <v:shape id="Bildobjekt 350" o:spid="_x0000_s1035" type="#_x0000_t75" style="position:absolute;left:17907;top:7683;width:4489;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">
                      <v:imagedata r:id="rId158" o:title="" croptop="46022f" cropbottom="3258f" cropleft="46745f" cropright="2825f"/>
                      <v:path arrowok="t"/>
                    </v:shape>
                  </v:group>
                </v:group>
                <v:group id="Grupp 725183136" o:spid="_x0000_s1036" style="position:absolute;left:10098;width:34394;height:39738" coordsize="34393,3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">
                  <v:shape id="Bildobjekt 725183137" o:spid="_x0000_s1037" type="#_x0000_t75" style="position:absolute;left:15532;width:278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">
                    <v:imagedata r:id="rId159" o:title="" croptop="2171f" cropbottom="53683f" cropleft="6159f" cropright="50868f"/>
                    <v:path arrowok="t"/>
                  </v:shape>
                  <v:shape id="Bildobjekt 725183138" o:spid="_x0000_s1038" type="#_x0000_t75" style="position:absolute;left:30440;top:25643;width:5035;height:2870;rotation:76105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">
                    <v:imagedata r:id="rId160" o:title="" croptop="3981f" cropbottom="54867f" cropleft="48723f" cropright="5086f"/>
                    <v:path arrowok="t"/>
                  </v:shape>
                  <v:shape id="Bildobjekt 725183139" o:spid="_x0000_s1039" type="#_x0000_t75" style="position:absolute;left:29486;top:8945;width:5036;height:2870;rotation:38555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">
                    <v:imagedata r:id="rId160" o:title="" croptop="3981f" cropbottom="54867f" cropleft="48723f" cropright="5086f"/>
                    <v:path arrowok="t"/>
                  </v:shape>
                  <v:shape id="Bildobjekt 725183140" o:spid="_x0000_s1040" type="#_x0000_t75" style="position:absolute;left:-172;top:27233;width:5036;height:2870;rotation:-8152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">
                    <v:imagedata r:id="rId160" o:title="" croptop="3981f" cropbottom="54867f" cropleft="48723f" cropright="5086f"/>
                    <v:path arrowok="t"/>
                  </v:shape>
                  <v:shape id="Bildobjekt 725183141" o:spid="_x0000_s1041" type="#_x0000_t75" style="position:absolute;left:-1086;top:9780;width:5048;height:2876;rotation:-42841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">
                    <v:imagedata r:id="rId161" o:title="" croptop="3981f" cropbottom="54867f" cropleft="48723f" cropright="5086f"/>
                    <v:path arrowok="t"/>
                  </v:shape>
                  <v:group id="Grupp 725183142" o:spid="_x0000_s1042" style="position:absolute;left:9886;top:36576;width:15187;height:3162" coordorigin="-715" coordsize="15186,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">
                    <v:group id="Grupp 725183143" o:spid="_x0000_s1043" style="position:absolute;left:4214;width:10257;height:3162" coordsize="9848,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">
                      <v:shape id="Bildobjekt 725183144" o:spid="_x0000_s1044" type="#_x0000_t75" style="position:absolute;width:503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">
                        <v:imagedata r:id="rId162" o:title="" croptop="3437f" cropbottom="55217f" cropleft="18924f" cropright="34298f"/>
                        <v:path arrowok="t"/>
                      </v:shape>
                      <v:shape id="Bildobjekt 725183145" o:spid="_x0000_s1045" type="#_x0000_t75" style="position:absolute;left:5009;width:4839;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">
                        <v:imagedata r:id="rId163" o:title="" croptop="3437f" cropbottom="54215f" cropleft="33816f" cropright="19397f"/>
                        <v:path arrowok="t"/>
                      </v:shape>
                    </v:group>
                    <v:shape id="Bildobjekt 725183147" o:spid="_x0000_s1046" type="#_x0000_t75" style="position:absolute;left:-715;width:4929;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">
                      <v:imagedata r:id="rId164" o:title="" croptop="2171f" cropbottom="53675f" cropleft="3606f" cropright="46820f"/>
                      <v:path arrowok="t"/>
                    </v:shape>
                  </v:group>
                </v:group>
                <w10:wrap type="topAndBottom"/>
              </v:group>
            </w:pict>
          </mc:Fallback>
        </mc:AlternateContent>
      </w:r>
    </w:p>
    <w:p w14:paraId="45122378" w14:textId="77777777" w:rsidR="00EF6FAD" w:rsidRDefault="00EF6FAD" w:rsidP="00C57685"/>
    <w:p w14:paraId="2CC23528" w14:textId="4773EB2E" w:rsidR="00C57685" w:rsidRDefault="00C57685" w:rsidP="00C57685">
      <w:r w:rsidRPr="003E6D4F">
        <w:t xml:space="preserve">Negativ påverkan på </w:t>
      </w:r>
      <w:r>
        <w:t xml:space="preserve">naturresurser, biologisk mångfald och ekosystem kan också uppstå i utförandet av tjänster, exempelvis om </w:t>
      </w:r>
      <w:r w:rsidR="00EA51CB">
        <w:t xml:space="preserve">leverantören som röjer </w:t>
      </w:r>
      <w:r w:rsidR="00EA51CB" w:rsidRPr="00E037E2">
        <w:t xml:space="preserve">sly </w:t>
      </w:r>
      <w:r w:rsidR="00E037E2" w:rsidRPr="00E037E2">
        <w:t xml:space="preserve">eller </w:t>
      </w:r>
      <w:r w:rsidR="00625D00">
        <w:t>beskär</w:t>
      </w:r>
      <w:r w:rsidR="00E037E2" w:rsidRPr="00E037E2">
        <w:t xml:space="preserve"> träd</w:t>
      </w:r>
      <w:r w:rsidR="00E037E2">
        <w:t xml:space="preserve"> inte </w:t>
      </w:r>
      <w:r w:rsidR="00625D00">
        <w:t xml:space="preserve">har kunskap om </w:t>
      </w:r>
      <w:r w:rsidR="00E037E2">
        <w:t xml:space="preserve">skyddsvärda intressen </w:t>
      </w:r>
      <w:r w:rsidR="00C74D9E">
        <w:t xml:space="preserve">i området </w:t>
      </w:r>
      <w:r w:rsidR="00E037E2">
        <w:t xml:space="preserve">utifrån biologisk mångfald och ekosystem. </w:t>
      </w:r>
    </w:p>
    <w:p w14:paraId="7D6954E4" w14:textId="77777777" w:rsidR="00C57685" w:rsidRDefault="00C57685" w:rsidP="00BE4B29"/>
    <w:p w14:paraId="01468D41" w14:textId="5346E5F7" w:rsidR="00BE4B29" w:rsidRPr="000E1D6D" w:rsidRDefault="00145835" w:rsidP="00464A5E">
      <w:pPr>
        <w:pStyle w:val="Liststycke"/>
        <w:keepNext/>
        <w:numPr>
          <w:ilvl w:val="1"/>
          <w:numId w:val="1"/>
        </w:numPr>
        <w:rPr>
          <w:b/>
        </w:rPr>
      </w:pPr>
      <w:r>
        <w:rPr>
          <w:b/>
          <w:sz w:val="32"/>
          <w:szCs w:val="32"/>
        </w:rPr>
        <w:t>INTRESSENTDIALOG</w:t>
      </w:r>
    </w:p>
    <w:p w14:paraId="2482A64C" w14:textId="1BFC2598" w:rsidR="000E1D6D" w:rsidRPr="004B25BE" w:rsidRDefault="000E1D6D" w:rsidP="00571DB4">
      <w:pPr>
        <w:keepNext/>
        <w:keepLines/>
        <w:rPr>
          <w:rFonts w:eastAsia="MS Gothic" w:cs="Segoe UI"/>
          <w:bCs/>
          <w:szCs w:val="28"/>
        </w:rPr>
      </w:pPr>
      <w:r>
        <w:rPr>
          <w:rFonts w:eastAsia="MS Gothic" w:cs="Segoe UI"/>
          <w:bCs/>
          <w:szCs w:val="28"/>
        </w:rPr>
        <w:t xml:space="preserve">Intressentdialogen för naturresurser, biologisk mångfald och ekosystem omfattar att inhämta information från potentiella kunder, leverantörer, branschorganisationer, myndigheter, intresseorganisationer, forskningsinstitut och media. Exempelvis IVL Svenska Miljöinstitutet, Naturvårdsverket, Världsnaturfonden WWF och Naturskyddsföreningen. </w:t>
      </w:r>
    </w:p>
    <w:p w14:paraId="43328681" w14:textId="77777777" w:rsidR="000E1D6D" w:rsidRDefault="000E1D6D" w:rsidP="000E1D6D">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045ED4FD" w14:textId="77777777" w:rsidR="000E1D6D" w:rsidRPr="003F4E38" w:rsidRDefault="000E1D6D" w:rsidP="000E1D6D">
      <w:pPr>
        <w:rPr>
          <w:rFonts w:eastAsia="MS Gothic" w:cs="Segoe UI"/>
          <w:bCs/>
          <w:szCs w:val="28"/>
        </w:rPr>
      </w:pPr>
    </w:p>
    <w:p w14:paraId="451DA462" w14:textId="77777777" w:rsidR="000E1D6D" w:rsidRPr="00770CAB" w:rsidRDefault="000E1D6D" w:rsidP="000E1D6D">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355584" behindDoc="0" locked="0" layoutInCell="1" allowOverlap="1" wp14:anchorId="749174BF" wp14:editId="76BE9830">
                <wp:simplePos x="0" y="0"/>
                <wp:positionH relativeFrom="margin">
                  <wp:posOffset>0</wp:posOffset>
                </wp:positionH>
                <wp:positionV relativeFrom="paragraph">
                  <wp:posOffset>339670</wp:posOffset>
                </wp:positionV>
                <wp:extent cx="5867400" cy="1404620"/>
                <wp:effectExtent l="0" t="0" r="19050" b="20320"/>
                <wp:wrapTopAndBottom/>
                <wp:docPr id="29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491E251D" w14:textId="77777777" w:rsidR="00FA1E3B" w:rsidRDefault="00FA1E3B" w:rsidP="000E1D6D">
                            <w:r>
                              <w:t>[Beskriv kortfattat vilka intressenter som ska tillfrågas, dvs. genom direktkontakt. Utöver inhämtande av publikt tillgänglig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174BF" id="_x0000_s1151" type="#_x0000_t202" style="position:absolute;margin-left:0;margin-top:26.75pt;width:462pt;height:110.6pt;z-index:25235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" strokeweight=".25pt">
                <v:textbox style="mso-fit-shape-to-text:t">
                  <w:txbxContent>
                    <w:p w14:paraId="491E251D" w14:textId="77777777" w:rsidR="00FA1E3B" w:rsidRDefault="00FA1E3B" w:rsidP="000E1D6D">
                      <w:r>
                        <w:t>[Beskriv kortfattat vilka intressenter som ska tillfrågas, dvs. genom direktkontakt. Utöver inhämtande av publikt tillgänglig information.]</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1D381F77" w14:textId="77777777" w:rsidR="000E1D6D" w:rsidRDefault="000E1D6D" w:rsidP="000E1D6D">
      <w:pPr>
        <w:rPr>
          <w:rFonts w:eastAsia="MS Gothic" w:cs="Segoe UI"/>
          <w:bCs/>
          <w:szCs w:val="28"/>
        </w:rPr>
      </w:pPr>
    </w:p>
    <w:p w14:paraId="0D1BE63C" w14:textId="77777777" w:rsidR="000E1D6D" w:rsidRPr="00776CC0" w:rsidRDefault="000E1D6D" w:rsidP="00464A5E">
      <w:pPr>
        <w:pStyle w:val="Liststycke"/>
        <w:numPr>
          <w:ilvl w:val="2"/>
          <w:numId w:val="1"/>
        </w:numPr>
        <w:rPr>
          <w:sz w:val="22"/>
        </w:rPr>
      </w:pPr>
      <w:r w:rsidRPr="5D2C72B3">
        <w:rPr>
          <w:b/>
          <w:bCs/>
          <w:sz w:val="28"/>
          <w:szCs w:val="28"/>
        </w:rPr>
        <w:t>Frågor till intressenter</w:t>
      </w:r>
    </w:p>
    <w:p w14:paraId="2CAB82E7" w14:textId="5E2BFA37" w:rsidR="5C94F4C6" w:rsidRDefault="5C94F4C6"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11.3 Särskilt sårbara grupper, 11.4 Riskbedömning och 11.5 Kravställ</w:t>
      </w:r>
      <w:r w:rsidR="00CB06E8">
        <w:rPr>
          <w:rFonts w:eastAsia="Corbel" w:cs="Corbel"/>
          <w:szCs w:val="24"/>
        </w:rPr>
        <w:t>ning</w:t>
      </w:r>
      <w:r w:rsidRPr="5D2C72B3">
        <w:rPr>
          <w:rFonts w:eastAsia="Corbel" w:cs="Corbel"/>
          <w:szCs w:val="24"/>
        </w:rPr>
        <w:t xml:space="preserve">. </w:t>
      </w:r>
    </w:p>
    <w:p w14:paraId="6CBCE094" w14:textId="68053EBA" w:rsidR="5C94F4C6" w:rsidRDefault="5C94F4C6"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6A880C44" w14:textId="4AA3D535" w:rsidR="00065216" w:rsidRDefault="00065216" w:rsidP="004A4241">
      <w:pPr>
        <w:pStyle w:val="Liststycke"/>
        <w:numPr>
          <w:ilvl w:val="0"/>
          <w:numId w:val="30"/>
        </w:numPr>
      </w:pPr>
      <w:r>
        <w:t>Vilka är produkternas huvudsakliga råvaror?</w:t>
      </w:r>
    </w:p>
    <w:p w14:paraId="2E6E32D5" w14:textId="0A371D56" w:rsidR="00215D83" w:rsidRDefault="00215D83" w:rsidP="004A4241">
      <w:pPr>
        <w:pStyle w:val="Liststycke"/>
        <w:numPr>
          <w:ilvl w:val="0"/>
          <w:numId w:val="30"/>
        </w:numPr>
      </w:pPr>
      <w:r>
        <w:t xml:space="preserve">Var i produkternas livscykel finns den största påverkan på naturresurser, biologisk mångfald och ekosystem? </w:t>
      </w:r>
    </w:p>
    <w:p w14:paraId="54A0EBC5" w14:textId="7F6D1FDD" w:rsidR="00215D83" w:rsidRDefault="00215D83" w:rsidP="004A4241">
      <w:pPr>
        <w:pStyle w:val="Liststycke"/>
        <w:numPr>
          <w:ilvl w:val="0"/>
          <w:numId w:val="30"/>
        </w:numPr>
      </w:pPr>
      <w:r>
        <w:t xml:space="preserve">Vilka övriga delar av produkternas livscykel har betydande påverkan på naturresurser, biologisk mångfald och ekosystem? </w:t>
      </w:r>
    </w:p>
    <w:p w14:paraId="3C81CEF7" w14:textId="582AFBCD" w:rsidR="00215D83" w:rsidRDefault="00215D83" w:rsidP="004A4241">
      <w:pPr>
        <w:pStyle w:val="Liststycke"/>
        <w:numPr>
          <w:ilvl w:val="0"/>
          <w:numId w:val="30"/>
        </w:numPr>
      </w:pPr>
      <w:r>
        <w:t xml:space="preserve">I vilka länder </w:t>
      </w:r>
      <w:proofErr w:type="spellStart"/>
      <w:r w:rsidR="00C36084">
        <w:t>slut</w:t>
      </w:r>
      <w:r>
        <w:t>tillverkas</w:t>
      </w:r>
      <w:proofErr w:type="spellEnd"/>
      <w:r>
        <w:t xml:space="preserve"> produkterna? </w:t>
      </w:r>
    </w:p>
    <w:p w14:paraId="5AEDB0DF" w14:textId="77777777" w:rsidR="00215D83" w:rsidRDefault="00215D83" w:rsidP="004A4241">
      <w:pPr>
        <w:pStyle w:val="Liststycke"/>
        <w:numPr>
          <w:ilvl w:val="0"/>
          <w:numId w:val="30"/>
        </w:numPr>
      </w:pPr>
      <w:r>
        <w:t>Hur säkerställer ni ett hållbart utnyttjande av naturresurser, biologisk mångfald och ekosystem?</w:t>
      </w:r>
    </w:p>
    <w:p w14:paraId="6BA73E5D" w14:textId="77777777" w:rsidR="00215D83" w:rsidRDefault="00215D83" w:rsidP="004A4241">
      <w:pPr>
        <w:pStyle w:val="Liststycke"/>
        <w:numPr>
          <w:ilvl w:val="0"/>
          <w:numId w:val="30"/>
        </w:numPr>
      </w:pPr>
      <w:r>
        <w:t>Finns det etablerad återvinning av naturresurser?</w:t>
      </w:r>
    </w:p>
    <w:p w14:paraId="33B6863A" w14:textId="77777777" w:rsidR="00215D83" w:rsidRDefault="35EA0E9B" w:rsidP="004A4241">
      <w:pPr>
        <w:pStyle w:val="Liststycke"/>
        <w:numPr>
          <w:ilvl w:val="0"/>
          <w:numId w:val="30"/>
        </w:numPr>
      </w:pPr>
      <w:r>
        <w:t xml:space="preserve">Var i tjänstens leveranskedja finns den största påverkan på naturresurser, biologisk mångfald och ekosystem? </w:t>
      </w:r>
    </w:p>
    <w:p w14:paraId="7A6B6C6D" w14:textId="77777777" w:rsidR="00215D83" w:rsidRDefault="00215D83" w:rsidP="004A4241">
      <w:pPr>
        <w:pStyle w:val="Liststycke"/>
        <w:numPr>
          <w:ilvl w:val="0"/>
          <w:numId w:val="30"/>
        </w:numPr>
      </w:pPr>
      <w:r>
        <w:t>Vilka särskilt sårbara grupper kan komma att påverkas av överutnyttjade naturresurser eller negativ påverkan på biologisk mångfald och ekosystem, till följd av upphandlingen?</w:t>
      </w:r>
    </w:p>
    <w:p w14:paraId="062B7C39" w14:textId="77777777" w:rsidR="00215D83" w:rsidRDefault="00215D83" w:rsidP="004A4241">
      <w:pPr>
        <w:pStyle w:val="Liststycke"/>
        <w:numPr>
          <w:ilvl w:val="0"/>
          <w:numId w:val="30"/>
        </w:numPr>
      </w:pPr>
      <w:r>
        <w:t>Hur arbetar branschen med att minimera påverkan på naturresurser, biologisk mångfald och ekosystem? Finns det några särskilda initiativ, projekt eller andra samlande syften?</w:t>
      </w:r>
    </w:p>
    <w:p w14:paraId="4D495C77" w14:textId="7F7CE24F" w:rsidR="00215D83" w:rsidRDefault="00215D83" w:rsidP="004A4241">
      <w:pPr>
        <w:pStyle w:val="Liststycke"/>
        <w:numPr>
          <w:ilvl w:val="0"/>
          <w:numId w:val="30"/>
        </w:numPr>
      </w:pPr>
      <w:r>
        <w:t xml:space="preserve">Finns det några hållbarhetsmärkningar för </w:t>
      </w:r>
      <w:r w:rsidR="00C36084">
        <w:t>varorna</w:t>
      </w:r>
      <w:r>
        <w:t xml:space="preserve">/tjänsterna, som inkluderar frågor om naturresurser, biologisk mångfald och ekosystem? </w:t>
      </w:r>
    </w:p>
    <w:p w14:paraId="126D1F32" w14:textId="4DA72AB1" w:rsidR="00215D83" w:rsidRDefault="00215D83" w:rsidP="004A4241">
      <w:pPr>
        <w:pStyle w:val="Liststycke"/>
        <w:numPr>
          <w:ilvl w:val="0"/>
          <w:numId w:val="30"/>
        </w:numPr>
      </w:pPr>
      <w:r>
        <w:t>Hur stor andel av ert sortiment har sådan hållbarhetsmärkning? </w:t>
      </w:r>
    </w:p>
    <w:p w14:paraId="7F526C18" w14:textId="0E2850ED" w:rsidR="00215D83" w:rsidRDefault="00215D83" w:rsidP="004A4241">
      <w:pPr>
        <w:pStyle w:val="Liststycke"/>
        <w:numPr>
          <w:ilvl w:val="0"/>
          <w:numId w:val="30"/>
        </w:numPr>
      </w:pPr>
      <w:r>
        <w:t xml:space="preserve">Vilka lagkrav relaterat till naturresurser, biologisk </w:t>
      </w:r>
      <w:r w:rsidR="00EC48B5">
        <w:t xml:space="preserve">mångfald och ekosystem omfattas </w:t>
      </w:r>
      <w:r w:rsidR="00C36084">
        <w:t>varorna</w:t>
      </w:r>
      <w:r>
        <w:t>/tjänster</w:t>
      </w:r>
      <w:r w:rsidR="00EC48B5">
        <w:t>na</w:t>
      </w:r>
      <w:r>
        <w:t xml:space="preserve"> av? </w:t>
      </w:r>
    </w:p>
    <w:p w14:paraId="75966600" w14:textId="341A68FD" w:rsidR="00EC48B5" w:rsidRDefault="00215D83" w:rsidP="004A4241">
      <w:pPr>
        <w:pStyle w:val="Liststycke"/>
        <w:numPr>
          <w:ilvl w:val="0"/>
          <w:numId w:val="30"/>
        </w:numPr>
      </w:pPr>
      <w:r>
        <w:t xml:space="preserve">Vad är det senaste vad gäller forskningsresultat om naturresurser, biologisk mångfald och ekosystem relaterat till </w:t>
      </w:r>
      <w:r w:rsidR="00C36084">
        <w:t>varorna</w:t>
      </w:r>
      <w:r>
        <w:t>/tjänster</w:t>
      </w:r>
      <w:r w:rsidR="00EC48B5">
        <w:t>na</w:t>
      </w:r>
      <w:r>
        <w:t xml:space="preserve">? </w:t>
      </w:r>
    </w:p>
    <w:p w14:paraId="1E28924D" w14:textId="1D6B1567" w:rsidR="00EC48B5" w:rsidRPr="00EC48B5" w:rsidRDefault="00EC48B5" w:rsidP="004A4241">
      <w:pPr>
        <w:pStyle w:val="Liststycke"/>
        <w:numPr>
          <w:ilvl w:val="0"/>
          <w:numId w:val="30"/>
        </w:numPr>
      </w:pPr>
      <w:r w:rsidRPr="00EC48B5">
        <w:t xml:space="preserve">Pågår produktutveckling för bättre </w:t>
      </w:r>
      <w:r>
        <w:t>hänsyn till naturresurser, biologisk mångfald och ekosystem</w:t>
      </w:r>
      <w:r w:rsidRPr="00EC48B5">
        <w:t>?</w:t>
      </w:r>
    </w:p>
    <w:p w14:paraId="25A10759" w14:textId="77777777" w:rsidR="00DF47BB" w:rsidRPr="00531834" w:rsidRDefault="00DF47BB" w:rsidP="00531834">
      <w:pPr>
        <w:ind w:left="360"/>
        <w:rPr>
          <w:b/>
        </w:rPr>
      </w:pPr>
    </w:p>
    <w:p w14:paraId="48F9BFDF" w14:textId="1A1A0F8D" w:rsidR="000E1D6D" w:rsidRPr="000E1D6D" w:rsidRDefault="000E1D6D" w:rsidP="00464A5E">
      <w:pPr>
        <w:pStyle w:val="Liststycke"/>
        <w:keepNext/>
        <w:numPr>
          <w:ilvl w:val="1"/>
          <w:numId w:val="1"/>
        </w:numPr>
        <w:rPr>
          <w:b/>
        </w:rPr>
      </w:pPr>
      <w:r>
        <w:rPr>
          <w:b/>
          <w:sz w:val="32"/>
          <w:szCs w:val="32"/>
        </w:rPr>
        <w:t>SÄRSKILT SÅRBARA GRUPPER</w:t>
      </w:r>
    </w:p>
    <w:p w14:paraId="0A2BA760" w14:textId="6A3953CF" w:rsidR="00CC6A23" w:rsidRDefault="00CC6A23" w:rsidP="003A71D1">
      <w:pPr>
        <w:keepNext/>
      </w:pPr>
      <w:r w:rsidRPr="00A12C09">
        <w:t xml:space="preserve">Negativ påverkan på </w:t>
      </w:r>
      <w:r w:rsidR="008D7E97">
        <w:t xml:space="preserve">naturresurser, biologisk mångfald och ekosystem </w:t>
      </w:r>
      <w:r w:rsidRPr="00A12C09">
        <w:t>är nära länkat till negativ påverkan på mänskliga rättigheter</w:t>
      </w:r>
      <w:r>
        <w:t xml:space="preserve"> och då framför allt rätten till en tillfredsställande </w:t>
      </w:r>
      <w:r>
        <w:lastRenderedPageBreak/>
        <w:t>levnadsstandard</w:t>
      </w:r>
      <w:r w:rsidRPr="00A12C09">
        <w:t xml:space="preserve">. </w:t>
      </w:r>
      <w:r w:rsidR="005B77D2">
        <w:t xml:space="preserve">Denna rättighet </w:t>
      </w:r>
      <w:r w:rsidR="00916270">
        <w:t>omfattar</w:t>
      </w:r>
      <w:r w:rsidR="005B77D2">
        <w:t xml:space="preserve"> bland annat rätten till </w:t>
      </w:r>
      <w:r w:rsidR="008D7E97">
        <w:t>tillräckligt med mat</w:t>
      </w:r>
      <w:r w:rsidR="005B77D2">
        <w:t xml:space="preserve"> och kläder, rätten till rent dricksvatten och sanitet</w:t>
      </w:r>
      <w:r w:rsidR="005B77D2" w:rsidRPr="005B77D2">
        <w:t xml:space="preserve"> </w:t>
      </w:r>
      <w:r w:rsidR="005B77D2">
        <w:t xml:space="preserve">samt </w:t>
      </w:r>
      <w:r w:rsidR="005B77D2" w:rsidRPr="005B77D2">
        <w:t>förbud</w:t>
      </w:r>
      <w:r w:rsidR="005B77D2">
        <w:t>et</w:t>
      </w:r>
      <w:r w:rsidR="005B77D2" w:rsidRPr="005B77D2">
        <w:t xml:space="preserve"> mot tvångsavvisningar</w:t>
      </w:r>
      <w:r w:rsidR="005B77D2">
        <w:t xml:space="preserve">. </w:t>
      </w:r>
    </w:p>
    <w:p w14:paraId="47C0D74E" w14:textId="36981373" w:rsidR="00CC6A23" w:rsidRDefault="00CC6A23" w:rsidP="00CC6A23">
      <w:r>
        <w:t>I ett internationellt perspektiv utgår man från följande särskilt sårbara grupper: u</w:t>
      </w:r>
      <w:r w:rsidRPr="00F45C87">
        <w:t>rsprungsbefolkningar</w:t>
      </w:r>
      <w:r>
        <w:t>, k</w:t>
      </w:r>
      <w:r w:rsidRPr="00F45C87">
        <w:t>vinnor</w:t>
      </w:r>
      <w:r>
        <w:t>, p</w:t>
      </w:r>
      <w:r w:rsidRPr="00F45C87">
        <w:t>ersoner som tillhör en nationell eller etnisk, religiös eller språklig minoritet</w:t>
      </w:r>
      <w:r>
        <w:t>, b</w:t>
      </w:r>
      <w:r w:rsidRPr="00F45C87">
        <w:t>arn</w:t>
      </w:r>
      <w:r>
        <w:t>, p</w:t>
      </w:r>
      <w:r w:rsidRPr="00F45C87">
        <w:t>ersoner med funktionsnedsättning</w:t>
      </w:r>
      <w:r>
        <w:t>, migrant</w:t>
      </w:r>
      <w:r w:rsidRPr="00F45C87">
        <w:t>arbetare och deras familjer</w:t>
      </w:r>
      <w:r>
        <w:t xml:space="preserve"> samt p</w:t>
      </w:r>
      <w:r w:rsidRPr="00F45C87">
        <w:t>ersoner som befinner sig i väpnade konflikter</w:t>
      </w:r>
      <w:r>
        <w:t xml:space="preserve">.  </w:t>
      </w:r>
    </w:p>
    <w:p w14:paraId="4C10A579" w14:textId="77777777" w:rsidR="00CC6A23" w:rsidRDefault="00CC6A23" w:rsidP="00CC6A23">
      <w:r>
        <w:t>I ett svenskt perspektiv utgår man ofta från diskrimineringslagens sju diskrimineringsgrunder: kön, könsöverskridande identitet eller uttryck, etnisk tillhörighet, religion eller annan trosuppfattning, funktionsnedsättning, sexuell läggning och ålder.</w:t>
      </w:r>
    </w:p>
    <w:p w14:paraId="35A90081" w14:textId="77777777" w:rsidR="00CC6A23" w:rsidRDefault="00CC6A23" w:rsidP="00CC6A23">
      <w:r>
        <w:t>Barnkonventionen fastställer dessutom barns r</w:t>
      </w:r>
      <w:r w:rsidRPr="00D9775C">
        <w:t>ätt till liv, överlevnad och utveckling</w:t>
      </w:r>
      <w:r>
        <w:t xml:space="preserve">. </w:t>
      </w:r>
    </w:p>
    <w:p w14:paraId="673C7141" w14:textId="77777777" w:rsidR="000E1D6D" w:rsidRDefault="000E1D6D" w:rsidP="000E1D6D"/>
    <w:p w14:paraId="14D1A641" w14:textId="6FB175EC" w:rsidR="000E1D6D" w:rsidRPr="00A154D1" w:rsidRDefault="000E1D6D" w:rsidP="73A257D5">
      <w:pPr>
        <w:rPr>
          <w:b/>
          <w:bCs/>
        </w:rPr>
      </w:pPr>
      <w:r w:rsidRPr="00A154D1">
        <w:rPr>
          <w:rFonts w:cs="Calibri Light"/>
          <w:noProof/>
          <w:sz w:val="20"/>
          <w:szCs w:val="20"/>
          <w:lang w:eastAsia="sv-SE"/>
        </w:rPr>
        <mc:AlternateContent>
          <mc:Choice Requires="wps">
            <w:drawing>
              <wp:anchor distT="45720" distB="45720" distL="114300" distR="114300" simplePos="0" relativeHeight="252357632" behindDoc="0" locked="0" layoutInCell="1" allowOverlap="1" wp14:anchorId="403A6E42" wp14:editId="08E1703D">
                <wp:simplePos x="0" y="0"/>
                <wp:positionH relativeFrom="margin">
                  <wp:posOffset>0</wp:posOffset>
                </wp:positionH>
                <wp:positionV relativeFrom="paragraph">
                  <wp:posOffset>487929</wp:posOffset>
                </wp:positionV>
                <wp:extent cx="5867400" cy="1404620"/>
                <wp:effectExtent l="0" t="0" r="19050" b="20320"/>
                <wp:wrapTopAndBottom/>
                <wp:docPr id="29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61478620" w14:textId="76456A13" w:rsidR="00FA1E3B" w:rsidRDefault="00FA1E3B" w:rsidP="000E1D6D">
                            <w:r>
                              <w:t>[Beskriv kortfattat vilka särskilt sårbara grupper som kan komma att påverkas.]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A6E42" id="_x0000_s1152" type="#_x0000_t202" style="position:absolute;margin-left:0;margin-top:38.4pt;width:462pt;height:110.6pt;z-index:25235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" strokeweight=".25pt">
                <v:textbox style="mso-fit-shape-to-text:t">
                  <w:txbxContent>
                    <w:p w14:paraId="61478620" w14:textId="76456A13" w:rsidR="00FA1E3B" w:rsidRDefault="00FA1E3B" w:rsidP="000E1D6D">
                      <w:r>
                        <w:t>[Beskriv kortfattat vilka särskilt sårbara grupper som kan komma att påverkas.]</w:t>
                      </w:r>
                    </w:p>
                  </w:txbxContent>
                </v:textbox>
                <w10:wrap type="topAndBottom" anchorx="margin"/>
              </v:shape>
            </w:pict>
          </mc:Fallback>
        </mc:AlternateContent>
      </w:r>
      <w:r w:rsidRPr="73A257D5">
        <w:rPr>
          <w:b/>
          <w:bCs/>
        </w:rPr>
        <w:t xml:space="preserve">Vilka särskilt sårbara grupper </w:t>
      </w:r>
      <w:r w:rsidR="002B7713" w:rsidRPr="73A257D5">
        <w:rPr>
          <w:b/>
          <w:bCs/>
        </w:rPr>
        <w:t xml:space="preserve">kan komma att </w:t>
      </w:r>
      <w:r w:rsidR="009B4BF2" w:rsidRPr="73A257D5">
        <w:rPr>
          <w:b/>
          <w:bCs/>
        </w:rPr>
        <w:t>påverkas</w:t>
      </w:r>
      <w:r w:rsidR="002B7713" w:rsidRPr="73A257D5">
        <w:rPr>
          <w:b/>
          <w:bCs/>
        </w:rPr>
        <w:t xml:space="preserve"> av överutnyttjade naturresurser eller negativ påverkan på biologisk mångfald/ekosystem till följd av upphandlingen</w:t>
      </w:r>
      <w:r w:rsidRPr="73A257D5">
        <w:rPr>
          <w:b/>
          <w:bCs/>
        </w:rPr>
        <w:t xml:space="preserve">? </w:t>
      </w:r>
    </w:p>
    <w:p w14:paraId="79C23E95" w14:textId="77777777" w:rsidR="000E1D6D" w:rsidRDefault="000E1D6D" w:rsidP="000E1D6D">
      <w:pPr>
        <w:rPr>
          <w:b/>
        </w:rPr>
      </w:pPr>
    </w:p>
    <w:p w14:paraId="3FB0C9A1" w14:textId="77777777" w:rsidR="000E1D6D" w:rsidRPr="000E1D6D" w:rsidRDefault="000E1D6D" w:rsidP="000E1D6D">
      <w:pPr>
        <w:rPr>
          <w:b/>
        </w:rPr>
      </w:pPr>
    </w:p>
    <w:p w14:paraId="3D02B945" w14:textId="3B437362" w:rsidR="000E1D6D" w:rsidRPr="00C7199E" w:rsidRDefault="000E1D6D" w:rsidP="00464A5E">
      <w:pPr>
        <w:pStyle w:val="Liststycke"/>
        <w:numPr>
          <w:ilvl w:val="1"/>
          <w:numId w:val="1"/>
        </w:numPr>
        <w:rPr>
          <w:b/>
        </w:rPr>
      </w:pPr>
      <w:r>
        <w:rPr>
          <w:b/>
          <w:sz w:val="32"/>
          <w:szCs w:val="32"/>
        </w:rPr>
        <w:t>RISKBEDÖMNING</w:t>
      </w:r>
    </w:p>
    <w:p w14:paraId="2204E7DF" w14:textId="65196549" w:rsidR="000032DA" w:rsidRDefault="00D732A6" w:rsidP="00C65D17">
      <w:pPr>
        <w:keepNext/>
        <w:keepLines/>
      </w:pPr>
      <w:r>
        <w:t xml:space="preserve">I tabellen nedan </w:t>
      </w:r>
      <w:r w:rsidR="00EE1EBA">
        <w:t>sätter</w:t>
      </w:r>
      <w:r>
        <w:t xml:space="preserve"> du risknivån för naturresurser, biologisk mångfald och ekosystem i upphandlingen, </w:t>
      </w:r>
      <w:r w:rsidR="00E8010E">
        <w:t>det efterföljande ramavtalet/dynamiska inköpssystemet och avropade/upphandlade kontrakt.</w:t>
      </w:r>
      <w:r w:rsidR="00C65D17">
        <w:t xml:space="preserve"> </w:t>
      </w:r>
      <w:r>
        <w:t>Ange riskpoängen i aktuell kolumn</w:t>
      </w:r>
      <w:r w:rsidR="000E1D6D">
        <w:t>.</w:t>
      </w:r>
    </w:p>
    <w:p w14:paraId="40D0F24B" w14:textId="77777777" w:rsidR="000E1D6D" w:rsidRDefault="000E1D6D" w:rsidP="000032DA">
      <w:pPr>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5B50F4" w:rsidRPr="004B1882" w14:paraId="7521D179" w14:textId="77777777" w:rsidTr="005B50F4">
        <w:trPr>
          <w:trHeight w:val="210"/>
        </w:trPr>
        <w:tc>
          <w:tcPr>
            <w:tcW w:w="3017" w:type="dxa"/>
            <w:shd w:val="clear" w:color="auto" w:fill="AF5A91" w:themeFill="accent2"/>
            <w:hideMark/>
          </w:tcPr>
          <w:p w14:paraId="31401AA6" w14:textId="77777777" w:rsidR="005B50F4" w:rsidRPr="001C0811" w:rsidRDefault="005B50F4" w:rsidP="005B50F4">
            <w:pPr>
              <w:spacing w:after="0" w:line="240" w:lineRule="auto"/>
              <w:rPr>
                <w:rFonts w:eastAsia="Times New Roman" w:cs="Calibri"/>
                <w:b/>
                <w:bCs/>
                <w:color w:val="FFFFFF"/>
                <w:sz w:val="18"/>
                <w:szCs w:val="18"/>
                <w:lang w:eastAsia="sv-SE"/>
              </w:rPr>
            </w:pPr>
            <w:r w:rsidRPr="5D2C72B3">
              <w:rPr>
                <w:rFonts w:eastAsia="Times New Roman" w:cs="Calibri"/>
                <w:b/>
                <w:bCs/>
                <w:color w:val="FFFFFF" w:themeColor="background1"/>
                <w:sz w:val="18"/>
                <w:szCs w:val="18"/>
                <w:lang w:eastAsia="sv-SE"/>
              </w:rPr>
              <w:t>Bedömningsgrund</w:t>
            </w:r>
          </w:p>
        </w:tc>
        <w:tc>
          <w:tcPr>
            <w:tcW w:w="3017" w:type="dxa"/>
            <w:shd w:val="clear" w:color="auto" w:fill="AF5A91" w:themeFill="accent2"/>
            <w:hideMark/>
          </w:tcPr>
          <w:p w14:paraId="034B1478" w14:textId="77777777" w:rsidR="005B50F4" w:rsidRPr="001C0811" w:rsidRDefault="005B50F4" w:rsidP="005B50F4">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tcPr>
          <w:p w14:paraId="48EAA13F" w14:textId="4A453CF6" w:rsidR="005B50F4" w:rsidRDefault="005B50F4" w:rsidP="005B50F4">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Risk</w:t>
            </w:r>
            <w:r w:rsidRPr="001C0811">
              <w:rPr>
                <w:rFonts w:eastAsia="Times New Roman" w:cs="Calibri"/>
                <w:b/>
                <w:color w:val="FFFFFF"/>
                <w:sz w:val="18"/>
                <w:szCs w:val="16"/>
                <w:lang w:eastAsia="sv-SE"/>
              </w:rPr>
              <w:t>poäng</w:t>
            </w:r>
          </w:p>
        </w:tc>
      </w:tr>
      <w:tr w:rsidR="005B50F4" w:rsidRPr="004B1882" w14:paraId="4C937544" w14:textId="77777777" w:rsidTr="005B50F4">
        <w:trPr>
          <w:trHeight w:val="538"/>
        </w:trPr>
        <w:tc>
          <w:tcPr>
            <w:tcW w:w="3017" w:type="dxa"/>
            <w:shd w:val="clear" w:color="auto" w:fill="auto"/>
            <w:hideMark/>
          </w:tcPr>
          <w:p w14:paraId="4BAC0B5A" w14:textId="57DA2C9B" w:rsidR="00F633A0" w:rsidRPr="00F633A0" w:rsidRDefault="00F633A0" w:rsidP="00F633A0">
            <w:pPr>
              <w:spacing w:after="0" w:line="240" w:lineRule="auto"/>
              <w:rPr>
                <w:rFonts w:eastAsia="Times New Roman" w:cs="Calibri"/>
                <w:color w:val="000000"/>
                <w:sz w:val="16"/>
                <w:szCs w:val="16"/>
                <w:lang w:eastAsia="sv-SE"/>
              </w:rPr>
            </w:pPr>
            <w:r w:rsidRPr="00F633A0">
              <w:rPr>
                <w:rFonts w:eastAsia="Times New Roman" w:cs="Calibri"/>
                <w:color w:val="000000"/>
                <w:sz w:val="16"/>
                <w:szCs w:val="16"/>
                <w:lang w:eastAsia="sv-SE"/>
              </w:rPr>
              <w:t>Livsmedel</w:t>
            </w:r>
            <w:r>
              <w:rPr>
                <w:rFonts w:eastAsia="Times New Roman" w:cs="Calibri"/>
                <w:color w:val="000000"/>
                <w:sz w:val="16"/>
                <w:szCs w:val="16"/>
                <w:lang w:eastAsia="sv-SE"/>
              </w:rPr>
              <w:t>; e</w:t>
            </w:r>
            <w:r w:rsidRPr="00F633A0">
              <w:rPr>
                <w:rFonts w:eastAsia="Times New Roman" w:cs="Calibri"/>
                <w:color w:val="000000"/>
                <w:sz w:val="16"/>
                <w:szCs w:val="16"/>
                <w:lang w:eastAsia="sv-SE"/>
              </w:rPr>
              <w:t>nergi, vatten och avlopp</w:t>
            </w:r>
            <w:r>
              <w:rPr>
                <w:rFonts w:eastAsia="Times New Roman" w:cs="Calibri"/>
                <w:color w:val="000000"/>
                <w:sz w:val="16"/>
                <w:szCs w:val="16"/>
                <w:lang w:eastAsia="sv-SE"/>
              </w:rPr>
              <w:t>, b</w:t>
            </w:r>
            <w:r w:rsidRPr="00F633A0">
              <w:rPr>
                <w:rFonts w:eastAsia="Times New Roman" w:cs="Calibri"/>
                <w:color w:val="000000"/>
                <w:sz w:val="16"/>
                <w:szCs w:val="16"/>
                <w:lang w:eastAsia="sv-SE"/>
              </w:rPr>
              <w:t>ygg- och anläggningsentreprenad</w:t>
            </w:r>
            <w:r>
              <w:rPr>
                <w:rFonts w:eastAsia="Times New Roman" w:cs="Calibri"/>
                <w:color w:val="000000"/>
                <w:sz w:val="16"/>
                <w:szCs w:val="16"/>
                <w:lang w:eastAsia="sv-SE"/>
              </w:rPr>
              <w:t>, gatu-, väg- och vattenbyggnad; m</w:t>
            </w:r>
            <w:r w:rsidRPr="00F633A0">
              <w:rPr>
                <w:rFonts w:eastAsia="Times New Roman" w:cs="Calibri"/>
                <w:color w:val="000000"/>
                <w:sz w:val="16"/>
                <w:szCs w:val="16"/>
                <w:lang w:eastAsia="sv-SE"/>
              </w:rPr>
              <w:t>arkarbeten &amp; geoteknik</w:t>
            </w:r>
            <w:r>
              <w:rPr>
                <w:rFonts w:eastAsia="Times New Roman" w:cs="Calibri"/>
                <w:color w:val="000000"/>
                <w:sz w:val="16"/>
                <w:szCs w:val="16"/>
                <w:lang w:eastAsia="sv-SE"/>
              </w:rPr>
              <w:t>; f</w:t>
            </w:r>
            <w:r w:rsidRPr="00F633A0">
              <w:rPr>
                <w:rFonts w:eastAsia="Times New Roman" w:cs="Calibri"/>
                <w:color w:val="000000"/>
                <w:sz w:val="16"/>
                <w:szCs w:val="16"/>
                <w:lang w:eastAsia="sv-SE"/>
              </w:rPr>
              <w:t>astighets-, bygg- och anläggningsmaterial (ej trä)</w:t>
            </w:r>
            <w:r>
              <w:rPr>
                <w:rFonts w:eastAsia="Times New Roman" w:cs="Calibri"/>
                <w:color w:val="000000"/>
                <w:sz w:val="16"/>
                <w:szCs w:val="16"/>
                <w:lang w:eastAsia="sv-SE"/>
              </w:rPr>
              <w:t>; g</w:t>
            </w:r>
            <w:r w:rsidRPr="00F633A0">
              <w:rPr>
                <w:rFonts w:eastAsia="Times New Roman" w:cs="Calibri"/>
                <w:color w:val="000000"/>
                <w:sz w:val="16"/>
                <w:szCs w:val="16"/>
                <w:lang w:eastAsia="sv-SE"/>
              </w:rPr>
              <w:t>ata traf</w:t>
            </w:r>
            <w:r>
              <w:rPr>
                <w:rFonts w:eastAsia="Times New Roman" w:cs="Calibri"/>
                <w:color w:val="000000"/>
                <w:sz w:val="16"/>
                <w:szCs w:val="16"/>
                <w:lang w:eastAsia="sv-SE"/>
              </w:rPr>
              <w:t>ik renhållning avfallshantering; d</w:t>
            </w:r>
            <w:r w:rsidRPr="00F633A0">
              <w:rPr>
                <w:rFonts w:eastAsia="Times New Roman" w:cs="Calibri"/>
                <w:color w:val="000000"/>
                <w:sz w:val="16"/>
                <w:szCs w:val="16"/>
                <w:lang w:eastAsia="sv-SE"/>
              </w:rPr>
              <w:t>rivmedel</w:t>
            </w:r>
            <w:r>
              <w:rPr>
                <w:rFonts w:eastAsia="Times New Roman" w:cs="Calibri"/>
                <w:color w:val="000000"/>
                <w:sz w:val="16"/>
                <w:szCs w:val="16"/>
                <w:lang w:eastAsia="sv-SE"/>
              </w:rPr>
              <w:t xml:space="preserve">; </w:t>
            </w:r>
          </w:p>
          <w:p w14:paraId="5B1E339E" w14:textId="77777777" w:rsidR="005B50F4" w:rsidRDefault="00F633A0" w:rsidP="00F633A0">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a</w:t>
            </w:r>
            <w:r w:rsidRPr="00F633A0">
              <w:rPr>
                <w:rFonts w:eastAsia="Times New Roman" w:cs="Calibri"/>
                <w:color w:val="000000"/>
                <w:sz w:val="16"/>
                <w:szCs w:val="16"/>
                <w:lang w:eastAsia="sv-SE"/>
              </w:rPr>
              <w:t>rbetskläder, skyddskläder, profilkläder</w:t>
            </w:r>
            <w:r>
              <w:rPr>
                <w:rFonts w:eastAsia="Times New Roman" w:cs="Calibri"/>
                <w:color w:val="000000"/>
                <w:sz w:val="16"/>
                <w:szCs w:val="16"/>
                <w:lang w:eastAsia="sv-SE"/>
              </w:rPr>
              <w:t xml:space="preserve"> = 5</w:t>
            </w:r>
          </w:p>
          <w:p w14:paraId="15932F29" w14:textId="77777777" w:rsidR="00F633A0" w:rsidRDefault="00F633A0" w:rsidP="00F633A0">
            <w:pPr>
              <w:spacing w:after="0" w:line="240" w:lineRule="auto"/>
              <w:rPr>
                <w:rFonts w:eastAsia="Times New Roman" w:cs="Calibri"/>
                <w:color w:val="000000"/>
                <w:sz w:val="16"/>
                <w:szCs w:val="16"/>
                <w:lang w:eastAsia="sv-SE"/>
              </w:rPr>
            </w:pPr>
          </w:p>
          <w:p w14:paraId="03FD82B7" w14:textId="1ABBB27D" w:rsidR="00F633A0" w:rsidRPr="00F633A0" w:rsidRDefault="00F633A0" w:rsidP="00F633A0">
            <w:pPr>
              <w:spacing w:after="0" w:line="240" w:lineRule="auto"/>
              <w:rPr>
                <w:rFonts w:eastAsia="Times New Roman" w:cs="Calibri"/>
                <w:color w:val="000000"/>
                <w:sz w:val="16"/>
                <w:szCs w:val="16"/>
                <w:lang w:eastAsia="sv-SE"/>
              </w:rPr>
            </w:pPr>
            <w:r w:rsidRPr="00F633A0">
              <w:rPr>
                <w:rFonts w:eastAsia="Times New Roman" w:cs="Calibri"/>
                <w:color w:val="000000"/>
                <w:sz w:val="16"/>
                <w:szCs w:val="16"/>
                <w:lang w:eastAsia="sv-SE"/>
              </w:rPr>
              <w:t>Trävaror och slöjdträ</w:t>
            </w:r>
            <w:r>
              <w:rPr>
                <w:rFonts w:eastAsia="Times New Roman" w:cs="Calibri"/>
                <w:color w:val="000000"/>
                <w:sz w:val="16"/>
                <w:szCs w:val="16"/>
                <w:lang w:eastAsia="sv-SE"/>
              </w:rPr>
              <w:t>; m</w:t>
            </w:r>
            <w:r w:rsidRPr="00F633A0">
              <w:rPr>
                <w:rFonts w:eastAsia="Times New Roman" w:cs="Calibri"/>
                <w:color w:val="000000"/>
                <w:sz w:val="16"/>
                <w:szCs w:val="16"/>
                <w:lang w:eastAsia="sv-SE"/>
              </w:rPr>
              <w:t xml:space="preserve">öbler och inventarier, </w:t>
            </w:r>
            <w:proofErr w:type="spellStart"/>
            <w:r w:rsidRPr="00F633A0">
              <w:rPr>
                <w:rFonts w:eastAsia="Times New Roman" w:cs="Calibri"/>
                <w:color w:val="000000"/>
                <w:sz w:val="16"/>
                <w:szCs w:val="16"/>
                <w:lang w:eastAsia="sv-SE"/>
              </w:rPr>
              <w:t>tapetsörer</w:t>
            </w:r>
            <w:proofErr w:type="spellEnd"/>
            <w:r>
              <w:rPr>
                <w:rFonts w:eastAsia="Times New Roman" w:cs="Calibri"/>
                <w:color w:val="000000"/>
                <w:sz w:val="16"/>
                <w:szCs w:val="16"/>
                <w:lang w:eastAsia="sv-SE"/>
              </w:rPr>
              <w:t>; i</w:t>
            </w:r>
            <w:r w:rsidRPr="00F633A0">
              <w:rPr>
                <w:rFonts w:eastAsia="Times New Roman" w:cs="Calibri"/>
                <w:color w:val="000000"/>
                <w:sz w:val="16"/>
                <w:szCs w:val="16"/>
                <w:lang w:eastAsia="sv-SE"/>
              </w:rPr>
              <w:t>drott och lek, lekplatser-, inventarier och utrustning etc</w:t>
            </w:r>
            <w:r>
              <w:rPr>
                <w:rFonts w:eastAsia="Times New Roman" w:cs="Calibri"/>
                <w:color w:val="000000"/>
                <w:sz w:val="16"/>
                <w:szCs w:val="16"/>
                <w:lang w:eastAsia="sv-SE"/>
              </w:rPr>
              <w:t>.; t</w:t>
            </w:r>
            <w:r w:rsidRPr="00F633A0">
              <w:rPr>
                <w:rFonts w:eastAsia="Times New Roman" w:cs="Calibri"/>
                <w:color w:val="000000"/>
                <w:sz w:val="16"/>
                <w:szCs w:val="16"/>
                <w:lang w:eastAsia="sv-SE"/>
              </w:rPr>
              <w:t>extilier</w:t>
            </w:r>
            <w:r>
              <w:rPr>
                <w:rFonts w:eastAsia="Times New Roman" w:cs="Calibri"/>
                <w:color w:val="000000"/>
                <w:sz w:val="16"/>
                <w:szCs w:val="16"/>
                <w:lang w:eastAsia="sv-SE"/>
              </w:rPr>
              <w:t>; p</w:t>
            </w:r>
            <w:r w:rsidRPr="00F633A0">
              <w:rPr>
                <w:rFonts w:eastAsia="Times New Roman" w:cs="Calibri"/>
                <w:color w:val="000000"/>
                <w:sz w:val="16"/>
                <w:szCs w:val="16"/>
                <w:lang w:eastAsia="sv-SE"/>
              </w:rPr>
              <w:t>laster, syntetiskt material och gummi</w:t>
            </w:r>
            <w:r>
              <w:rPr>
                <w:rFonts w:eastAsia="Times New Roman" w:cs="Calibri"/>
                <w:color w:val="000000"/>
                <w:sz w:val="16"/>
                <w:szCs w:val="16"/>
                <w:lang w:eastAsia="sv-SE"/>
              </w:rPr>
              <w:t>; l</w:t>
            </w:r>
            <w:r w:rsidRPr="00F633A0">
              <w:rPr>
                <w:rFonts w:eastAsia="Times New Roman" w:cs="Calibri"/>
                <w:color w:val="000000"/>
                <w:sz w:val="16"/>
                <w:szCs w:val="16"/>
                <w:lang w:eastAsia="sv-SE"/>
              </w:rPr>
              <w:t>äkemedel och apoteksvaror</w:t>
            </w:r>
            <w:r>
              <w:rPr>
                <w:rFonts w:eastAsia="Times New Roman" w:cs="Calibri"/>
                <w:color w:val="000000"/>
                <w:sz w:val="16"/>
                <w:szCs w:val="16"/>
                <w:lang w:eastAsia="sv-SE"/>
              </w:rPr>
              <w:t>; kemikalier, labb</w:t>
            </w:r>
            <w:r w:rsidRPr="00F633A0">
              <w:rPr>
                <w:rFonts w:eastAsia="Times New Roman" w:cs="Calibri"/>
                <w:color w:val="000000"/>
                <w:sz w:val="16"/>
                <w:szCs w:val="16"/>
                <w:lang w:eastAsia="sv-SE"/>
              </w:rPr>
              <w:t>kemikalier, städkemikalier</w:t>
            </w:r>
            <w:r>
              <w:rPr>
                <w:rFonts w:eastAsia="Times New Roman" w:cs="Calibri"/>
                <w:color w:val="000000"/>
                <w:sz w:val="16"/>
                <w:szCs w:val="16"/>
                <w:lang w:eastAsia="sv-SE"/>
              </w:rPr>
              <w:t xml:space="preserve">; </w:t>
            </w:r>
          </w:p>
          <w:p w14:paraId="7F014BEC" w14:textId="77777777" w:rsidR="00F633A0" w:rsidRDefault="00F633A0" w:rsidP="00F633A0">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g</w:t>
            </w:r>
            <w:r w:rsidRPr="00F633A0">
              <w:rPr>
                <w:rFonts w:eastAsia="Times New Roman" w:cs="Calibri"/>
                <w:color w:val="000000"/>
                <w:sz w:val="16"/>
                <w:szCs w:val="16"/>
                <w:lang w:eastAsia="sv-SE"/>
              </w:rPr>
              <w:t xml:space="preserve">odstransporter &amp; </w:t>
            </w:r>
            <w:proofErr w:type="spellStart"/>
            <w:r w:rsidRPr="00F633A0">
              <w:rPr>
                <w:rFonts w:eastAsia="Times New Roman" w:cs="Calibri"/>
                <w:color w:val="000000"/>
                <w:sz w:val="16"/>
                <w:szCs w:val="16"/>
                <w:lang w:eastAsia="sv-SE"/>
              </w:rPr>
              <w:t>flyttjänster</w:t>
            </w:r>
            <w:proofErr w:type="spellEnd"/>
            <w:r>
              <w:rPr>
                <w:rFonts w:eastAsia="Times New Roman" w:cs="Calibri"/>
                <w:color w:val="000000"/>
                <w:sz w:val="16"/>
                <w:szCs w:val="16"/>
                <w:lang w:eastAsia="sv-SE"/>
              </w:rPr>
              <w:t>; t</w:t>
            </w:r>
            <w:r w:rsidRPr="00F633A0">
              <w:rPr>
                <w:rFonts w:eastAsia="Times New Roman" w:cs="Calibri"/>
                <w:color w:val="000000"/>
                <w:sz w:val="16"/>
                <w:szCs w:val="16"/>
                <w:lang w:eastAsia="sv-SE"/>
              </w:rPr>
              <w:t>unga fordon och entreprenadmaskiner</w:t>
            </w:r>
            <w:r>
              <w:rPr>
                <w:rFonts w:eastAsia="Times New Roman" w:cs="Calibri"/>
                <w:color w:val="000000"/>
                <w:sz w:val="16"/>
                <w:szCs w:val="16"/>
                <w:lang w:eastAsia="sv-SE"/>
              </w:rPr>
              <w:t>; j</w:t>
            </w:r>
            <w:r w:rsidRPr="00F633A0">
              <w:rPr>
                <w:rFonts w:eastAsia="Times New Roman" w:cs="Calibri"/>
                <w:color w:val="000000"/>
                <w:sz w:val="16"/>
                <w:szCs w:val="16"/>
                <w:lang w:eastAsia="sv-SE"/>
              </w:rPr>
              <w:t>ordbruks</w:t>
            </w:r>
            <w:r>
              <w:rPr>
                <w:rFonts w:eastAsia="Times New Roman" w:cs="Calibri"/>
                <w:color w:val="000000"/>
                <w:sz w:val="16"/>
                <w:szCs w:val="16"/>
                <w:lang w:eastAsia="sv-SE"/>
              </w:rPr>
              <w:t>-</w:t>
            </w:r>
            <w:r w:rsidRPr="00F633A0">
              <w:rPr>
                <w:rFonts w:eastAsia="Times New Roman" w:cs="Calibri"/>
                <w:color w:val="000000"/>
                <w:sz w:val="16"/>
                <w:szCs w:val="16"/>
                <w:lang w:eastAsia="sv-SE"/>
              </w:rPr>
              <w:t xml:space="preserve"> och trädgårdsmaskiner</w:t>
            </w:r>
            <w:r>
              <w:rPr>
                <w:rFonts w:eastAsia="Times New Roman" w:cs="Calibri"/>
                <w:color w:val="000000"/>
                <w:sz w:val="16"/>
                <w:szCs w:val="16"/>
                <w:lang w:eastAsia="sv-SE"/>
              </w:rPr>
              <w:t xml:space="preserve"> = 4</w:t>
            </w:r>
          </w:p>
          <w:p w14:paraId="6CD55DB0" w14:textId="77777777" w:rsidR="00F633A0" w:rsidRDefault="00F633A0" w:rsidP="00F633A0">
            <w:pPr>
              <w:spacing w:after="0" w:line="240" w:lineRule="auto"/>
              <w:rPr>
                <w:rFonts w:eastAsia="Times New Roman" w:cs="Calibri"/>
                <w:color w:val="000000"/>
                <w:sz w:val="16"/>
                <w:szCs w:val="16"/>
                <w:lang w:eastAsia="sv-SE"/>
              </w:rPr>
            </w:pPr>
          </w:p>
          <w:p w14:paraId="7B726855" w14:textId="02CBF9BE" w:rsidR="00F633A0" w:rsidRDefault="00F633A0" w:rsidP="00F633A0">
            <w:pPr>
              <w:spacing w:after="0" w:line="240" w:lineRule="auto"/>
              <w:rPr>
                <w:rFonts w:eastAsia="Times New Roman" w:cs="Calibri"/>
                <w:color w:val="000000"/>
                <w:sz w:val="16"/>
                <w:szCs w:val="16"/>
                <w:lang w:eastAsia="sv-SE"/>
              </w:rPr>
            </w:pPr>
            <w:r w:rsidRPr="00F633A0">
              <w:rPr>
                <w:rFonts w:eastAsia="Times New Roman" w:cs="Calibri"/>
                <w:color w:val="000000"/>
                <w:sz w:val="16"/>
                <w:szCs w:val="16"/>
                <w:lang w:eastAsia="sv-SE"/>
              </w:rPr>
              <w:t>Persontransporter, skolskjutsar, resebyråtjänster</w:t>
            </w:r>
            <w:r>
              <w:rPr>
                <w:rFonts w:eastAsia="Times New Roman" w:cs="Calibri"/>
                <w:color w:val="000000"/>
                <w:sz w:val="16"/>
                <w:szCs w:val="16"/>
                <w:lang w:eastAsia="sv-SE"/>
              </w:rPr>
              <w:t>; h</w:t>
            </w:r>
            <w:r w:rsidRPr="00F633A0">
              <w:rPr>
                <w:rFonts w:eastAsia="Times New Roman" w:cs="Calibri"/>
                <w:color w:val="000000"/>
                <w:sz w:val="16"/>
                <w:szCs w:val="16"/>
                <w:lang w:eastAsia="sv-SE"/>
              </w:rPr>
              <w:t>otell och konferens</w:t>
            </w:r>
            <w:r>
              <w:rPr>
                <w:rFonts w:eastAsia="Times New Roman" w:cs="Calibri"/>
                <w:color w:val="000000"/>
                <w:sz w:val="16"/>
                <w:szCs w:val="16"/>
                <w:lang w:eastAsia="sv-SE"/>
              </w:rPr>
              <w:t>; k</w:t>
            </w:r>
            <w:r w:rsidRPr="00F633A0">
              <w:rPr>
                <w:rFonts w:eastAsia="Times New Roman" w:cs="Calibri"/>
                <w:color w:val="000000"/>
                <w:sz w:val="16"/>
                <w:szCs w:val="16"/>
                <w:lang w:eastAsia="sv-SE"/>
              </w:rPr>
              <w:t>ontorsmaterial (ej IT)</w:t>
            </w:r>
            <w:r>
              <w:rPr>
                <w:rFonts w:eastAsia="Times New Roman" w:cs="Calibri"/>
                <w:color w:val="000000"/>
                <w:sz w:val="16"/>
                <w:szCs w:val="16"/>
                <w:lang w:eastAsia="sv-SE"/>
              </w:rPr>
              <w:t>; f</w:t>
            </w:r>
            <w:r w:rsidRPr="00F633A0">
              <w:rPr>
                <w:rFonts w:eastAsia="Times New Roman" w:cs="Calibri"/>
                <w:color w:val="000000"/>
                <w:sz w:val="16"/>
                <w:szCs w:val="16"/>
                <w:lang w:eastAsia="sv-SE"/>
              </w:rPr>
              <w:t>örpacknings</w:t>
            </w:r>
            <w:r>
              <w:rPr>
                <w:rFonts w:eastAsia="Times New Roman" w:cs="Calibri"/>
                <w:color w:val="000000"/>
                <w:sz w:val="16"/>
                <w:szCs w:val="16"/>
                <w:lang w:eastAsia="sv-SE"/>
              </w:rPr>
              <w:t>-</w:t>
            </w:r>
            <w:r w:rsidRPr="00F633A0">
              <w:rPr>
                <w:rFonts w:eastAsia="Times New Roman" w:cs="Calibri"/>
                <w:color w:val="000000"/>
                <w:sz w:val="16"/>
                <w:szCs w:val="16"/>
                <w:lang w:eastAsia="sv-SE"/>
              </w:rPr>
              <w:t>material och paketering</w:t>
            </w:r>
            <w:r>
              <w:rPr>
                <w:rFonts w:eastAsia="Times New Roman" w:cs="Calibri"/>
                <w:color w:val="000000"/>
                <w:sz w:val="16"/>
                <w:szCs w:val="16"/>
                <w:lang w:eastAsia="sv-SE"/>
              </w:rPr>
              <w:t>; musik och kultur</w:t>
            </w:r>
            <w:r w:rsidRPr="00F633A0">
              <w:rPr>
                <w:rFonts w:eastAsia="Times New Roman" w:cs="Calibri"/>
                <w:color w:val="000000"/>
                <w:sz w:val="16"/>
                <w:szCs w:val="16"/>
                <w:lang w:eastAsia="sv-SE"/>
              </w:rPr>
              <w:t xml:space="preserve"> </w:t>
            </w:r>
            <w:r>
              <w:rPr>
                <w:rFonts w:eastAsia="Times New Roman" w:cs="Calibri"/>
                <w:color w:val="000000"/>
                <w:sz w:val="16"/>
                <w:szCs w:val="16"/>
                <w:lang w:eastAsia="sv-SE"/>
              </w:rPr>
              <w:lastRenderedPageBreak/>
              <w:t>(</w:t>
            </w:r>
            <w:r w:rsidRPr="00F633A0">
              <w:rPr>
                <w:rFonts w:eastAsia="Times New Roman" w:cs="Calibri"/>
                <w:color w:val="000000"/>
                <w:sz w:val="16"/>
                <w:szCs w:val="16"/>
                <w:lang w:eastAsia="sv-SE"/>
              </w:rPr>
              <w:t>utrustning och inventarier</w:t>
            </w:r>
            <w:r>
              <w:rPr>
                <w:rFonts w:eastAsia="Times New Roman" w:cs="Calibri"/>
                <w:color w:val="000000"/>
                <w:sz w:val="16"/>
                <w:szCs w:val="16"/>
                <w:lang w:eastAsia="sv-SE"/>
              </w:rPr>
              <w:t>); p</w:t>
            </w:r>
            <w:r w:rsidRPr="00F633A0">
              <w:rPr>
                <w:rFonts w:eastAsia="Times New Roman" w:cs="Calibri"/>
                <w:color w:val="000000"/>
                <w:sz w:val="16"/>
                <w:szCs w:val="16"/>
                <w:lang w:eastAsia="sv-SE"/>
              </w:rPr>
              <w:t>rofil</w:t>
            </w:r>
            <w:r>
              <w:rPr>
                <w:rFonts w:eastAsia="Times New Roman" w:cs="Calibri"/>
                <w:color w:val="000000"/>
                <w:sz w:val="16"/>
                <w:szCs w:val="16"/>
                <w:lang w:eastAsia="sv-SE"/>
              </w:rPr>
              <w:t>-</w:t>
            </w:r>
            <w:r w:rsidRPr="00F633A0">
              <w:rPr>
                <w:rFonts w:eastAsia="Times New Roman" w:cs="Calibri"/>
                <w:color w:val="000000"/>
                <w:sz w:val="16"/>
                <w:szCs w:val="16"/>
                <w:lang w:eastAsia="sv-SE"/>
              </w:rPr>
              <w:t>produkter och gåvor</w:t>
            </w:r>
            <w:r>
              <w:rPr>
                <w:rFonts w:eastAsia="Times New Roman" w:cs="Calibri"/>
                <w:color w:val="000000"/>
                <w:sz w:val="16"/>
                <w:szCs w:val="16"/>
                <w:lang w:eastAsia="sv-SE"/>
              </w:rPr>
              <w:t>; f</w:t>
            </w:r>
            <w:r w:rsidRPr="00F633A0">
              <w:rPr>
                <w:rFonts w:eastAsia="Times New Roman" w:cs="Calibri"/>
                <w:color w:val="000000"/>
                <w:sz w:val="16"/>
                <w:szCs w:val="16"/>
                <w:lang w:eastAsia="sv-SE"/>
              </w:rPr>
              <w:t>ärg, lim och tapeter</w:t>
            </w:r>
            <w:r>
              <w:rPr>
                <w:rFonts w:eastAsia="Times New Roman" w:cs="Calibri"/>
                <w:color w:val="000000"/>
                <w:sz w:val="16"/>
                <w:szCs w:val="16"/>
                <w:lang w:eastAsia="sv-SE"/>
              </w:rPr>
              <w:t>; k</w:t>
            </w:r>
            <w:r w:rsidRPr="00F633A0">
              <w:rPr>
                <w:rFonts w:eastAsia="Times New Roman" w:cs="Calibri"/>
                <w:color w:val="000000"/>
                <w:sz w:val="16"/>
                <w:szCs w:val="16"/>
                <w:lang w:eastAsia="sv-SE"/>
              </w:rPr>
              <w:t>opiering och tryck</w:t>
            </w:r>
            <w:r>
              <w:rPr>
                <w:rFonts w:eastAsia="Times New Roman" w:cs="Calibri"/>
                <w:color w:val="000000"/>
                <w:sz w:val="16"/>
                <w:szCs w:val="16"/>
                <w:lang w:eastAsia="sv-SE"/>
              </w:rPr>
              <w:t>; i</w:t>
            </w:r>
            <w:r w:rsidRPr="00F633A0">
              <w:rPr>
                <w:rFonts w:eastAsia="Times New Roman" w:cs="Calibri"/>
                <w:color w:val="000000"/>
                <w:sz w:val="16"/>
                <w:szCs w:val="16"/>
                <w:lang w:eastAsia="sv-SE"/>
              </w:rPr>
              <w:t>nstrument &amp; förbandsmaterial</w:t>
            </w:r>
            <w:r>
              <w:rPr>
                <w:rFonts w:eastAsia="Times New Roman" w:cs="Calibri"/>
                <w:color w:val="000000"/>
                <w:sz w:val="16"/>
                <w:szCs w:val="16"/>
                <w:lang w:eastAsia="sv-SE"/>
              </w:rPr>
              <w:t>; f</w:t>
            </w:r>
            <w:r w:rsidRPr="00F633A0">
              <w:rPr>
                <w:rFonts w:eastAsia="Times New Roman" w:cs="Calibri"/>
                <w:color w:val="000000"/>
                <w:sz w:val="16"/>
                <w:szCs w:val="16"/>
                <w:lang w:eastAsia="sv-SE"/>
              </w:rPr>
              <w:t>astighetsservice</w:t>
            </w:r>
            <w:r>
              <w:rPr>
                <w:rFonts w:eastAsia="Times New Roman" w:cs="Calibri"/>
                <w:color w:val="000000"/>
                <w:sz w:val="16"/>
                <w:szCs w:val="16"/>
                <w:lang w:eastAsia="sv-SE"/>
              </w:rPr>
              <w:t>; c</w:t>
            </w:r>
            <w:r w:rsidRPr="00F633A0">
              <w:rPr>
                <w:rFonts w:eastAsia="Times New Roman" w:cs="Calibri"/>
                <w:color w:val="000000"/>
                <w:sz w:val="16"/>
                <w:szCs w:val="16"/>
                <w:lang w:eastAsia="sv-SE"/>
              </w:rPr>
              <w:t>irkulationstvätt etc</w:t>
            </w:r>
            <w:r>
              <w:rPr>
                <w:rFonts w:eastAsia="Times New Roman" w:cs="Calibri"/>
                <w:color w:val="000000"/>
                <w:sz w:val="16"/>
                <w:szCs w:val="16"/>
                <w:lang w:eastAsia="sv-SE"/>
              </w:rPr>
              <w:t>.; I</w:t>
            </w:r>
            <w:r w:rsidRPr="00F633A0">
              <w:rPr>
                <w:rFonts w:eastAsia="Times New Roman" w:cs="Calibri"/>
                <w:color w:val="000000"/>
                <w:sz w:val="16"/>
                <w:szCs w:val="16"/>
                <w:lang w:eastAsia="sv-SE"/>
              </w:rPr>
              <w:t>T-hårdvara, skärmar, multifunktionsmaskiner, AV-utrustning</w:t>
            </w:r>
            <w:r>
              <w:rPr>
                <w:rFonts w:eastAsia="Times New Roman" w:cs="Calibri"/>
                <w:color w:val="000000"/>
                <w:sz w:val="16"/>
                <w:szCs w:val="16"/>
                <w:lang w:eastAsia="sv-SE"/>
              </w:rPr>
              <w:t>; e</w:t>
            </w:r>
            <w:r w:rsidRPr="00F633A0">
              <w:rPr>
                <w:rFonts w:eastAsia="Times New Roman" w:cs="Calibri"/>
                <w:color w:val="000000"/>
                <w:sz w:val="16"/>
                <w:szCs w:val="16"/>
                <w:lang w:eastAsia="sv-SE"/>
              </w:rPr>
              <w:t>linstallations-, kablage-, belysnings-, förbrukningsmaterial</w:t>
            </w:r>
            <w:r>
              <w:rPr>
                <w:rFonts w:eastAsia="Times New Roman" w:cs="Calibri"/>
                <w:color w:val="000000"/>
                <w:sz w:val="16"/>
                <w:szCs w:val="16"/>
                <w:lang w:eastAsia="sv-SE"/>
              </w:rPr>
              <w:t>; a</w:t>
            </w:r>
            <w:r w:rsidRPr="00F633A0">
              <w:rPr>
                <w:rFonts w:eastAsia="Times New Roman" w:cs="Calibri"/>
                <w:color w:val="000000"/>
                <w:sz w:val="16"/>
                <w:szCs w:val="16"/>
                <w:lang w:eastAsia="sv-SE"/>
              </w:rPr>
              <w:t>nskaffning  lätta fordon och personfordon</w:t>
            </w:r>
            <w:r>
              <w:rPr>
                <w:rFonts w:eastAsia="Times New Roman" w:cs="Calibri"/>
                <w:color w:val="000000"/>
                <w:sz w:val="16"/>
                <w:szCs w:val="16"/>
                <w:lang w:eastAsia="sv-SE"/>
              </w:rPr>
              <w:t>; k</w:t>
            </w:r>
            <w:r w:rsidRPr="00F633A0">
              <w:rPr>
                <w:rFonts w:eastAsia="Times New Roman" w:cs="Calibri"/>
                <w:color w:val="000000"/>
                <w:sz w:val="16"/>
                <w:szCs w:val="16"/>
                <w:lang w:eastAsia="sv-SE"/>
              </w:rPr>
              <w:t>ontors</w:t>
            </w:r>
            <w:r>
              <w:rPr>
                <w:rFonts w:eastAsia="Times New Roman" w:cs="Calibri"/>
                <w:color w:val="000000"/>
                <w:sz w:val="16"/>
                <w:szCs w:val="16"/>
                <w:lang w:eastAsia="sv-SE"/>
              </w:rPr>
              <w:t>-</w:t>
            </w:r>
            <w:r w:rsidRPr="00F633A0">
              <w:rPr>
                <w:rFonts w:eastAsia="Times New Roman" w:cs="Calibri"/>
                <w:color w:val="000000"/>
                <w:sz w:val="16"/>
                <w:szCs w:val="16"/>
                <w:lang w:eastAsia="sv-SE"/>
              </w:rPr>
              <w:t>maskiner</w:t>
            </w:r>
            <w:r>
              <w:rPr>
                <w:rFonts w:eastAsia="Times New Roman" w:cs="Calibri"/>
                <w:color w:val="000000"/>
                <w:sz w:val="16"/>
                <w:szCs w:val="16"/>
                <w:lang w:eastAsia="sv-SE"/>
              </w:rPr>
              <w:t>; l</w:t>
            </w:r>
            <w:r w:rsidRPr="00F633A0">
              <w:rPr>
                <w:rFonts w:eastAsia="Times New Roman" w:cs="Calibri"/>
                <w:color w:val="000000"/>
                <w:sz w:val="16"/>
                <w:szCs w:val="16"/>
                <w:lang w:eastAsia="sv-SE"/>
              </w:rPr>
              <w:t>arm och bevakning</w:t>
            </w:r>
            <w:r>
              <w:rPr>
                <w:rFonts w:eastAsia="Times New Roman" w:cs="Calibri"/>
                <w:color w:val="000000"/>
                <w:sz w:val="16"/>
                <w:szCs w:val="16"/>
                <w:lang w:eastAsia="sv-SE"/>
              </w:rPr>
              <w:t>; k</w:t>
            </w:r>
            <w:r w:rsidRPr="00F633A0">
              <w:rPr>
                <w:rFonts w:eastAsia="Times New Roman" w:cs="Calibri"/>
                <w:color w:val="000000"/>
                <w:sz w:val="16"/>
                <w:szCs w:val="16"/>
                <w:lang w:eastAsia="sv-SE"/>
              </w:rPr>
              <w:t>öks</w:t>
            </w:r>
            <w:r>
              <w:rPr>
                <w:rFonts w:eastAsia="Times New Roman" w:cs="Calibri"/>
                <w:color w:val="000000"/>
                <w:sz w:val="16"/>
                <w:szCs w:val="16"/>
                <w:lang w:eastAsia="sv-SE"/>
              </w:rPr>
              <w:t>-</w:t>
            </w:r>
            <w:r w:rsidRPr="00F633A0">
              <w:rPr>
                <w:rFonts w:eastAsia="Times New Roman" w:cs="Calibri"/>
                <w:color w:val="000000"/>
                <w:sz w:val="16"/>
                <w:szCs w:val="16"/>
                <w:lang w:eastAsia="sv-SE"/>
              </w:rPr>
              <w:t>utrustning och utensilier</w:t>
            </w:r>
            <w:r>
              <w:rPr>
                <w:rFonts w:eastAsia="Times New Roman" w:cs="Calibri"/>
                <w:color w:val="000000"/>
                <w:sz w:val="16"/>
                <w:szCs w:val="16"/>
                <w:lang w:eastAsia="sv-SE"/>
              </w:rPr>
              <w:t>; p</w:t>
            </w:r>
            <w:r w:rsidRPr="00F633A0">
              <w:rPr>
                <w:rFonts w:eastAsia="Times New Roman" w:cs="Calibri"/>
                <w:color w:val="000000"/>
                <w:sz w:val="16"/>
                <w:szCs w:val="16"/>
                <w:lang w:eastAsia="sv-SE"/>
              </w:rPr>
              <w:t>ost och porto</w:t>
            </w:r>
            <w:r>
              <w:rPr>
                <w:rFonts w:eastAsia="Times New Roman" w:cs="Calibri"/>
                <w:color w:val="000000"/>
                <w:sz w:val="16"/>
                <w:szCs w:val="16"/>
                <w:lang w:eastAsia="sv-SE"/>
              </w:rPr>
              <w:t>; m</w:t>
            </w:r>
            <w:r w:rsidRPr="00F633A0">
              <w:rPr>
                <w:rFonts w:eastAsia="Times New Roman" w:cs="Calibri"/>
                <w:color w:val="000000"/>
                <w:sz w:val="16"/>
                <w:szCs w:val="16"/>
                <w:lang w:eastAsia="sv-SE"/>
              </w:rPr>
              <w:t>askiner och vitvaror för kök, tvätt, städ</w:t>
            </w:r>
            <w:r>
              <w:rPr>
                <w:rFonts w:eastAsia="Times New Roman" w:cs="Calibri"/>
                <w:color w:val="000000"/>
                <w:sz w:val="16"/>
                <w:szCs w:val="16"/>
                <w:lang w:eastAsia="sv-SE"/>
              </w:rPr>
              <w:t>; g</w:t>
            </w:r>
            <w:r w:rsidRPr="00F633A0">
              <w:rPr>
                <w:rFonts w:eastAsia="Times New Roman" w:cs="Calibri"/>
                <w:color w:val="000000"/>
                <w:sz w:val="16"/>
                <w:szCs w:val="16"/>
                <w:lang w:eastAsia="sv-SE"/>
              </w:rPr>
              <w:t>eneratorer, turbiner, elmotorer</w:t>
            </w:r>
            <w:r>
              <w:rPr>
                <w:rFonts w:eastAsia="Times New Roman" w:cs="Calibri"/>
                <w:color w:val="000000"/>
                <w:sz w:val="16"/>
                <w:szCs w:val="16"/>
                <w:lang w:eastAsia="sv-SE"/>
              </w:rPr>
              <w:t>; m</w:t>
            </w:r>
            <w:r w:rsidRPr="00F633A0">
              <w:rPr>
                <w:rFonts w:eastAsia="Times New Roman" w:cs="Calibri"/>
                <w:color w:val="000000"/>
                <w:sz w:val="16"/>
                <w:szCs w:val="16"/>
                <w:lang w:eastAsia="sv-SE"/>
              </w:rPr>
              <w:t>edicin</w:t>
            </w:r>
            <w:r>
              <w:rPr>
                <w:rFonts w:eastAsia="Times New Roman" w:cs="Calibri"/>
                <w:color w:val="000000"/>
                <w:sz w:val="16"/>
                <w:szCs w:val="16"/>
                <w:lang w:eastAsia="sv-SE"/>
              </w:rPr>
              <w:t>-</w:t>
            </w:r>
            <w:r w:rsidRPr="00F633A0">
              <w:rPr>
                <w:rFonts w:eastAsia="Times New Roman" w:cs="Calibri"/>
                <w:color w:val="000000"/>
                <w:sz w:val="16"/>
                <w:szCs w:val="16"/>
                <w:lang w:eastAsia="sv-SE"/>
              </w:rPr>
              <w:t>tekniska apparater och utrustning</w:t>
            </w:r>
            <w:r>
              <w:rPr>
                <w:rFonts w:eastAsia="Times New Roman" w:cs="Calibri"/>
                <w:color w:val="000000"/>
                <w:sz w:val="16"/>
                <w:szCs w:val="16"/>
                <w:lang w:eastAsia="sv-SE"/>
              </w:rPr>
              <w:t>; v</w:t>
            </w:r>
            <w:r w:rsidRPr="00F633A0">
              <w:rPr>
                <w:rFonts w:eastAsia="Times New Roman" w:cs="Calibri"/>
                <w:color w:val="000000"/>
                <w:sz w:val="16"/>
                <w:szCs w:val="16"/>
                <w:lang w:eastAsia="sv-SE"/>
              </w:rPr>
              <w:t>erktyg och mekanik</w:t>
            </w:r>
            <w:r>
              <w:rPr>
                <w:rFonts w:eastAsia="Times New Roman" w:cs="Calibri"/>
                <w:color w:val="000000"/>
                <w:sz w:val="16"/>
                <w:szCs w:val="16"/>
                <w:lang w:eastAsia="sv-SE"/>
              </w:rPr>
              <w:t xml:space="preserve"> = 3</w:t>
            </w:r>
          </w:p>
          <w:p w14:paraId="7BB885ED" w14:textId="77777777" w:rsidR="00F633A0" w:rsidRDefault="00F633A0" w:rsidP="00F633A0">
            <w:pPr>
              <w:spacing w:after="0" w:line="240" w:lineRule="auto"/>
              <w:rPr>
                <w:rFonts w:eastAsia="Times New Roman" w:cs="Calibri"/>
                <w:color w:val="000000"/>
                <w:sz w:val="16"/>
                <w:szCs w:val="16"/>
                <w:lang w:eastAsia="sv-SE"/>
              </w:rPr>
            </w:pPr>
          </w:p>
          <w:p w14:paraId="721B4696" w14:textId="77777777" w:rsidR="00F633A0" w:rsidRDefault="00E5063A" w:rsidP="00E5063A">
            <w:pPr>
              <w:spacing w:after="0" w:line="240" w:lineRule="auto"/>
              <w:rPr>
                <w:rFonts w:eastAsia="Times New Roman" w:cs="Calibri"/>
                <w:color w:val="000000"/>
                <w:sz w:val="16"/>
                <w:szCs w:val="16"/>
                <w:lang w:eastAsia="sv-SE"/>
              </w:rPr>
            </w:pPr>
            <w:r w:rsidRPr="00E5063A">
              <w:rPr>
                <w:rFonts w:eastAsia="Times New Roman" w:cs="Calibri"/>
                <w:color w:val="000000"/>
                <w:sz w:val="16"/>
                <w:szCs w:val="16"/>
                <w:lang w:eastAsia="sv-SE"/>
              </w:rPr>
              <w:t>Städ, sotning, bekämpning</w:t>
            </w:r>
            <w:r>
              <w:rPr>
                <w:rFonts w:eastAsia="Times New Roman" w:cs="Calibri"/>
                <w:color w:val="000000"/>
                <w:sz w:val="16"/>
                <w:szCs w:val="16"/>
                <w:lang w:eastAsia="sv-SE"/>
              </w:rPr>
              <w:t>; s</w:t>
            </w:r>
            <w:r w:rsidRPr="00E5063A">
              <w:rPr>
                <w:rFonts w:eastAsia="Times New Roman" w:cs="Calibri"/>
                <w:color w:val="000000"/>
                <w:sz w:val="16"/>
                <w:szCs w:val="16"/>
                <w:lang w:eastAsia="sv-SE"/>
              </w:rPr>
              <w:t>ocial- och vårdverksamhet</w:t>
            </w:r>
            <w:r>
              <w:rPr>
                <w:rFonts w:eastAsia="Times New Roman" w:cs="Calibri"/>
                <w:color w:val="000000"/>
                <w:sz w:val="16"/>
                <w:szCs w:val="16"/>
                <w:lang w:eastAsia="sv-SE"/>
              </w:rPr>
              <w:t>; b</w:t>
            </w:r>
            <w:r w:rsidRPr="00E5063A">
              <w:rPr>
                <w:rFonts w:eastAsia="Times New Roman" w:cs="Calibri"/>
                <w:color w:val="000000"/>
                <w:sz w:val="16"/>
                <w:szCs w:val="16"/>
                <w:lang w:eastAsia="sv-SE"/>
              </w:rPr>
              <w:t>öcker, tidningar, media</w:t>
            </w:r>
            <w:r>
              <w:rPr>
                <w:rFonts w:eastAsia="Times New Roman" w:cs="Calibri"/>
                <w:color w:val="000000"/>
                <w:sz w:val="16"/>
                <w:szCs w:val="16"/>
                <w:lang w:eastAsia="sv-SE"/>
              </w:rPr>
              <w:t>; l</w:t>
            </w:r>
            <w:r w:rsidRPr="00E5063A">
              <w:rPr>
                <w:rFonts w:eastAsia="Times New Roman" w:cs="Calibri"/>
                <w:color w:val="000000"/>
                <w:sz w:val="16"/>
                <w:szCs w:val="16"/>
                <w:lang w:eastAsia="sv-SE"/>
              </w:rPr>
              <w:t>aboratorieutrustning, mätinstrument etc</w:t>
            </w:r>
            <w:r>
              <w:rPr>
                <w:rFonts w:eastAsia="Times New Roman" w:cs="Calibri"/>
                <w:color w:val="000000"/>
                <w:sz w:val="16"/>
                <w:szCs w:val="16"/>
                <w:lang w:eastAsia="sv-SE"/>
              </w:rPr>
              <w:t>.; r</w:t>
            </w:r>
            <w:r w:rsidRPr="00E5063A">
              <w:rPr>
                <w:rFonts w:eastAsia="Times New Roman" w:cs="Calibri"/>
                <w:color w:val="000000"/>
                <w:sz w:val="16"/>
                <w:szCs w:val="16"/>
                <w:lang w:eastAsia="sv-SE"/>
              </w:rPr>
              <w:t>eparationer, underhåll och service (ej fordon)</w:t>
            </w:r>
            <w:r>
              <w:rPr>
                <w:rFonts w:eastAsia="Times New Roman" w:cs="Calibri"/>
                <w:color w:val="000000"/>
                <w:sz w:val="16"/>
                <w:szCs w:val="16"/>
                <w:lang w:eastAsia="sv-SE"/>
              </w:rPr>
              <w:t>; t</w:t>
            </w:r>
            <w:r w:rsidRPr="00E5063A">
              <w:rPr>
                <w:rFonts w:eastAsia="Times New Roman" w:cs="Calibri"/>
                <w:color w:val="000000"/>
                <w:sz w:val="16"/>
                <w:szCs w:val="16"/>
                <w:lang w:eastAsia="sv-SE"/>
              </w:rPr>
              <w:t>rycksatta gaser</w:t>
            </w:r>
            <w:r>
              <w:rPr>
                <w:rFonts w:eastAsia="Times New Roman" w:cs="Calibri"/>
                <w:color w:val="000000"/>
                <w:sz w:val="16"/>
                <w:szCs w:val="16"/>
                <w:lang w:eastAsia="sv-SE"/>
              </w:rPr>
              <w:t xml:space="preserve"> = 2</w:t>
            </w:r>
          </w:p>
          <w:p w14:paraId="44EFDD8A" w14:textId="77777777" w:rsidR="00E5063A" w:rsidRDefault="00E5063A" w:rsidP="00E5063A">
            <w:pPr>
              <w:spacing w:after="0" w:line="240" w:lineRule="auto"/>
              <w:rPr>
                <w:rFonts w:eastAsia="Times New Roman" w:cs="Calibri"/>
                <w:color w:val="000000"/>
                <w:sz w:val="16"/>
                <w:szCs w:val="16"/>
                <w:lang w:eastAsia="sv-SE"/>
              </w:rPr>
            </w:pPr>
          </w:p>
          <w:p w14:paraId="2AD777FD" w14:textId="2DB2F8CD" w:rsidR="00E5063A" w:rsidRPr="00E5063A" w:rsidRDefault="00E5063A" w:rsidP="00E5063A">
            <w:pPr>
              <w:spacing w:after="0" w:line="240" w:lineRule="auto"/>
              <w:rPr>
                <w:rFonts w:eastAsia="Times New Roman" w:cs="Calibri"/>
                <w:color w:val="000000"/>
                <w:sz w:val="16"/>
                <w:szCs w:val="16"/>
                <w:lang w:eastAsia="sv-SE"/>
              </w:rPr>
            </w:pPr>
            <w:r w:rsidRPr="00E5063A">
              <w:rPr>
                <w:rFonts w:eastAsia="Times New Roman" w:cs="Calibri"/>
                <w:color w:val="000000"/>
                <w:sz w:val="16"/>
                <w:szCs w:val="16"/>
                <w:lang w:eastAsia="sv-SE"/>
              </w:rPr>
              <w:t>Arkitekter och tekniska konsulter</w:t>
            </w:r>
            <w:r>
              <w:rPr>
                <w:rFonts w:eastAsia="Times New Roman" w:cs="Calibri"/>
                <w:color w:val="000000"/>
                <w:sz w:val="16"/>
                <w:szCs w:val="16"/>
                <w:lang w:eastAsia="sv-SE"/>
              </w:rPr>
              <w:t>; I</w:t>
            </w:r>
            <w:r w:rsidRPr="00E5063A">
              <w:rPr>
                <w:rFonts w:eastAsia="Times New Roman" w:cs="Calibri"/>
                <w:color w:val="000000"/>
                <w:sz w:val="16"/>
                <w:szCs w:val="16"/>
                <w:lang w:eastAsia="sv-SE"/>
              </w:rPr>
              <w:t>T-konsulter</w:t>
            </w:r>
            <w:r>
              <w:rPr>
                <w:rFonts w:eastAsia="Times New Roman" w:cs="Calibri"/>
                <w:color w:val="000000"/>
                <w:sz w:val="16"/>
                <w:szCs w:val="16"/>
                <w:lang w:eastAsia="sv-SE"/>
              </w:rPr>
              <w:t>; v</w:t>
            </w:r>
            <w:r w:rsidRPr="00E5063A">
              <w:rPr>
                <w:rFonts w:eastAsia="Times New Roman" w:cs="Calibri"/>
                <w:color w:val="000000"/>
                <w:sz w:val="16"/>
                <w:szCs w:val="16"/>
                <w:lang w:eastAsia="sv-SE"/>
              </w:rPr>
              <w:t>erksamhetsbemanning</w:t>
            </w:r>
            <w:r>
              <w:rPr>
                <w:rFonts w:eastAsia="Times New Roman" w:cs="Calibri"/>
                <w:color w:val="000000"/>
                <w:sz w:val="16"/>
                <w:szCs w:val="16"/>
                <w:lang w:eastAsia="sv-SE"/>
              </w:rPr>
              <w:t>; l</w:t>
            </w:r>
            <w:r w:rsidRPr="00E5063A">
              <w:rPr>
                <w:rFonts w:eastAsia="Times New Roman" w:cs="Calibri"/>
                <w:color w:val="000000"/>
                <w:sz w:val="16"/>
                <w:szCs w:val="16"/>
                <w:lang w:eastAsia="sv-SE"/>
              </w:rPr>
              <w:t>aboratorietjänster</w:t>
            </w:r>
            <w:r>
              <w:rPr>
                <w:rFonts w:eastAsia="Times New Roman" w:cs="Calibri"/>
                <w:color w:val="000000"/>
                <w:sz w:val="16"/>
                <w:szCs w:val="16"/>
                <w:lang w:eastAsia="sv-SE"/>
              </w:rPr>
              <w:t xml:space="preserve">; </w:t>
            </w:r>
            <w:r w:rsidRPr="00E5063A">
              <w:rPr>
                <w:rFonts w:eastAsia="Times New Roman" w:cs="Calibri"/>
                <w:color w:val="000000"/>
                <w:sz w:val="16"/>
                <w:szCs w:val="16"/>
                <w:lang w:eastAsia="sv-SE"/>
              </w:rPr>
              <w:t>IT-drift  och system</w:t>
            </w:r>
            <w:r>
              <w:rPr>
                <w:rFonts w:eastAsia="Times New Roman" w:cs="Calibri"/>
                <w:color w:val="000000"/>
                <w:sz w:val="16"/>
                <w:szCs w:val="16"/>
                <w:lang w:eastAsia="sv-SE"/>
              </w:rPr>
              <w:t xml:space="preserve">; </w:t>
            </w:r>
            <w:r w:rsidRPr="00E5063A">
              <w:rPr>
                <w:rFonts w:eastAsia="Times New Roman" w:cs="Calibri"/>
                <w:color w:val="000000"/>
                <w:sz w:val="16"/>
                <w:szCs w:val="16"/>
                <w:lang w:eastAsia="sv-SE"/>
              </w:rPr>
              <w:t>PR, reklam och information</w:t>
            </w:r>
            <w:r>
              <w:rPr>
                <w:rFonts w:eastAsia="Times New Roman" w:cs="Calibri"/>
                <w:color w:val="000000"/>
                <w:sz w:val="16"/>
                <w:szCs w:val="16"/>
                <w:lang w:eastAsia="sv-SE"/>
              </w:rPr>
              <w:t>; b</w:t>
            </w:r>
            <w:r w:rsidRPr="00E5063A">
              <w:rPr>
                <w:rFonts w:eastAsia="Times New Roman" w:cs="Calibri"/>
                <w:color w:val="000000"/>
                <w:sz w:val="16"/>
                <w:szCs w:val="16"/>
                <w:lang w:eastAsia="sv-SE"/>
              </w:rPr>
              <w:t>ank och finansiella tjänster och kostnader</w:t>
            </w:r>
            <w:r>
              <w:rPr>
                <w:rFonts w:eastAsia="Times New Roman" w:cs="Calibri"/>
                <w:color w:val="000000"/>
                <w:sz w:val="16"/>
                <w:szCs w:val="16"/>
                <w:lang w:eastAsia="sv-SE"/>
              </w:rPr>
              <w:t>; r</w:t>
            </w:r>
            <w:r w:rsidRPr="00E5063A">
              <w:rPr>
                <w:rFonts w:eastAsia="Times New Roman" w:cs="Calibri"/>
                <w:color w:val="000000"/>
                <w:sz w:val="16"/>
                <w:szCs w:val="16"/>
                <w:lang w:eastAsia="sv-SE"/>
              </w:rPr>
              <w:t>ekryteringskonsulter</w:t>
            </w:r>
            <w:r>
              <w:rPr>
                <w:rFonts w:eastAsia="Times New Roman" w:cs="Calibri"/>
                <w:color w:val="000000"/>
                <w:sz w:val="16"/>
                <w:szCs w:val="16"/>
                <w:lang w:eastAsia="sv-SE"/>
              </w:rPr>
              <w:t xml:space="preserve">; </w:t>
            </w:r>
            <w:r w:rsidRPr="00E5063A">
              <w:rPr>
                <w:rFonts w:eastAsia="Times New Roman" w:cs="Calibri"/>
                <w:color w:val="000000"/>
                <w:sz w:val="16"/>
                <w:szCs w:val="16"/>
                <w:lang w:eastAsia="sv-SE"/>
              </w:rPr>
              <w:t>IT-mjukvara</w:t>
            </w:r>
            <w:r>
              <w:rPr>
                <w:rFonts w:eastAsia="Times New Roman" w:cs="Calibri"/>
                <w:color w:val="000000"/>
                <w:sz w:val="16"/>
                <w:szCs w:val="16"/>
                <w:lang w:eastAsia="sv-SE"/>
              </w:rPr>
              <w:t>; ö</w:t>
            </w:r>
            <w:r w:rsidRPr="00E5063A">
              <w:rPr>
                <w:rFonts w:eastAsia="Times New Roman" w:cs="Calibri"/>
                <w:color w:val="000000"/>
                <w:sz w:val="16"/>
                <w:szCs w:val="16"/>
                <w:lang w:eastAsia="sv-SE"/>
              </w:rPr>
              <w:t>versättning och tolkar</w:t>
            </w:r>
            <w:r>
              <w:rPr>
                <w:rFonts w:eastAsia="Times New Roman" w:cs="Calibri"/>
                <w:color w:val="000000"/>
                <w:sz w:val="16"/>
                <w:szCs w:val="16"/>
                <w:lang w:eastAsia="sv-SE"/>
              </w:rPr>
              <w:t>; a</w:t>
            </w:r>
            <w:r w:rsidRPr="00E5063A">
              <w:rPr>
                <w:rFonts w:eastAsia="Times New Roman" w:cs="Calibri"/>
                <w:color w:val="000000"/>
                <w:sz w:val="16"/>
                <w:szCs w:val="16"/>
                <w:lang w:eastAsia="sv-SE"/>
              </w:rPr>
              <w:t>dministrativa tjänster</w:t>
            </w:r>
            <w:r>
              <w:rPr>
                <w:rFonts w:eastAsia="Times New Roman" w:cs="Calibri"/>
                <w:color w:val="000000"/>
                <w:sz w:val="16"/>
                <w:szCs w:val="16"/>
                <w:lang w:eastAsia="sv-SE"/>
              </w:rPr>
              <w:t>; p</w:t>
            </w:r>
            <w:r w:rsidRPr="00E5063A">
              <w:rPr>
                <w:rFonts w:eastAsia="Times New Roman" w:cs="Calibri"/>
                <w:color w:val="000000"/>
                <w:sz w:val="16"/>
                <w:szCs w:val="16"/>
                <w:lang w:eastAsia="sv-SE"/>
              </w:rPr>
              <w:t>ersonalvård</w:t>
            </w:r>
            <w:r>
              <w:rPr>
                <w:rFonts w:eastAsia="Times New Roman" w:cs="Calibri"/>
                <w:color w:val="000000"/>
                <w:sz w:val="16"/>
                <w:szCs w:val="16"/>
                <w:lang w:eastAsia="sv-SE"/>
              </w:rPr>
              <w:t>, I</w:t>
            </w:r>
            <w:r w:rsidRPr="00E5063A">
              <w:rPr>
                <w:rFonts w:eastAsia="Times New Roman" w:cs="Calibri"/>
                <w:color w:val="000000"/>
                <w:sz w:val="16"/>
                <w:szCs w:val="16"/>
                <w:lang w:eastAsia="sv-SE"/>
              </w:rPr>
              <w:t>T-kommunikation</w:t>
            </w:r>
            <w:r>
              <w:rPr>
                <w:rFonts w:eastAsia="Times New Roman" w:cs="Calibri"/>
                <w:color w:val="000000"/>
                <w:sz w:val="16"/>
                <w:szCs w:val="16"/>
                <w:lang w:eastAsia="sv-SE"/>
              </w:rPr>
              <w:t xml:space="preserve">; </w:t>
            </w:r>
          </w:p>
          <w:p w14:paraId="2ED8EEF5" w14:textId="04F6F78A" w:rsidR="00E5063A" w:rsidRPr="004B1882" w:rsidRDefault="00E5063A" w:rsidP="00E5063A">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w:t>
            </w:r>
            <w:r w:rsidRPr="00E5063A">
              <w:rPr>
                <w:rFonts w:eastAsia="Times New Roman" w:cs="Calibri"/>
                <w:color w:val="000000"/>
                <w:sz w:val="16"/>
                <w:szCs w:val="16"/>
                <w:lang w:eastAsia="sv-SE"/>
              </w:rPr>
              <w:t>ensionsadministration</w:t>
            </w:r>
            <w:r>
              <w:rPr>
                <w:rFonts w:eastAsia="Times New Roman" w:cs="Calibri"/>
                <w:color w:val="000000"/>
                <w:sz w:val="16"/>
                <w:szCs w:val="16"/>
                <w:lang w:eastAsia="sv-SE"/>
              </w:rPr>
              <w:t xml:space="preserve"> = 1</w:t>
            </w:r>
          </w:p>
        </w:tc>
        <w:tc>
          <w:tcPr>
            <w:tcW w:w="3017" w:type="dxa"/>
            <w:shd w:val="clear" w:color="auto" w:fill="auto"/>
            <w:hideMark/>
          </w:tcPr>
          <w:p w14:paraId="0A4DE54B" w14:textId="743A8E72" w:rsidR="005B50F4" w:rsidRDefault="007F1386" w:rsidP="005B50F4">
            <w:pPr>
              <w:spacing w:after="0" w:line="240" w:lineRule="auto"/>
              <w:rPr>
                <w:rFonts w:eastAsia="Times New Roman" w:cs="Calibri"/>
                <w:color w:val="000000"/>
                <w:sz w:val="16"/>
                <w:szCs w:val="16"/>
                <w:lang w:eastAsia="sv-SE"/>
              </w:rPr>
            </w:pPr>
            <w:hyperlink r:id="rId172" w:history="1">
              <w:r w:rsidR="005B50F4" w:rsidRPr="00DD3044">
                <w:rPr>
                  <w:rStyle w:val="Hyperlnk"/>
                  <w:rFonts w:eastAsia="Times New Roman" w:cs="Calibri"/>
                  <w:sz w:val="16"/>
                  <w:szCs w:val="16"/>
                  <w:lang w:eastAsia="sv-SE"/>
                </w:rPr>
                <w:t xml:space="preserve">Upphandlingsmyndighetens </w:t>
              </w:r>
              <w:proofErr w:type="spellStart"/>
              <w:r w:rsidR="005B50F4" w:rsidRPr="00DD3044">
                <w:rPr>
                  <w:rStyle w:val="Hyperlnk"/>
                  <w:rFonts w:eastAsia="Times New Roman" w:cs="Calibri"/>
                  <w:sz w:val="16"/>
                  <w:szCs w:val="16"/>
                  <w:lang w:eastAsia="sv-SE"/>
                </w:rPr>
                <w:t>miljöspendanalys</w:t>
              </w:r>
              <w:proofErr w:type="spellEnd"/>
            </w:hyperlink>
            <w:r w:rsidR="005B50F4">
              <w:rPr>
                <w:rFonts w:eastAsia="Times New Roman" w:cs="Calibri"/>
                <w:color w:val="000000"/>
                <w:sz w:val="16"/>
                <w:szCs w:val="16"/>
                <w:lang w:eastAsia="sv-SE"/>
              </w:rPr>
              <w:t xml:space="preserve"> </w:t>
            </w:r>
            <w:r w:rsidR="00345BEE">
              <w:rPr>
                <w:rFonts w:eastAsia="Times New Roman" w:cs="Calibri"/>
                <w:color w:val="000000"/>
                <w:sz w:val="16"/>
                <w:szCs w:val="16"/>
                <w:lang w:eastAsia="sv-SE"/>
              </w:rPr>
              <w:t>avseende</w:t>
            </w:r>
            <w:r w:rsidR="005B50F4">
              <w:rPr>
                <w:rFonts w:eastAsia="Times New Roman" w:cs="Calibri"/>
                <w:color w:val="000000"/>
                <w:sz w:val="16"/>
                <w:szCs w:val="16"/>
                <w:lang w:eastAsia="sv-SE"/>
              </w:rPr>
              <w:t xml:space="preserve"> </w:t>
            </w:r>
            <w:r w:rsidR="00E21B68">
              <w:rPr>
                <w:rFonts w:eastAsia="Times New Roman" w:cs="Calibri"/>
                <w:color w:val="000000"/>
                <w:sz w:val="16"/>
                <w:szCs w:val="16"/>
                <w:lang w:eastAsia="sv-SE"/>
              </w:rPr>
              <w:t xml:space="preserve">förändrad landanvändning </w:t>
            </w:r>
            <w:r w:rsidR="005B50F4">
              <w:rPr>
                <w:rFonts w:eastAsia="Times New Roman" w:cs="Calibri"/>
                <w:color w:val="000000"/>
                <w:sz w:val="16"/>
                <w:szCs w:val="16"/>
                <w:lang w:eastAsia="sv-SE"/>
              </w:rPr>
              <w:t xml:space="preserve">– avgränsat till </w:t>
            </w:r>
            <w:r w:rsidR="00DC7C80">
              <w:rPr>
                <w:rFonts w:eastAsia="Times New Roman" w:cs="Calibri"/>
                <w:color w:val="000000"/>
                <w:sz w:val="16"/>
                <w:szCs w:val="16"/>
                <w:lang w:eastAsia="sv-SE"/>
              </w:rPr>
              <w:t xml:space="preserve">Inköpscentralens </w:t>
            </w:r>
            <w:r w:rsidR="005B50F4">
              <w:rPr>
                <w:rFonts w:eastAsia="Times New Roman" w:cs="Calibri"/>
                <w:color w:val="000000"/>
                <w:sz w:val="16"/>
                <w:szCs w:val="16"/>
                <w:lang w:eastAsia="sv-SE"/>
              </w:rPr>
              <w:t xml:space="preserve">inköpskategorier och kommuner och </w:t>
            </w:r>
            <w:r w:rsidR="005B50F4" w:rsidRPr="00AD09C6">
              <w:rPr>
                <w:rFonts w:eastAsia="Times New Roman" w:cs="Calibri"/>
                <w:color w:val="000000"/>
                <w:sz w:val="16"/>
                <w:szCs w:val="16"/>
                <w:lang w:eastAsia="sv-SE"/>
              </w:rPr>
              <w:t xml:space="preserve">regioners inköp </w:t>
            </w:r>
            <w:r w:rsidR="005B50F4">
              <w:rPr>
                <w:rFonts w:eastAsia="Times New Roman" w:cs="Calibri"/>
                <w:color w:val="000000"/>
                <w:sz w:val="16"/>
                <w:szCs w:val="16"/>
                <w:lang w:eastAsia="sv-SE"/>
              </w:rPr>
              <w:t xml:space="preserve">samt justerat utifrån riskerna.  </w:t>
            </w:r>
          </w:p>
          <w:p w14:paraId="6962259E" w14:textId="77777777" w:rsidR="005B50F4" w:rsidRDefault="005B50F4" w:rsidP="005B50F4">
            <w:pPr>
              <w:spacing w:after="0" w:line="240" w:lineRule="auto"/>
              <w:rPr>
                <w:rFonts w:eastAsia="Times New Roman" w:cs="Calibri"/>
                <w:color w:val="000000"/>
                <w:sz w:val="16"/>
                <w:szCs w:val="16"/>
                <w:lang w:eastAsia="sv-SE"/>
              </w:rPr>
            </w:pPr>
          </w:p>
          <w:p w14:paraId="754A0127" w14:textId="77777777" w:rsidR="005B50F4" w:rsidRPr="00AD09C6" w:rsidRDefault="005B50F4" w:rsidP="005B50F4">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Om någon inköpskategori saknas i sammanställningen, gå till </w:t>
            </w:r>
            <w:proofErr w:type="spellStart"/>
            <w:r>
              <w:rPr>
                <w:rFonts w:eastAsia="Times New Roman" w:cs="Calibri"/>
                <w:color w:val="000000"/>
                <w:sz w:val="16"/>
                <w:szCs w:val="16"/>
                <w:lang w:eastAsia="sv-SE"/>
              </w:rPr>
              <w:t>miljöspendanalysen</w:t>
            </w:r>
            <w:proofErr w:type="spellEnd"/>
            <w:r>
              <w:rPr>
                <w:rFonts w:eastAsia="Times New Roman" w:cs="Calibri"/>
                <w:color w:val="000000"/>
                <w:sz w:val="16"/>
                <w:szCs w:val="16"/>
                <w:lang w:eastAsia="sv-SE"/>
              </w:rPr>
              <w:t xml:space="preserve">. </w:t>
            </w:r>
          </w:p>
          <w:p w14:paraId="331B1E71" w14:textId="77777777" w:rsidR="005B50F4" w:rsidRPr="006D74D9" w:rsidRDefault="005B50F4" w:rsidP="005B50F4">
            <w:pPr>
              <w:spacing w:after="0" w:line="240" w:lineRule="auto"/>
              <w:rPr>
                <w:rFonts w:eastAsia="Times New Roman" w:cs="Calibri"/>
                <w:color w:val="000000"/>
                <w:sz w:val="16"/>
                <w:szCs w:val="16"/>
                <w:lang w:eastAsia="sv-SE"/>
              </w:rPr>
            </w:pPr>
          </w:p>
          <w:p w14:paraId="57587801" w14:textId="7167BC71" w:rsidR="005B50F4" w:rsidRPr="00B67954" w:rsidRDefault="005B50F4" w:rsidP="00F633A0">
            <w:pPr>
              <w:spacing w:after="0" w:line="240" w:lineRule="auto"/>
              <w:rPr>
                <w:rFonts w:eastAsia="Times New Roman" w:cs="Calibri"/>
                <w:color w:val="000000"/>
                <w:sz w:val="16"/>
                <w:szCs w:val="16"/>
                <w:lang w:eastAsia="sv-SE"/>
              </w:rPr>
            </w:pPr>
            <w:r w:rsidRPr="004A19A7">
              <w:rPr>
                <w:rFonts w:eastAsia="Times New Roman" w:cs="Calibri"/>
                <w:color w:val="000000"/>
                <w:sz w:val="16"/>
                <w:szCs w:val="16"/>
                <w:lang w:eastAsia="sv-SE"/>
              </w:rPr>
              <w:t>Intressentdialog med potentiella kunder, leverantörer, branschorganisationer, myndigheter och andra intressenter inklusive intresseorganisationer</w:t>
            </w:r>
            <w:r w:rsidR="00F633A0">
              <w:rPr>
                <w:rFonts w:eastAsia="Times New Roman" w:cs="Calibri"/>
                <w:color w:val="000000"/>
                <w:sz w:val="16"/>
                <w:szCs w:val="16"/>
                <w:lang w:eastAsia="sv-SE"/>
              </w:rPr>
              <w:t xml:space="preserve">. </w:t>
            </w:r>
          </w:p>
        </w:tc>
        <w:tc>
          <w:tcPr>
            <w:tcW w:w="3018" w:type="dxa"/>
          </w:tcPr>
          <w:p w14:paraId="57591301" w14:textId="5D409915" w:rsidR="005B50F4" w:rsidRPr="5D2C72B3" w:rsidRDefault="005B50F4" w:rsidP="005B50F4">
            <w:pPr>
              <w:spacing w:after="0" w:line="240" w:lineRule="auto"/>
              <w:rPr>
                <w:rFonts w:eastAsia="Times New Roman" w:cs="Calibri"/>
                <w:color w:val="000000" w:themeColor="text1"/>
                <w:sz w:val="16"/>
                <w:szCs w:val="16"/>
                <w:lang w:eastAsia="sv-SE"/>
              </w:rPr>
            </w:pPr>
            <w:r>
              <w:rPr>
                <w:rFonts w:eastAsia="Times New Roman" w:cs="Calibri"/>
                <w:color w:val="000000"/>
                <w:sz w:val="16"/>
                <w:szCs w:val="16"/>
                <w:lang w:eastAsia="sv-SE"/>
              </w:rPr>
              <w:t>[Poängen ska vara från 1 till 5.]</w:t>
            </w:r>
          </w:p>
        </w:tc>
      </w:tr>
    </w:tbl>
    <w:p w14:paraId="5D6AE9EB" w14:textId="77777777" w:rsidR="000032DA" w:rsidRPr="000032DA" w:rsidRDefault="000032DA" w:rsidP="000032DA">
      <w:pPr>
        <w:rPr>
          <w:b/>
        </w:rPr>
      </w:pPr>
    </w:p>
    <w:p w14:paraId="36D36CB1" w14:textId="77777777" w:rsidR="00BE4B29" w:rsidRDefault="00BE4B29" w:rsidP="00BE4B29">
      <w:pPr>
        <w:pStyle w:val="Liststycke"/>
        <w:ind w:left="1440"/>
        <w:rPr>
          <w:b/>
        </w:rPr>
      </w:pPr>
    </w:p>
    <w:p w14:paraId="67FDA62E" w14:textId="77777777" w:rsidR="00BE4B29" w:rsidRPr="00BE4B29" w:rsidRDefault="00BE4B29" w:rsidP="00BE4B29">
      <w:pPr>
        <w:pStyle w:val="Liststycke"/>
        <w:ind w:left="1440"/>
        <w:rPr>
          <w:b/>
        </w:rPr>
      </w:pPr>
    </w:p>
    <w:p w14:paraId="08DD116D" w14:textId="057791C5" w:rsidR="00BE4B29" w:rsidRDefault="000E1D6D" w:rsidP="00464A5E">
      <w:pPr>
        <w:pStyle w:val="Liststycke"/>
        <w:keepNext/>
        <w:numPr>
          <w:ilvl w:val="1"/>
          <w:numId w:val="1"/>
        </w:numPr>
        <w:rPr>
          <w:rFonts w:eastAsia="MS Gothic" w:cs="Segoe UI"/>
          <w:b/>
          <w:bCs/>
          <w:sz w:val="32"/>
          <w:szCs w:val="28"/>
        </w:rPr>
      </w:pPr>
      <w:r>
        <w:rPr>
          <w:rFonts w:eastAsia="MS Gothic" w:cs="Segoe UI"/>
          <w:b/>
          <w:bCs/>
          <w:sz w:val="32"/>
          <w:szCs w:val="28"/>
        </w:rPr>
        <w:t>KRAVSTÄLL</w:t>
      </w:r>
      <w:r w:rsidR="00CB06E8">
        <w:rPr>
          <w:rFonts w:eastAsia="MS Gothic" w:cs="Segoe UI"/>
          <w:b/>
          <w:bCs/>
          <w:sz w:val="32"/>
          <w:szCs w:val="28"/>
        </w:rPr>
        <w:t>NING</w:t>
      </w:r>
      <w:r>
        <w:rPr>
          <w:rFonts w:eastAsia="MS Gothic" w:cs="Segoe UI"/>
          <w:b/>
          <w:bCs/>
          <w:sz w:val="32"/>
          <w:szCs w:val="28"/>
        </w:rPr>
        <w:t xml:space="preserve"> </w:t>
      </w:r>
    </w:p>
    <w:p w14:paraId="058BDB12" w14:textId="571FEAD6" w:rsidR="000032DA" w:rsidRDefault="000032DA" w:rsidP="007A37DC">
      <w:pPr>
        <w:keepNext/>
      </w:pPr>
      <w:r>
        <w:t xml:space="preserve">Om den sammanlagda riskpoängen är minst 3 </w:t>
      </w:r>
      <w:r w:rsidR="00EB445A">
        <w:t>är det relevant att förhindra och begränsa riskerna</w:t>
      </w:r>
      <w:r>
        <w:t>. I bedömningen av vilka krav och villkor som bör ställas kan du fundera på följande:</w:t>
      </w:r>
    </w:p>
    <w:p w14:paraId="48B78267" w14:textId="114BE0EB" w:rsidR="003414F2" w:rsidRDefault="1C09E9F9" w:rsidP="003414F2">
      <w:pPr>
        <w:pStyle w:val="Liststycke"/>
        <w:numPr>
          <w:ilvl w:val="0"/>
          <w:numId w:val="2"/>
        </w:numPr>
      </w:pPr>
      <w:r>
        <w:t>Finns det stor potential för förbättring?</w:t>
      </w:r>
    </w:p>
    <w:p w14:paraId="43128727" w14:textId="2F812DE5" w:rsidR="003414F2" w:rsidRDefault="003414F2" w:rsidP="003414F2">
      <w:pPr>
        <w:pStyle w:val="Liststycke"/>
        <w:numPr>
          <w:ilvl w:val="0"/>
          <w:numId w:val="2"/>
        </w:numPr>
      </w:pPr>
      <w:r>
        <w:t xml:space="preserve">Är </w:t>
      </w:r>
      <w:r w:rsidR="2087A01A">
        <w:t xml:space="preserve">våra ramavtal/dynamiska inköpssystem </w:t>
      </w:r>
      <w:r>
        <w:t>ett effektiv</w:t>
      </w:r>
      <w:r w:rsidR="047A1D3E">
        <w:t xml:space="preserve">t </w:t>
      </w:r>
      <w:r>
        <w:t>styrmedel?</w:t>
      </w:r>
    </w:p>
    <w:p w14:paraId="38D7C5ED" w14:textId="77777777" w:rsidR="003414F2" w:rsidRDefault="003414F2" w:rsidP="003414F2">
      <w:pPr>
        <w:pStyle w:val="Liststycke"/>
        <w:numPr>
          <w:ilvl w:val="0"/>
          <w:numId w:val="2"/>
        </w:numPr>
      </w:pPr>
      <w:r>
        <w:t xml:space="preserve">Finns det långtgående lagstiftning på området?  </w:t>
      </w:r>
    </w:p>
    <w:p w14:paraId="0EFBA670" w14:textId="77777777" w:rsidR="003414F2" w:rsidRDefault="003414F2" w:rsidP="003414F2">
      <w:pPr>
        <w:pStyle w:val="Liststycke"/>
        <w:numPr>
          <w:ilvl w:val="0"/>
          <w:numId w:val="2"/>
        </w:numPr>
      </w:pPr>
      <w:r>
        <w:t>Hur har riskerna hanterats i tidigare upphandlingar, av Adda och andra aktörer?</w:t>
      </w:r>
    </w:p>
    <w:p w14:paraId="672CC4C4" w14:textId="77777777" w:rsidR="003414F2" w:rsidRDefault="003414F2" w:rsidP="003414F2">
      <w:pPr>
        <w:pStyle w:val="Liststycke"/>
        <w:numPr>
          <w:ilvl w:val="0"/>
          <w:numId w:val="2"/>
        </w:numPr>
      </w:pPr>
      <w:r>
        <w:t>Har vi erfarenheter från uppföljning?</w:t>
      </w:r>
    </w:p>
    <w:p w14:paraId="28684728" w14:textId="77777777" w:rsidR="003414F2" w:rsidRDefault="003414F2" w:rsidP="003414F2">
      <w:pPr>
        <w:pStyle w:val="Liststycke"/>
        <w:numPr>
          <w:ilvl w:val="0"/>
          <w:numId w:val="2"/>
        </w:numPr>
      </w:pPr>
      <w:r>
        <w:t>Har vi standardformuleringar vi kan använda?</w:t>
      </w:r>
    </w:p>
    <w:p w14:paraId="7C13249F" w14:textId="49708995" w:rsidR="003414F2" w:rsidRDefault="003414F2" w:rsidP="003414F2">
      <w:pPr>
        <w:pStyle w:val="Liststycke"/>
        <w:numPr>
          <w:ilvl w:val="0"/>
          <w:numId w:val="2"/>
        </w:numPr>
      </w:pPr>
      <w:r>
        <w:t>Finns det relevanta krav i Upphandlingsmyndighetens kriterietjänst?</w:t>
      </w:r>
    </w:p>
    <w:p w14:paraId="7D5AE58D" w14:textId="12AC90E0" w:rsidR="00C360B1" w:rsidRDefault="00C360B1" w:rsidP="00C360B1">
      <w:pPr>
        <w:pStyle w:val="Liststycke"/>
        <w:numPr>
          <w:ilvl w:val="0"/>
          <w:numId w:val="2"/>
        </w:numPr>
      </w:pPr>
      <w:r w:rsidRPr="00C360B1">
        <w:t>Finns det några tekniska granskningskriterier i taxonomin vi kan använda?</w:t>
      </w:r>
    </w:p>
    <w:p w14:paraId="0570F23C" w14:textId="77777777" w:rsidR="003414F2" w:rsidRDefault="003414F2" w:rsidP="003414F2">
      <w:pPr>
        <w:pStyle w:val="Liststycke"/>
        <w:numPr>
          <w:ilvl w:val="0"/>
          <w:numId w:val="2"/>
        </w:numPr>
      </w:pPr>
      <w:r>
        <w:t xml:space="preserve">Ska vi ställa högre krav och villkor för en del av sortimentet? </w:t>
      </w:r>
    </w:p>
    <w:p w14:paraId="24ED90FD" w14:textId="77777777" w:rsidR="003A71D1" w:rsidRDefault="003A71D1" w:rsidP="003A71D1">
      <w:pPr>
        <w:pStyle w:val="Liststycke"/>
        <w:numPr>
          <w:ilvl w:val="0"/>
          <w:numId w:val="2"/>
        </w:numPr>
      </w:pPr>
      <w:r>
        <w:t xml:space="preserve">Kan vi utgå från någon av EU:s rättsakter? </w:t>
      </w:r>
    </w:p>
    <w:p w14:paraId="48E010AD" w14:textId="77777777" w:rsidR="003A71D1" w:rsidRDefault="003A71D1" w:rsidP="003A71D1">
      <w:pPr>
        <w:pStyle w:val="Liststycke"/>
        <w:numPr>
          <w:ilvl w:val="1"/>
          <w:numId w:val="2"/>
        </w:numPr>
      </w:pPr>
      <w:r>
        <w:t>timmerförordningen</w:t>
      </w:r>
    </w:p>
    <w:p w14:paraId="59098EAF" w14:textId="77777777" w:rsidR="003414F2" w:rsidRDefault="003414F2" w:rsidP="003414F2">
      <w:pPr>
        <w:pStyle w:val="Liststycke"/>
        <w:numPr>
          <w:ilvl w:val="0"/>
          <w:numId w:val="2"/>
        </w:numPr>
      </w:pPr>
      <w:r>
        <w:t>Finns det branschrekommendationer eller branschstandarder vi kan använda?</w:t>
      </w:r>
    </w:p>
    <w:p w14:paraId="5EB3B3D4" w14:textId="77777777" w:rsidR="003414F2" w:rsidRDefault="003414F2" w:rsidP="003414F2">
      <w:pPr>
        <w:pStyle w:val="Liststycke"/>
        <w:numPr>
          <w:ilvl w:val="0"/>
          <w:numId w:val="2"/>
        </w:numPr>
      </w:pPr>
      <w:r>
        <w:t>Finns det hållbarhetsmärkningar, standarder eller miljöklassningar vi kan använda?</w:t>
      </w:r>
    </w:p>
    <w:p w14:paraId="0F16B242" w14:textId="3C798E53" w:rsidR="003414F2" w:rsidRDefault="003414F2" w:rsidP="003414F2">
      <w:pPr>
        <w:pStyle w:val="Liststycke"/>
        <w:numPr>
          <w:ilvl w:val="0"/>
          <w:numId w:val="2"/>
        </w:numPr>
      </w:pPr>
      <w:r>
        <w:lastRenderedPageBreak/>
        <w:t>Kan och bör vi kvalificera leverantörer utifrån policyer och processer för t.ex. ansvarsfulla inköp av timmer?</w:t>
      </w:r>
    </w:p>
    <w:p w14:paraId="74C13EFA" w14:textId="77777777" w:rsidR="003414F2" w:rsidRDefault="003414F2" w:rsidP="003414F2">
      <w:pPr>
        <w:pStyle w:val="Liststycke"/>
        <w:numPr>
          <w:ilvl w:val="0"/>
          <w:numId w:val="2"/>
        </w:numPr>
      </w:pPr>
      <w:r>
        <w:t>Kan vi ställa framåtsyftande krav eller villkor som innebär utveckling under avtalstid? </w:t>
      </w:r>
    </w:p>
    <w:p w14:paraId="3684AB2F" w14:textId="3499F515" w:rsidR="000351FD" w:rsidRDefault="1C09E9F9" w:rsidP="003414F2">
      <w:pPr>
        <w:pStyle w:val="Liststycke"/>
        <w:numPr>
          <w:ilvl w:val="0"/>
          <w:numId w:val="2"/>
        </w:numPr>
      </w:pPr>
      <w:r>
        <w:t>Hur mogen och redo är branschen för den här typen av krav?</w:t>
      </w:r>
    </w:p>
    <w:p w14:paraId="2648E9F9" w14:textId="77777777" w:rsidR="003414F2" w:rsidRDefault="003414F2" w:rsidP="00BE4B29"/>
    <w:p w14:paraId="2A9A73AB" w14:textId="77777777" w:rsidR="00BE4B29" w:rsidRPr="009F1FA4" w:rsidRDefault="00BE4B29" w:rsidP="00BE4B29">
      <w:pPr>
        <w:rPr>
          <w:b/>
        </w:rPr>
      </w:pPr>
      <w:r w:rsidRPr="00770CAB">
        <w:rPr>
          <w:rFonts w:cs="Calibri Light"/>
          <w:b/>
          <w:noProof/>
          <w:sz w:val="20"/>
          <w:szCs w:val="20"/>
          <w:lang w:eastAsia="sv-SE"/>
        </w:rPr>
        <mc:AlternateContent>
          <mc:Choice Requires="wps">
            <w:drawing>
              <wp:anchor distT="45720" distB="45720" distL="114300" distR="114300" simplePos="0" relativeHeight="252267520" behindDoc="0" locked="0" layoutInCell="1" allowOverlap="1" wp14:anchorId="121F1371" wp14:editId="4B9B7EF2">
                <wp:simplePos x="0" y="0"/>
                <wp:positionH relativeFrom="margin">
                  <wp:posOffset>-15902</wp:posOffset>
                </wp:positionH>
                <wp:positionV relativeFrom="paragraph">
                  <wp:posOffset>335915</wp:posOffset>
                </wp:positionV>
                <wp:extent cx="5867400" cy="1404620"/>
                <wp:effectExtent l="0" t="0" r="19050" b="20320"/>
                <wp:wrapTopAndBottom/>
                <wp:docPr id="34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DEA4C1F" w14:textId="0BEFCF6E" w:rsidR="00FA1E3B" w:rsidRPr="006D25D7" w:rsidRDefault="00FA1E3B" w:rsidP="00BE4B29">
                            <w:r>
                              <w:t xml:space="preserve">[Motivera huruvida krav och/eller villkor bör ställas </w:t>
                            </w:r>
                            <w:r w:rsidRPr="00B878B3">
                              <w:t xml:space="preserve">och vilka risker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F1371" id="_x0000_s1153" type="#_x0000_t202" style="position:absolute;margin-left:-1.25pt;margin-top:26.45pt;width:462pt;height:110.6pt;z-index:252267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ce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" strokeweight=".25pt">
                <v:textbox style="mso-fit-shape-to-text:t">
                  <w:txbxContent>
                    <w:p w14:paraId="2DEA4C1F" w14:textId="0BEFCF6E" w:rsidR="00FA1E3B" w:rsidRPr="006D25D7" w:rsidRDefault="00FA1E3B" w:rsidP="00BE4B29">
                      <w:r>
                        <w:t xml:space="preserve">[Motivera huruvida krav och/eller villkor bör ställas </w:t>
                      </w:r>
                      <w:r w:rsidRPr="00B878B3">
                        <w:t xml:space="preserve">och vilka risker de ska </w:t>
                      </w:r>
                      <w:r>
                        <w:t>fånga upp</w:t>
                      </w:r>
                      <w:r w:rsidRPr="00B878B3">
                        <w:t>.</w:t>
                      </w:r>
                      <w:r>
                        <w:t>]</w:t>
                      </w:r>
                    </w:p>
                  </w:txbxContent>
                </v:textbox>
                <w10:wrap type="topAndBottom" anchorx="margin"/>
              </v:shape>
            </w:pict>
          </mc:Fallback>
        </mc:AlternateContent>
      </w:r>
      <w:r w:rsidRPr="00433E9C">
        <w:rPr>
          <w:b/>
        </w:rPr>
        <w:t xml:space="preserve"> </w:t>
      </w:r>
      <w:r>
        <w:rPr>
          <w:b/>
        </w:rPr>
        <w:t xml:space="preserve">Bör </w:t>
      </w:r>
      <w:r w:rsidRPr="009F1FA4">
        <w:rPr>
          <w:b/>
        </w:rPr>
        <w:t>krav och</w:t>
      </w:r>
      <w:r>
        <w:rPr>
          <w:b/>
        </w:rPr>
        <w:t>/eller</w:t>
      </w:r>
      <w:r w:rsidRPr="009F1FA4">
        <w:rPr>
          <w:b/>
        </w:rPr>
        <w:t xml:space="preserve"> villkor ställas</w:t>
      </w:r>
      <w:r>
        <w:rPr>
          <w:b/>
        </w:rPr>
        <w:t xml:space="preserve">?  </w:t>
      </w:r>
    </w:p>
    <w:p w14:paraId="37D5CD90" w14:textId="77777777" w:rsidR="00EA51CB" w:rsidRDefault="00EA51CB">
      <w:pPr>
        <w:spacing w:after="200" w:line="276" w:lineRule="auto"/>
        <w:rPr>
          <w:rFonts w:eastAsiaTheme="majorEastAsia" w:cstheme="majorBidi"/>
          <w:b/>
          <w:bCs/>
          <w:smallCaps/>
          <w:color w:val="AF5A91"/>
          <w:sz w:val="48"/>
          <w:szCs w:val="28"/>
        </w:rPr>
      </w:pPr>
      <w:r>
        <w:br w:type="page"/>
      </w:r>
    </w:p>
    <w:p w14:paraId="614A6C8B" w14:textId="486723D0" w:rsidR="00BE4B29" w:rsidRDefault="00BE4B29" w:rsidP="00464A5E">
      <w:pPr>
        <w:pStyle w:val="Rubrik1"/>
        <w:numPr>
          <w:ilvl w:val="0"/>
          <w:numId w:val="1"/>
        </w:numPr>
        <w:spacing w:before="0" w:after="120" w:line="300" w:lineRule="atLeast"/>
      </w:pPr>
      <w:bookmarkStart w:id="27" w:name="_Toc86391812"/>
      <w:r>
        <w:lastRenderedPageBreak/>
        <w:t>Miljö- och hälsoskadliga ämnen</w:t>
      </w:r>
      <w:bookmarkEnd w:id="27"/>
    </w:p>
    <w:p w14:paraId="7F330827" w14:textId="74FA953B" w:rsidR="00BE4B29" w:rsidRDefault="00BE4B29" w:rsidP="00726A06"/>
    <w:p w14:paraId="394CB614" w14:textId="09691167" w:rsidR="00726A06" w:rsidRDefault="00726A06" w:rsidP="00726A06">
      <w:r>
        <w:t xml:space="preserve">Krav </w:t>
      </w:r>
      <w:r w:rsidR="00355351">
        <w:t xml:space="preserve">som syftar till att begränsa förekomsten och användningen av </w:t>
      </w:r>
      <w:r>
        <w:t xml:space="preserve">miljö- och hälsoskadliga ämnen bidrar till att uppnå mål </w:t>
      </w:r>
      <w:r w:rsidR="008E3086">
        <w:t>3, 6, 12, 14 och 15</w:t>
      </w:r>
      <w:r>
        <w:t xml:space="preserve"> i Agenda 2030. </w:t>
      </w:r>
    </w:p>
    <w:p w14:paraId="4EF1E319" w14:textId="75B97699" w:rsidR="00726A06" w:rsidRPr="0042087E" w:rsidRDefault="00726A06" w:rsidP="00726A06">
      <w:pPr>
        <w:pStyle w:val="Liststycke"/>
        <w:ind w:left="1440"/>
        <w:rPr>
          <w:rFonts w:eastAsia="MS Gothic" w:cs="Segoe UI"/>
          <w:b/>
          <w:bCs/>
          <w:sz w:val="40"/>
          <w:szCs w:val="28"/>
        </w:rPr>
      </w:pPr>
      <w:r>
        <w:rPr>
          <w:noProof/>
          <w:lang w:eastAsia="sv-SE"/>
        </w:rPr>
        <mc:AlternateContent>
          <mc:Choice Requires="wps">
            <w:drawing>
              <wp:anchor distT="0" distB="0" distL="114300" distR="114300" simplePos="0" relativeHeight="252504064" behindDoc="0" locked="0" layoutInCell="1" allowOverlap="1" wp14:anchorId="65B98785" wp14:editId="2761D8E4">
                <wp:simplePos x="0" y="0"/>
                <wp:positionH relativeFrom="column">
                  <wp:posOffset>2680970</wp:posOffset>
                </wp:positionH>
                <wp:positionV relativeFrom="paragraph">
                  <wp:posOffset>90805</wp:posOffset>
                </wp:positionV>
                <wp:extent cx="1301750" cy="647700"/>
                <wp:effectExtent l="0" t="0" r="0" b="0"/>
                <wp:wrapNone/>
                <wp:docPr id="2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647700"/>
                        </a:xfrm>
                        <a:prstGeom prst="rect">
                          <a:avLst/>
                        </a:prstGeom>
                        <a:solidFill>
                          <a:srgbClr val="FFFFFF">
                            <a:alpha val="90000"/>
                          </a:srgbClr>
                        </a:solidFill>
                        <a:ln w="9525">
                          <a:noFill/>
                          <a:miter lim="800000"/>
                          <a:headEnd/>
                          <a:tailEnd/>
                        </a:ln>
                      </wps:spPr>
                      <wps:txbx>
                        <w:txbxContent>
                          <w:p w14:paraId="6FE710B1" w14:textId="77777777" w:rsidR="00FA1E3B" w:rsidRDefault="00FA1E3B" w:rsidP="00726A0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B98785" id="_x0000_s1154" type="#_x0000_t202" style="position:absolute;left:0;text-align:left;margin-left:211.1pt;margin-top:7.15pt;width:102.5pt;height:51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" stroked="f">
                <v:fill opacity="59110f"/>
                <v:textbox>
                  <w:txbxContent>
                    <w:p w14:paraId="6FE710B1" w14:textId="77777777" w:rsidR="00FA1E3B" w:rsidRDefault="00FA1E3B" w:rsidP="00726A06"/>
                  </w:txbxContent>
                </v:textbox>
              </v:shape>
            </w:pict>
          </mc:Fallback>
        </mc:AlternateContent>
      </w:r>
      <w:r>
        <w:rPr>
          <w:rFonts w:eastAsia="MS Gothic" w:cs="Segoe UI"/>
          <w:b/>
          <w:bCs/>
          <w:noProof/>
          <w:sz w:val="40"/>
          <w:lang w:eastAsia="sv-SE"/>
        </w:rPr>
        <mc:AlternateContent>
          <mc:Choice Requires="wpg">
            <w:drawing>
              <wp:anchor distT="0" distB="0" distL="114300" distR="114300" simplePos="0" relativeHeight="252503040" behindDoc="0" locked="0" layoutInCell="1" allowOverlap="1" wp14:anchorId="16344D1A" wp14:editId="6FCA6789">
                <wp:simplePos x="0" y="0"/>
                <wp:positionH relativeFrom="column">
                  <wp:posOffset>712470</wp:posOffset>
                </wp:positionH>
                <wp:positionV relativeFrom="paragraph">
                  <wp:posOffset>71755</wp:posOffset>
                </wp:positionV>
                <wp:extent cx="3270250" cy="1974850"/>
                <wp:effectExtent l="0" t="0" r="6350" b="6350"/>
                <wp:wrapSquare wrapText="bothSides"/>
                <wp:docPr id="220" name="Grupp 220"/>
                <wp:cNvGraphicFramePr/>
                <a:graphic xmlns:a="http://schemas.openxmlformats.org/drawingml/2006/main">
                  <a:graphicData uri="http://schemas.microsoft.com/office/word/2010/wordprocessingGroup">
                    <wpg:wgp>
                      <wpg:cNvGrpSpPr/>
                      <wpg:grpSpPr>
                        <a:xfrm>
                          <a:off x="0" y="0"/>
                          <a:ext cx="3270250" cy="1974850"/>
                          <a:chOff x="0" y="0"/>
                          <a:chExt cx="3270250" cy="1974850"/>
                        </a:xfrm>
                      </wpg:grpSpPr>
                      <wps:wsp>
                        <wps:cNvPr id="221" name="Textruta 2"/>
                        <wps:cNvSpPr txBox="1">
                          <a:spLocks noChangeArrowheads="1"/>
                        </wps:cNvSpPr>
                        <wps:spPr bwMode="auto">
                          <a:xfrm>
                            <a:off x="38100" y="1327150"/>
                            <a:ext cx="622300" cy="647700"/>
                          </a:xfrm>
                          <a:prstGeom prst="rect">
                            <a:avLst/>
                          </a:prstGeom>
                          <a:solidFill>
                            <a:srgbClr val="FFFFFF">
                              <a:alpha val="90000"/>
                            </a:srgbClr>
                          </a:solidFill>
                          <a:ln w="9525">
                            <a:noFill/>
                            <a:miter lim="800000"/>
                            <a:headEnd/>
                            <a:tailEnd/>
                          </a:ln>
                        </wps:spPr>
                        <wps:txbx>
                          <w:txbxContent>
                            <w:p w14:paraId="620E5552" w14:textId="77777777" w:rsidR="00FA1E3B" w:rsidRDefault="00FA1E3B" w:rsidP="00726A06"/>
                          </w:txbxContent>
                        </wps:txbx>
                        <wps:bodyPr rot="0" vert="horz" wrap="square" lIns="91440" tIns="45720" rIns="91440" bIns="45720" anchor="t" anchorCtr="0">
                          <a:noAutofit/>
                        </wps:bodyPr>
                      </wps:wsp>
                      <wpg:grpSp>
                        <wpg:cNvPr id="222" name="Grupp 222"/>
                        <wpg:cNvGrpSpPr/>
                        <wpg:grpSpPr>
                          <a:xfrm>
                            <a:off x="0" y="0"/>
                            <a:ext cx="3270250" cy="1314450"/>
                            <a:chOff x="0" y="0"/>
                            <a:chExt cx="3270250" cy="1314450"/>
                          </a:xfrm>
                        </wpg:grpSpPr>
                        <wpg:grpSp>
                          <wpg:cNvPr id="224" name="Grupp 224"/>
                          <wpg:cNvGrpSpPr/>
                          <wpg:grpSpPr>
                            <a:xfrm>
                              <a:off x="0" y="0"/>
                              <a:ext cx="3270250" cy="1314450"/>
                              <a:chOff x="0" y="0"/>
                              <a:chExt cx="3270250" cy="1314450"/>
                            </a:xfrm>
                          </wpg:grpSpPr>
                          <wps:wsp>
                            <wps:cNvPr id="226" name="Textruta 2"/>
                            <wps:cNvSpPr txBox="1">
                              <a:spLocks noChangeArrowheads="1"/>
                            </wps:cNvSpPr>
                            <wps:spPr bwMode="auto">
                              <a:xfrm>
                                <a:off x="0" y="0"/>
                                <a:ext cx="1320800" cy="647700"/>
                              </a:xfrm>
                              <a:prstGeom prst="rect">
                                <a:avLst/>
                              </a:prstGeom>
                              <a:solidFill>
                                <a:srgbClr val="FFFFFF">
                                  <a:alpha val="90000"/>
                                </a:srgbClr>
                              </a:solidFill>
                              <a:ln w="9525">
                                <a:noFill/>
                                <a:miter lim="800000"/>
                                <a:headEnd/>
                                <a:tailEnd/>
                              </a:ln>
                            </wps:spPr>
                            <wps:txbx>
                              <w:txbxContent>
                                <w:p w14:paraId="2DCD6B64" w14:textId="77777777" w:rsidR="00FA1E3B" w:rsidRDefault="00FA1E3B" w:rsidP="00726A06"/>
                              </w:txbxContent>
                            </wps:txbx>
                            <wps:bodyPr rot="0" vert="horz" wrap="square" lIns="91440" tIns="45720" rIns="91440" bIns="45720" anchor="t" anchorCtr="0">
                              <a:noAutofit/>
                            </wps:bodyPr>
                          </wps:wsp>
                          <wps:wsp>
                            <wps:cNvPr id="227" name="Textruta 2"/>
                            <wps:cNvSpPr txBox="1">
                              <a:spLocks noChangeArrowheads="1"/>
                            </wps:cNvSpPr>
                            <wps:spPr bwMode="auto">
                              <a:xfrm>
                                <a:off x="1320800" y="666750"/>
                                <a:ext cx="1949450" cy="647700"/>
                              </a:xfrm>
                              <a:prstGeom prst="rect">
                                <a:avLst/>
                              </a:prstGeom>
                              <a:solidFill>
                                <a:srgbClr val="FFFFFF">
                                  <a:alpha val="90000"/>
                                </a:srgbClr>
                              </a:solidFill>
                              <a:ln w="9525">
                                <a:noFill/>
                                <a:miter lim="800000"/>
                                <a:headEnd/>
                                <a:tailEnd/>
                              </a:ln>
                            </wps:spPr>
                            <wps:txbx>
                              <w:txbxContent>
                                <w:p w14:paraId="07CEF4B9" w14:textId="77777777" w:rsidR="00FA1E3B" w:rsidRDefault="00FA1E3B" w:rsidP="00726A06"/>
                              </w:txbxContent>
                            </wps:txbx>
                            <wps:bodyPr rot="0" vert="horz" wrap="square" lIns="91440" tIns="45720" rIns="91440" bIns="45720" anchor="t" anchorCtr="0">
                              <a:noAutofit/>
                            </wps:bodyPr>
                          </wps:wsp>
                        </wpg:grpSp>
                        <wps:wsp>
                          <wps:cNvPr id="228" name="Textruta 2"/>
                          <wps:cNvSpPr txBox="1">
                            <a:spLocks noChangeArrowheads="1"/>
                          </wps:cNvSpPr>
                          <wps:spPr bwMode="auto">
                            <a:xfrm>
                              <a:off x="0" y="654050"/>
                              <a:ext cx="1352550" cy="647700"/>
                            </a:xfrm>
                            <a:prstGeom prst="rect">
                              <a:avLst/>
                            </a:prstGeom>
                            <a:solidFill>
                              <a:srgbClr val="FFFFFF">
                                <a:alpha val="90000"/>
                              </a:srgbClr>
                            </a:solidFill>
                            <a:ln w="9525">
                              <a:noFill/>
                              <a:miter lim="800000"/>
                              <a:headEnd/>
                              <a:tailEnd/>
                            </a:ln>
                          </wps:spPr>
                          <wps:txbx>
                            <w:txbxContent>
                              <w:p w14:paraId="6E6093B0" w14:textId="77777777" w:rsidR="00FA1E3B" w:rsidRDefault="00FA1E3B" w:rsidP="00726A06"/>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6344D1A" id="Grupp 220" o:spid="_x0000_s1155" style="position:absolute;left:0;text-align:left;margin-left:56.1pt;margin-top:5.65pt;width:257.5pt;height:155.5pt;z-index:252503040;mso-width-relative:margin;mso-height-relative:margin" coordsize="32702,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">
                <v:shape id="_x0000_s1156" type="#_x0000_t202" style="position:absolute;left:381;top:13271;width:622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" stroked="f">
                  <v:fill opacity="59110f"/>
                  <v:textbox>
                    <w:txbxContent>
                      <w:p w14:paraId="620E5552" w14:textId="77777777" w:rsidR="00FA1E3B" w:rsidRDefault="00FA1E3B" w:rsidP="00726A06"/>
                    </w:txbxContent>
                  </v:textbox>
                </v:shape>
                <v:group id="Grupp 222" o:spid="_x0000_s1157" style="position:absolute;width:32702;height:13144" coordsize="32702,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upp 224" o:spid="_x0000_s1158" style="position:absolute;width:32702;height:13144" coordsize="32702,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_x0000_s1159" type="#_x0000_t202" style="position:absolute;width:132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" stroked="f">
                      <v:fill opacity="59110f"/>
                      <v:textbox>
                        <w:txbxContent>
                          <w:p w14:paraId="2DCD6B64" w14:textId="77777777" w:rsidR="00FA1E3B" w:rsidRDefault="00FA1E3B" w:rsidP="00726A06"/>
                        </w:txbxContent>
                      </v:textbox>
                    </v:shape>
                    <v:shape id="_x0000_s1160" type="#_x0000_t202" style="position:absolute;left:13208;top:6667;width:1949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" stroked="f">
                      <v:fill opacity="59110f"/>
                      <v:textbox>
                        <w:txbxContent>
                          <w:p w14:paraId="07CEF4B9" w14:textId="77777777" w:rsidR="00FA1E3B" w:rsidRDefault="00FA1E3B" w:rsidP="00726A06"/>
                        </w:txbxContent>
                      </v:textbox>
                    </v:shape>
                  </v:group>
                  <v:shape id="_x0000_s1161" type="#_x0000_t202" style="position:absolute;top:6540;width:1352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" stroked="f">
                    <v:fill opacity="59110f"/>
                    <v:textbox>
                      <w:txbxContent>
                        <w:p w14:paraId="6E6093B0" w14:textId="77777777" w:rsidR="00FA1E3B" w:rsidRDefault="00FA1E3B" w:rsidP="00726A06"/>
                      </w:txbxContent>
                    </v:textbox>
                  </v:shape>
                </v:group>
                <w10:wrap type="square"/>
              </v:group>
            </w:pict>
          </mc:Fallback>
        </mc:AlternateContent>
      </w:r>
      <w:r>
        <w:rPr>
          <w:rFonts w:eastAsia="MS Gothic" w:cs="Segoe UI"/>
          <w:b/>
          <w:bCs/>
          <w:noProof/>
          <w:sz w:val="40"/>
          <w:lang w:eastAsia="sv-SE"/>
        </w:rPr>
        <w:drawing>
          <wp:anchor distT="0" distB="0" distL="114300" distR="114300" simplePos="0" relativeHeight="252502016" behindDoc="0" locked="0" layoutInCell="1" allowOverlap="1" wp14:anchorId="644C33D7" wp14:editId="42F2E243">
            <wp:simplePos x="0" y="0"/>
            <wp:positionH relativeFrom="column">
              <wp:posOffset>750570</wp:posOffset>
            </wp:positionH>
            <wp:positionV relativeFrom="paragraph">
              <wp:posOffset>103505</wp:posOffset>
            </wp:positionV>
            <wp:extent cx="3860800" cy="1898650"/>
            <wp:effectExtent l="0" t="0" r="6350" b="6350"/>
            <wp:wrapSquare wrapText="bothSides"/>
            <wp:docPr id="232" name="Bildobjekt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30A21B03" w14:textId="77777777" w:rsidR="00726A06" w:rsidRDefault="00726A06" w:rsidP="00726A06">
      <w:pPr>
        <w:rPr>
          <w:rFonts w:eastAsia="MS Gothic" w:cs="Segoe UI"/>
          <w:b/>
          <w:bCs/>
          <w:sz w:val="40"/>
          <w:szCs w:val="28"/>
        </w:rPr>
      </w:pPr>
    </w:p>
    <w:p w14:paraId="55F30F44" w14:textId="77777777" w:rsidR="00726A06" w:rsidRDefault="00726A06" w:rsidP="00726A06">
      <w:pPr>
        <w:rPr>
          <w:rFonts w:eastAsia="MS Gothic" w:cs="Segoe UI"/>
          <w:b/>
          <w:bCs/>
          <w:sz w:val="40"/>
          <w:szCs w:val="28"/>
        </w:rPr>
      </w:pPr>
    </w:p>
    <w:p w14:paraId="689D80FD" w14:textId="77777777" w:rsidR="00726A06" w:rsidRDefault="00726A06" w:rsidP="00726A06">
      <w:pPr>
        <w:rPr>
          <w:rFonts w:eastAsia="MS Gothic" w:cs="Segoe UI"/>
          <w:b/>
          <w:bCs/>
          <w:sz w:val="40"/>
          <w:szCs w:val="28"/>
        </w:rPr>
      </w:pPr>
      <w:r>
        <w:rPr>
          <w:noProof/>
          <w:lang w:eastAsia="sv-SE"/>
        </w:rPr>
        <mc:AlternateContent>
          <mc:Choice Requires="wps">
            <w:drawing>
              <wp:anchor distT="0" distB="0" distL="114300" distR="114300" simplePos="0" relativeHeight="252505088" behindDoc="0" locked="0" layoutInCell="1" allowOverlap="1" wp14:anchorId="3AB0C0A7" wp14:editId="7ADF08F7">
                <wp:simplePos x="0" y="0"/>
                <wp:positionH relativeFrom="column">
                  <wp:posOffset>2680970</wp:posOffset>
                </wp:positionH>
                <wp:positionV relativeFrom="paragraph">
                  <wp:posOffset>240030</wp:posOffset>
                </wp:positionV>
                <wp:extent cx="1968500" cy="647700"/>
                <wp:effectExtent l="0" t="0" r="0" b="0"/>
                <wp:wrapNone/>
                <wp:docPr id="2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398185DA" w14:textId="77777777" w:rsidR="00FA1E3B" w:rsidRDefault="00FA1E3B" w:rsidP="00726A0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B0C0A7" id="_x0000_s1162" type="#_x0000_t202" style="position:absolute;margin-left:211.1pt;margin-top:18.9pt;width:155pt;height:51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" stroked="f">
                <v:fill opacity="59110f"/>
                <v:textbox>
                  <w:txbxContent>
                    <w:p w14:paraId="398185DA" w14:textId="77777777" w:rsidR="00FA1E3B" w:rsidRDefault="00FA1E3B" w:rsidP="00726A06"/>
                  </w:txbxContent>
                </v:textbox>
              </v:shape>
            </w:pict>
          </mc:Fallback>
        </mc:AlternateContent>
      </w:r>
    </w:p>
    <w:p w14:paraId="7D6A4937" w14:textId="77777777" w:rsidR="00726A06" w:rsidRDefault="00726A06" w:rsidP="00726A06"/>
    <w:p w14:paraId="7187C4FA" w14:textId="77777777" w:rsidR="00726A06" w:rsidRDefault="00726A06" w:rsidP="00726A06"/>
    <w:p w14:paraId="009CB0B9" w14:textId="77777777" w:rsidR="00726A06" w:rsidRDefault="00726A06" w:rsidP="00726A06"/>
    <w:p w14:paraId="4C3BF377" w14:textId="77777777" w:rsidR="00726A06" w:rsidRPr="008713BD" w:rsidRDefault="00726A06" w:rsidP="00726A06"/>
    <w:p w14:paraId="0E0403AA" w14:textId="77777777" w:rsidR="00BE4B29" w:rsidRDefault="00BE4B29" w:rsidP="00464A5E">
      <w:pPr>
        <w:pStyle w:val="Liststycke"/>
        <w:numPr>
          <w:ilvl w:val="1"/>
          <w:numId w:val="1"/>
        </w:numPr>
      </w:pPr>
      <w:r w:rsidRPr="003249DC">
        <w:rPr>
          <w:b/>
          <w:sz w:val="32"/>
          <w:szCs w:val="32"/>
        </w:rPr>
        <w:t>FÖRUTSÄTTNINGAR</w:t>
      </w:r>
    </w:p>
    <w:p w14:paraId="44032EF5" w14:textId="64CCE958" w:rsidR="00A459EE" w:rsidRDefault="000E1D6D" w:rsidP="00921B26">
      <w:r w:rsidRPr="000E1D6D">
        <w:t>Innehållet av skadliga ämnen i produkter kan påverka vår hälsa och miljö negativt. För att riskbe</w:t>
      </w:r>
      <w:r w:rsidR="00B83DF7">
        <w:t xml:space="preserve">döma kemiska </w:t>
      </w:r>
      <w:r w:rsidRPr="000E1D6D">
        <w:t>risker behövs information om vilka ämnen som ingår i kemiska produkter, varor och material. Kemiska ämnen i rengöringsmedel, industrikemikalier, skovårdsprodukter, hygienprodukter etc</w:t>
      </w:r>
      <w:r w:rsidR="00A459EE">
        <w:t>.</w:t>
      </w:r>
      <w:r w:rsidRPr="000E1D6D">
        <w:t xml:space="preserve"> är relativt lätta att spåra eftersom produkterna har innehållsförteckningar och tillhörande säkerhetsdatablad som beskriver produktens innehåll, farlighet och hur produkterna ska användas och destrueras på ett säkert sätt. </w:t>
      </w:r>
    </w:p>
    <w:p w14:paraId="5A1835BA" w14:textId="77777777" w:rsidR="00B82121" w:rsidRDefault="000E1D6D" w:rsidP="00B82121">
      <w:r w:rsidRPr="000E1D6D">
        <w:t xml:space="preserve">Industrikemikalier används när varor tillverkas och därför innehåller även varor som exempelvis elektronik, inredning, textilier, leksaker, idrottsmateriel och kökstillbehör kemikalier. </w:t>
      </w:r>
      <w:r w:rsidR="00B82121" w:rsidRPr="000E1D6D">
        <w:t xml:space="preserve">Industrier bör ha förteckningar över kemikalierna som används i verksamheten. </w:t>
      </w:r>
    </w:p>
    <w:p w14:paraId="5778201E" w14:textId="1D0A1D6C" w:rsidR="00B83DF7" w:rsidRDefault="000E1D6D" w:rsidP="00DF47BB">
      <w:r w:rsidRPr="000E1D6D">
        <w:t xml:space="preserve">Det saknas </w:t>
      </w:r>
      <w:r w:rsidR="00B82121">
        <w:t xml:space="preserve">dock </w:t>
      </w:r>
      <w:r w:rsidRPr="000E1D6D">
        <w:t>regler om säkerhetsdatablad och innehållsförteckningar för varor och innehållet är därför svårare att spåra. Endast för de allra farligaste ämnena</w:t>
      </w:r>
      <w:r w:rsidR="000346CF">
        <w:t>, u</w:t>
      </w:r>
      <w:r w:rsidR="00B44C78">
        <w:t xml:space="preserve">pptagna </w:t>
      </w:r>
      <w:r w:rsidRPr="000E1D6D">
        <w:t xml:space="preserve">i lagstiftningen (kandidatförteckningen) som </w:t>
      </w:r>
      <w:r w:rsidR="00C209EE">
        <w:t>så kallade SVHC</w:t>
      </w:r>
      <w:r w:rsidRPr="000E1D6D">
        <w:t xml:space="preserve"> (</w:t>
      </w:r>
      <w:proofErr w:type="spellStart"/>
      <w:r w:rsidRPr="000E1D6D">
        <w:t>s</w:t>
      </w:r>
      <w:r w:rsidR="000346CF">
        <w:t>ubstances</w:t>
      </w:r>
      <w:proofErr w:type="spellEnd"/>
      <w:r w:rsidR="000346CF">
        <w:t xml:space="preserve"> </w:t>
      </w:r>
      <w:proofErr w:type="spellStart"/>
      <w:r w:rsidR="000346CF">
        <w:t>of</w:t>
      </w:r>
      <w:proofErr w:type="spellEnd"/>
      <w:r w:rsidR="000346CF">
        <w:t xml:space="preserve"> </w:t>
      </w:r>
      <w:proofErr w:type="spellStart"/>
      <w:r w:rsidR="000346CF">
        <w:t>very</w:t>
      </w:r>
      <w:proofErr w:type="spellEnd"/>
      <w:r w:rsidR="000346CF">
        <w:t xml:space="preserve"> </w:t>
      </w:r>
      <w:proofErr w:type="spellStart"/>
      <w:r w:rsidR="000346CF">
        <w:t>high</w:t>
      </w:r>
      <w:proofErr w:type="spellEnd"/>
      <w:r w:rsidR="000346CF">
        <w:t xml:space="preserve"> </w:t>
      </w:r>
      <w:proofErr w:type="spellStart"/>
      <w:r w:rsidR="000346CF">
        <w:t>concern</w:t>
      </w:r>
      <w:proofErr w:type="spellEnd"/>
      <w:r w:rsidR="000346CF">
        <w:t xml:space="preserve">), </w:t>
      </w:r>
      <w:r w:rsidRPr="000E1D6D">
        <w:t>finns regler om att information ska finnas i varans leveranskedja.</w:t>
      </w:r>
    </w:p>
    <w:p w14:paraId="6E958CC9" w14:textId="17DBAA79" w:rsidR="00346E8F" w:rsidRDefault="00DF47BB" w:rsidP="00DF47BB">
      <w:r w:rsidRPr="003E6D4F">
        <w:t>N</w:t>
      </w:r>
      <w:r w:rsidR="00B44C78">
        <w:t xml:space="preserve">egativ påverkan </w:t>
      </w:r>
      <w:r w:rsidR="003F7A43">
        <w:t xml:space="preserve">på </w:t>
      </w:r>
      <w:r>
        <w:t xml:space="preserve">grund av miljö- och hälsoskadliga ämnen </w:t>
      </w:r>
      <w:r w:rsidRPr="003E6D4F">
        <w:t xml:space="preserve">kan </w:t>
      </w:r>
      <w:r>
        <w:t xml:space="preserve">uppstå </w:t>
      </w:r>
      <w:r w:rsidRPr="003E6D4F">
        <w:t xml:space="preserve">i </w:t>
      </w:r>
      <w:r>
        <w:t xml:space="preserve">en </w:t>
      </w:r>
      <w:r w:rsidRPr="003E6D4F">
        <w:t>produkt</w:t>
      </w:r>
      <w:r>
        <w:t>s</w:t>
      </w:r>
      <w:r w:rsidRPr="003E6D4F">
        <w:t xml:space="preserve"> </w:t>
      </w:r>
      <w:r>
        <w:t>hela livscykel</w:t>
      </w:r>
      <w:r w:rsidRPr="003E6D4F">
        <w:t>, dvs. vid råvaruutvinning, förädling, tillverkning, användning och sluthantering</w:t>
      </w:r>
      <w:r w:rsidR="00B44C78">
        <w:t>.</w:t>
      </w:r>
      <w:r>
        <w:t xml:space="preserve"> </w:t>
      </w:r>
      <w:r w:rsidR="007A40F2">
        <w:t xml:space="preserve">Exempelvis riskerar kemikalier att läcka ut i naturen både i utvinningen av olja, i tillverkningen och användningen av plastföremålet och vid sluthanteringen. </w:t>
      </w:r>
    </w:p>
    <w:p w14:paraId="0EEA1A6A" w14:textId="77D84F74" w:rsidR="00346E8F" w:rsidRDefault="00346E8F" w:rsidP="00DF47BB"/>
    <w:p w14:paraId="406D15F1" w14:textId="77777777" w:rsidR="00346E8F" w:rsidRDefault="00346E8F" w:rsidP="00DF47BB"/>
    <w:p w14:paraId="74E2C1EA" w14:textId="334D1B9D" w:rsidR="00EA51CB" w:rsidRDefault="00346E8F" w:rsidP="00921B26">
      <w:r>
        <w:rPr>
          <w:noProof/>
          <w:lang w:eastAsia="sv-SE"/>
        </w:rPr>
        <w:lastRenderedPageBreak/>
        <mc:AlternateContent>
          <mc:Choice Requires="wpg">
            <w:drawing>
              <wp:anchor distT="0" distB="0" distL="114300" distR="114300" simplePos="0" relativeHeight="252558336" behindDoc="0" locked="0" layoutInCell="1" allowOverlap="1" wp14:anchorId="302931C0" wp14:editId="1B087668">
                <wp:simplePos x="0" y="0"/>
                <wp:positionH relativeFrom="column">
                  <wp:posOffset>0</wp:posOffset>
                </wp:positionH>
                <wp:positionV relativeFrom="paragraph">
                  <wp:posOffset>0</wp:posOffset>
                </wp:positionV>
                <wp:extent cx="5486400" cy="3973830"/>
                <wp:effectExtent l="0" t="0" r="0" b="7620"/>
                <wp:wrapTopAndBottom/>
                <wp:docPr id="725183148" name="Grupp 725183148"/>
                <wp:cNvGraphicFramePr/>
                <a:graphic xmlns:a="http://schemas.openxmlformats.org/drawingml/2006/main">
                  <a:graphicData uri="http://schemas.microsoft.com/office/word/2010/wordprocessingGroup">
                    <wpg:wgp>
                      <wpg:cNvGrpSpPr/>
                      <wpg:grpSpPr>
                        <a:xfrm>
                          <a:off x="0" y="0"/>
                          <a:ext cx="5486400" cy="3973830"/>
                          <a:chOff x="0" y="0"/>
                          <a:chExt cx="5486400" cy="3973830"/>
                        </a:xfrm>
                      </wpg:grpSpPr>
                      <wpg:grpSp>
                        <wpg:cNvPr id="725183149" name="Grupp 725183149"/>
                        <wpg:cNvGrpSpPr/>
                        <wpg:grpSpPr>
                          <a:xfrm>
                            <a:off x="0" y="318053"/>
                            <a:ext cx="5486400" cy="3200400"/>
                            <a:chOff x="0" y="0"/>
                            <a:chExt cx="5486400" cy="3200400"/>
                          </a:xfrm>
                        </wpg:grpSpPr>
                        <wpg:graphicFrame>
                          <wpg:cNvPr id="725183150" name="Diagram 725183150"/>
                          <wpg:cNvFrPr/>
                          <wpg:xfrm>
                            <a:off x="0" y="0"/>
                            <a:ext cx="5486400" cy="3200400"/>
                          </wpg:xfrm>
                          <a:graphic>
                            <a:graphicData uri="http://schemas.openxmlformats.org/drawingml/2006/diagram">
                              <dgm:relIds xmlns:dgm="http://schemas.openxmlformats.org/drawingml/2006/diagram" xmlns:r="http://schemas.openxmlformats.org/officeDocument/2006/relationships" r:dm="rId173" r:lo="rId174" r:qs="rId175" r:cs="rId176"/>
                            </a:graphicData>
                          </a:graphic>
                        </wpg:graphicFrame>
                        <wpg:grpSp>
                          <wpg:cNvPr id="725183151" name="Grupp 725183151"/>
                          <wpg:cNvGrpSpPr/>
                          <wpg:grpSpPr>
                            <a:xfrm>
                              <a:off x="1657350" y="565150"/>
                              <a:ext cx="2239645" cy="2099945"/>
                              <a:chOff x="0" y="0"/>
                              <a:chExt cx="2239645" cy="2099945"/>
                            </a:xfrm>
                          </wpg:grpSpPr>
                          <pic:pic xmlns:pic="http://schemas.openxmlformats.org/drawingml/2006/picture">
                            <pic:nvPicPr>
                              <pic:cNvPr id="725183152" name="Bildobjekt 725183152"/>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342900" y="19050"/>
                                <a:ext cx="279400" cy="368935"/>
                              </a:xfrm>
                              <a:prstGeom prst="rect">
                                <a:avLst/>
                              </a:prstGeom>
                            </pic:spPr>
                          </pic:pic>
                          <pic:pic xmlns:pic="http://schemas.openxmlformats.org/drawingml/2006/picture">
                            <pic:nvPicPr>
                              <pic:cNvPr id="725183153" name="Bildobjekt 725183153"/>
                              <pic:cNvPicPr>
                                <a:picLocks noChangeAspect="1"/>
                              </pic:cNvPicPr>
                            </pic:nvPicPr>
                            <pic:blipFill rotWithShape="1">
                              <a:blip r:embed="rId133" cstate="print">
                                <a:extLst>
                                  <a:ext uri="{28A0092B-C50C-407E-A947-70E740481C1C}">
                                    <a14:useLocalDpi xmlns:a14="http://schemas.microsoft.com/office/drawing/2010/main" val="0"/>
                                  </a:ext>
                                </a:extLst>
                              </a:blip>
                              <a:srcRect l="4080" t="3858" r="68691" b="71117"/>
                              <a:stretch/>
                            </pic:blipFill>
                            <pic:spPr bwMode="auto">
                              <a:xfrm>
                                <a:off x="1358900" y="1568450"/>
                                <a:ext cx="485775" cy="445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54" name="Bildobjekt 725183154"/>
                              <pic:cNvPicPr>
                                <a:picLocks noChangeAspect="1"/>
                              </pic:cNvPicPr>
                            </pic:nvPicPr>
                            <pic:blipFill rotWithShape="1">
                              <a:blip r:embed="rId134" cstate="print">
                                <a:extLst>
                                  <a:ext uri="{28A0092B-C50C-407E-A947-70E740481C1C}">
                                    <a14:useLocalDpi xmlns:a14="http://schemas.microsoft.com/office/drawing/2010/main" val="0"/>
                                  </a:ext>
                                </a:extLst>
                              </a:blip>
                              <a:srcRect l="6918" t="4399" r="1" b="7650"/>
                              <a:stretch/>
                            </pic:blipFill>
                            <pic:spPr bwMode="auto">
                              <a:xfrm>
                                <a:off x="254000" y="1606550"/>
                                <a:ext cx="521970" cy="493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55" name="Bildobjekt 725183155"/>
                              <pic:cNvPicPr>
                                <a:picLocks noChangeAspect="1"/>
                              </pic:cNvPicPr>
                            </pic:nvPicPr>
                            <pic:blipFill rotWithShape="1">
                              <a:blip r:embed="rId135" cstate="print">
                                <a:extLst>
                                  <a:ext uri="{28A0092B-C50C-407E-A947-70E740481C1C}">
                                    <a14:useLocalDpi xmlns:a14="http://schemas.microsoft.com/office/drawing/2010/main" val="0"/>
                                  </a:ext>
                                </a:extLst>
                              </a:blip>
                              <a:srcRect l="8709" t="4824" r="62187" b="71559"/>
                              <a:stretch/>
                            </pic:blipFill>
                            <pic:spPr bwMode="auto">
                              <a:xfrm>
                                <a:off x="0" y="800100"/>
                                <a:ext cx="533400" cy="375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56" name="Bildobjekt 725183156"/>
                              <pic:cNvPicPr>
                                <a:picLocks noChangeAspect="1"/>
                              </pic:cNvPicPr>
                            </pic:nvPicPr>
                            <pic:blipFill rotWithShape="1">
                              <a:blip r:embed="rId136" cstate="print">
                                <a:extLst>
                                  <a:ext uri="{28A0092B-C50C-407E-A947-70E740481C1C}">
                                    <a14:useLocalDpi xmlns:a14="http://schemas.microsoft.com/office/drawing/2010/main" val="0"/>
                                  </a:ext>
                                </a:extLst>
                              </a:blip>
                              <a:srcRect l="40016" t="41451" r="39478" b="41463"/>
                              <a:stretch/>
                            </pic:blipFill>
                            <pic:spPr bwMode="auto">
                              <a:xfrm>
                                <a:off x="1397000" y="0"/>
                                <a:ext cx="447675" cy="372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57" name="Bildobjekt 725183157"/>
                              <pic:cNvPicPr>
                                <a:picLocks noChangeAspect="1"/>
                              </pic:cNvPicPr>
                            </pic:nvPicPr>
                            <pic:blipFill rotWithShape="1">
                              <a:blip r:embed="rId137" cstate="print">
                                <a:extLst>
                                  <a:ext uri="{28A0092B-C50C-407E-A947-70E740481C1C}">
                                    <a14:useLocalDpi xmlns:a14="http://schemas.microsoft.com/office/drawing/2010/main" val="0"/>
                                  </a:ext>
                                </a:extLst>
                              </a:blip>
                              <a:srcRect l="71327" t="70224" r="4310" b="4972"/>
                              <a:stretch/>
                            </pic:blipFill>
                            <pic:spPr bwMode="auto">
                              <a:xfrm>
                                <a:off x="1790700" y="768350"/>
                                <a:ext cx="448945" cy="457835"/>
                              </a:xfrm>
                              <a:prstGeom prst="rect">
                                <a:avLst/>
                              </a:prstGeom>
                              <a:ln>
                                <a:noFill/>
                              </a:ln>
                              <a:extLst>
                                <a:ext uri="{53640926-AAD7-44D8-BBD7-CCE9431645EC}">
                                  <a14:shadowObscured xmlns:a14="http://schemas.microsoft.com/office/drawing/2010/main"/>
                                </a:ext>
                              </a:extLst>
                            </pic:spPr>
                          </pic:pic>
                        </wpg:grpSp>
                      </wpg:grpSp>
                      <wpg:grpSp>
                        <wpg:cNvPr id="725183158" name="Grupp 725183158"/>
                        <wpg:cNvGrpSpPr/>
                        <wpg:grpSpPr>
                          <a:xfrm>
                            <a:off x="1009815" y="0"/>
                            <a:ext cx="3439395" cy="3973830"/>
                            <a:chOff x="0" y="0"/>
                            <a:chExt cx="3439395" cy="3973830"/>
                          </a:xfrm>
                        </wpg:grpSpPr>
                        <pic:pic xmlns:pic="http://schemas.openxmlformats.org/drawingml/2006/picture">
                          <pic:nvPicPr>
                            <pic:cNvPr id="725183159" name="Bildobjekt 725183159"/>
                            <pic:cNvPicPr>
                              <a:picLocks noChangeAspect="1"/>
                            </pic:cNvPicPr>
                          </pic:nvPicPr>
                          <pic:blipFill rotWithShape="1">
                            <a:blip r:embed="rId138" cstate="print">
                              <a:extLst>
                                <a:ext uri="{28A0092B-C50C-407E-A947-70E740481C1C}">
                                  <a14:useLocalDpi xmlns:a14="http://schemas.microsoft.com/office/drawing/2010/main" val="0"/>
                                </a:ext>
                              </a:extLst>
                            </a:blip>
                            <a:srcRect l="9398" t="3313" r="77619" b="81914"/>
                            <a:stretch/>
                          </pic:blipFill>
                          <pic:spPr bwMode="auto">
                            <a:xfrm>
                              <a:off x="1553238" y="0"/>
                              <a:ext cx="278130" cy="316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60" name="Bildobjekt 725183160"/>
                            <pic:cNvPicPr>
                              <a:picLocks noChangeAspect="1"/>
                            </pic:cNvPicPr>
                          </pic:nvPicPr>
                          <pic:blipFill rotWithShape="1">
                            <a:blip r:embed="rId139" cstate="print">
                              <a:extLst>
                                <a:ext uri="{28A0092B-C50C-407E-A947-70E740481C1C}">
                                  <a14:useLocalDpi xmlns:a14="http://schemas.microsoft.com/office/drawing/2010/main" val="0"/>
                                </a:ext>
                              </a:extLst>
                            </a:blip>
                            <a:srcRect l="74346" t="6074" r="7760" b="83721"/>
                            <a:stretch/>
                          </pic:blipFill>
                          <pic:spPr bwMode="auto">
                            <a:xfrm rot="6967644">
                              <a:off x="3044107" y="2564296"/>
                              <a:ext cx="503555" cy="287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61" name="Bildobjekt 725183161"/>
                            <pic:cNvPicPr>
                              <a:picLocks noChangeAspect="1"/>
                            </pic:cNvPicPr>
                          </pic:nvPicPr>
                          <pic:blipFill rotWithShape="1">
                            <a:blip r:embed="rId139" cstate="print">
                              <a:extLst>
                                <a:ext uri="{28A0092B-C50C-407E-A947-70E740481C1C}">
                                  <a14:useLocalDpi xmlns:a14="http://schemas.microsoft.com/office/drawing/2010/main" val="0"/>
                                </a:ext>
                              </a:extLst>
                            </a:blip>
                            <a:srcRect l="74346" t="6074" r="7760" b="83721"/>
                            <a:stretch/>
                          </pic:blipFill>
                          <pic:spPr bwMode="auto">
                            <a:xfrm rot="3529859">
                              <a:off x="2948692" y="894522"/>
                              <a:ext cx="503555" cy="287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62" name="Bildobjekt 725183162"/>
                            <pic:cNvPicPr>
                              <a:picLocks noChangeAspect="1"/>
                            </pic:cNvPicPr>
                          </pic:nvPicPr>
                          <pic:blipFill rotWithShape="1">
                            <a:blip r:embed="rId139" cstate="print">
                              <a:extLst>
                                <a:ext uri="{28A0092B-C50C-407E-A947-70E740481C1C}">
                                  <a14:useLocalDpi xmlns:a14="http://schemas.microsoft.com/office/drawing/2010/main" val="0"/>
                                </a:ext>
                              </a:extLst>
                            </a:blip>
                            <a:srcRect l="74346" t="6074" r="7760" b="83721"/>
                            <a:stretch/>
                          </pic:blipFill>
                          <pic:spPr bwMode="auto">
                            <a:xfrm rot="14136060">
                              <a:off x="-17144" y="2723322"/>
                              <a:ext cx="503555" cy="287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63" name="Bildobjekt 725183163"/>
                            <pic:cNvPicPr>
                              <a:picLocks noChangeAspect="1"/>
                            </pic:cNvPicPr>
                          </pic:nvPicPr>
                          <pic:blipFill rotWithShape="1">
                            <a:blip r:embed="rId140" cstate="print">
                              <a:extLst>
                                <a:ext uri="{28A0092B-C50C-407E-A947-70E740481C1C}">
                                  <a14:useLocalDpi xmlns:a14="http://schemas.microsoft.com/office/drawing/2010/main" val="0"/>
                                </a:ext>
                              </a:extLst>
                            </a:blip>
                            <a:srcRect l="74346" t="6074" r="7760" b="83721"/>
                            <a:stretch/>
                          </pic:blipFill>
                          <pic:spPr bwMode="auto">
                            <a:xfrm rot="17677754">
                              <a:off x="-108585" y="978011"/>
                              <a:ext cx="504825" cy="287655"/>
                            </a:xfrm>
                            <a:prstGeom prst="rect">
                              <a:avLst/>
                            </a:prstGeom>
                            <a:ln>
                              <a:noFill/>
                            </a:ln>
                            <a:extLst>
                              <a:ext uri="{53640926-AAD7-44D8-BBD7-CCE9431645EC}">
                                <a14:shadowObscured xmlns:a14="http://schemas.microsoft.com/office/drawing/2010/main"/>
                              </a:ext>
                            </a:extLst>
                          </pic:spPr>
                        </pic:pic>
                        <wpg:grpSp>
                          <wpg:cNvPr id="725183164" name="Grupp 725183164"/>
                          <wpg:cNvGrpSpPr/>
                          <wpg:grpSpPr>
                            <a:xfrm>
                              <a:off x="988695" y="3657600"/>
                              <a:ext cx="1518670" cy="316230"/>
                              <a:chOff x="-71532" y="0"/>
                              <a:chExt cx="1518670" cy="316230"/>
                            </a:xfrm>
                          </wpg:grpSpPr>
                          <wpg:grpSp>
                            <wpg:cNvPr id="725183165" name="Grupp 725183165"/>
                            <wpg:cNvGrpSpPr/>
                            <wpg:grpSpPr>
                              <a:xfrm>
                                <a:off x="421419" y="0"/>
                                <a:ext cx="1025719" cy="316230"/>
                                <a:chOff x="0" y="0"/>
                                <a:chExt cx="984802" cy="281305"/>
                              </a:xfrm>
                            </wpg:grpSpPr>
                            <pic:pic xmlns:pic="http://schemas.openxmlformats.org/drawingml/2006/picture">
                              <pic:nvPicPr>
                                <pic:cNvPr id="725183166" name="Bildobjekt 725183166"/>
                                <pic:cNvPicPr>
                                  <a:picLocks noChangeAspect="1"/>
                                </pic:cNvPicPr>
                              </pic:nvPicPr>
                              <pic:blipFill rotWithShape="1">
                                <a:blip r:embed="rId141" cstate="print">
                                  <a:extLst>
                                    <a:ext uri="{28A0092B-C50C-407E-A947-70E740481C1C}">
                                      <a14:useLocalDpi xmlns:a14="http://schemas.microsoft.com/office/drawing/2010/main" val="0"/>
                                    </a:ext>
                                  </a:extLst>
                                </a:blip>
                                <a:srcRect l="28876" t="5245" r="52334" b="84254"/>
                                <a:stretch/>
                              </pic:blipFill>
                              <pic:spPr bwMode="auto">
                                <a:xfrm>
                                  <a:off x="0" y="0"/>
                                  <a:ext cx="503555" cy="281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5183167" name="Bildobjekt 725183167"/>
                                <pic:cNvPicPr>
                                  <a:picLocks noChangeAspect="1"/>
                                </pic:cNvPicPr>
                              </pic:nvPicPr>
                              <pic:blipFill rotWithShape="1">
                                <a:blip r:embed="rId142" cstate="print">
                                  <a:extLst>
                                    <a:ext uri="{28A0092B-C50C-407E-A947-70E740481C1C}">
                                      <a14:useLocalDpi xmlns:a14="http://schemas.microsoft.com/office/drawing/2010/main" val="0"/>
                                    </a:ext>
                                  </a:extLst>
                                </a:blip>
                                <a:srcRect l="51599" t="5245" r="29597" b="82725"/>
                                <a:stretch/>
                              </pic:blipFill>
                              <pic:spPr bwMode="auto">
                                <a:xfrm>
                                  <a:off x="500932" y="0"/>
                                  <a:ext cx="483870" cy="28130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64" name="Bildobjekt 364"/>
                              <pic:cNvPicPr>
                                <a:picLocks noChangeAspect="1"/>
                              </pic:cNvPicPr>
                            </pic:nvPicPr>
                            <pic:blipFill rotWithShape="1">
                              <a:blip r:embed="rId143" cstate="print">
                                <a:extLst>
                                  <a:ext uri="{28A0092B-C50C-407E-A947-70E740481C1C}">
                                    <a14:useLocalDpi xmlns:a14="http://schemas.microsoft.com/office/drawing/2010/main" val="0"/>
                                  </a:ext>
                                </a:extLst>
                              </a:blip>
                              <a:srcRect l="5503" t="3313" r="71442" b="81902"/>
                              <a:stretch/>
                            </pic:blipFill>
                            <pic:spPr bwMode="auto">
                              <a:xfrm>
                                <a:off x="-71532" y="0"/>
                                <a:ext cx="492981" cy="316230"/>
                              </a:xfrm>
                              <a:prstGeom prst="rect">
                                <a:avLst/>
                              </a:prstGeom>
                              <a:ln>
                                <a:noFill/>
                              </a:ln>
                              <a:extLst>
                                <a:ext uri="{53640926-AAD7-44D8-BBD7-CCE9431645EC}">
                                  <a14:shadowObscured xmlns:a14="http://schemas.microsoft.com/office/drawing/2010/main"/>
                                </a:ext>
                              </a:extLst>
                            </pic:spPr>
                          </pic:pic>
                        </wpg:grpSp>
                      </wpg:grpSp>
                    </wpg:wgp>
                  </a:graphicData>
                </a:graphic>
              </wp:anchor>
            </w:drawing>
          </mc:Choice>
          <mc:Fallback>
            <w:pict>
              <v:group w14:anchorId="11614E60" id="Grupp 725183148" o:spid="_x0000_s1026" style="position:absolute;margin-left:0;margin-top:0;width:6in;height:312.9pt;z-index:252558336" coordsize="54864,39738" o:gfxdata="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L9LNAY/PAEAPzwBABYAAABkcnMvbWVk&#10;aWEvaW1hZ2UxMC5qcGVn/9j/4AAQSkZJRgABAQEA3ADcAAD/2wBDAAIBAQEBAQIBAQECAgICAgQD&#10;AgICAgUEBAMEBgUGBgYFBgYGBwkIBgcJBwYGCAsICQoKCgoKBggLDAsKDAkKCgr/2wBDAQICAgIC&#10;AgUDAwUKBwYHCgoKCgoKCgoKCgoKCgoKCgoKCgoKCgoKCgoKCgoKCgoKCgoKCgoKCgoKCgoKCgoK&#10;Cgr/wAARCALVAq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y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0tSzCJ4rAQCe&#10;KwEAFQAAAGRycy9tZWRpYS9pbWFnZTguanBlZ//Y/+AAEEpGSUYAAQEBANwA3AAA/9sAQwACAQEB&#10;AQECAQEBAgICAgIEAwICAgIFBAQDBAYFBgYGBQYGBgcJCAYHCQcGBggLCAkKCgoKCgYICwwLCgwJ&#10;CgoK/9sAQwECAgICAgIFAwMFCgcGBwoKCgoKCgoKCgoKCgoKCgoKCgoKCgoKCgoKCgoKCgoKCgoK&#10;CgoKCgoKCgoKCgoKCgoK/8AAEQgCpwK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i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CgAAAAAAAAAhAH9lqrxr1wAAa9cAABYAAABkcnMvbWVkaWEvaW1hZ2UxMi5q&#10;cGVn/9j/4AAQSkZJRgABAQEA3ADcAAD/2wBDAAIBAQEBAQIBAQECAgICAgQDAgICAgUEBAMEBgUG&#10;BgYFBgYGBwkIBgcJBwYGCAsICQoKCgoKBggLDAsKDAkKCgr/2wBDAQICAgICAgUDAwUKBwYHCgoK&#10;CgoKCgoKCgoKCgoKCgoKCgoKCgoKCgoKCgoKCgoKCgoKCgoKCgoKCgoKCgoKCgr/wAARCAIEAg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KAAAAAAAAACEAJLDMGR/XAAAf1wAA&#10;FQAAAGRycy9tZWRpYS9pbWFnZTcuanBlZ//Y/+AAEEpGSUYAAQEBANwA3AAA/9sAQwACAQEBAQEC&#10;AQEBAgICAgIEAwICAgIFBAQDBAYFBgYGBQYGBgcJCAYHCQcGBggLCAkKCgoKCgYICwwLCgwJCgoK&#10;/9sAQwECAgICAgIFAwMFCgcGBwoKCgoKCgoKCgoKCgoKCgoKCgoKCgoKCgoKCgoKCgoKCgoKCgoK&#10;CgoKCgoKCgoKCgoK/8AAEQgCBAI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AA&#10;ACEA4jesQojBAACIwQAAFQAAAGRycy9tZWRpYS9pbWFnZTUuanBlZ//Y/+AAEEpGSUYAAQEBANwA&#10;3AAA/9sAQwACAQEBAQECAQEBAgICAgIEAwICAgIFBAQDBAYFBgYGBQYGBgcJCAYHCQcGBggLCAkK&#10;CgoKCgYICwwLCgwJCgoK/9sAQwECAgICAgIFAwMFCgcGBwoKCgoKCgoKCgoKCgoKCgoKCgoKCgoK&#10;CgoKCgoKCgoKCgoKCgoKCgoKCgoKCgoKCgoK/8AAEQgCDQI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">
                <v:group id="Grupp 725183149" o:spid="_x0000_s1027" style="position:absolute;top:3180;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">
                  <v:shape id="Diagram 725183150" o:spid="_x0000_s1028" type="#_x0000_t75" style="position:absolute;left:9997;top:111;width:34503;height:31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">
                    <v:imagedata r:id="rId152" o:title=""/>
                    <o:lock v:ext="edit" aspectratio="f"/>
                  </v:shape>
                  <v:group id="Grupp 725183151" o:spid="_x0000_s1029" style="position:absolute;left:16573;top:5651;width:22396;height:20999" coordsize="22396,2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">
                    <v:shape id="Bildobjekt 725183152" o:spid="_x0000_s1030" type="#_x0000_t75" style="position:absolute;left:3429;top:190;width:2794;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">
                      <v:imagedata r:id="rId153" o:title=""/>
                      <v:path arrowok="t"/>
                    </v:shape>
                    <v:shape id="Bildobjekt 725183153" o:spid="_x0000_s1031" type="#_x0000_t75" style="position:absolute;left:13589;top:15684;width:4857;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">
                      <v:imagedata r:id="rId154" o:title="" croptop="2528f" cropbottom="46607f" cropleft="2674f" cropright="45017f"/>
                      <v:path arrowok="t"/>
                    </v:shape>
                    <v:shape id="Bildobjekt 725183154" o:spid="_x0000_s1032" type="#_x0000_t75" style="position:absolute;left:2540;top:16065;width:5219;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">
                      <v:imagedata r:id="rId155" o:title="" croptop="2883f" cropbottom="5014f" cropleft="4534f" cropright="1f"/>
                      <v:path arrowok="t"/>
                    </v:shape>
                    <v:shape id="Bildobjekt 725183155" o:spid="_x0000_s1033" type="#_x0000_t75" style="position:absolute;top:8001;width:5334;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">
                      <v:imagedata r:id="rId156" o:title="" croptop="3161f" cropbottom="46897f" cropleft="5708f" cropright="40755f"/>
                      <v:path arrowok="t"/>
                    </v:shape>
                    <v:shape id="Bildobjekt 725183156" o:spid="_x0000_s1034" type="#_x0000_t75" style="position:absolute;left:13970;width:4476;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">
                      <v:imagedata r:id="rId157" o:title="" croptop="27165f" cropbottom="27173f" cropleft="26225f" cropright="25872f"/>
                      <v:path arrowok="t"/>
                    </v:shape>
                    <v:shape id="Bildobjekt 725183157" o:spid="_x0000_s1035" type="#_x0000_t75" style="position:absolute;left:17907;top:7683;width:4489;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">
                      <v:imagedata r:id="rId158" o:title="" croptop="46022f" cropbottom="3258f" cropleft="46745f" cropright="2825f"/>
                      <v:path arrowok="t"/>
                    </v:shape>
                  </v:group>
                </v:group>
                <v:group id="Grupp 725183158" o:spid="_x0000_s1036" style="position:absolute;left:10098;width:34394;height:39738" coordsize="34393,3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">
                  <v:shape id="Bildobjekt 725183159" o:spid="_x0000_s1037" type="#_x0000_t75" style="position:absolute;left:15532;width:278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">
                    <v:imagedata r:id="rId159" o:title="" croptop="2171f" cropbottom="53683f" cropleft="6159f" cropright="50868f"/>
                    <v:path arrowok="t"/>
                  </v:shape>
                  <v:shape id="Bildobjekt 725183160" o:spid="_x0000_s1038" type="#_x0000_t75" style="position:absolute;left:30440;top:25643;width:5035;height:2870;rotation:76105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">
                    <v:imagedata r:id="rId160" o:title="" croptop="3981f" cropbottom="54867f" cropleft="48723f" cropright="5086f"/>
                    <v:path arrowok="t"/>
                  </v:shape>
                  <v:shape id="Bildobjekt 725183161" o:spid="_x0000_s1039" type="#_x0000_t75" style="position:absolute;left:29486;top:8945;width:5036;height:2870;rotation:38555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">
                    <v:imagedata r:id="rId160" o:title="" croptop="3981f" cropbottom="54867f" cropleft="48723f" cropright="5086f"/>
                    <v:path arrowok="t"/>
                  </v:shape>
                  <v:shape id="Bildobjekt 725183162" o:spid="_x0000_s1040" type="#_x0000_t75" style="position:absolute;left:-172;top:27233;width:5036;height:2870;rotation:-8152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">
                    <v:imagedata r:id="rId160" o:title="" croptop="3981f" cropbottom="54867f" cropleft="48723f" cropright="5086f"/>
                    <v:path arrowok="t"/>
                  </v:shape>
                  <v:shape id="Bildobjekt 725183163" o:spid="_x0000_s1041" type="#_x0000_t75" style="position:absolute;left:-1086;top:9780;width:5048;height:2876;rotation:-42841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">
                    <v:imagedata r:id="rId161" o:title="" croptop="3981f" cropbottom="54867f" cropleft="48723f" cropright="5086f"/>
                    <v:path arrowok="t"/>
                  </v:shape>
                  <v:group id="Grupp 725183164" o:spid="_x0000_s1042" style="position:absolute;left:9886;top:36576;width:15187;height:3162" coordorigin="-715" coordsize="15186,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">
                    <v:group id="Grupp 725183165" o:spid="_x0000_s1043" style="position:absolute;left:4214;width:10257;height:3162" coordsize="9848,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">
                      <v:shape id="Bildobjekt 725183166" o:spid="_x0000_s1044" type="#_x0000_t75" style="position:absolute;width:503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">
                        <v:imagedata r:id="rId162" o:title="" croptop="3437f" cropbottom="55217f" cropleft="18924f" cropright="34298f"/>
                        <v:path arrowok="t"/>
                      </v:shape>
                      <v:shape id="Bildobjekt 725183167" o:spid="_x0000_s1045" type="#_x0000_t75" style="position:absolute;left:5009;width:4839;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">
                        <v:imagedata r:id="rId163" o:title="" croptop="3437f" cropbottom="54215f" cropleft="33816f" cropright="19397f"/>
                        <v:path arrowok="t"/>
                      </v:shape>
                    </v:group>
                    <v:shape id="Bildobjekt 364" o:spid="_x0000_s1046" type="#_x0000_t75" style="position:absolute;left:-715;width:4929;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">
                      <v:imagedata r:id="rId164" o:title="" croptop="2171f" cropbottom="53675f" cropleft="3606f" cropright="46820f"/>
                      <v:path arrowok="t"/>
                    </v:shape>
                  </v:group>
                </v:group>
                <w10:wrap type="topAndBottom"/>
              </v:group>
            </w:pict>
          </mc:Fallback>
        </mc:AlternateContent>
      </w:r>
    </w:p>
    <w:p w14:paraId="04D08A86" w14:textId="77777777" w:rsidR="003A71D1" w:rsidRDefault="003A71D1" w:rsidP="00EA51CB"/>
    <w:p w14:paraId="7A68546D" w14:textId="27CE2F98" w:rsidR="00EA51CB" w:rsidRDefault="00EA51CB" w:rsidP="00EA51CB">
      <w:r w:rsidRPr="007A40F2">
        <w:t xml:space="preserve">Negativ påverkan på </w:t>
      </w:r>
      <w:r w:rsidR="007A40F2">
        <w:t xml:space="preserve">grund av </w:t>
      </w:r>
      <w:r w:rsidRPr="007A40F2">
        <w:t xml:space="preserve">miljö- och hälsoskadliga ämnen kan också uppstå i utförandet av tjänster, exempelvis om </w:t>
      </w:r>
      <w:r w:rsidR="003A71D1">
        <w:t>klottersaneraren</w:t>
      </w:r>
      <w:r w:rsidR="007A40F2" w:rsidRPr="007A40F2">
        <w:t xml:space="preserve">, låssmeden eller </w:t>
      </w:r>
      <w:r w:rsidR="007A40F2">
        <w:t>fordons</w:t>
      </w:r>
      <w:r w:rsidR="007A40F2" w:rsidRPr="007A40F2">
        <w:t xml:space="preserve">reperatören </w:t>
      </w:r>
      <w:r w:rsidRPr="007A40F2">
        <w:t>inte använder godkända kemikalier.</w:t>
      </w:r>
      <w:r>
        <w:t xml:space="preserve"> </w:t>
      </w:r>
      <w:r w:rsidR="007A40F2">
        <w:t xml:space="preserve"> </w:t>
      </w:r>
    </w:p>
    <w:p w14:paraId="74D0843C" w14:textId="77777777" w:rsidR="00BE4B29" w:rsidRPr="00EE3ADC" w:rsidRDefault="00BE4B29" w:rsidP="00BE4B29"/>
    <w:p w14:paraId="7E6DEB1A" w14:textId="2CA5DB6E" w:rsidR="00BE4B29" w:rsidRPr="00A459EE" w:rsidRDefault="000E1D6D" w:rsidP="00464A5E">
      <w:pPr>
        <w:pStyle w:val="Liststycke"/>
        <w:numPr>
          <w:ilvl w:val="1"/>
          <w:numId w:val="1"/>
        </w:numPr>
        <w:rPr>
          <w:b/>
        </w:rPr>
      </w:pPr>
      <w:r>
        <w:rPr>
          <w:b/>
          <w:sz w:val="32"/>
          <w:szCs w:val="32"/>
        </w:rPr>
        <w:t>INTRESSENTDIALOG</w:t>
      </w:r>
    </w:p>
    <w:p w14:paraId="54BF9497" w14:textId="2F1B7064" w:rsidR="00A459EE" w:rsidRDefault="00A459EE" w:rsidP="00A459EE">
      <w:pPr>
        <w:keepNext/>
        <w:keepLines/>
        <w:rPr>
          <w:rFonts w:eastAsia="MS Gothic" w:cs="Segoe UI"/>
        </w:rPr>
      </w:pPr>
      <w:r w:rsidRPr="0A642E06">
        <w:rPr>
          <w:rFonts w:eastAsia="MS Gothic" w:cs="Segoe UI"/>
        </w:rPr>
        <w:t xml:space="preserve">Intressentdialogen för </w:t>
      </w:r>
      <w:r w:rsidR="00B44C78">
        <w:rPr>
          <w:rFonts w:eastAsia="MS Gothic" w:cs="Segoe UI"/>
        </w:rPr>
        <w:t xml:space="preserve">miljö- och hälsoskadliga ämnen </w:t>
      </w:r>
      <w:r w:rsidRPr="0A642E06">
        <w:rPr>
          <w:rFonts w:eastAsia="MS Gothic" w:cs="Segoe UI"/>
        </w:rPr>
        <w:t>omfattar att inhämta information från potentiella kunder, leverantörer, branschorganisationer, myndigheter, intresseorganisatione</w:t>
      </w:r>
      <w:r w:rsidR="007F2F07">
        <w:rPr>
          <w:rFonts w:eastAsia="MS Gothic" w:cs="Segoe UI"/>
        </w:rPr>
        <w:t xml:space="preserve">r, forskningsinstitut </w:t>
      </w:r>
      <w:r w:rsidRPr="0A642E06">
        <w:rPr>
          <w:rFonts w:eastAsia="MS Gothic" w:cs="Segoe UI"/>
        </w:rPr>
        <w:t xml:space="preserve">och media. </w:t>
      </w:r>
      <w:r w:rsidR="007F2F07">
        <w:rPr>
          <w:rFonts w:eastAsia="MS Gothic" w:cs="Segoe UI"/>
        </w:rPr>
        <w:t xml:space="preserve">Exempelvis </w:t>
      </w:r>
      <w:r w:rsidRPr="000E1D6D">
        <w:rPr>
          <w:rFonts w:eastAsia="MS Gothic" w:cs="Segoe UI"/>
        </w:rPr>
        <w:t xml:space="preserve">KEMI, </w:t>
      </w:r>
      <w:r w:rsidR="007F2F07">
        <w:rPr>
          <w:rFonts w:eastAsia="MS Gothic" w:cs="Segoe UI"/>
        </w:rPr>
        <w:t xml:space="preserve">Substitutionscentrum, Upphandlingsmyndigheten </w:t>
      </w:r>
      <w:r>
        <w:rPr>
          <w:rFonts w:eastAsia="MS Gothic" w:cs="Segoe UI"/>
        </w:rPr>
        <w:t>och Naturskyddsföreningen</w:t>
      </w:r>
      <w:r w:rsidRPr="0A642E06">
        <w:rPr>
          <w:rFonts w:eastAsia="MS Gothic" w:cs="Segoe UI"/>
        </w:rPr>
        <w:t xml:space="preserve">. </w:t>
      </w:r>
    </w:p>
    <w:p w14:paraId="54B44969" w14:textId="77777777" w:rsidR="00A459EE" w:rsidRDefault="00A459EE" w:rsidP="00A459EE">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237128D9" w14:textId="77777777" w:rsidR="00A459EE" w:rsidRPr="003F4E38" w:rsidRDefault="00A459EE" w:rsidP="00A459EE">
      <w:pPr>
        <w:rPr>
          <w:rFonts w:eastAsia="MS Gothic" w:cs="Segoe UI"/>
          <w:bCs/>
          <w:szCs w:val="28"/>
        </w:rPr>
      </w:pPr>
    </w:p>
    <w:p w14:paraId="4738CF4B" w14:textId="77777777" w:rsidR="00A459EE" w:rsidRPr="00770CAB" w:rsidRDefault="00A459EE" w:rsidP="00A459EE">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360704" behindDoc="0" locked="0" layoutInCell="1" allowOverlap="1" wp14:anchorId="1008E5AD" wp14:editId="027FA567">
                <wp:simplePos x="0" y="0"/>
                <wp:positionH relativeFrom="margin">
                  <wp:posOffset>0</wp:posOffset>
                </wp:positionH>
                <wp:positionV relativeFrom="paragraph">
                  <wp:posOffset>339670</wp:posOffset>
                </wp:positionV>
                <wp:extent cx="5867400" cy="1404620"/>
                <wp:effectExtent l="0" t="0" r="19050" b="20320"/>
                <wp:wrapTopAndBottom/>
                <wp:docPr id="35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34DA500" w14:textId="77777777" w:rsidR="00FA1E3B" w:rsidRDefault="00FA1E3B" w:rsidP="00A459EE">
                            <w:r>
                              <w:t>[Beskriv kortfattat vilka intressenter som ska tillfrågas, dvs. genom direktkontakt. Utöver inhämtande av publikt tillgänglig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8E5AD" id="_x0000_s1163" type="#_x0000_t202" style="position:absolute;margin-left:0;margin-top:26.75pt;width:462pt;height:110.6pt;z-index:25236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2w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JCuwhOBbAX1GdlaGHsX/xouWrA/Kemxb0vqfhyZFZSoDxrr8ybL89Do0cgXK4RJ&#10;7LWnuvYwzVGqpJ6Scbnz8XNEcuYW67iXkfBTJFPQ2I8R/PR3QsNf2/HU0w/f/gI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iyrdsBYCAAApBAAADgAAAAAAAAAAAAAAAAAuAgAAZHJzL2Uyb0RvYy54bWxQSwECLQAUAAYACAAA&#10;ACEAq/C6WtwAAAAHAQAADwAAAAAAAAAAAAAAAABwBAAAZHJzL2Rvd25yZXYueG1sUEsFBgAAAAAE&#10;AAQA8wAAAHkFAAAAAA==&#10;" strokeweight=".25pt">
                <v:textbox style="mso-fit-shape-to-text:t">
                  <w:txbxContent>
                    <w:p w14:paraId="034DA500" w14:textId="77777777" w:rsidR="00FA1E3B" w:rsidRDefault="00FA1E3B" w:rsidP="00A459EE">
                      <w:r>
                        <w:t>[Beskriv kortfattat vilka intressenter som ska tillfrågas, dvs. genom direktkontakt. Utöver inhämtande av publikt tillgänglig information.]</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69754E81" w14:textId="4BAC29C2" w:rsidR="00A459EE" w:rsidRDefault="00A459EE" w:rsidP="00A459EE">
      <w:pPr>
        <w:rPr>
          <w:rFonts w:eastAsia="MS Gothic" w:cs="Segoe UI"/>
          <w:bCs/>
          <w:szCs w:val="28"/>
        </w:rPr>
      </w:pPr>
    </w:p>
    <w:p w14:paraId="26CAC853" w14:textId="77777777" w:rsidR="00DF47BB" w:rsidRDefault="00DF47BB" w:rsidP="00A459EE">
      <w:pPr>
        <w:rPr>
          <w:rFonts w:eastAsia="MS Gothic" w:cs="Segoe UI"/>
          <w:bCs/>
          <w:szCs w:val="28"/>
        </w:rPr>
      </w:pPr>
    </w:p>
    <w:p w14:paraId="54519808" w14:textId="77777777" w:rsidR="00A459EE" w:rsidRPr="00776CC0" w:rsidRDefault="00A459EE" w:rsidP="00464A5E">
      <w:pPr>
        <w:pStyle w:val="Liststycke"/>
        <w:numPr>
          <w:ilvl w:val="2"/>
          <w:numId w:val="1"/>
        </w:numPr>
        <w:rPr>
          <w:sz w:val="22"/>
        </w:rPr>
      </w:pPr>
      <w:r w:rsidRPr="5D2C72B3">
        <w:rPr>
          <w:b/>
          <w:bCs/>
          <w:sz w:val="28"/>
          <w:szCs w:val="28"/>
        </w:rPr>
        <w:t>Frågor till intressenter</w:t>
      </w:r>
    </w:p>
    <w:p w14:paraId="39D374DE" w14:textId="7E80FD63" w:rsidR="41D70A95" w:rsidRDefault="41D70A95"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12.3 Särskilt sårbara grupper, 12.4 Riskbedömning och 12.5 Kravställ</w:t>
      </w:r>
      <w:r w:rsidR="00CB06E8">
        <w:rPr>
          <w:rFonts w:eastAsia="Corbel" w:cs="Corbel"/>
          <w:szCs w:val="24"/>
        </w:rPr>
        <w:t>ning</w:t>
      </w:r>
      <w:r w:rsidRPr="5D2C72B3">
        <w:rPr>
          <w:rFonts w:eastAsia="Corbel" w:cs="Corbel"/>
          <w:szCs w:val="24"/>
        </w:rPr>
        <w:t xml:space="preserve">. </w:t>
      </w:r>
    </w:p>
    <w:p w14:paraId="79D62AFA" w14:textId="521EC6DC" w:rsidR="41D70A95" w:rsidRDefault="41D70A95"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681835F7" w14:textId="6127A751" w:rsidR="00A867FA" w:rsidRDefault="00A867FA" w:rsidP="004A4241">
      <w:pPr>
        <w:pStyle w:val="Liststycke"/>
        <w:numPr>
          <w:ilvl w:val="0"/>
          <w:numId w:val="31"/>
        </w:numPr>
      </w:pPr>
      <w:r>
        <w:t>Vilka är produkternas huvudsakliga råvaror?</w:t>
      </w:r>
    </w:p>
    <w:p w14:paraId="1BCBE711" w14:textId="51D816D9"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 xml:space="preserve">Var i produkternas livscykel finns den största påverkan från miljö- och hälsoskadliga ämnen? </w:t>
      </w:r>
    </w:p>
    <w:p w14:paraId="786C33A4" w14:textId="6A26F38B"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 xml:space="preserve">Vilka övriga delar av produkternas livscykel har betydande påverkan från miljö- och hälsoskadliga ämnen? </w:t>
      </w:r>
    </w:p>
    <w:p w14:paraId="6A060AD2" w14:textId="3585C384"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 xml:space="preserve">I vilka länder </w:t>
      </w:r>
      <w:proofErr w:type="spellStart"/>
      <w:r w:rsidR="009B0F32">
        <w:rPr>
          <w:rFonts w:eastAsia="MS Gothic" w:cs="Segoe UI"/>
        </w:rPr>
        <w:t>slut</w:t>
      </w:r>
      <w:r w:rsidRPr="5D2C72B3">
        <w:rPr>
          <w:rFonts w:eastAsia="MS Gothic" w:cs="Segoe UI"/>
        </w:rPr>
        <w:t>tillverkas</w:t>
      </w:r>
      <w:proofErr w:type="spellEnd"/>
      <w:r w:rsidRPr="5D2C72B3">
        <w:rPr>
          <w:rFonts w:eastAsia="MS Gothic" w:cs="Segoe UI"/>
        </w:rPr>
        <w:t xml:space="preserve"> produkterna? </w:t>
      </w:r>
    </w:p>
    <w:p w14:paraId="04D9F807" w14:textId="619522D4"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Vilka miljö- och hälsoskadliga ämnen innehåller produkter</w:t>
      </w:r>
      <w:r w:rsidR="00EC48B5">
        <w:rPr>
          <w:rFonts w:eastAsia="MS Gothic" w:cs="Segoe UI"/>
        </w:rPr>
        <w:t>na</w:t>
      </w:r>
      <w:r w:rsidRPr="5D2C72B3">
        <w:rPr>
          <w:rFonts w:eastAsia="MS Gothic" w:cs="Segoe UI"/>
        </w:rPr>
        <w:t xml:space="preserve">? </w:t>
      </w:r>
    </w:p>
    <w:p w14:paraId="390CE0F0" w14:textId="77777777"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 xml:space="preserve">Vilka skadliga ämnen ser ni som viktigast att fasa ut den närmaste tiden? </w:t>
      </w:r>
    </w:p>
    <w:p w14:paraId="3E1E1A19" w14:textId="77777777"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Vilka ämnen jobbar ni aktivt med att fasa ut och hur?</w:t>
      </w:r>
    </w:p>
    <w:p w14:paraId="23DC12CA" w14:textId="77777777" w:rsidR="00215D83" w:rsidRPr="00215D83" w:rsidRDefault="35EA0E9B" w:rsidP="004A4241">
      <w:pPr>
        <w:pStyle w:val="Liststycke"/>
        <w:numPr>
          <w:ilvl w:val="0"/>
          <w:numId w:val="31"/>
        </w:numPr>
        <w:rPr>
          <w:rFonts w:eastAsia="MS Gothic" w:cs="Segoe UI"/>
        </w:rPr>
      </w:pPr>
      <w:r w:rsidRPr="1B8A9B26">
        <w:rPr>
          <w:rFonts w:eastAsia="MS Gothic" w:cs="Segoe UI"/>
        </w:rPr>
        <w:t xml:space="preserve">Var i tjänstens leveranskedja finns den största påverkan från miljö- och hälsoskadliga ämnen? </w:t>
      </w:r>
    </w:p>
    <w:p w14:paraId="6E9ECAB0" w14:textId="31660E49"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Vilka känsliga grupper kan komma att påverkas av miljö- och hälsoskadliga ämnen i produkter</w:t>
      </w:r>
      <w:r w:rsidR="00EC48B5">
        <w:rPr>
          <w:rFonts w:eastAsia="MS Gothic" w:cs="Segoe UI"/>
        </w:rPr>
        <w:t>na</w:t>
      </w:r>
      <w:r w:rsidRPr="5D2C72B3">
        <w:rPr>
          <w:rFonts w:eastAsia="MS Gothic" w:cs="Segoe UI"/>
        </w:rPr>
        <w:t>, till följd av upphandlingen ? </w:t>
      </w:r>
    </w:p>
    <w:p w14:paraId="5CD2B780" w14:textId="5670CA25"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 xml:space="preserve">Hur arbetar branschen med </w:t>
      </w:r>
      <w:r w:rsidR="006D4240">
        <w:rPr>
          <w:rFonts w:eastAsia="MS Gothic" w:cs="Segoe UI"/>
        </w:rPr>
        <w:t xml:space="preserve">utfasning av </w:t>
      </w:r>
      <w:r w:rsidRPr="5D2C72B3">
        <w:rPr>
          <w:rFonts w:eastAsia="MS Gothic" w:cs="Segoe UI"/>
        </w:rPr>
        <w:t>miljö- och hälsoskadliga ämnen? Finns det några särskilda initiativ, projekt eller andra samlande syften?</w:t>
      </w:r>
    </w:p>
    <w:p w14:paraId="1AD68331" w14:textId="51A66F4F"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 xml:space="preserve">Finns det några hållbarhetsmärkningar för </w:t>
      </w:r>
      <w:r w:rsidR="009B0F32">
        <w:rPr>
          <w:rFonts w:eastAsia="MS Gothic" w:cs="Segoe UI"/>
        </w:rPr>
        <w:t>varorna</w:t>
      </w:r>
      <w:r w:rsidRPr="5D2C72B3">
        <w:rPr>
          <w:rFonts w:eastAsia="MS Gothic" w:cs="Segoe UI"/>
        </w:rPr>
        <w:t xml:space="preserve">/tjänsterna, som inkluderar frågor om miljö- och hälsoskadliga ämnen? </w:t>
      </w:r>
    </w:p>
    <w:p w14:paraId="3273B28A" w14:textId="51C2BA67"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Hur stor andel av ert sortiment har sådan hållbarhetsmärkning? </w:t>
      </w:r>
    </w:p>
    <w:p w14:paraId="1B951367" w14:textId="6B8303A9" w:rsidR="00215D83" w:rsidRPr="00215D83" w:rsidRDefault="00215D83" w:rsidP="004A4241">
      <w:pPr>
        <w:pStyle w:val="Liststycke"/>
        <w:numPr>
          <w:ilvl w:val="0"/>
          <w:numId w:val="31"/>
        </w:numPr>
        <w:rPr>
          <w:rFonts w:eastAsia="MS Gothic" w:cs="Segoe UI"/>
          <w:bCs/>
          <w:szCs w:val="28"/>
        </w:rPr>
      </w:pPr>
      <w:r w:rsidRPr="5D2C72B3">
        <w:rPr>
          <w:rFonts w:eastAsia="MS Gothic" w:cs="Segoe UI"/>
        </w:rPr>
        <w:t xml:space="preserve">Vilka lagkrav relaterat till miljö- och hälsoskadliga ämnen omfattas </w:t>
      </w:r>
      <w:r w:rsidR="009B0F32">
        <w:rPr>
          <w:rFonts w:eastAsia="MS Gothic" w:cs="Segoe UI"/>
        </w:rPr>
        <w:t>varorna</w:t>
      </w:r>
      <w:r w:rsidRPr="5D2C72B3">
        <w:rPr>
          <w:rFonts w:eastAsia="MS Gothic" w:cs="Segoe UI"/>
        </w:rPr>
        <w:t>/tjänster</w:t>
      </w:r>
      <w:r w:rsidR="00EC48B5">
        <w:rPr>
          <w:rFonts w:eastAsia="MS Gothic" w:cs="Segoe UI"/>
        </w:rPr>
        <w:t>na</w:t>
      </w:r>
      <w:r w:rsidRPr="5D2C72B3">
        <w:rPr>
          <w:rFonts w:eastAsia="MS Gothic" w:cs="Segoe UI"/>
        </w:rPr>
        <w:t xml:space="preserve"> av?</w:t>
      </w:r>
    </w:p>
    <w:p w14:paraId="411623E5" w14:textId="4007C961" w:rsidR="00215D83" w:rsidRPr="006D4240" w:rsidRDefault="00215D83" w:rsidP="004A4241">
      <w:pPr>
        <w:pStyle w:val="Liststycke"/>
        <w:numPr>
          <w:ilvl w:val="0"/>
          <w:numId w:val="31"/>
        </w:numPr>
        <w:rPr>
          <w:rFonts w:eastAsia="MS Gothic" w:cs="Segoe UI"/>
          <w:bCs/>
          <w:szCs w:val="28"/>
        </w:rPr>
      </w:pPr>
      <w:r w:rsidRPr="5D2C72B3">
        <w:rPr>
          <w:rFonts w:eastAsia="MS Gothic" w:cs="Segoe UI"/>
        </w:rPr>
        <w:t xml:space="preserve">Vad är det senaste vad gäller forskningsresultat inom miljö- och hälsoskadliga ämnen relaterat till era </w:t>
      </w:r>
      <w:r w:rsidR="009B0F32">
        <w:rPr>
          <w:rFonts w:eastAsia="MS Gothic" w:cs="Segoe UI"/>
        </w:rPr>
        <w:t>varor</w:t>
      </w:r>
      <w:r w:rsidRPr="5D2C72B3">
        <w:rPr>
          <w:rFonts w:eastAsia="MS Gothic" w:cs="Segoe UI"/>
        </w:rPr>
        <w:t>/tjänster?</w:t>
      </w:r>
    </w:p>
    <w:p w14:paraId="05C56336" w14:textId="3C2EF17A" w:rsidR="006D4240" w:rsidRPr="00215D83" w:rsidRDefault="006D4240" w:rsidP="004A4241">
      <w:pPr>
        <w:pStyle w:val="Liststycke"/>
        <w:numPr>
          <w:ilvl w:val="0"/>
          <w:numId w:val="31"/>
        </w:numPr>
        <w:rPr>
          <w:rFonts w:eastAsia="MS Gothic" w:cs="Segoe UI"/>
          <w:bCs/>
          <w:szCs w:val="28"/>
        </w:rPr>
      </w:pPr>
      <w:r>
        <w:rPr>
          <w:rFonts w:eastAsia="MS Gothic" w:cs="Segoe UI"/>
          <w:bCs/>
          <w:szCs w:val="28"/>
        </w:rPr>
        <w:t>F</w:t>
      </w:r>
      <w:r w:rsidRPr="006D4240">
        <w:rPr>
          <w:rFonts w:eastAsia="MS Gothic" w:cs="Segoe UI"/>
          <w:bCs/>
          <w:szCs w:val="28"/>
        </w:rPr>
        <w:t xml:space="preserve">inns det </w:t>
      </w:r>
      <w:r>
        <w:rPr>
          <w:rFonts w:eastAsia="MS Gothic" w:cs="Segoe UI"/>
          <w:bCs/>
          <w:szCs w:val="28"/>
        </w:rPr>
        <w:t>n</w:t>
      </w:r>
      <w:r w:rsidRPr="006D4240">
        <w:rPr>
          <w:rFonts w:eastAsia="MS Gothic" w:cs="Segoe UI"/>
          <w:bCs/>
          <w:szCs w:val="28"/>
        </w:rPr>
        <w:t>ågra specifika ämnen/ämnesgrupper eller material som är planerade att fasa</w:t>
      </w:r>
      <w:r>
        <w:rPr>
          <w:rFonts w:eastAsia="MS Gothic" w:cs="Segoe UI"/>
          <w:bCs/>
          <w:szCs w:val="28"/>
        </w:rPr>
        <w:t>s</w:t>
      </w:r>
      <w:r w:rsidRPr="006D4240">
        <w:rPr>
          <w:rFonts w:eastAsia="MS Gothic" w:cs="Segoe UI"/>
          <w:bCs/>
          <w:szCs w:val="28"/>
        </w:rPr>
        <w:t xml:space="preserve"> ut genom ny lagstiftning under de kommande 1-2 åren?</w:t>
      </w:r>
    </w:p>
    <w:p w14:paraId="74F2A3D9" w14:textId="77777777" w:rsidR="00CC40A0" w:rsidRPr="00CC40A0" w:rsidRDefault="00EC48B5" w:rsidP="004A4241">
      <w:pPr>
        <w:pStyle w:val="Liststycke"/>
        <w:numPr>
          <w:ilvl w:val="0"/>
          <w:numId w:val="31"/>
        </w:numPr>
      </w:pPr>
      <w:r>
        <w:rPr>
          <w:rFonts w:eastAsia="MS Gothic" w:cs="Segoe UI"/>
        </w:rPr>
        <w:t>Pågår utveckling för bättre produkter utifrån miljö- och hälsoskadliga ämnen</w:t>
      </w:r>
      <w:r w:rsidR="00215D83" w:rsidRPr="5D2C72B3">
        <w:rPr>
          <w:rFonts w:eastAsia="MS Gothic" w:cs="Segoe UI"/>
        </w:rPr>
        <w:t xml:space="preserve">? </w:t>
      </w:r>
    </w:p>
    <w:p w14:paraId="41DF1EDA" w14:textId="11FC3D08" w:rsidR="00A459EE" w:rsidRDefault="00CC40A0" w:rsidP="004A4241">
      <w:pPr>
        <w:pStyle w:val="Liststycke"/>
        <w:numPr>
          <w:ilvl w:val="0"/>
          <w:numId w:val="31"/>
        </w:numPr>
      </w:pPr>
      <w:r>
        <w:rPr>
          <w:rFonts w:eastAsia="MS Gothic" w:cs="Segoe UI"/>
        </w:rPr>
        <w:t>S</w:t>
      </w:r>
      <w:r w:rsidRPr="00CC40A0">
        <w:rPr>
          <w:rFonts w:eastAsia="MS Gothic" w:cs="Segoe UI"/>
        </w:rPr>
        <w:t xml:space="preserve">täller ni krav på underleverantörer </w:t>
      </w:r>
      <w:r>
        <w:rPr>
          <w:rFonts w:eastAsia="MS Gothic" w:cs="Segoe UI"/>
        </w:rPr>
        <w:t xml:space="preserve">utifrån </w:t>
      </w:r>
      <w:r w:rsidRPr="00CC40A0">
        <w:rPr>
          <w:rFonts w:eastAsia="MS Gothic" w:cs="Segoe UI"/>
        </w:rPr>
        <w:t>miljö- och hälsoskadliga ämnen?</w:t>
      </w:r>
      <w:r w:rsidR="00215D83" w:rsidRPr="5D2C72B3">
        <w:rPr>
          <w:rFonts w:eastAsia="MS Gothic" w:cs="Segoe UI"/>
        </w:rPr>
        <w:t> </w:t>
      </w:r>
    </w:p>
    <w:p w14:paraId="0C4749AC" w14:textId="77777777" w:rsidR="00DF47BB" w:rsidRPr="00A459EE" w:rsidRDefault="00DF47BB" w:rsidP="00A459EE">
      <w:pPr>
        <w:pStyle w:val="Liststycke"/>
      </w:pPr>
    </w:p>
    <w:p w14:paraId="27AF6D82" w14:textId="77777777" w:rsidR="00A459EE" w:rsidRPr="00BE4B29" w:rsidRDefault="00A459EE" w:rsidP="00A459EE">
      <w:pPr>
        <w:pStyle w:val="Liststycke"/>
        <w:ind w:left="1800"/>
        <w:rPr>
          <w:sz w:val="22"/>
        </w:rPr>
      </w:pPr>
    </w:p>
    <w:p w14:paraId="636C6219" w14:textId="638B769D" w:rsidR="00A459EE" w:rsidRPr="00A459EE" w:rsidRDefault="00A459EE" w:rsidP="00464A5E">
      <w:pPr>
        <w:pStyle w:val="Liststycke"/>
        <w:numPr>
          <w:ilvl w:val="1"/>
          <w:numId w:val="1"/>
        </w:numPr>
        <w:rPr>
          <w:b/>
        </w:rPr>
      </w:pPr>
      <w:r>
        <w:rPr>
          <w:b/>
          <w:sz w:val="32"/>
          <w:szCs w:val="32"/>
        </w:rPr>
        <w:t>SÄRSKILT SÅRBARA GRUPPER</w:t>
      </w:r>
    </w:p>
    <w:p w14:paraId="4D9E8968" w14:textId="6FBA61A2" w:rsidR="00DF47BB" w:rsidRDefault="00DF47BB" w:rsidP="00DF47BB">
      <w:r w:rsidRPr="00A12C09">
        <w:t>Negativ påverkan på</w:t>
      </w:r>
      <w:r>
        <w:t xml:space="preserve"> </w:t>
      </w:r>
      <w:r w:rsidR="009C3800">
        <w:t xml:space="preserve">miljö och människor på </w:t>
      </w:r>
      <w:r>
        <w:t xml:space="preserve">grund av miljö- och hälsoskadliga ämnen </w:t>
      </w:r>
      <w:r w:rsidRPr="00A12C09">
        <w:t>är nära länkat till negativ påverkan på mänskliga rättigheter</w:t>
      </w:r>
      <w:r>
        <w:t xml:space="preserve">. </w:t>
      </w:r>
      <w:r w:rsidR="009C3800">
        <w:t xml:space="preserve">En säker, ren och </w:t>
      </w:r>
      <w:r w:rsidRPr="00921B26">
        <w:t xml:space="preserve">hälsosam miljö </w:t>
      </w:r>
      <w:r w:rsidRPr="00921B26">
        <w:lastRenderedPageBreak/>
        <w:t xml:space="preserve">är grundläggande för åtnjutande </w:t>
      </w:r>
      <w:r w:rsidR="000346CF">
        <w:t xml:space="preserve">av </w:t>
      </w:r>
      <w:r w:rsidRPr="00921B26">
        <w:t>rätt</w:t>
      </w:r>
      <w:r w:rsidR="009C3800">
        <w:t xml:space="preserve">igheterna till liv, hälsa, mat och </w:t>
      </w:r>
      <w:r w:rsidRPr="00921B26">
        <w:t>vatten. Tillgång till säkert och rent dricksvatten samt sanitet har också erkänts som mänsklig</w:t>
      </w:r>
      <w:r>
        <w:t>a</w:t>
      </w:r>
      <w:r w:rsidRPr="00921B26">
        <w:t xml:space="preserve"> rättighet</w:t>
      </w:r>
      <w:r>
        <w:t>er</w:t>
      </w:r>
      <w:r w:rsidRPr="00921B26">
        <w:t>.</w:t>
      </w:r>
      <w:r w:rsidRPr="00FC1A22">
        <w:t xml:space="preserve"> </w:t>
      </w:r>
    </w:p>
    <w:p w14:paraId="560A3A64" w14:textId="77777777" w:rsidR="00DF47BB" w:rsidRDefault="00DF47BB" w:rsidP="00DF47BB">
      <w:r>
        <w:t>I ett internationellt perspektiv utgår man från följande särskilt sårbara grupper: u</w:t>
      </w:r>
      <w:r w:rsidRPr="00F45C87">
        <w:t>rsprungsbefolkningar</w:t>
      </w:r>
      <w:r>
        <w:t>, k</w:t>
      </w:r>
      <w:r w:rsidRPr="00F45C87">
        <w:t>vinnor</w:t>
      </w:r>
      <w:r>
        <w:t>, p</w:t>
      </w:r>
      <w:r w:rsidRPr="00F45C87">
        <w:t>ersoner som tillhör en nationell eller etnisk, religiös eller språklig minoritet</w:t>
      </w:r>
      <w:r>
        <w:t>, b</w:t>
      </w:r>
      <w:r w:rsidRPr="00F45C87">
        <w:t>arn</w:t>
      </w:r>
      <w:r>
        <w:t>, p</w:t>
      </w:r>
      <w:r w:rsidRPr="00F45C87">
        <w:t>ersoner med funktionsnedsättning</w:t>
      </w:r>
      <w:r>
        <w:t>, migrant</w:t>
      </w:r>
      <w:r w:rsidRPr="00F45C87">
        <w:t>arbetare och deras familjer</w:t>
      </w:r>
      <w:r>
        <w:t xml:space="preserve"> samt p</w:t>
      </w:r>
      <w:r w:rsidRPr="00F45C87">
        <w:t>ersoner som befinner sig i väpnade konflikter</w:t>
      </w:r>
      <w:r>
        <w:t xml:space="preserve">.  </w:t>
      </w:r>
    </w:p>
    <w:p w14:paraId="0319F11F" w14:textId="77777777" w:rsidR="00A459EE" w:rsidRDefault="00A459EE" w:rsidP="00A459EE">
      <w:r>
        <w:t xml:space="preserve">I ett svenskt perspektiv utgår man istället från </w:t>
      </w:r>
      <w:r w:rsidRPr="005952FB">
        <w:rPr>
          <w:i/>
        </w:rPr>
        <w:t>känsliga</w:t>
      </w:r>
      <w:r>
        <w:t xml:space="preserve"> grupper och inte minst i relation till kemikalier. Barn, ungdomar, gravida och personer med andra hälsotillstånd brukar lyftas. </w:t>
      </w:r>
    </w:p>
    <w:p w14:paraId="1543F40D" w14:textId="77777777" w:rsidR="00A459EE" w:rsidRDefault="00A459EE" w:rsidP="00A459EE">
      <w:r>
        <w:t>Barnkonventionen fastställer dessutom barns r</w:t>
      </w:r>
      <w:r w:rsidRPr="00D9775C">
        <w:t>ätt till liv, överlevnad och utveckling</w:t>
      </w:r>
      <w:r>
        <w:t xml:space="preserve">. </w:t>
      </w:r>
    </w:p>
    <w:p w14:paraId="6AF65CA1" w14:textId="77777777" w:rsidR="00A459EE" w:rsidRDefault="00A459EE" w:rsidP="00A459EE"/>
    <w:p w14:paraId="750F9A1F" w14:textId="7B2B11CC" w:rsidR="002B7713" w:rsidRPr="00A154D1" w:rsidRDefault="00A459EE" w:rsidP="00A459EE">
      <w:pPr>
        <w:rPr>
          <w:b/>
        </w:rPr>
      </w:pPr>
      <w:r w:rsidRPr="00A154D1">
        <w:rPr>
          <w:rFonts w:cs="Calibri Light"/>
          <w:noProof/>
          <w:sz w:val="20"/>
          <w:szCs w:val="20"/>
          <w:lang w:eastAsia="sv-SE"/>
        </w:rPr>
        <mc:AlternateContent>
          <mc:Choice Requires="wps">
            <w:drawing>
              <wp:anchor distT="45720" distB="45720" distL="114300" distR="114300" simplePos="0" relativeHeight="252362752" behindDoc="0" locked="0" layoutInCell="1" allowOverlap="1" wp14:anchorId="666944CC" wp14:editId="75F8FF6F">
                <wp:simplePos x="0" y="0"/>
                <wp:positionH relativeFrom="margin">
                  <wp:posOffset>0</wp:posOffset>
                </wp:positionH>
                <wp:positionV relativeFrom="paragraph">
                  <wp:posOffset>503831</wp:posOffset>
                </wp:positionV>
                <wp:extent cx="5867400" cy="1404620"/>
                <wp:effectExtent l="0" t="0" r="19050" b="20320"/>
                <wp:wrapTopAndBottom/>
                <wp:docPr id="35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8EDA09D" w14:textId="7AEE290B" w:rsidR="00FA1E3B" w:rsidRDefault="00FA1E3B" w:rsidP="00A459EE">
                            <w:r>
                              <w:t>[Beskriv kortfattat vilka särskilt känsliga grupper som kan komma att påverkas.]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6944CC" id="_x0000_s1164" type="#_x0000_t202" style="position:absolute;margin-left:0;margin-top:39.65pt;width:462pt;height:110.6pt;z-index:25236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bA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" strokeweight=".25pt">
                <v:textbox style="mso-fit-shape-to-text:t">
                  <w:txbxContent>
                    <w:p w14:paraId="08EDA09D" w14:textId="7AEE290B" w:rsidR="00FA1E3B" w:rsidRDefault="00FA1E3B" w:rsidP="00A459EE">
                      <w:r>
                        <w:t>[Beskriv kortfattat vilka särskilt känsliga grupper som kan komma att påverkas.]</w:t>
                      </w:r>
                    </w:p>
                  </w:txbxContent>
                </v:textbox>
                <w10:wrap type="topAndBottom" anchorx="margin"/>
              </v:shape>
            </w:pict>
          </mc:Fallback>
        </mc:AlternateContent>
      </w:r>
      <w:r w:rsidR="002B7713" w:rsidRPr="6B453EBB">
        <w:rPr>
          <w:b/>
          <w:bCs/>
        </w:rPr>
        <w:t xml:space="preserve">Vilka </w:t>
      </w:r>
      <w:r w:rsidR="003F7A43">
        <w:rPr>
          <w:b/>
          <w:bCs/>
        </w:rPr>
        <w:t xml:space="preserve">särskilt sårbara och </w:t>
      </w:r>
      <w:r w:rsidR="002B7713">
        <w:rPr>
          <w:b/>
          <w:bCs/>
        </w:rPr>
        <w:t>känsliga</w:t>
      </w:r>
      <w:r w:rsidR="002B7713" w:rsidRPr="6B453EBB">
        <w:rPr>
          <w:b/>
          <w:bCs/>
        </w:rPr>
        <w:t xml:space="preserve"> grupper </w:t>
      </w:r>
      <w:r w:rsidR="002B7713">
        <w:rPr>
          <w:b/>
          <w:bCs/>
        </w:rPr>
        <w:t xml:space="preserve">kan komma att </w:t>
      </w:r>
      <w:r w:rsidR="009B4BF2">
        <w:rPr>
          <w:b/>
          <w:bCs/>
        </w:rPr>
        <w:t>påverkas</w:t>
      </w:r>
      <w:r w:rsidR="002B7713" w:rsidRPr="6B453EBB">
        <w:rPr>
          <w:b/>
          <w:bCs/>
        </w:rPr>
        <w:t xml:space="preserve"> </w:t>
      </w:r>
      <w:r w:rsidR="002B7713">
        <w:rPr>
          <w:b/>
          <w:bCs/>
        </w:rPr>
        <w:t>av miljö- och hälsoskadliga ämnen till följd av upphandlingen?</w:t>
      </w:r>
    </w:p>
    <w:p w14:paraId="4CC674C8" w14:textId="77777777" w:rsidR="00A459EE" w:rsidRDefault="00A459EE" w:rsidP="00A459EE"/>
    <w:p w14:paraId="061E314F" w14:textId="77777777" w:rsidR="00A459EE" w:rsidRPr="00A459EE" w:rsidRDefault="00A459EE" w:rsidP="00A459EE">
      <w:pPr>
        <w:rPr>
          <w:b/>
        </w:rPr>
      </w:pPr>
    </w:p>
    <w:p w14:paraId="7CBD2FF4" w14:textId="32807EB8" w:rsidR="00A459EE" w:rsidRPr="00C7199E" w:rsidRDefault="00A459EE" w:rsidP="00464A5E">
      <w:pPr>
        <w:pStyle w:val="Liststycke"/>
        <w:keepNext/>
        <w:numPr>
          <w:ilvl w:val="1"/>
          <w:numId w:val="1"/>
        </w:numPr>
        <w:rPr>
          <w:b/>
        </w:rPr>
      </w:pPr>
      <w:r>
        <w:rPr>
          <w:b/>
          <w:sz w:val="32"/>
          <w:szCs w:val="32"/>
        </w:rPr>
        <w:t>RISKBEDÖMNING</w:t>
      </w:r>
    </w:p>
    <w:p w14:paraId="0D24EF12" w14:textId="77777777" w:rsidR="00EE1EBA" w:rsidRDefault="00D732A6" w:rsidP="00C65D17">
      <w:pPr>
        <w:keepNext/>
        <w:keepLines/>
      </w:pPr>
      <w:r>
        <w:t xml:space="preserve">I tabellen nedan </w:t>
      </w:r>
      <w:r w:rsidR="00EE1EBA">
        <w:t>sätter</w:t>
      </w:r>
      <w:r>
        <w:t xml:space="preserve"> du risknivån för miljö- och hälsoskadliga ämnen i upphandlingen, </w:t>
      </w:r>
      <w:r w:rsidR="00E8010E">
        <w:t>det efterföljande ramavtalet/dynamiska inköpssystemet och avropade/upphandlade kontrakt.</w:t>
      </w:r>
      <w:r w:rsidR="00C65D17">
        <w:t xml:space="preserve"> </w:t>
      </w:r>
    </w:p>
    <w:p w14:paraId="52030E0D" w14:textId="2F453592" w:rsidR="00D732A6" w:rsidRPr="00D732A6" w:rsidRDefault="00C65D17" w:rsidP="00C65D17">
      <w:pPr>
        <w:keepNext/>
        <w:keepLines/>
        <w:rPr>
          <w:sz w:val="22"/>
        </w:rPr>
      </w:pPr>
      <w:r>
        <w:t xml:space="preserve">Ange </w:t>
      </w:r>
      <w:r w:rsidR="00D732A6">
        <w:t xml:space="preserve">riskpoängen i aktuell kolumn. </w:t>
      </w:r>
    </w:p>
    <w:p w14:paraId="012A3446" w14:textId="77777777" w:rsidR="00921B26" w:rsidRDefault="00921B26" w:rsidP="00921B26">
      <w:pPr>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921B26" w:rsidRPr="004B1882" w14:paraId="5F28D4C9" w14:textId="77777777" w:rsidTr="098E5E12">
        <w:trPr>
          <w:trHeight w:val="210"/>
        </w:trPr>
        <w:tc>
          <w:tcPr>
            <w:tcW w:w="3017" w:type="dxa"/>
            <w:shd w:val="clear" w:color="auto" w:fill="AF5A91" w:themeFill="accent2"/>
            <w:hideMark/>
          </w:tcPr>
          <w:p w14:paraId="4B2410A2" w14:textId="77777777" w:rsidR="00921B26" w:rsidRPr="001C0811" w:rsidRDefault="00921B26" w:rsidP="006D25D7">
            <w:pPr>
              <w:spacing w:after="0" w:line="240" w:lineRule="auto"/>
              <w:rPr>
                <w:rFonts w:eastAsia="Times New Roman" w:cs="Calibri"/>
                <w:b/>
                <w:color w:val="FFFFFF"/>
                <w:sz w:val="18"/>
                <w:szCs w:val="16"/>
                <w:lang w:eastAsia="sv-SE"/>
              </w:rPr>
            </w:pPr>
            <w:r w:rsidRPr="098E5E12">
              <w:rPr>
                <w:rFonts w:eastAsia="Times New Roman" w:cs="Calibri"/>
                <w:b/>
                <w:bCs/>
                <w:color w:val="FFFFFF" w:themeColor="background1"/>
                <w:sz w:val="18"/>
                <w:szCs w:val="18"/>
                <w:lang w:eastAsia="sv-SE"/>
              </w:rPr>
              <w:t>Bedömningsgrund</w:t>
            </w:r>
          </w:p>
        </w:tc>
        <w:tc>
          <w:tcPr>
            <w:tcW w:w="3017" w:type="dxa"/>
            <w:shd w:val="clear" w:color="auto" w:fill="AF5A91" w:themeFill="accent2"/>
            <w:hideMark/>
          </w:tcPr>
          <w:p w14:paraId="419F0153" w14:textId="77777777" w:rsidR="00921B26" w:rsidRPr="001C0811" w:rsidRDefault="00921B26" w:rsidP="006D25D7">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hideMark/>
          </w:tcPr>
          <w:p w14:paraId="0C02B6BB" w14:textId="4D9C962D" w:rsidR="00921B26" w:rsidRPr="001C0811" w:rsidRDefault="005B50F4" w:rsidP="006D25D7">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R</w:t>
            </w:r>
            <w:r w:rsidR="00921B26">
              <w:rPr>
                <w:rFonts w:eastAsia="Times New Roman" w:cs="Calibri"/>
                <w:b/>
                <w:color w:val="FFFFFF"/>
                <w:sz w:val="18"/>
                <w:szCs w:val="16"/>
                <w:lang w:eastAsia="sv-SE"/>
              </w:rPr>
              <w:t>isk</w:t>
            </w:r>
            <w:r w:rsidR="00921B26" w:rsidRPr="001C0811">
              <w:rPr>
                <w:rFonts w:eastAsia="Times New Roman" w:cs="Calibri"/>
                <w:b/>
                <w:color w:val="FFFFFF"/>
                <w:sz w:val="18"/>
                <w:szCs w:val="16"/>
                <w:lang w:eastAsia="sv-SE"/>
              </w:rPr>
              <w:t>poäng</w:t>
            </w:r>
          </w:p>
        </w:tc>
      </w:tr>
      <w:tr w:rsidR="00921B26" w:rsidRPr="004B1882" w14:paraId="52BD57CA" w14:textId="77777777" w:rsidTr="098E5E12">
        <w:trPr>
          <w:trHeight w:val="396"/>
        </w:trPr>
        <w:tc>
          <w:tcPr>
            <w:tcW w:w="3017" w:type="dxa"/>
            <w:shd w:val="clear" w:color="auto" w:fill="auto"/>
            <w:hideMark/>
          </w:tcPr>
          <w:p w14:paraId="255F48BA" w14:textId="0EA75AA2" w:rsidR="00C20590" w:rsidRDefault="00C65D17" w:rsidP="00C65D17">
            <w:pPr>
              <w:spacing w:after="0" w:line="240" w:lineRule="auto"/>
              <w:rPr>
                <w:rFonts w:eastAsia="Times New Roman" w:cs="Calibri"/>
                <w:color w:val="000000"/>
                <w:sz w:val="16"/>
                <w:szCs w:val="16"/>
                <w:lang w:eastAsia="sv-SE"/>
              </w:rPr>
            </w:pPr>
            <w:r w:rsidRPr="00C65D17">
              <w:rPr>
                <w:rFonts w:eastAsia="Times New Roman" w:cs="Calibri"/>
                <w:color w:val="000000"/>
                <w:sz w:val="16"/>
                <w:szCs w:val="16"/>
                <w:lang w:eastAsia="sv-SE"/>
              </w:rPr>
              <w:t>Bygg- och anläggningsentreprenad, gatu-, väg- och vattenbyggnad</w:t>
            </w:r>
            <w:r>
              <w:rPr>
                <w:rFonts w:eastAsia="Times New Roman" w:cs="Calibri"/>
                <w:color w:val="000000"/>
                <w:sz w:val="16"/>
                <w:szCs w:val="16"/>
                <w:lang w:eastAsia="sv-SE"/>
              </w:rPr>
              <w:t>; e</w:t>
            </w:r>
            <w:r w:rsidRPr="00C65D17">
              <w:rPr>
                <w:rFonts w:eastAsia="Times New Roman" w:cs="Calibri"/>
                <w:color w:val="000000"/>
                <w:sz w:val="16"/>
                <w:szCs w:val="16"/>
                <w:lang w:eastAsia="sv-SE"/>
              </w:rPr>
              <w:t>nergi, vatten och avlopp</w:t>
            </w:r>
            <w:r>
              <w:rPr>
                <w:rFonts w:eastAsia="Times New Roman" w:cs="Calibri"/>
                <w:color w:val="000000"/>
                <w:sz w:val="16"/>
                <w:szCs w:val="16"/>
                <w:lang w:eastAsia="sv-SE"/>
              </w:rPr>
              <w:t>; f</w:t>
            </w:r>
            <w:r w:rsidRPr="00C65D17">
              <w:rPr>
                <w:rFonts w:eastAsia="Times New Roman" w:cs="Calibri"/>
                <w:color w:val="000000"/>
                <w:sz w:val="16"/>
                <w:szCs w:val="16"/>
                <w:lang w:eastAsia="sv-SE"/>
              </w:rPr>
              <w:t>astighets-, bygg- och anläggningsmaterial (ej trä)</w:t>
            </w:r>
            <w:r>
              <w:rPr>
                <w:rFonts w:eastAsia="Times New Roman" w:cs="Calibri"/>
                <w:color w:val="000000"/>
                <w:sz w:val="16"/>
                <w:szCs w:val="16"/>
                <w:lang w:eastAsia="sv-SE"/>
              </w:rPr>
              <w:t>; l</w:t>
            </w:r>
            <w:r w:rsidRPr="00C65D17">
              <w:rPr>
                <w:rFonts w:eastAsia="Times New Roman" w:cs="Calibri"/>
                <w:color w:val="000000"/>
                <w:sz w:val="16"/>
                <w:szCs w:val="16"/>
                <w:lang w:eastAsia="sv-SE"/>
              </w:rPr>
              <w:t>ivsmedel</w:t>
            </w:r>
            <w:r>
              <w:rPr>
                <w:rFonts w:eastAsia="Times New Roman" w:cs="Calibri"/>
                <w:color w:val="000000"/>
                <w:sz w:val="16"/>
                <w:szCs w:val="16"/>
                <w:lang w:eastAsia="sv-SE"/>
              </w:rPr>
              <w:t>; m</w:t>
            </w:r>
            <w:r w:rsidRPr="00C65D17">
              <w:rPr>
                <w:rFonts w:eastAsia="Times New Roman" w:cs="Calibri"/>
                <w:color w:val="000000"/>
                <w:sz w:val="16"/>
                <w:szCs w:val="16"/>
                <w:lang w:eastAsia="sv-SE"/>
              </w:rPr>
              <w:t>arkarbeten &amp; geoteknik</w:t>
            </w:r>
            <w:r>
              <w:rPr>
                <w:rFonts w:eastAsia="Times New Roman" w:cs="Calibri"/>
                <w:color w:val="000000"/>
                <w:sz w:val="16"/>
                <w:szCs w:val="16"/>
                <w:lang w:eastAsia="sv-SE"/>
              </w:rPr>
              <w:t>; p</w:t>
            </w:r>
            <w:r w:rsidRPr="00C65D17">
              <w:rPr>
                <w:rFonts w:eastAsia="Times New Roman" w:cs="Calibri"/>
                <w:color w:val="000000"/>
                <w:sz w:val="16"/>
                <w:szCs w:val="16"/>
                <w:lang w:eastAsia="sv-SE"/>
              </w:rPr>
              <w:t>ersontransporter, skolskjutsar, resebyråtjänster</w:t>
            </w:r>
            <w:r>
              <w:rPr>
                <w:rFonts w:eastAsia="Times New Roman" w:cs="Calibri"/>
                <w:color w:val="000000"/>
                <w:sz w:val="16"/>
                <w:szCs w:val="16"/>
                <w:lang w:eastAsia="sv-SE"/>
              </w:rPr>
              <w:t>; I</w:t>
            </w:r>
            <w:r w:rsidRPr="00C65D17">
              <w:rPr>
                <w:rFonts w:eastAsia="Times New Roman" w:cs="Calibri"/>
                <w:color w:val="000000"/>
                <w:sz w:val="16"/>
                <w:szCs w:val="16"/>
                <w:lang w:eastAsia="sv-SE"/>
              </w:rPr>
              <w:t>T-hårdvara, skärmar, multifunktionsmaskiner, AV-utrustning</w:t>
            </w:r>
            <w:r>
              <w:rPr>
                <w:rFonts w:eastAsia="Times New Roman" w:cs="Calibri"/>
                <w:color w:val="000000"/>
                <w:sz w:val="16"/>
                <w:szCs w:val="16"/>
                <w:lang w:eastAsia="sv-SE"/>
              </w:rPr>
              <w:t>; k</w:t>
            </w:r>
            <w:r w:rsidRPr="00C65D17">
              <w:rPr>
                <w:rFonts w:eastAsia="Times New Roman" w:cs="Calibri"/>
                <w:color w:val="000000"/>
                <w:sz w:val="16"/>
                <w:szCs w:val="16"/>
                <w:lang w:eastAsia="sv-SE"/>
              </w:rPr>
              <w:t>ontorsmaskiner</w:t>
            </w:r>
            <w:r>
              <w:rPr>
                <w:rFonts w:eastAsia="Times New Roman" w:cs="Calibri"/>
                <w:color w:val="000000"/>
                <w:sz w:val="16"/>
                <w:szCs w:val="16"/>
                <w:lang w:eastAsia="sv-SE"/>
              </w:rPr>
              <w:t>; d</w:t>
            </w:r>
            <w:r w:rsidRPr="00C65D17">
              <w:rPr>
                <w:rFonts w:eastAsia="Times New Roman" w:cs="Calibri"/>
                <w:color w:val="000000"/>
                <w:sz w:val="16"/>
                <w:szCs w:val="16"/>
                <w:lang w:eastAsia="sv-SE"/>
              </w:rPr>
              <w:t>rivmedel</w:t>
            </w:r>
            <w:r>
              <w:rPr>
                <w:rFonts w:eastAsia="Times New Roman" w:cs="Calibri"/>
                <w:color w:val="000000"/>
                <w:sz w:val="16"/>
                <w:szCs w:val="16"/>
                <w:lang w:eastAsia="sv-SE"/>
              </w:rPr>
              <w:t>; a</w:t>
            </w:r>
            <w:r w:rsidRPr="00C65D17">
              <w:rPr>
                <w:rFonts w:eastAsia="Times New Roman" w:cs="Calibri"/>
                <w:color w:val="000000"/>
                <w:sz w:val="16"/>
                <w:szCs w:val="16"/>
                <w:lang w:eastAsia="sv-SE"/>
              </w:rPr>
              <w:t>nskaffning  lätta fordon och personfordon</w:t>
            </w:r>
            <w:r>
              <w:rPr>
                <w:rFonts w:eastAsia="Times New Roman" w:cs="Calibri"/>
                <w:color w:val="000000"/>
                <w:sz w:val="16"/>
                <w:szCs w:val="16"/>
                <w:lang w:eastAsia="sv-SE"/>
              </w:rPr>
              <w:t>; g</w:t>
            </w:r>
            <w:r w:rsidRPr="00C65D17">
              <w:rPr>
                <w:rFonts w:eastAsia="Times New Roman" w:cs="Calibri"/>
                <w:color w:val="000000"/>
                <w:sz w:val="16"/>
                <w:szCs w:val="16"/>
                <w:lang w:eastAsia="sv-SE"/>
              </w:rPr>
              <w:t xml:space="preserve">odstransporter &amp; </w:t>
            </w:r>
            <w:proofErr w:type="spellStart"/>
            <w:r w:rsidRPr="00C65D17">
              <w:rPr>
                <w:rFonts w:eastAsia="Times New Roman" w:cs="Calibri"/>
                <w:color w:val="000000"/>
                <w:sz w:val="16"/>
                <w:szCs w:val="16"/>
                <w:lang w:eastAsia="sv-SE"/>
              </w:rPr>
              <w:t>flyttjänster</w:t>
            </w:r>
            <w:proofErr w:type="spellEnd"/>
            <w:r>
              <w:rPr>
                <w:rFonts w:eastAsia="Times New Roman" w:cs="Calibri"/>
                <w:color w:val="000000"/>
                <w:sz w:val="16"/>
                <w:szCs w:val="16"/>
                <w:lang w:eastAsia="sv-SE"/>
              </w:rPr>
              <w:t>; m</w:t>
            </w:r>
            <w:r w:rsidRPr="00C65D17">
              <w:rPr>
                <w:rFonts w:eastAsia="Times New Roman" w:cs="Calibri"/>
                <w:color w:val="000000"/>
                <w:sz w:val="16"/>
                <w:szCs w:val="16"/>
                <w:lang w:eastAsia="sv-SE"/>
              </w:rPr>
              <w:t xml:space="preserve">öbler och inventarier, </w:t>
            </w:r>
            <w:proofErr w:type="spellStart"/>
            <w:r w:rsidRPr="00C65D17">
              <w:rPr>
                <w:rFonts w:eastAsia="Times New Roman" w:cs="Calibri"/>
                <w:color w:val="000000"/>
                <w:sz w:val="16"/>
                <w:szCs w:val="16"/>
                <w:lang w:eastAsia="sv-SE"/>
              </w:rPr>
              <w:t>tapetsörer</w:t>
            </w:r>
            <w:proofErr w:type="spellEnd"/>
            <w:r>
              <w:rPr>
                <w:rFonts w:eastAsia="Times New Roman" w:cs="Calibri"/>
                <w:color w:val="000000"/>
                <w:sz w:val="16"/>
                <w:szCs w:val="16"/>
                <w:lang w:eastAsia="sv-SE"/>
              </w:rPr>
              <w:t>; g</w:t>
            </w:r>
            <w:r w:rsidRPr="00C65D17">
              <w:rPr>
                <w:rFonts w:eastAsia="Times New Roman" w:cs="Calibri"/>
                <w:color w:val="000000"/>
                <w:sz w:val="16"/>
                <w:szCs w:val="16"/>
                <w:lang w:eastAsia="sv-SE"/>
              </w:rPr>
              <w:t>ata, trafik, renhållning, avfallshantering</w:t>
            </w:r>
            <w:r>
              <w:rPr>
                <w:rFonts w:eastAsia="Times New Roman" w:cs="Calibri"/>
                <w:color w:val="000000"/>
                <w:sz w:val="16"/>
                <w:szCs w:val="16"/>
                <w:lang w:eastAsia="sv-SE"/>
              </w:rPr>
              <w:t>; kemikalier, labb</w:t>
            </w:r>
            <w:r w:rsidRPr="00C65D17">
              <w:rPr>
                <w:rFonts w:eastAsia="Times New Roman" w:cs="Calibri"/>
                <w:color w:val="000000"/>
                <w:sz w:val="16"/>
                <w:szCs w:val="16"/>
                <w:lang w:eastAsia="sv-SE"/>
              </w:rPr>
              <w:t>kemikalier, städkemikalier</w:t>
            </w:r>
            <w:r>
              <w:rPr>
                <w:rFonts w:eastAsia="Times New Roman" w:cs="Calibri"/>
                <w:color w:val="000000"/>
                <w:sz w:val="16"/>
                <w:szCs w:val="16"/>
                <w:lang w:eastAsia="sv-SE"/>
              </w:rPr>
              <w:t>; t</w:t>
            </w:r>
            <w:r w:rsidRPr="00C65D17">
              <w:rPr>
                <w:rFonts w:eastAsia="Times New Roman" w:cs="Calibri"/>
                <w:color w:val="000000"/>
                <w:sz w:val="16"/>
                <w:szCs w:val="16"/>
                <w:lang w:eastAsia="sv-SE"/>
              </w:rPr>
              <w:t>unga fordon och entreprenadmaskiner</w:t>
            </w:r>
            <w:r>
              <w:rPr>
                <w:rFonts w:eastAsia="Times New Roman" w:cs="Calibri"/>
                <w:color w:val="000000"/>
                <w:sz w:val="16"/>
                <w:szCs w:val="16"/>
                <w:lang w:eastAsia="sv-SE"/>
              </w:rPr>
              <w:t>; j</w:t>
            </w:r>
            <w:r w:rsidRPr="00C65D17">
              <w:rPr>
                <w:rFonts w:eastAsia="Times New Roman" w:cs="Calibri"/>
                <w:color w:val="000000"/>
                <w:sz w:val="16"/>
                <w:szCs w:val="16"/>
                <w:lang w:eastAsia="sv-SE"/>
              </w:rPr>
              <w:t>ordbruks</w:t>
            </w:r>
            <w:r>
              <w:rPr>
                <w:rFonts w:eastAsia="Times New Roman" w:cs="Calibri"/>
                <w:color w:val="000000"/>
                <w:sz w:val="16"/>
                <w:szCs w:val="16"/>
                <w:lang w:eastAsia="sv-SE"/>
              </w:rPr>
              <w:t>-</w:t>
            </w:r>
            <w:r w:rsidRPr="00C65D17">
              <w:rPr>
                <w:rFonts w:eastAsia="Times New Roman" w:cs="Calibri"/>
                <w:color w:val="000000"/>
                <w:sz w:val="16"/>
                <w:szCs w:val="16"/>
                <w:lang w:eastAsia="sv-SE"/>
              </w:rPr>
              <w:t xml:space="preserve"> och trädgårdsmaskiner</w:t>
            </w:r>
            <w:r>
              <w:rPr>
                <w:rFonts w:eastAsia="Times New Roman" w:cs="Calibri"/>
                <w:color w:val="000000"/>
                <w:sz w:val="16"/>
                <w:szCs w:val="16"/>
                <w:lang w:eastAsia="sv-SE"/>
              </w:rPr>
              <w:t>; c</w:t>
            </w:r>
            <w:r w:rsidRPr="00C65D17">
              <w:rPr>
                <w:rFonts w:eastAsia="Times New Roman" w:cs="Calibri"/>
                <w:color w:val="000000"/>
                <w:sz w:val="16"/>
                <w:szCs w:val="16"/>
                <w:lang w:eastAsia="sv-SE"/>
              </w:rPr>
              <w:t>irkulationstvätt etc</w:t>
            </w:r>
            <w:r>
              <w:rPr>
                <w:rFonts w:eastAsia="Times New Roman" w:cs="Calibri"/>
                <w:color w:val="000000"/>
                <w:sz w:val="16"/>
                <w:szCs w:val="16"/>
                <w:lang w:eastAsia="sv-SE"/>
              </w:rPr>
              <w:t>.; p</w:t>
            </w:r>
            <w:r w:rsidRPr="00C65D17">
              <w:rPr>
                <w:rFonts w:eastAsia="Times New Roman" w:cs="Calibri"/>
                <w:color w:val="000000"/>
                <w:sz w:val="16"/>
                <w:szCs w:val="16"/>
                <w:lang w:eastAsia="sv-SE"/>
              </w:rPr>
              <w:t>ost och porto</w:t>
            </w:r>
            <w:r>
              <w:rPr>
                <w:rFonts w:eastAsia="Times New Roman" w:cs="Calibri"/>
                <w:color w:val="000000"/>
                <w:sz w:val="16"/>
                <w:szCs w:val="16"/>
                <w:lang w:eastAsia="sv-SE"/>
              </w:rPr>
              <w:t>; a</w:t>
            </w:r>
            <w:r w:rsidRPr="00C65D17">
              <w:rPr>
                <w:rFonts w:eastAsia="Times New Roman" w:cs="Calibri"/>
                <w:color w:val="000000"/>
                <w:sz w:val="16"/>
                <w:szCs w:val="16"/>
                <w:lang w:eastAsia="sv-SE"/>
              </w:rPr>
              <w:t>rbetskläder, skyddskläder, profilkläder</w:t>
            </w:r>
            <w:r>
              <w:rPr>
                <w:rFonts w:eastAsia="Times New Roman" w:cs="Calibri"/>
                <w:color w:val="000000"/>
                <w:sz w:val="16"/>
                <w:szCs w:val="16"/>
                <w:lang w:eastAsia="sv-SE"/>
              </w:rPr>
              <w:t>; t</w:t>
            </w:r>
            <w:r w:rsidRPr="00C65D17">
              <w:rPr>
                <w:rFonts w:eastAsia="Times New Roman" w:cs="Calibri"/>
                <w:color w:val="000000"/>
                <w:sz w:val="16"/>
                <w:szCs w:val="16"/>
                <w:lang w:eastAsia="sv-SE"/>
              </w:rPr>
              <w:t>extilier</w:t>
            </w:r>
            <w:r>
              <w:rPr>
                <w:rFonts w:eastAsia="Times New Roman" w:cs="Calibri"/>
                <w:color w:val="000000"/>
                <w:sz w:val="16"/>
                <w:szCs w:val="16"/>
                <w:lang w:eastAsia="sv-SE"/>
              </w:rPr>
              <w:t>; p</w:t>
            </w:r>
            <w:r w:rsidRPr="00C65D17">
              <w:rPr>
                <w:rFonts w:eastAsia="Times New Roman" w:cs="Calibri"/>
                <w:color w:val="000000"/>
                <w:sz w:val="16"/>
                <w:szCs w:val="16"/>
                <w:lang w:eastAsia="sv-SE"/>
              </w:rPr>
              <w:t>laster, syntetiskt material och gummi</w:t>
            </w:r>
            <w:r>
              <w:rPr>
                <w:rFonts w:eastAsia="Times New Roman" w:cs="Calibri"/>
                <w:color w:val="000000"/>
                <w:sz w:val="16"/>
                <w:szCs w:val="16"/>
                <w:lang w:eastAsia="sv-SE"/>
              </w:rPr>
              <w:t>; p</w:t>
            </w:r>
            <w:r w:rsidRPr="00C65D17">
              <w:rPr>
                <w:rFonts w:eastAsia="Times New Roman" w:cs="Calibri"/>
                <w:color w:val="000000"/>
                <w:sz w:val="16"/>
                <w:szCs w:val="16"/>
                <w:lang w:eastAsia="sv-SE"/>
              </w:rPr>
              <w:t>rofilprodukter och gåvor</w:t>
            </w:r>
            <w:r>
              <w:rPr>
                <w:rFonts w:eastAsia="Times New Roman" w:cs="Calibri"/>
                <w:color w:val="000000"/>
                <w:sz w:val="16"/>
                <w:szCs w:val="16"/>
                <w:lang w:eastAsia="sv-SE"/>
              </w:rPr>
              <w:t>; f</w:t>
            </w:r>
            <w:r w:rsidRPr="00C65D17">
              <w:rPr>
                <w:rFonts w:eastAsia="Times New Roman" w:cs="Calibri"/>
                <w:color w:val="000000"/>
                <w:sz w:val="16"/>
                <w:szCs w:val="16"/>
                <w:lang w:eastAsia="sv-SE"/>
              </w:rPr>
              <w:t>ärg, lim och tapeter</w:t>
            </w:r>
            <w:r>
              <w:rPr>
                <w:rFonts w:eastAsia="Times New Roman" w:cs="Calibri"/>
                <w:color w:val="000000"/>
                <w:sz w:val="16"/>
                <w:szCs w:val="16"/>
                <w:lang w:eastAsia="sv-SE"/>
              </w:rPr>
              <w:t xml:space="preserve"> </w:t>
            </w:r>
            <w:r w:rsidR="006D74D9">
              <w:rPr>
                <w:rFonts w:eastAsia="Times New Roman" w:cs="Calibri"/>
                <w:color w:val="000000"/>
                <w:sz w:val="16"/>
                <w:szCs w:val="16"/>
                <w:lang w:eastAsia="sv-SE"/>
              </w:rPr>
              <w:t>= 5</w:t>
            </w:r>
          </w:p>
          <w:p w14:paraId="0F11AB41" w14:textId="1D5F94BA" w:rsidR="006D74D9" w:rsidRDefault="006D74D9" w:rsidP="006D74D9">
            <w:pPr>
              <w:spacing w:after="0" w:line="240" w:lineRule="auto"/>
              <w:rPr>
                <w:rFonts w:eastAsia="Times New Roman" w:cs="Calibri"/>
                <w:color w:val="000000"/>
                <w:sz w:val="16"/>
                <w:szCs w:val="16"/>
                <w:lang w:eastAsia="sv-SE"/>
              </w:rPr>
            </w:pPr>
          </w:p>
          <w:p w14:paraId="4C9BCF53" w14:textId="55EA0031" w:rsidR="006D74D9" w:rsidRDefault="00C65D17" w:rsidP="006D74D9">
            <w:pPr>
              <w:spacing w:after="0" w:line="240" w:lineRule="auto"/>
              <w:rPr>
                <w:rFonts w:eastAsia="Times New Roman" w:cs="Calibri"/>
                <w:color w:val="000000"/>
                <w:sz w:val="16"/>
                <w:szCs w:val="16"/>
                <w:lang w:eastAsia="sv-SE"/>
              </w:rPr>
            </w:pPr>
            <w:r w:rsidRPr="00C65D17">
              <w:rPr>
                <w:rFonts w:eastAsia="Times New Roman" w:cs="Calibri"/>
                <w:color w:val="000000"/>
                <w:sz w:val="16"/>
                <w:szCs w:val="16"/>
                <w:lang w:eastAsia="sv-SE"/>
              </w:rPr>
              <w:lastRenderedPageBreak/>
              <w:t>Städ, sotning, bekämpning</w:t>
            </w:r>
            <w:r>
              <w:rPr>
                <w:rFonts w:eastAsia="Times New Roman" w:cs="Calibri"/>
                <w:color w:val="000000"/>
                <w:sz w:val="16"/>
                <w:szCs w:val="16"/>
                <w:lang w:eastAsia="sv-SE"/>
              </w:rPr>
              <w:t>; f</w:t>
            </w:r>
            <w:r w:rsidRPr="00C65D17">
              <w:rPr>
                <w:rFonts w:eastAsia="Times New Roman" w:cs="Calibri"/>
                <w:color w:val="000000"/>
                <w:sz w:val="16"/>
                <w:szCs w:val="16"/>
                <w:lang w:eastAsia="sv-SE"/>
              </w:rPr>
              <w:t>astighetsservice</w:t>
            </w:r>
            <w:r>
              <w:rPr>
                <w:rFonts w:eastAsia="Times New Roman" w:cs="Calibri"/>
                <w:color w:val="000000"/>
                <w:sz w:val="16"/>
                <w:szCs w:val="16"/>
                <w:lang w:eastAsia="sv-SE"/>
              </w:rPr>
              <w:t>; e</w:t>
            </w:r>
            <w:r w:rsidRPr="00C65D17">
              <w:rPr>
                <w:rFonts w:eastAsia="Times New Roman" w:cs="Calibri"/>
                <w:color w:val="000000"/>
                <w:sz w:val="16"/>
                <w:szCs w:val="16"/>
                <w:lang w:eastAsia="sv-SE"/>
              </w:rPr>
              <w:t>linstallations-, kablage-, belysnings-, förbrukningsmaterial</w:t>
            </w:r>
            <w:r>
              <w:rPr>
                <w:rFonts w:eastAsia="Times New Roman" w:cs="Calibri"/>
                <w:color w:val="000000"/>
                <w:sz w:val="16"/>
                <w:szCs w:val="16"/>
                <w:lang w:eastAsia="sv-SE"/>
              </w:rPr>
              <w:t>; k</w:t>
            </w:r>
            <w:r w:rsidRPr="00C65D17">
              <w:rPr>
                <w:rFonts w:eastAsia="Times New Roman" w:cs="Calibri"/>
                <w:color w:val="000000"/>
                <w:sz w:val="16"/>
                <w:szCs w:val="16"/>
                <w:lang w:eastAsia="sv-SE"/>
              </w:rPr>
              <w:t>ontorsmaterial (ej IT)</w:t>
            </w:r>
            <w:r>
              <w:rPr>
                <w:rFonts w:eastAsia="Times New Roman" w:cs="Calibri"/>
                <w:color w:val="000000"/>
                <w:sz w:val="16"/>
                <w:szCs w:val="16"/>
                <w:lang w:eastAsia="sv-SE"/>
              </w:rPr>
              <w:t>; i</w:t>
            </w:r>
            <w:r w:rsidRPr="00C65D17">
              <w:rPr>
                <w:rFonts w:eastAsia="Times New Roman" w:cs="Calibri"/>
                <w:color w:val="000000"/>
                <w:sz w:val="16"/>
                <w:szCs w:val="16"/>
                <w:lang w:eastAsia="sv-SE"/>
              </w:rPr>
              <w:t>drott och lek, lekplatser- inventarier och utrustning etc</w:t>
            </w:r>
            <w:r>
              <w:rPr>
                <w:rFonts w:eastAsia="Times New Roman" w:cs="Calibri"/>
                <w:color w:val="000000"/>
                <w:sz w:val="16"/>
                <w:szCs w:val="16"/>
                <w:lang w:eastAsia="sv-SE"/>
              </w:rPr>
              <w:t>.; f</w:t>
            </w:r>
            <w:r w:rsidRPr="00C65D17">
              <w:rPr>
                <w:rFonts w:eastAsia="Times New Roman" w:cs="Calibri"/>
                <w:color w:val="000000"/>
                <w:sz w:val="16"/>
                <w:szCs w:val="16"/>
                <w:lang w:eastAsia="sv-SE"/>
              </w:rPr>
              <w:t>örpackningsmaterial och paketering</w:t>
            </w:r>
            <w:r>
              <w:rPr>
                <w:rFonts w:eastAsia="Times New Roman" w:cs="Calibri"/>
                <w:color w:val="000000"/>
                <w:sz w:val="16"/>
                <w:szCs w:val="16"/>
                <w:lang w:eastAsia="sv-SE"/>
              </w:rPr>
              <w:t>; k</w:t>
            </w:r>
            <w:r w:rsidRPr="00C65D17">
              <w:rPr>
                <w:rFonts w:eastAsia="Times New Roman" w:cs="Calibri"/>
                <w:color w:val="000000"/>
                <w:sz w:val="16"/>
                <w:szCs w:val="16"/>
                <w:lang w:eastAsia="sv-SE"/>
              </w:rPr>
              <w:t>opiering och tryck</w:t>
            </w:r>
            <w:r>
              <w:rPr>
                <w:rFonts w:eastAsia="Times New Roman" w:cs="Calibri"/>
                <w:color w:val="000000"/>
                <w:sz w:val="16"/>
                <w:szCs w:val="16"/>
                <w:lang w:eastAsia="sv-SE"/>
              </w:rPr>
              <w:t xml:space="preserve"> </w:t>
            </w:r>
            <w:r w:rsidR="006D74D9">
              <w:rPr>
                <w:rFonts w:eastAsia="Times New Roman" w:cs="Calibri"/>
                <w:color w:val="000000"/>
                <w:sz w:val="16"/>
                <w:szCs w:val="16"/>
                <w:lang w:eastAsia="sv-SE"/>
              </w:rPr>
              <w:t xml:space="preserve">= 4 </w:t>
            </w:r>
          </w:p>
          <w:p w14:paraId="1D2C9551" w14:textId="4CEDE2C3" w:rsidR="006D74D9" w:rsidRDefault="006D74D9" w:rsidP="006D74D9">
            <w:pPr>
              <w:spacing w:after="0" w:line="240" w:lineRule="auto"/>
              <w:rPr>
                <w:rFonts w:eastAsia="Times New Roman" w:cs="Calibri"/>
                <w:color w:val="000000"/>
                <w:sz w:val="16"/>
                <w:szCs w:val="16"/>
                <w:lang w:eastAsia="sv-SE"/>
              </w:rPr>
            </w:pPr>
          </w:p>
          <w:p w14:paraId="5D21439B" w14:textId="56702551" w:rsidR="006D74D9" w:rsidRDefault="00C65D17" w:rsidP="00C65D17">
            <w:pPr>
              <w:spacing w:after="0" w:line="240" w:lineRule="auto"/>
              <w:rPr>
                <w:rFonts w:eastAsia="Times New Roman" w:cs="Calibri"/>
                <w:color w:val="000000"/>
                <w:sz w:val="16"/>
                <w:szCs w:val="16"/>
                <w:lang w:eastAsia="sv-SE"/>
              </w:rPr>
            </w:pPr>
            <w:r w:rsidRPr="00C65D17">
              <w:rPr>
                <w:rFonts w:eastAsia="Times New Roman" w:cs="Calibri"/>
                <w:color w:val="000000"/>
                <w:sz w:val="16"/>
                <w:szCs w:val="16"/>
                <w:lang w:eastAsia="sv-SE"/>
              </w:rPr>
              <w:t>Läkemedel och apoteksvaror</w:t>
            </w:r>
            <w:r>
              <w:rPr>
                <w:rFonts w:eastAsia="Times New Roman" w:cs="Calibri"/>
                <w:color w:val="000000"/>
                <w:sz w:val="16"/>
                <w:szCs w:val="16"/>
                <w:lang w:eastAsia="sv-SE"/>
              </w:rPr>
              <w:t>; i</w:t>
            </w:r>
            <w:r w:rsidRPr="00C65D17">
              <w:rPr>
                <w:rFonts w:eastAsia="Times New Roman" w:cs="Calibri"/>
                <w:color w:val="000000"/>
                <w:sz w:val="16"/>
                <w:szCs w:val="16"/>
                <w:lang w:eastAsia="sv-SE"/>
              </w:rPr>
              <w:t>nstrument &amp; förbandsmaterial</w:t>
            </w:r>
            <w:r>
              <w:rPr>
                <w:rFonts w:eastAsia="Times New Roman" w:cs="Calibri"/>
                <w:color w:val="000000"/>
                <w:sz w:val="16"/>
                <w:szCs w:val="16"/>
                <w:lang w:eastAsia="sv-SE"/>
              </w:rPr>
              <w:t>; h</w:t>
            </w:r>
            <w:r w:rsidRPr="00C65D17">
              <w:rPr>
                <w:rFonts w:eastAsia="Times New Roman" w:cs="Calibri"/>
                <w:color w:val="000000"/>
                <w:sz w:val="16"/>
                <w:szCs w:val="16"/>
                <w:lang w:eastAsia="sv-SE"/>
              </w:rPr>
              <w:t>otell och konferens</w:t>
            </w:r>
            <w:r>
              <w:rPr>
                <w:rFonts w:eastAsia="Times New Roman" w:cs="Calibri"/>
                <w:color w:val="000000"/>
                <w:sz w:val="16"/>
                <w:szCs w:val="16"/>
                <w:lang w:eastAsia="sv-SE"/>
              </w:rPr>
              <w:t>; l</w:t>
            </w:r>
            <w:r w:rsidRPr="00C65D17">
              <w:rPr>
                <w:rFonts w:eastAsia="Times New Roman" w:cs="Calibri"/>
                <w:color w:val="000000"/>
                <w:sz w:val="16"/>
                <w:szCs w:val="16"/>
                <w:lang w:eastAsia="sv-SE"/>
              </w:rPr>
              <w:t>arm och bevakning</w:t>
            </w:r>
            <w:r>
              <w:rPr>
                <w:rFonts w:eastAsia="Times New Roman" w:cs="Calibri"/>
                <w:color w:val="000000"/>
                <w:sz w:val="16"/>
                <w:szCs w:val="16"/>
                <w:lang w:eastAsia="sv-SE"/>
              </w:rPr>
              <w:t>; k</w:t>
            </w:r>
            <w:r w:rsidRPr="00C65D17">
              <w:rPr>
                <w:rFonts w:eastAsia="Times New Roman" w:cs="Calibri"/>
                <w:color w:val="000000"/>
                <w:sz w:val="16"/>
                <w:szCs w:val="16"/>
                <w:lang w:eastAsia="sv-SE"/>
              </w:rPr>
              <w:t>öksutrustning och utensilier</w:t>
            </w:r>
            <w:r>
              <w:rPr>
                <w:rFonts w:eastAsia="Times New Roman" w:cs="Calibri"/>
                <w:color w:val="000000"/>
                <w:sz w:val="16"/>
                <w:szCs w:val="16"/>
                <w:lang w:eastAsia="sv-SE"/>
              </w:rPr>
              <w:t>; t</w:t>
            </w:r>
            <w:r w:rsidRPr="00C65D17">
              <w:rPr>
                <w:rFonts w:eastAsia="Times New Roman" w:cs="Calibri"/>
                <w:color w:val="000000"/>
                <w:sz w:val="16"/>
                <w:szCs w:val="16"/>
                <w:lang w:eastAsia="sv-SE"/>
              </w:rPr>
              <w:t>rävaror och slöjdträ</w:t>
            </w:r>
            <w:r>
              <w:rPr>
                <w:rFonts w:eastAsia="Times New Roman" w:cs="Calibri"/>
                <w:color w:val="000000"/>
                <w:sz w:val="16"/>
                <w:szCs w:val="16"/>
                <w:lang w:eastAsia="sv-SE"/>
              </w:rPr>
              <w:t>; m</w:t>
            </w:r>
            <w:r w:rsidRPr="00C65D17">
              <w:rPr>
                <w:rFonts w:eastAsia="Times New Roman" w:cs="Calibri"/>
                <w:color w:val="000000"/>
                <w:sz w:val="16"/>
                <w:szCs w:val="16"/>
                <w:lang w:eastAsia="sv-SE"/>
              </w:rPr>
              <w:t>askiner och vitvaror för kök, tvätt, städ</w:t>
            </w:r>
            <w:r>
              <w:rPr>
                <w:rFonts w:eastAsia="Times New Roman" w:cs="Calibri"/>
                <w:color w:val="000000"/>
                <w:sz w:val="16"/>
                <w:szCs w:val="16"/>
                <w:lang w:eastAsia="sv-SE"/>
              </w:rPr>
              <w:t>; generatorer, turbiner, elmotorer; r</w:t>
            </w:r>
            <w:r w:rsidRPr="00C65D17">
              <w:rPr>
                <w:rFonts w:eastAsia="Times New Roman" w:cs="Calibri"/>
                <w:color w:val="000000"/>
                <w:sz w:val="16"/>
                <w:szCs w:val="16"/>
                <w:lang w:eastAsia="sv-SE"/>
              </w:rPr>
              <w:t>eparationer, un</w:t>
            </w:r>
            <w:r>
              <w:rPr>
                <w:rFonts w:eastAsia="Times New Roman" w:cs="Calibri"/>
                <w:color w:val="000000"/>
                <w:sz w:val="16"/>
                <w:szCs w:val="16"/>
                <w:lang w:eastAsia="sv-SE"/>
              </w:rPr>
              <w:t>derhåll och service (ej fordon); m</w:t>
            </w:r>
            <w:r w:rsidRPr="00C65D17">
              <w:rPr>
                <w:rFonts w:eastAsia="Times New Roman" w:cs="Calibri"/>
                <w:color w:val="000000"/>
                <w:sz w:val="16"/>
                <w:szCs w:val="16"/>
                <w:lang w:eastAsia="sv-SE"/>
              </w:rPr>
              <w:t>edicintekniska apparater och utrustning</w:t>
            </w:r>
            <w:r>
              <w:rPr>
                <w:rFonts w:eastAsia="Times New Roman" w:cs="Calibri"/>
                <w:color w:val="000000"/>
                <w:sz w:val="16"/>
                <w:szCs w:val="16"/>
                <w:lang w:eastAsia="sv-SE"/>
              </w:rPr>
              <w:t>; v</w:t>
            </w:r>
            <w:r w:rsidRPr="00C65D17">
              <w:rPr>
                <w:rFonts w:eastAsia="Times New Roman" w:cs="Calibri"/>
                <w:color w:val="000000"/>
                <w:sz w:val="16"/>
                <w:szCs w:val="16"/>
                <w:lang w:eastAsia="sv-SE"/>
              </w:rPr>
              <w:t>erktyg och mekanik</w:t>
            </w:r>
            <w:r>
              <w:rPr>
                <w:rFonts w:eastAsia="Times New Roman" w:cs="Calibri"/>
                <w:color w:val="000000"/>
                <w:sz w:val="16"/>
                <w:szCs w:val="16"/>
                <w:lang w:eastAsia="sv-SE"/>
              </w:rPr>
              <w:t xml:space="preserve"> </w:t>
            </w:r>
            <w:r w:rsidR="006D74D9">
              <w:rPr>
                <w:rFonts w:eastAsia="Times New Roman" w:cs="Calibri"/>
                <w:color w:val="000000"/>
                <w:sz w:val="16"/>
                <w:szCs w:val="16"/>
                <w:lang w:eastAsia="sv-SE"/>
              </w:rPr>
              <w:t>= 3</w:t>
            </w:r>
          </w:p>
          <w:p w14:paraId="46E624CD" w14:textId="30A2DE2A" w:rsidR="006D74D9" w:rsidRDefault="006D74D9" w:rsidP="006D74D9">
            <w:pPr>
              <w:spacing w:after="0" w:line="240" w:lineRule="auto"/>
              <w:rPr>
                <w:rFonts w:eastAsia="Times New Roman" w:cs="Calibri"/>
                <w:color w:val="000000"/>
                <w:sz w:val="16"/>
                <w:szCs w:val="16"/>
                <w:lang w:eastAsia="sv-SE"/>
              </w:rPr>
            </w:pPr>
          </w:p>
          <w:p w14:paraId="7331C925" w14:textId="4C902406" w:rsidR="006D74D9" w:rsidRDefault="00C65D17" w:rsidP="00C65D17">
            <w:pPr>
              <w:spacing w:after="0" w:line="240" w:lineRule="auto"/>
              <w:rPr>
                <w:rFonts w:eastAsia="Times New Roman" w:cs="Calibri"/>
                <w:color w:val="000000"/>
                <w:sz w:val="16"/>
                <w:szCs w:val="16"/>
                <w:lang w:eastAsia="sv-SE"/>
              </w:rPr>
            </w:pPr>
            <w:r w:rsidRPr="00C65D17">
              <w:rPr>
                <w:rFonts w:eastAsia="Times New Roman" w:cs="Calibri"/>
                <w:color w:val="000000"/>
                <w:sz w:val="16"/>
                <w:szCs w:val="16"/>
                <w:lang w:eastAsia="sv-SE"/>
              </w:rPr>
              <w:t>Social- och vårdverksamhet</w:t>
            </w:r>
            <w:r>
              <w:rPr>
                <w:rFonts w:eastAsia="Times New Roman" w:cs="Calibri"/>
                <w:color w:val="000000"/>
                <w:sz w:val="16"/>
                <w:szCs w:val="16"/>
                <w:lang w:eastAsia="sv-SE"/>
              </w:rPr>
              <w:t>; I</w:t>
            </w:r>
            <w:r w:rsidRPr="00C65D17">
              <w:rPr>
                <w:rFonts w:eastAsia="Times New Roman" w:cs="Calibri"/>
                <w:color w:val="000000"/>
                <w:sz w:val="16"/>
                <w:szCs w:val="16"/>
                <w:lang w:eastAsia="sv-SE"/>
              </w:rPr>
              <w:t>T-drift  och system</w:t>
            </w:r>
            <w:r>
              <w:rPr>
                <w:rFonts w:eastAsia="Times New Roman" w:cs="Calibri"/>
                <w:color w:val="000000"/>
                <w:sz w:val="16"/>
                <w:szCs w:val="16"/>
                <w:lang w:eastAsia="sv-SE"/>
              </w:rPr>
              <w:t>; b</w:t>
            </w:r>
            <w:r w:rsidRPr="00C65D17">
              <w:rPr>
                <w:rFonts w:eastAsia="Times New Roman" w:cs="Calibri"/>
                <w:color w:val="000000"/>
                <w:sz w:val="16"/>
                <w:szCs w:val="16"/>
                <w:lang w:eastAsia="sv-SE"/>
              </w:rPr>
              <w:t>öcker, tidningar, media</w:t>
            </w:r>
            <w:r>
              <w:rPr>
                <w:rFonts w:eastAsia="Times New Roman" w:cs="Calibri"/>
                <w:color w:val="000000"/>
                <w:sz w:val="16"/>
                <w:szCs w:val="16"/>
                <w:lang w:eastAsia="sv-SE"/>
              </w:rPr>
              <w:t>; l</w:t>
            </w:r>
            <w:r w:rsidRPr="00C65D17">
              <w:rPr>
                <w:rFonts w:eastAsia="Times New Roman" w:cs="Calibri"/>
                <w:color w:val="000000"/>
                <w:sz w:val="16"/>
                <w:szCs w:val="16"/>
                <w:lang w:eastAsia="sv-SE"/>
              </w:rPr>
              <w:t>aboratorieutrustning, mätinstrument etc</w:t>
            </w:r>
            <w:r>
              <w:rPr>
                <w:rFonts w:eastAsia="Times New Roman" w:cs="Calibri"/>
                <w:color w:val="000000"/>
                <w:sz w:val="16"/>
                <w:szCs w:val="16"/>
                <w:lang w:eastAsia="sv-SE"/>
              </w:rPr>
              <w:t>.; laboratorietjänster; p</w:t>
            </w:r>
            <w:r w:rsidRPr="00C65D17">
              <w:rPr>
                <w:rFonts w:eastAsia="Times New Roman" w:cs="Calibri"/>
                <w:color w:val="000000"/>
                <w:sz w:val="16"/>
                <w:szCs w:val="16"/>
                <w:lang w:eastAsia="sv-SE"/>
              </w:rPr>
              <w:t>ersonalvård</w:t>
            </w:r>
            <w:r>
              <w:rPr>
                <w:rFonts w:eastAsia="Times New Roman" w:cs="Calibri"/>
                <w:color w:val="000000"/>
                <w:sz w:val="16"/>
                <w:szCs w:val="16"/>
                <w:lang w:eastAsia="sv-SE"/>
              </w:rPr>
              <w:t xml:space="preserve"> </w:t>
            </w:r>
            <w:r w:rsidR="006D74D9">
              <w:rPr>
                <w:rFonts w:eastAsia="Times New Roman" w:cs="Calibri"/>
                <w:color w:val="000000"/>
                <w:sz w:val="16"/>
                <w:szCs w:val="16"/>
                <w:lang w:eastAsia="sv-SE"/>
              </w:rPr>
              <w:t>= 2</w:t>
            </w:r>
          </w:p>
          <w:p w14:paraId="31402F7B" w14:textId="0C1177D7" w:rsidR="006D74D9" w:rsidRDefault="006D74D9" w:rsidP="006D74D9">
            <w:pPr>
              <w:spacing w:after="0" w:line="240" w:lineRule="auto"/>
              <w:rPr>
                <w:rFonts w:eastAsia="Times New Roman" w:cs="Calibri"/>
                <w:color w:val="000000"/>
                <w:sz w:val="16"/>
                <w:szCs w:val="16"/>
                <w:lang w:eastAsia="sv-SE"/>
              </w:rPr>
            </w:pPr>
          </w:p>
          <w:p w14:paraId="0D617C1C" w14:textId="11A398C3" w:rsidR="00C65D17" w:rsidRPr="00C65D17" w:rsidRDefault="00C65D17" w:rsidP="00C65D17">
            <w:pPr>
              <w:spacing w:after="0" w:line="240" w:lineRule="auto"/>
              <w:rPr>
                <w:rFonts w:eastAsia="Times New Roman" w:cs="Calibri"/>
                <w:color w:val="000000"/>
                <w:sz w:val="16"/>
                <w:szCs w:val="16"/>
                <w:lang w:eastAsia="sv-SE"/>
              </w:rPr>
            </w:pPr>
            <w:r w:rsidRPr="00C65D17">
              <w:rPr>
                <w:rFonts w:eastAsia="Times New Roman" w:cs="Calibri"/>
                <w:color w:val="000000"/>
                <w:sz w:val="16"/>
                <w:szCs w:val="16"/>
                <w:lang w:eastAsia="sv-SE"/>
              </w:rPr>
              <w:t>Arkitekter och tekniska konsulter</w:t>
            </w:r>
            <w:r>
              <w:rPr>
                <w:rFonts w:eastAsia="Times New Roman" w:cs="Calibri"/>
                <w:color w:val="000000"/>
                <w:sz w:val="16"/>
                <w:szCs w:val="16"/>
                <w:lang w:eastAsia="sv-SE"/>
              </w:rPr>
              <w:t>; I</w:t>
            </w:r>
            <w:r w:rsidRPr="00C65D17">
              <w:rPr>
                <w:rFonts w:eastAsia="Times New Roman" w:cs="Calibri"/>
                <w:color w:val="000000"/>
                <w:sz w:val="16"/>
                <w:szCs w:val="16"/>
                <w:lang w:eastAsia="sv-SE"/>
              </w:rPr>
              <w:t>T-konsulter</w:t>
            </w:r>
            <w:r>
              <w:rPr>
                <w:rFonts w:eastAsia="Times New Roman" w:cs="Calibri"/>
                <w:color w:val="000000"/>
                <w:sz w:val="16"/>
                <w:szCs w:val="16"/>
                <w:lang w:eastAsia="sv-SE"/>
              </w:rPr>
              <w:t>; v</w:t>
            </w:r>
            <w:r w:rsidRPr="00C65D17">
              <w:rPr>
                <w:rFonts w:eastAsia="Times New Roman" w:cs="Calibri"/>
                <w:color w:val="000000"/>
                <w:sz w:val="16"/>
                <w:szCs w:val="16"/>
                <w:lang w:eastAsia="sv-SE"/>
              </w:rPr>
              <w:t>erksamhetsbemanning</w:t>
            </w:r>
            <w:r>
              <w:rPr>
                <w:rFonts w:eastAsia="Times New Roman" w:cs="Calibri"/>
                <w:color w:val="000000"/>
                <w:sz w:val="16"/>
                <w:szCs w:val="16"/>
                <w:lang w:eastAsia="sv-SE"/>
              </w:rPr>
              <w:t>; b</w:t>
            </w:r>
            <w:r w:rsidRPr="00C65D17">
              <w:rPr>
                <w:rFonts w:eastAsia="Times New Roman" w:cs="Calibri"/>
                <w:color w:val="000000"/>
                <w:sz w:val="16"/>
                <w:szCs w:val="16"/>
                <w:lang w:eastAsia="sv-SE"/>
              </w:rPr>
              <w:t>ank och finansiella tjänster och kostnader</w:t>
            </w:r>
            <w:r>
              <w:rPr>
                <w:rFonts w:eastAsia="Times New Roman" w:cs="Calibri"/>
                <w:color w:val="000000"/>
                <w:sz w:val="16"/>
                <w:szCs w:val="16"/>
                <w:lang w:eastAsia="sv-SE"/>
              </w:rPr>
              <w:t xml:space="preserve">; </w:t>
            </w:r>
            <w:r w:rsidRPr="00C65D17">
              <w:rPr>
                <w:rFonts w:eastAsia="Times New Roman" w:cs="Calibri"/>
                <w:color w:val="000000"/>
                <w:sz w:val="16"/>
                <w:szCs w:val="16"/>
                <w:lang w:eastAsia="sv-SE"/>
              </w:rPr>
              <w:t>PR, reklam och information</w:t>
            </w:r>
            <w:r>
              <w:rPr>
                <w:rFonts w:eastAsia="Times New Roman" w:cs="Calibri"/>
                <w:color w:val="000000"/>
                <w:sz w:val="16"/>
                <w:szCs w:val="16"/>
                <w:lang w:eastAsia="sv-SE"/>
              </w:rPr>
              <w:t xml:space="preserve">; rekryteringskonsulter; </w:t>
            </w:r>
            <w:r w:rsidRPr="00C65D17">
              <w:rPr>
                <w:rFonts w:eastAsia="Times New Roman" w:cs="Calibri"/>
                <w:color w:val="000000"/>
                <w:sz w:val="16"/>
                <w:szCs w:val="16"/>
                <w:lang w:eastAsia="sv-SE"/>
              </w:rPr>
              <w:t>IT-mjukvara</w:t>
            </w:r>
            <w:r>
              <w:rPr>
                <w:rFonts w:eastAsia="Times New Roman" w:cs="Calibri"/>
                <w:color w:val="000000"/>
                <w:sz w:val="16"/>
                <w:szCs w:val="16"/>
                <w:lang w:eastAsia="sv-SE"/>
              </w:rPr>
              <w:t>; översättning och tolkar; a</w:t>
            </w:r>
            <w:r w:rsidRPr="00C65D17">
              <w:rPr>
                <w:rFonts w:eastAsia="Times New Roman" w:cs="Calibri"/>
                <w:color w:val="000000"/>
                <w:sz w:val="16"/>
                <w:szCs w:val="16"/>
                <w:lang w:eastAsia="sv-SE"/>
              </w:rPr>
              <w:t>dministrativa tjänster</w:t>
            </w:r>
            <w:r>
              <w:rPr>
                <w:rFonts w:eastAsia="Times New Roman" w:cs="Calibri"/>
                <w:color w:val="000000"/>
                <w:sz w:val="16"/>
                <w:szCs w:val="16"/>
                <w:lang w:eastAsia="sv-SE"/>
              </w:rPr>
              <w:t>; m</w:t>
            </w:r>
            <w:r w:rsidRPr="00C65D17">
              <w:rPr>
                <w:rFonts w:eastAsia="Times New Roman" w:cs="Calibri"/>
                <w:color w:val="000000"/>
                <w:sz w:val="16"/>
                <w:szCs w:val="16"/>
                <w:lang w:eastAsia="sv-SE"/>
              </w:rPr>
              <w:t>usik och kultur</w:t>
            </w:r>
            <w:r>
              <w:rPr>
                <w:rFonts w:eastAsia="Times New Roman" w:cs="Calibri"/>
                <w:color w:val="000000"/>
                <w:sz w:val="16"/>
                <w:szCs w:val="16"/>
                <w:lang w:eastAsia="sv-SE"/>
              </w:rPr>
              <w:t xml:space="preserve"> (</w:t>
            </w:r>
            <w:r w:rsidRPr="00C65D17">
              <w:rPr>
                <w:rFonts w:eastAsia="Times New Roman" w:cs="Calibri"/>
                <w:color w:val="000000"/>
                <w:sz w:val="16"/>
                <w:szCs w:val="16"/>
                <w:lang w:eastAsia="sv-SE"/>
              </w:rPr>
              <w:t>utrustning och inventarier</w:t>
            </w:r>
            <w:r>
              <w:rPr>
                <w:rFonts w:eastAsia="Times New Roman" w:cs="Calibri"/>
                <w:color w:val="000000"/>
                <w:sz w:val="16"/>
                <w:szCs w:val="16"/>
                <w:lang w:eastAsia="sv-SE"/>
              </w:rPr>
              <w:t>); p</w:t>
            </w:r>
            <w:r w:rsidRPr="00C65D17">
              <w:rPr>
                <w:rFonts w:eastAsia="Times New Roman" w:cs="Calibri"/>
                <w:color w:val="000000"/>
                <w:sz w:val="16"/>
                <w:szCs w:val="16"/>
                <w:lang w:eastAsia="sv-SE"/>
              </w:rPr>
              <w:t>ensionsadministration</w:t>
            </w:r>
            <w:r>
              <w:rPr>
                <w:rFonts w:eastAsia="Times New Roman" w:cs="Calibri"/>
                <w:color w:val="000000"/>
                <w:sz w:val="16"/>
                <w:szCs w:val="16"/>
                <w:lang w:eastAsia="sv-SE"/>
              </w:rPr>
              <w:t xml:space="preserve">; </w:t>
            </w:r>
          </w:p>
          <w:p w14:paraId="41EA0E10" w14:textId="79645E87" w:rsidR="006D74D9" w:rsidRPr="004B1882" w:rsidRDefault="00C65D17" w:rsidP="00C65D17">
            <w:pPr>
              <w:spacing w:after="0" w:line="240" w:lineRule="auto"/>
              <w:rPr>
                <w:rFonts w:eastAsia="Times New Roman" w:cs="Calibri"/>
                <w:color w:val="000000"/>
                <w:sz w:val="16"/>
                <w:szCs w:val="16"/>
                <w:lang w:eastAsia="sv-SE"/>
              </w:rPr>
            </w:pPr>
            <w:r w:rsidRPr="00C65D17">
              <w:rPr>
                <w:rFonts w:eastAsia="Times New Roman" w:cs="Calibri"/>
                <w:color w:val="000000"/>
                <w:sz w:val="16"/>
                <w:szCs w:val="16"/>
                <w:lang w:eastAsia="sv-SE"/>
              </w:rPr>
              <w:t>IT-kommunikation</w:t>
            </w:r>
            <w:r>
              <w:rPr>
                <w:rFonts w:eastAsia="Times New Roman" w:cs="Calibri"/>
                <w:color w:val="000000"/>
                <w:sz w:val="16"/>
                <w:szCs w:val="16"/>
                <w:lang w:eastAsia="sv-SE"/>
              </w:rPr>
              <w:t>; t</w:t>
            </w:r>
            <w:r w:rsidRPr="00C65D17">
              <w:rPr>
                <w:rFonts w:eastAsia="Times New Roman" w:cs="Calibri"/>
                <w:color w:val="000000"/>
                <w:sz w:val="16"/>
                <w:szCs w:val="16"/>
                <w:lang w:eastAsia="sv-SE"/>
              </w:rPr>
              <w:t>rycksatta gaser</w:t>
            </w:r>
            <w:r>
              <w:rPr>
                <w:rFonts w:eastAsia="Times New Roman" w:cs="Calibri"/>
                <w:color w:val="000000"/>
                <w:sz w:val="16"/>
                <w:szCs w:val="16"/>
                <w:lang w:eastAsia="sv-SE"/>
              </w:rPr>
              <w:t xml:space="preserve"> </w:t>
            </w:r>
            <w:r w:rsidR="006D74D9">
              <w:rPr>
                <w:rFonts w:eastAsia="Times New Roman" w:cs="Calibri"/>
                <w:color w:val="000000"/>
                <w:sz w:val="16"/>
                <w:szCs w:val="16"/>
                <w:lang w:eastAsia="sv-SE"/>
              </w:rPr>
              <w:t>= 1</w:t>
            </w:r>
          </w:p>
        </w:tc>
        <w:tc>
          <w:tcPr>
            <w:tcW w:w="3017" w:type="dxa"/>
            <w:shd w:val="clear" w:color="auto" w:fill="auto"/>
            <w:hideMark/>
          </w:tcPr>
          <w:p w14:paraId="22BF405E" w14:textId="09003B20" w:rsidR="00AD09C6" w:rsidRDefault="007F1386" w:rsidP="00AD09C6">
            <w:pPr>
              <w:spacing w:after="0" w:line="240" w:lineRule="auto"/>
              <w:rPr>
                <w:rFonts w:eastAsia="Times New Roman" w:cs="Calibri"/>
                <w:color w:val="000000"/>
                <w:sz w:val="16"/>
                <w:szCs w:val="16"/>
                <w:lang w:eastAsia="sv-SE"/>
              </w:rPr>
            </w:pPr>
            <w:hyperlink r:id="rId178" w:history="1">
              <w:r w:rsidR="00AD09C6" w:rsidRPr="00DD3044">
                <w:rPr>
                  <w:rStyle w:val="Hyperlnk"/>
                  <w:rFonts w:eastAsia="Times New Roman" w:cs="Calibri"/>
                  <w:sz w:val="16"/>
                  <w:szCs w:val="16"/>
                  <w:lang w:eastAsia="sv-SE"/>
                </w:rPr>
                <w:t xml:space="preserve">Upphandlingsmyndighetens </w:t>
              </w:r>
              <w:proofErr w:type="spellStart"/>
              <w:r w:rsidR="00AD09C6" w:rsidRPr="00DD3044">
                <w:rPr>
                  <w:rStyle w:val="Hyperlnk"/>
                  <w:rFonts w:eastAsia="Times New Roman" w:cs="Calibri"/>
                  <w:sz w:val="16"/>
                  <w:szCs w:val="16"/>
                  <w:lang w:eastAsia="sv-SE"/>
                </w:rPr>
                <w:t>miljöspendanalys</w:t>
              </w:r>
              <w:proofErr w:type="spellEnd"/>
            </w:hyperlink>
            <w:r w:rsidR="00AD09C6">
              <w:rPr>
                <w:rFonts w:eastAsia="Times New Roman" w:cs="Calibri"/>
                <w:color w:val="000000"/>
                <w:sz w:val="16"/>
                <w:szCs w:val="16"/>
                <w:lang w:eastAsia="sv-SE"/>
              </w:rPr>
              <w:t xml:space="preserve"> </w:t>
            </w:r>
            <w:r w:rsidR="00345BEE">
              <w:rPr>
                <w:rFonts w:eastAsia="Times New Roman" w:cs="Calibri"/>
                <w:color w:val="000000"/>
                <w:sz w:val="16"/>
                <w:szCs w:val="16"/>
                <w:lang w:eastAsia="sv-SE"/>
              </w:rPr>
              <w:t>avseende</w:t>
            </w:r>
            <w:r w:rsidR="00AD09C6">
              <w:rPr>
                <w:rFonts w:eastAsia="Times New Roman" w:cs="Calibri"/>
                <w:color w:val="000000"/>
                <w:sz w:val="16"/>
                <w:szCs w:val="16"/>
                <w:lang w:eastAsia="sv-SE"/>
              </w:rPr>
              <w:t xml:space="preserve"> </w:t>
            </w:r>
            <w:r w:rsidR="00AD09C6" w:rsidRPr="00AD09C6">
              <w:rPr>
                <w:rFonts w:eastAsia="Times New Roman" w:cs="Calibri"/>
                <w:color w:val="000000"/>
                <w:sz w:val="16"/>
                <w:szCs w:val="16"/>
                <w:lang w:eastAsia="sv-SE"/>
              </w:rPr>
              <w:t>utsläpp av inandningsbara partiklar</w:t>
            </w:r>
            <w:r w:rsidR="00AD09C6">
              <w:rPr>
                <w:rFonts w:eastAsia="Times New Roman" w:cs="Calibri"/>
                <w:color w:val="000000"/>
                <w:sz w:val="16"/>
                <w:szCs w:val="16"/>
                <w:lang w:eastAsia="sv-SE"/>
              </w:rPr>
              <w:t xml:space="preserve"> – avgränsat till </w:t>
            </w:r>
            <w:r w:rsidR="00032929">
              <w:rPr>
                <w:rFonts w:eastAsia="Times New Roman" w:cs="Calibri"/>
                <w:color w:val="000000"/>
                <w:sz w:val="16"/>
                <w:szCs w:val="16"/>
                <w:lang w:eastAsia="sv-SE"/>
              </w:rPr>
              <w:t xml:space="preserve">Inköpscentralens </w:t>
            </w:r>
            <w:r w:rsidR="005B50F4">
              <w:rPr>
                <w:rFonts w:eastAsia="Times New Roman" w:cs="Calibri"/>
                <w:color w:val="000000"/>
                <w:sz w:val="16"/>
                <w:szCs w:val="16"/>
                <w:lang w:eastAsia="sv-SE"/>
              </w:rPr>
              <w:t xml:space="preserve">inköpskategorier och </w:t>
            </w:r>
            <w:r w:rsidR="00AD09C6">
              <w:rPr>
                <w:rFonts w:eastAsia="Times New Roman" w:cs="Calibri"/>
                <w:color w:val="000000"/>
                <w:sz w:val="16"/>
                <w:szCs w:val="16"/>
                <w:lang w:eastAsia="sv-SE"/>
              </w:rPr>
              <w:t xml:space="preserve">kommuner och </w:t>
            </w:r>
            <w:r w:rsidR="00AD09C6" w:rsidRPr="00AD09C6">
              <w:rPr>
                <w:rFonts w:eastAsia="Times New Roman" w:cs="Calibri"/>
                <w:color w:val="000000"/>
                <w:sz w:val="16"/>
                <w:szCs w:val="16"/>
                <w:lang w:eastAsia="sv-SE"/>
              </w:rPr>
              <w:t xml:space="preserve">regioners inköp </w:t>
            </w:r>
            <w:r w:rsidR="005B50F4">
              <w:rPr>
                <w:rFonts w:eastAsia="Times New Roman" w:cs="Calibri"/>
                <w:color w:val="000000"/>
                <w:sz w:val="16"/>
                <w:szCs w:val="16"/>
                <w:lang w:eastAsia="sv-SE"/>
              </w:rPr>
              <w:t>samt justerat utifrån</w:t>
            </w:r>
            <w:r w:rsidR="0074691B">
              <w:rPr>
                <w:rFonts w:eastAsia="Times New Roman" w:cs="Calibri"/>
                <w:color w:val="000000"/>
                <w:sz w:val="16"/>
                <w:szCs w:val="16"/>
                <w:lang w:eastAsia="sv-SE"/>
              </w:rPr>
              <w:t xml:space="preserve"> riskerna</w:t>
            </w:r>
            <w:r w:rsidR="005B50F4">
              <w:rPr>
                <w:rFonts w:eastAsia="Times New Roman" w:cs="Calibri"/>
                <w:color w:val="000000"/>
                <w:sz w:val="16"/>
                <w:szCs w:val="16"/>
                <w:lang w:eastAsia="sv-SE"/>
              </w:rPr>
              <w:t>,</w:t>
            </w:r>
            <w:r w:rsidR="0074691B">
              <w:rPr>
                <w:rFonts w:eastAsia="Times New Roman" w:cs="Calibri"/>
                <w:color w:val="000000"/>
                <w:sz w:val="16"/>
                <w:szCs w:val="16"/>
                <w:lang w:eastAsia="sv-SE"/>
              </w:rPr>
              <w:t xml:space="preserve"> </w:t>
            </w:r>
            <w:r w:rsidR="005B50F4">
              <w:rPr>
                <w:rFonts w:eastAsia="Times New Roman" w:cs="Calibri"/>
                <w:color w:val="000000"/>
                <w:sz w:val="16"/>
                <w:szCs w:val="16"/>
                <w:lang w:eastAsia="sv-SE"/>
              </w:rPr>
              <w:t xml:space="preserve">inklusive </w:t>
            </w:r>
            <w:r w:rsidR="0074691B">
              <w:rPr>
                <w:rFonts w:eastAsia="Times New Roman" w:cs="Calibri"/>
                <w:color w:val="000000"/>
                <w:sz w:val="16"/>
                <w:szCs w:val="16"/>
                <w:lang w:eastAsia="sv-SE"/>
              </w:rPr>
              <w:t>kemikalieanvändning</w:t>
            </w:r>
            <w:r w:rsidR="00AD09C6">
              <w:rPr>
                <w:rFonts w:eastAsia="Times New Roman" w:cs="Calibri"/>
                <w:color w:val="000000"/>
                <w:sz w:val="16"/>
                <w:szCs w:val="16"/>
                <w:lang w:eastAsia="sv-SE"/>
              </w:rPr>
              <w:t xml:space="preserve">. </w:t>
            </w:r>
          </w:p>
          <w:p w14:paraId="15DDF76F" w14:textId="07AA4F22" w:rsidR="00AD09C6" w:rsidRDefault="00AD09C6" w:rsidP="00AD09C6">
            <w:pPr>
              <w:spacing w:after="0" w:line="240" w:lineRule="auto"/>
              <w:rPr>
                <w:rFonts w:eastAsia="Times New Roman" w:cs="Calibri"/>
                <w:color w:val="000000"/>
                <w:sz w:val="16"/>
                <w:szCs w:val="16"/>
                <w:lang w:eastAsia="sv-SE"/>
              </w:rPr>
            </w:pPr>
          </w:p>
          <w:p w14:paraId="2BAA84D3" w14:textId="7A82D296" w:rsidR="00AD09C6" w:rsidRPr="00AD09C6" w:rsidRDefault="00AD09C6" w:rsidP="00AD09C6">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Om någon inköpskategori saknas i sammanställningen, gå till </w:t>
            </w:r>
            <w:proofErr w:type="spellStart"/>
            <w:r>
              <w:rPr>
                <w:rFonts w:eastAsia="Times New Roman" w:cs="Calibri"/>
                <w:color w:val="000000"/>
                <w:sz w:val="16"/>
                <w:szCs w:val="16"/>
                <w:lang w:eastAsia="sv-SE"/>
              </w:rPr>
              <w:t>miljöspendanalysen</w:t>
            </w:r>
            <w:proofErr w:type="spellEnd"/>
            <w:r>
              <w:rPr>
                <w:rFonts w:eastAsia="Times New Roman" w:cs="Calibri"/>
                <w:color w:val="000000"/>
                <w:sz w:val="16"/>
                <w:szCs w:val="16"/>
                <w:lang w:eastAsia="sv-SE"/>
              </w:rPr>
              <w:t xml:space="preserve">. </w:t>
            </w:r>
          </w:p>
          <w:p w14:paraId="50A9062E" w14:textId="77777777" w:rsidR="006D74D9" w:rsidRPr="006D74D9" w:rsidRDefault="006D74D9" w:rsidP="006D25D7">
            <w:pPr>
              <w:spacing w:after="0" w:line="240" w:lineRule="auto"/>
              <w:rPr>
                <w:rFonts w:eastAsia="Times New Roman" w:cs="Calibri"/>
                <w:color w:val="000000"/>
                <w:sz w:val="16"/>
                <w:szCs w:val="16"/>
                <w:lang w:eastAsia="sv-SE"/>
              </w:rPr>
            </w:pPr>
          </w:p>
          <w:p w14:paraId="2C6B8B12" w14:textId="77777777" w:rsidR="00571DB4" w:rsidRDefault="00571DB4" w:rsidP="00571DB4">
            <w:pPr>
              <w:spacing w:after="0" w:line="240" w:lineRule="auto"/>
              <w:rPr>
                <w:rFonts w:eastAsia="Times New Roman" w:cs="Calibri"/>
                <w:color w:val="000000"/>
                <w:sz w:val="16"/>
                <w:szCs w:val="16"/>
                <w:lang w:eastAsia="sv-SE"/>
              </w:rPr>
            </w:pPr>
            <w:r w:rsidRPr="004A19A7">
              <w:rPr>
                <w:rFonts w:eastAsia="Times New Roman" w:cs="Calibri"/>
                <w:color w:val="000000"/>
                <w:sz w:val="16"/>
                <w:szCs w:val="16"/>
                <w:lang w:eastAsia="sv-SE"/>
              </w:rPr>
              <w:t>Intressentdialog med potentiella kunder, leverantörer, branschorganisationer, myndigheter och andra intressenter inklusive intresseorganisationer</w:t>
            </w:r>
            <w:r>
              <w:rPr>
                <w:rFonts w:eastAsia="Times New Roman" w:cs="Calibri"/>
                <w:color w:val="000000"/>
                <w:sz w:val="16"/>
                <w:szCs w:val="16"/>
                <w:lang w:eastAsia="sv-SE"/>
              </w:rPr>
              <w:t xml:space="preserve">. </w:t>
            </w:r>
          </w:p>
          <w:p w14:paraId="79C3D696" w14:textId="77777777" w:rsidR="00571DB4" w:rsidRPr="00571DB4" w:rsidRDefault="00571DB4" w:rsidP="006D25D7">
            <w:pPr>
              <w:spacing w:after="0" w:line="240" w:lineRule="auto"/>
              <w:rPr>
                <w:rFonts w:eastAsia="Times New Roman" w:cs="Calibri"/>
                <w:color w:val="000000"/>
                <w:sz w:val="16"/>
                <w:szCs w:val="16"/>
                <w:lang w:eastAsia="sv-SE"/>
              </w:rPr>
            </w:pPr>
          </w:p>
          <w:p w14:paraId="3377EA15" w14:textId="77777777" w:rsidR="00921B26" w:rsidRPr="00571DB4" w:rsidRDefault="00921B26" w:rsidP="006D25D7">
            <w:pPr>
              <w:spacing w:after="0" w:line="240" w:lineRule="auto"/>
              <w:rPr>
                <w:rFonts w:eastAsia="Times New Roman" w:cs="Calibri"/>
                <w:color w:val="000000"/>
                <w:sz w:val="16"/>
                <w:szCs w:val="16"/>
                <w:lang w:eastAsia="sv-SE"/>
              </w:rPr>
            </w:pPr>
          </w:p>
        </w:tc>
        <w:tc>
          <w:tcPr>
            <w:tcW w:w="3018" w:type="dxa"/>
            <w:shd w:val="clear" w:color="auto" w:fill="auto"/>
            <w:hideMark/>
          </w:tcPr>
          <w:p w14:paraId="1A5BE719" w14:textId="59DA71A0" w:rsidR="00921B26" w:rsidRPr="004B1882" w:rsidRDefault="005B50F4" w:rsidP="009F2F8E">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[Poängen ska vara från 1</w:t>
            </w:r>
            <w:r w:rsidR="00921B26">
              <w:rPr>
                <w:rFonts w:eastAsia="Times New Roman" w:cs="Calibri"/>
                <w:color w:val="000000"/>
                <w:sz w:val="16"/>
                <w:szCs w:val="16"/>
                <w:lang w:eastAsia="sv-SE"/>
              </w:rPr>
              <w:t xml:space="preserve"> till 5</w:t>
            </w:r>
            <w:r w:rsidR="009F2F8E">
              <w:rPr>
                <w:rFonts w:eastAsia="Times New Roman" w:cs="Calibri"/>
                <w:color w:val="000000"/>
                <w:sz w:val="16"/>
                <w:szCs w:val="16"/>
                <w:lang w:eastAsia="sv-SE"/>
              </w:rPr>
              <w:t>.</w:t>
            </w:r>
            <w:r w:rsidR="00921B26">
              <w:rPr>
                <w:rFonts w:eastAsia="Times New Roman" w:cs="Calibri"/>
                <w:color w:val="000000"/>
                <w:sz w:val="16"/>
                <w:szCs w:val="16"/>
                <w:lang w:eastAsia="sv-SE"/>
              </w:rPr>
              <w:t>]</w:t>
            </w:r>
          </w:p>
        </w:tc>
      </w:tr>
    </w:tbl>
    <w:p w14:paraId="5100812C" w14:textId="77777777" w:rsidR="00BE4B29" w:rsidRPr="00921B26" w:rsidRDefault="00BE4B29" w:rsidP="00921B26">
      <w:pPr>
        <w:rPr>
          <w:b/>
        </w:rPr>
      </w:pPr>
    </w:p>
    <w:p w14:paraId="1B686468" w14:textId="77777777" w:rsidR="00BE4B29" w:rsidRDefault="00BE4B29" w:rsidP="00BE4B29">
      <w:pPr>
        <w:pStyle w:val="Liststycke"/>
        <w:ind w:left="1440"/>
        <w:rPr>
          <w:b/>
        </w:rPr>
      </w:pPr>
    </w:p>
    <w:p w14:paraId="0EE0A115" w14:textId="77777777" w:rsidR="00BE4B29" w:rsidRPr="00BE4B29" w:rsidRDefault="00BE4B29" w:rsidP="00BE4B29">
      <w:pPr>
        <w:pStyle w:val="Liststycke"/>
        <w:ind w:left="1440"/>
        <w:rPr>
          <w:b/>
        </w:rPr>
      </w:pPr>
    </w:p>
    <w:p w14:paraId="5A90580D" w14:textId="68E8EEA0" w:rsidR="00BE4B29" w:rsidRDefault="00A459EE" w:rsidP="00464A5E">
      <w:pPr>
        <w:pStyle w:val="Liststycke"/>
        <w:numPr>
          <w:ilvl w:val="1"/>
          <w:numId w:val="1"/>
        </w:numPr>
        <w:rPr>
          <w:rFonts w:eastAsia="MS Gothic" w:cs="Segoe UI"/>
          <w:b/>
          <w:bCs/>
          <w:sz w:val="32"/>
          <w:szCs w:val="28"/>
        </w:rPr>
      </w:pPr>
      <w:r>
        <w:rPr>
          <w:rFonts w:eastAsia="MS Gothic" w:cs="Segoe UI"/>
          <w:b/>
          <w:bCs/>
          <w:sz w:val="32"/>
          <w:szCs w:val="28"/>
        </w:rPr>
        <w:t>KRAVSTÄLL</w:t>
      </w:r>
      <w:r w:rsidR="00CB06E8">
        <w:rPr>
          <w:rFonts w:eastAsia="MS Gothic" w:cs="Segoe UI"/>
          <w:b/>
          <w:bCs/>
          <w:sz w:val="32"/>
          <w:szCs w:val="28"/>
        </w:rPr>
        <w:t>NING</w:t>
      </w:r>
    </w:p>
    <w:p w14:paraId="6E8ED81E" w14:textId="57D39685" w:rsidR="00BE4B29" w:rsidRDefault="00BE4B29" w:rsidP="00BE4B29">
      <w:r w:rsidRPr="00EC2A85">
        <w:t xml:space="preserve">Om den sammanlagda riskpoängen är minst 3 </w:t>
      </w:r>
      <w:r w:rsidR="00EB445A">
        <w:t>är det relevant att förhindra och begränsa riskerna</w:t>
      </w:r>
      <w:r w:rsidRPr="00EC2A85">
        <w:t>. I bedömningen av vilka krav och villkor som bör ställas kan du fundera på följande:</w:t>
      </w:r>
    </w:p>
    <w:p w14:paraId="5EB98E5A" w14:textId="36657470" w:rsidR="00073485" w:rsidRDefault="1332B7B6" w:rsidP="004A4241">
      <w:pPr>
        <w:pStyle w:val="Liststycke"/>
        <w:numPr>
          <w:ilvl w:val="0"/>
          <w:numId w:val="40"/>
        </w:numPr>
      </w:pPr>
      <w:r>
        <w:t>Finns det stor potential för förbättring?</w:t>
      </w:r>
    </w:p>
    <w:p w14:paraId="0F970BF8" w14:textId="35D4FF63" w:rsidR="00073485" w:rsidRDefault="00073485" w:rsidP="00073485">
      <w:pPr>
        <w:pStyle w:val="Liststycke"/>
        <w:numPr>
          <w:ilvl w:val="0"/>
          <w:numId w:val="2"/>
        </w:numPr>
      </w:pPr>
      <w:r>
        <w:t xml:space="preserve">Är </w:t>
      </w:r>
      <w:r w:rsidR="003A71D1">
        <w:t>våra ramavtal/dynamiska inköpssystem</w:t>
      </w:r>
      <w:r>
        <w:t xml:space="preserve"> ett effektiv styrmedel?</w:t>
      </w:r>
    </w:p>
    <w:p w14:paraId="30B2EF3A" w14:textId="77777777" w:rsidR="00073485" w:rsidRDefault="00073485" w:rsidP="00073485">
      <w:pPr>
        <w:pStyle w:val="Liststycke"/>
        <w:numPr>
          <w:ilvl w:val="0"/>
          <w:numId w:val="2"/>
        </w:numPr>
      </w:pPr>
      <w:r>
        <w:t xml:space="preserve">Finns det långtgående lagstiftning på området?  </w:t>
      </w:r>
    </w:p>
    <w:p w14:paraId="4C868448" w14:textId="77777777" w:rsidR="00073485" w:rsidRDefault="00073485" w:rsidP="00073485">
      <w:pPr>
        <w:pStyle w:val="Liststycke"/>
        <w:numPr>
          <w:ilvl w:val="0"/>
          <w:numId w:val="2"/>
        </w:numPr>
      </w:pPr>
      <w:r>
        <w:t>Hur har riskerna hanterats i tidigare upphandlingar, av Adda och andra aktörer?</w:t>
      </w:r>
    </w:p>
    <w:p w14:paraId="5F8D9CF0" w14:textId="77777777" w:rsidR="00073485" w:rsidRDefault="00073485" w:rsidP="00073485">
      <w:pPr>
        <w:pStyle w:val="Liststycke"/>
        <w:numPr>
          <w:ilvl w:val="0"/>
          <w:numId w:val="2"/>
        </w:numPr>
      </w:pPr>
      <w:r>
        <w:t>Har vi erfarenheter från uppföljning?</w:t>
      </w:r>
    </w:p>
    <w:p w14:paraId="56CA9AC6" w14:textId="77777777" w:rsidR="00073485" w:rsidRDefault="00073485" w:rsidP="00073485">
      <w:pPr>
        <w:pStyle w:val="Liststycke"/>
        <w:numPr>
          <w:ilvl w:val="0"/>
          <w:numId w:val="2"/>
        </w:numPr>
      </w:pPr>
      <w:r>
        <w:t>Har vi standardformuleringar vi kan använda?</w:t>
      </w:r>
    </w:p>
    <w:p w14:paraId="07C02FE8" w14:textId="013E90E2" w:rsidR="00073485" w:rsidRDefault="00073485" w:rsidP="00073485">
      <w:pPr>
        <w:pStyle w:val="Liststycke"/>
        <w:numPr>
          <w:ilvl w:val="0"/>
          <w:numId w:val="2"/>
        </w:numPr>
      </w:pPr>
      <w:r>
        <w:t>Finns det relevanta krav i Upphandlingsmyndighetens kriterietjänst?</w:t>
      </w:r>
    </w:p>
    <w:p w14:paraId="7FEE71D5" w14:textId="77777777" w:rsidR="00C360B1" w:rsidRDefault="00C360B1" w:rsidP="00C360B1">
      <w:pPr>
        <w:pStyle w:val="Liststycke"/>
        <w:numPr>
          <w:ilvl w:val="0"/>
          <w:numId w:val="2"/>
        </w:numPr>
      </w:pPr>
      <w:r w:rsidRPr="00C360B1">
        <w:t>Finns det några tekniska granskningskriterier i taxonomin vi kan använda?</w:t>
      </w:r>
    </w:p>
    <w:p w14:paraId="72FA9A57" w14:textId="77777777" w:rsidR="00073485" w:rsidRDefault="00073485" w:rsidP="00073485">
      <w:pPr>
        <w:pStyle w:val="Liststycke"/>
        <w:numPr>
          <w:ilvl w:val="0"/>
          <w:numId w:val="2"/>
        </w:numPr>
      </w:pPr>
      <w:r>
        <w:t>Ska vi ställa högre krav och villkor för en del av sortimentet?</w:t>
      </w:r>
    </w:p>
    <w:p w14:paraId="6361F0D5" w14:textId="77777777" w:rsidR="003A71D1" w:rsidRDefault="003A71D1" w:rsidP="003A71D1">
      <w:pPr>
        <w:pStyle w:val="Liststycke"/>
        <w:numPr>
          <w:ilvl w:val="0"/>
          <w:numId w:val="2"/>
        </w:numPr>
      </w:pPr>
      <w:r>
        <w:t xml:space="preserve">Kan vi utgå från någon av EU:s rättsakter? </w:t>
      </w:r>
    </w:p>
    <w:p w14:paraId="3F60F585" w14:textId="77777777" w:rsidR="003A71D1" w:rsidRDefault="003A71D1" w:rsidP="003A71D1">
      <w:pPr>
        <w:pStyle w:val="Liststycke"/>
        <w:numPr>
          <w:ilvl w:val="1"/>
          <w:numId w:val="2"/>
        </w:numPr>
      </w:pPr>
      <w:r>
        <w:t>kandidatförteckningen</w:t>
      </w:r>
    </w:p>
    <w:p w14:paraId="12FFEB40" w14:textId="77777777" w:rsidR="00073485" w:rsidRDefault="00073485" w:rsidP="00073485">
      <w:pPr>
        <w:pStyle w:val="Liststycke"/>
        <w:numPr>
          <w:ilvl w:val="0"/>
          <w:numId w:val="2"/>
        </w:numPr>
      </w:pPr>
      <w:r>
        <w:t>Finns det branschrekommendationer eller branschstandarder vi kan använda?</w:t>
      </w:r>
    </w:p>
    <w:p w14:paraId="7EF0C299" w14:textId="77777777" w:rsidR="00073485" w:rsidRDefault="00073485" w:rsidP="00073485">
      <w:pPr>
        <w:pStyle w:val="Liststycke"/>
        <w:numPr>
          <w:ilvl w:val="0"/>
          <w:numId w:val="2"/>
        </w:numPr>
      </w:pPr>
      <w:r>
        <w:t>Finns det hållbarhetsmärkningar, standarder eller miljöklassningar vi kan använda?</w:t>
      </w:r>
    </w:p>
    <w:p w14:paraId="698D2F3D" w14:textId="77777777" w:rsidR="00073485" w:rsidRDefault="00073485" w:rsidP="00073485">
      <w:pPr>
        <w:pStyle w:val="Liststycke"/>
        <w:numPr>
          <w:ilvl w:val="0"/>
          <w:numId w:val="2"/>
        </w:numPr>
      </w:pPr>
      <w:r>
        <w:t>Kan och bör vi kvalificera leverantörer utifrån systematiskt kemikaliearbete?</w:t>
      </w:r>
    </w:p>
    <w:p w14:paraId="685A1CD6" w14:textId="77777777" w:rsidR="00073485" w:rsidRDefault="00073485" w:rsidP="00073485">
      <w:pPr>
        <w:pStyle w:val="Liststycke"/>
        <w:numPr>
          <w:ilvl w:val="0"/>
          <w:numId w:val="2"/>
        </w:numPr>
      </w:pPr>
      <w:r>
        <w:lastRenderedPageBreak/>
        <w:t>Kan vi ställa framåtsyftande krav eller villkor som innebär utveckling under avtalstid? </w:t>
      </w:r>
    </w:p>
    <w:p w14:paraId="544DA023" w14:textId="64112A3D" w:rsidR="00073485" w:rsidRDefault="1332B7B6" w:rsidP="00073485">
      <w:pPr>
        <w:pStyle w:val="Liststycke"/>
        <w:numPr>
          <w:ilvl w:val="0"/>
          <w:numId w:val="2"/>
        </w:numPr>
      </w:pPr>
      <w:r>
        <w:t>Hur mogen och redo är branschen för den här typen av krav?</w:t>
      </w:r>
    </w:p>
    <w:p w14:paraId="5C37EEE1" w14:textId="094C6F11" w:rsidR="000351FD" w:rsidRDefault="004D63B2" w:rsidP="00073485">
      <w:r>
        <w:t xml:space="preserve"> </w:t>
      </w:r>
    </w:p>
    <w:p w14:paraId="4E624CD0" w14:textId="77777777" w:rsidR="00BE4B29" w:rsidRPr="009F1FA4" w:rsidRDefault="00BE4B29" w:rsidP="00BE4B29">
      <w:pPr>
        <w:rPr>
          <w:b/>
        </w:rPr>
      </w:pPr>
      <w:r w:rsidRPr="00770CAB">
        <w:rPr>
          <w:rFonts w:cs="Calibri Light"/>
          <w:b/>
          <w:noProof/>
          <w:sz w:val="20"/>
          <w:szCs w:val="20"/>
          <w:lang w:eastAsia="sv-SE"/>
        </w:rPr>
        <mc:AlternateContent>
          <mc:Choice Requires="wps">
            <w:drawing>
              <wp:anchor distT="45720" distB="45720" distL="114300" distR="114300" simplePos="0" relativeHeight="252272640" behindDoc="0" locked="0" layoutInCell="1" allowOverlap="1" wp14:anchorId="43867C3C" wp14:editId="6C6C4D2B">
                <wp:simplePos x="0" y="0"/>
                <wp:positionH relativeFrom="margin">
                  <wp:posOffset>-15902</wp:posOffset>
                </wp:positionH>
                <wp:positionV relativeFrom="paragraph">
                  <wp:posOffset>335915</wp:posOffset>
                </wp:positionV>
                <wp:extent cx="5867400" cy="1404620"/>
                <wp:effectExtent l="0" t="0" r="19050" b="20320"/>
                <wp:wrapTopAndBottom/>
                <wp:docPr id="36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65CD3F58" w14:textId="5D2E55D3" w:rsidR="00FA1E3B" w:rsidRPr="006D25D7" w:rsidRDefault="00FA1E3B" w:rsidP="00BE4B29">
                            <w:r>
                              <w:t xml:space="preserve">[Motivera huruvida krav och/eller villkor bör ställas </w:t>
                            </w:r>
                            <w:r w:rsidRPr="00B878B3">
                              <w:t xml:space="preserve">och vilka risker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67C3C" id="_x0000_s1165" type="#_x0000_t202" style="position:absolute;margin-left:-1.25pt;margin-top:26.45pt;width:462pt;height:110.6pt;z-index:252272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" strokeweight=".25pt">
                <v:textbox style="mso-fit-shape-to-text:t">
                  <w:txbxContent>
                    <w:p w14:paraId="65CD3F58" w14:textId="5D2E55D3" w:rsidR="00FA1E3B" w:rsidRPr="006D25D7" w:rsidRDefault="00FA1E3B" w:rsidP="00BE4B29">
                      <w:r>
                        <w:t xml:space="preserve">[Motivera huruvida krav och/eller villkor bör ställas </w:t>
                      </w:r>
                      <w:r w:rsidRPr="00B878B3">
                        <w:t xml:space="preserve">och vilka risker de ska </w:t>
                      </w:r>
                      <w:r>
                        <w:t>fånga upp</w:t>
                      </w:r>
                      <w:r w:rsidRPr="00B878B3">
                        <w:t>.</w:t>
                      </w:r>
                      <w:r>
                        <w:t>]</w:t>
                      </w:r>
                    </w:p>
                  </w:txbxContent>
                </v:textbox>
                <w10:wrap type="topAndBottom" anchorx="margin"/>
              </v:shape>
            </w:pict>
          </mc:Fallback>
        </mc:AlternateContent>
      </w:r>
      <w:r w:rsidRPr="00433E9C">
        <w:rPr>
          <w:b/>
        </w:rPr>
        <w:t xml:space="preserve"> </w:t>
      </w:r>
      <w:r>
        <w:rPr>
          <w:b/>
        </w:rPr>
        <w:t xml:space="preserve">Bör </w:t>
      </w:r>
      <w:r w:rsidRPr="009F1FA4">
        <w:rPr>
          <w:b/>
        </w:rPr>
        <w:t>krav och</w:t>
      </w:r>
      <w:r>
        <w:rPr>
          <w:b/>
        </w:rPr>
        <w:t>/eller</w:t>
      </w:r>
      <w:r w:rsidRPr="009F1FA4">
        <w:rPr>
          <w:b/>
        </w:rPr>
        <w:t xml:space="preserve"> villkor ställas</w:t>
      </w:r>
      <w:r>
        <w:rPr>
          <w:b/>
        </w:rPr>
        <w:t xml:space="preserve">?  </w:t>
      </w:r>
    </w:p>
    <w:p w14:paraId="28CD7A1D" w14:textId="77777777" w:rsidR="00E8755E" w:rsidRDefault="00E8755E">
      <w:pPr>
        <w:spacing w:after="200" w:line="276" w:lineRule="auto"/>
        <w:rPr>
          <w:rFonts w:eastAsiaTheme="majorEastAsia" w:cstheme="majorBidi"/>
          <w:b/>
          <w:bCs/>
          <w:smallCaps/>
          <w:color w:val="AF5A91"/>
          <w:sz w:val="48"/>
          <w:szCs w:val="28"/>
        </w:rPr>
      </w:pPr>
      <w:r>
        <w:br w:type="page"/>
      </w:r>
    </w:p>
    <w:p w14:paraId="6AE21126" w14:textId="01F82C70" w:rsidR="00BE4B29" w:rsidRDefault="00BE4B29" w:rsidP="00464A5E">
      <w:pPr>
        <w:pStyle w:val="Rubrik1"/>
        <w:numPr>
          <w:ilvl w:val="0"/>
          <w:numId w:val="1"/>
        </w:numPr>
        <w:spacing w:before="0" w:after="120" w:line="300" w:lineRule="atLeast"/>
      </w:pPr>
      <w:bookmarkStart w:id="28" w:name="_Toc86391813"/>
      <w:r>
        <w:lastRenderedPageBreak/>
        <w:t>Systematiskt miljöarbete</w:t>
      </w:r>
      <w:bookmarkEnd w:id="28"/>
    </w:p>
    <w:p w14:paraId="7DB8DC15" w14:textId="21D4D6E2" w:rsidR="00BE4B29" w:rsidRDefault="00BE4B29" w:rsidP="008E3086"/>
    <w:p w14:paraId="68C87B32" w14:textId="7EDD68F8" w:rsidR="008E3086" w:rsidRDefault="008E3086" w:rsidP="008E3086">
      <w:r>
        <w:t xml:space="preserve">Krav på systematiskt miljöarbete bidrar till att uppnå mål 12 i Agenda 2030. </w:t>
      </w:r>
    </w:p>
    <w:p w14:paraId="6E2B2665" w14:textId="323C1160" w:rsidR="008E3086" w:rsidRPr="0042087E" w:rsidRDefault="008E3086" w:rsidP="008E3086">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508160" behindDoc="0" locked="0" layoutInCell="1" allowOverlap="1" wp14:anchorId="362A1A2D" wp14:editId="11D96788">
                <wp:simplePos x="0" y="0"/>
                <wp:positionH relativeFrom="column">
                  <wp:posOffset>712470</wp:posOffset>
                </wp:positionH>
                <wp:positionV relativeFrom="paragraph">
                  <wp:posOffset>71755</wp:posOffset>
                </wp:positionV>
                <wp:extent cx="3270250" cy="1974850"/>
                <wp:effectExtent l="0" t="0" r="6350" b="6350"/>
                <wp:wrapSquare wrapText="bothSides"/>
                <wp:docPr id="234" name="Grupp 234"/>
                <wp:cNvGraphicFramePr/>
                <a:graphic xmlns:a="http://schemas.openxmlformats.org/drawingml/2006/main">
                  <a:graphicData uri="http://schemas.microsoft.com/office/word/2010/wordprocessingGroup">
                    <wpg:wgp>
                      <wpg:cNvGrpSpPr/>
                      <wpg:grpSpPr>
                        <a:xfrm>
                          <a:off x="0" y="0"/>
                          <a:ext cx="3270250" cy="1974850"/>
                          <a:chOff x="0" y="0"/>
                          <a:chExt cx="3270250" cy="1974850"/>
                        </a:xfrm>
                      </wpg:grpSpPr>
                      <wps:wsp>
                        <wps:cNvPr id="235" name="Textruta 2"/>
                        <wps:cNvSpPr txBox="1">
                          <a:spLocks noChangeArrowheads="1"/>
                        </wps:cNvSpPr>
                        <wps:spPr bwMode="auto">
                          <a:xfrm>
                            <a:off x="38100" y="1327150"/>
                            <a:ext cx="1930400" cy="647700"/>
                          </a:xfrm>
                          <a:prstGeom prst="rect">
                            <a:avLst/>
                          </a:prstGeom>
                          <a:solidFill>
                            <a:srgbClr val="FFFFFF">
                              <a:alpha val="90000"/>
                            </a:srgbClr>
                          </a:solidFill>
                          <a:ln w="9525">
                            <a:noFill/>
                            <a:miter lim="800000"/>
                            <a:headEnd/>
                            <a:tailEnd/>
                          </a:ln>
                        </wps:spPr>
                        <wps:txbx>
                          <w:txbxContent>
                            <w:p w14:paraId="7B5FFAF2" w14:textId="77777777" w:rsidR="00FA1E3B" w:rsidRDefault="00FA1E3B" w:rsidP="008E3086"/>
                          </w:txbxContent>
                        </wps:txbx>
                        <wps:bodyPr rot="0" vert="horz" wrap="square" lIns="91440" tIns="45720" rIns="91440" bIns="45720" anchor="t" anchorCtr="0">
                          <a:noAutofit/>
                        </wps:bodyPr>
                      </wps:wsp>
                      <wpg:grpSp>
                        <wpg:cNvPr id="240" name="Grupp 240"/>
                        <wpg:cNvGrpSpPr/>
                        <wpg:grpSpPr>
                          <a:xfrm>
                            <a:off x="0" y="0"/>
                            <a:ext cx="3270250" cy="1314450"/>
                            <a:chOff x="0" y="0"/>
                            <a:chExt cx="3270250" cy="1314450"/>
                          </a:xfrm>
                        </wpg:grpSpPr>
                        <wpg:grpSp>
                          <wpg:cNvPr id="242" name="Grupp 242"/>
                          <wpg:cNvGrpSpPr/>
                          <wpg:grpSpPr>
                            <a:xfrm>
                              <a:off x="0" y="0"/>
                              <a:ext cx="3270250" cy="1314450"/>
                              <a:chOff x="0" y="0"/>
                              <a:chExt cx="3270250" cy="1314450"/>
                            </a:xfrm>
                          </wpg:grpSpPr>
                          <wps:wsp>
                            <wps:cNvPr id="245" name="Textruta 2"/>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0AB77D56" w14:textId="77777777" w:rsidR="00FA1E3B" w:rsidRDefault="00FA1E3B" w:rsidP="008E3086"/>
                              </w:txbxContent>
                            </wps:txbx>
                            <wps:bodyPr rot="0" vert="horz" wrap="square" lIns="91440" tIns="45720" rIns="91440" bIns="45720" anchor="t" anchorCtr="0">
                              <a:noAutofit/>
                            </wps:bodyPr>
                          </wps:wsp>
                          <wps:wsp>
                            <wps:cNvPr id="246" name="Textruta 2"/>
                            <wps:cNvSpPr txBox="1">
                              <a:spLocks noChangeArrowheads="1"/>
                            </wps:cNvSpPr>
                            <wps:spPr bwMode="auto">
                              <a:xfrm>
                                <a:off x="1320800" y="666750"/>
                                <a:ext cx="1949450" cy="647700"/>
                              </a:xfrm>
                              <a:prstGeom prst="rect">
                                <a:avLst/>
                              </a:prstGeom>
                              <a:solidFill>
                                <a:srgbClr val="FFFFFF">
                                  <a:alpha val="90000"/>
                                </a:srgbClr>
                              </a:solidFill>
                              <a:ln w="9525">
                                <a:noFill/>
                                <a:miter lim="800000"/>
                                <a:headEnd/>
                                <a:tailEnd/>
                              </a:ln>
                            </wps:spPr>
                            <wps:txbx>
                              <w:txbxContent>
                                <w:p w14:paraId="66E3870E" w14:textId="77777777" w:rsidR="00FA1E3B" w:rsidRDefault="00FA1E3B" w:rsidP="008E3086"/>
                              </w:txbxContent>
                            </wps:txbx>
                            <wps:bodyPr rot="0" vert="horz" wrap="square" lIns="91440" tIns="45720" rIns="91440" bIns="45720" anchor="t" anchorCtr="0">
                              <a:noAutofit/>
                            </wps:bodyPr>
                          </wps:wsp>
                        </wpg:grpSp>
                        <wps:wsp>
                          <wps:cNvPr id="248" name="Textruta 2"/>
                          <wps:cNvSpPr txBox="1">
                            <a:spLocks noChangeArrowheads="1"/>
                          </wps:cNvSpPr>
                          <wps:spPr bwMode="auto">
                            <a:xfrm>
                              <a:off x="0" y="654050"/>
                              <a:ext cx="1352550" cy="647700"/>
                            </a:xfrm>
                            <a:prstGeom prst="rect">
                              <a:avLst/>
                            </a:prstGeom>
                            <a:solidFill>
                              <a:srgbClr val="FFFFFF">
                                <a:alpha val="90000"/>
                              </a:srgbClr>
                            </a:solidFill>
                            <a:ln w="9525">
                              <a:noFill/>
                              <a:miter lim="800000"/>
                              <a:headEnd/>
                              <a:tailEnd/>
                            </a:ln>
                          </wps:spPr>
                          <wps:txbx>
                            <w:txbxContent>
                              <w:p w14:paraId="23FF9D17" w14:textId="77777777" w:rsidR="00FA1E3B" w:rsidRDefault="00FA1E3B" w:rsidP="008E3086"/>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62A1A2D" id="Grupp 234" o:spid="_x0000_s1166" style="position:absolute;left:0;text-align:left;margin-left:56.1pt;margin-top:5.65pt;width:257.5pt;height:155.5pt;z-index:252508160;mso-width-relative:margin;mso-height-relative:margin" coordsize="32702,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">
                <v:shape id="_x0000_s1167" type="#_x0000_t202" style="position:absolute;left:381;top:13271;width:1930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" stroked="f">
                  <v:fill opacity="59110f"/>
                  <v:textbox>
                    <w:txbxContent>
                      <w:p w14:paraId="7B5FFAF2" w14:textId="77777777" w:rsidR="00FA1E3B" w:rsidRDefault="00FA1E3B" w:rsidP="008E3086"/>
                    </w:txbxContent>
                  </v:textbox>
                </v:shape>
                <v:group id="Grupp 240" o:spid="_x0000_s1168" style="position:absolute;width:32702;height:13144" coordsize="32702,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upp 242" o:spid="_x0000_s1169" style="position:absolute;width:32702;height:13144" coordsize="32702,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_x0000_s1170" type="#_x0000_t202" style="position:absolute;width:1968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" stroked="f">
                      <v:fill opacity="59110f"/>
                      <v:textbox>
                        <w:txbxContent>
                          <w:p w14:paraId="0AB77D56" w14:textId="77777777" w:rsidR="00FA1E3B" w:rsidRDefault="00FA1E3B" w:rsidP="008E3086"/>
                        </w:txbxContent>
                      </v:textbox>
                    </v:shape>
                    <v:shape id="_x0000_s1171" type="#_x0000_t202" style="position:absolute;left:13208;top:6667;width:1949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" stroked="f">
                      <v:fill opacity="59110f"/>
                      <v:textbox>
                        <w:txbxContent>
                          <w:p w14:paraId="66E3870E" w14:textId="77777777" w:rsidR="00FA1E3B" w:rsidRDefault="00FA1E3B" w:rsidP="008E3086"/>
                        </w:txbxContent>
                      </v:textbox>
                    </v:shape>
                  </v:group>
                  <v:shape id="_x0000_s1172" type="#_x0000_t202" style="position:absolute;top:6540;width:1352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" stroked="f">
                    <v:fill opacity="59110f"/>
                    <v:textbox>
                      <w:txbxContent>
                        <w:p w14:paraId="23FF9D17" w14:textId="77777777" w:rsidR="00FA1E3B" w:rsidRDefault="00FA1E3B" w:rsidP="008E3086"/>
                      </w:txbxContent>
                    </v:textbox>
                  </v:shape>
                </v:group>
                <w10:wrap type="square"/>
              </v:group>
            </w:pict>
          </mc:Fallback>
        </mc:AlternateContent>
      </w:r>
      <w:r>
        <w:rPr>
          <w:noProof/>
          <w:lang w:eastAsia="sv-SE"/>
        </w:rPr>
        <mc:AlternateContent>
          <mc:Choice Requires="wps">
            <w:drawing>
              <wp:anchor distT="0" distB="0" distL="114300" distR="114300" simplePos="0" relativeHeight="252509184" behindDoc="0" locked="0" layoutInCell="1" allowOverlap="1" wp14:anchorId="772F593F" wp14:editId="5C657817">
                <wp:simplePos x="0" y="0"/>
                <wp:positionH relativeFrom="column">
                  <wp:posOffset>2680970</wp:posOffset>
                </wp:positionH>
                <wp:positionV relativeFrom="paragraph">
                  <wp:posOffset>90805</wp:posOffset>
                </wp:positionV>
                <wp:extent cx="1968500" cy="647700"/>
                <wp:effectExtent l="0" t="0" r="0" b="0"/>
                <wp:wrapNone/>
                <wp:docPr id="23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3BA3C061" w14:textId="77777777" w:rsidR="00FA1E3B" w:rsidRDefault="00FA1E3B" w:rsidP="008E308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72F593F" id="_x0000_s1173" type="#_x0000_t202" style="position:absolute;left:0;text-align:left;margin-left:211.1pt;margin-top:7.15pt;width:155pt;height:51pt;z-index:25250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" stroked="f">
                <v:fill opacity="59110f"/>
                <v:textbox>
                  <w:txbxContent>
                    <w:p w14:paraId="3BA3C061" w14:textId="77777777" w:rsidR="00FA1E3B" w:rsidRDefault="00FA1E3B" w:rsidP="008E3086"/>
                  </w:txbxContent>
                </v:textbox>
              </v:shape>
            </w:pict>
          </mc:Fallback>
        </mc:AlternateContent>
      </w:r>
      <w:r>
        <w:rPr>
          <w:rFonts w:eastAsia="MS Gothic" w:cs="Segoe UI"/>
          <w:b/>
          <w:bCs/>
          <w:noProof/>
          <w:sz w:val="40"/>
          <w:lang w:eastAsia="sv-SE"/>
        </w:rPr>
        <w:drawing>
          <wp:anchor distT="0" distB="0" distL="114300" distR="114300" simplePos="0" relativeHeight="252507136" behindDoc="0" locked="0" layoutInCell="1" allowOverlap="1" wp14:anchorId="5A9E3525" wp14:editId="3BBCE039">
            <wp:simplePos x="0" y="0"/>
            <wp:positionH relativeFrom="column">
              <wp:posOffset>750570</wp:posOffset>
            </wp:positionH>
            <wp:positionV relativeFrom="paragraph">
              <wp:posOffset>103505</wp:posOffset>
            </wp:positionV>
            <wp:extent cx="3860800" cy="1898650"/>
            <wp:effectExtent l="0" t="0" r="6350" b="6350"/>
            <wp:wrapSquare wrapText="bothSides"/>
            <wp:docPr id="250" name="Bildobjek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086CECDA" w14:textId="77777777" w:rsidR="008E3086" w:rsidRDefault="008E3086" w:rsidP="008E3086">
      <w:pPr>
        <w:rPr>
          <w:rFonts w:eastAsia="MS Gothic" w:cs="Segoe UI"/>
          <w:b/>
          <w:bCs/>
          <w:sz w:val="40"/>
          <w:szCs w:val="28"/>
        </w:rPr>
      </w:pPr>
    </w:p>
    <w:p w14:paraId="55C719EC" w14:textId="77777777" w:rsidR="008E3086" w:rsidRDefault="008E3086" w:rsidP="008E3086">
      <w:pPr>
        <w:rPr>
          <w:rFonts w:eastAsia="MS Gothic" w:cs="Segoe UI"/>
          <w:b/>
          <w:bCs/>
          <w:sz w:val="40"/>
          <w:szCs w:val="28"/>
        </w:rPr>
      </w:pPr>
    </w:p>
    <w:p w14:paraId="523A4B73" w14:textId="77777777" w:rsidR="008E3086" w:rsidRDefault="008E3086" w:rsidP="008E3086">
      <w:pPr>
        <w:rPr>
          <w:rFonts w:eastAsia="MS Gothic" w:cs="Segoe UI"/>
          <w:b/>
          <w:bCs/>
          <w:sz w:val="40"/>
          <w:szCs w:val="28"/>
        </w:rPr>
      </w:pPr>
      <w:r>
        <w:rPr>
          <w:noProof/>
          <w:lang w:eastAsia="sv-SE"/>
        </w:rPr>
        <mc:AlternateContent>
          <mc:Choice Requires="wps">
            <w:drawing>
              <wp:anchor distT="0" distB="0" distL="114300" distR="114300" simplePos="0" relativeHeight="252510208" behindDoc="0" locked="0" layoutInCell="1" allowOverlap="1" wp14:anchorId="2BE31565" wp14:editId="57F2CAB0">
                <wp:simplePos x="0" y="0"/>
                <wp:positionH relativeFrom="column">
                  <wp:posOffset>2680970</wp:posOffset>
                </wp:positionH>
                <wp:positionV relativeFrom="paragraph">
                  <wp:posOffset>240030</wp:posOffset>
                </wp:positionV>
                <wp:extent cx="1968500" cy="647700"/>
                <wp:effectExtent l="0" t="0" r="0" b="0"/>
                <wp:wrapNone/>
                <wp:docPr id="24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768A6BDD" w14:textId="77777777" w:rsidR="00FA1E3B" w:rsidRDefault="00FA1E3B" w:rsidP="008E308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BE31565" id="_x0000_s1174" type="#_x0000_t202" style="position:absolute;margin-left:211.1pt;margin-top:18.9pt;width:155pt;height:51pt;z-index:25251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" stroked="f">
                <v:fill opacity="59110f"/>
                <v:textbox>
                  <w:txbxContent>
                    <w:p w14:paraId="768A6BDD" w14:textId="77777777" w:rsidR="00FA1E3B" w:rsidRDefault="00FA1E3B" w:rsidP="008E3086"/>
                  </w:txbxContent>
                </v:textbox>
              </v:shape>
            </w:pict>
          </mc:Fallback>
        </mc:AlternateContent>
      </w:r>
    </w:p>
    <w:p w14:paraId="216D5704" w14:textId="77777777" w:rsidR="008E3086" w:rsidRDefault="008E3086" w:rsidP="008E3086"/>
    <w:p w14:paraId="7AAFFEEE" w14:textId="77777777" w:rsidR="008E3086" w:rsidRDefault="008E3086" w:rsidP="008E3086"/>
    <w:p w14:paraId="4CD3DF6E" w14:textId="77777777" w:rsidR="008E3086" w:rsidRDefault="008E3086" w:rsidP="008E3086"/>
    <w:p w14:paraId="7D445A24" w14:textId="77777777" w:rsidR="008E3086" w:rsidRPr="008713BD" w:rsidRDefault="008E3086" w:rsidP="008E3086"/>
    <w:p w14:paraId="37E00671" w14:textId="0D58B3DB" w:rsidR="00BE4B29" w:rsidRPr="00055A36" w:rsidRDefault="00BE4B29" w:rsidP="00464A5E">
      <w:pPr>
        <w:pStyle w:val="Liststycke"/>
        <w:numPr>
          <w:ilvl w:val="1"/>
          <w:numId w:val="1"/>
        </w:numPr>
      </w:pPr>
      <w:r w:rsidRPr="003249DC">
        <w:rPr>
          <w:b/>
          <w:sz w:val="32"/>
          <w:szCs w:val="32"/>
        </w:rPr>
        <w:t>FÖRUTSÄTTNINGAR</w:t>
      </w:r>
    </w:p>
    <w:p w14:paraId="1CF6035D" w14:textId="6234A76D" w:rsidR="00AC6512" w:rsidRDefault="00AC6512" w:rsidP="00AC6512">
      <w:r>
        <w:rPr>
          <w:rFonts w:eastAsia="MS Gothic" w:cs="Segoe UI"/>
          <w:bCs/>
          <w:noProof/>
          <w:szCs w:val="28"/>
          <w:lang w:eastAsia="sv-SE"/>
        </w:rPr>
        <w:drawing>
          <wp:anchor distT="0" distB="0" distL="114300" distR="114300" simplePos="0" relativeHeight="252377088" behindDoc="0" locked="0" layoutInCell="1" allowOverlap="1" wp14:anchorId="74FD9BD7" wp14:editId="1856B5EE">
            <wp:simplePos x="0" y="0"/>
            <wp:positionH relativeFrom="column">
              <wp:posOffset>-5080</wp:posOffset>
            </wp:positionH>
            <wp:positionV relativeFrom="paragraph">
              <wp:posOffset>672465</wp:posOffset>
            </wp:positionV>
            <wp:extent cx="5702300" cy="3365500"/>
            <wp:effectExtent l="38100" t="0" r="50800" b="4445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14:sizeRelH relativeFrom="margin">
              <wp14:pctWidth>0</wp14:pctWidth>
            </wp14:sizeRelH>
            <wp14:sizeRelV relativeFrom="margin">
              <wp14:pctHeight>0</wp14:pctHeight>
            </wp14:sizeRelV>
          </wp:anchor>
        </w:drawing>
      </w:r>
      <w:r w:rsidR="00657D68">
        <w:t xml:space="preserve">Systematiskt </w:t>
      </w:r>
      <w:r w:rsidR="00A459EE">
        <w:t>miljöarbete innebär att leverantören arbetar systematiskt för att förbättra sin organisations miljöpåverkan, vilket på lång sikt kan skapa framgång och möjligheter att bidra till hållbar utveckling genom att:</w:t>
      </w:r>
    </w:p>
    <w:p w14:paraId="1907F50A" w14:textId="77777777" w:rsidR="00EC706E" w:rsidRDefault="00EC706E" w:rsidP="00AC6512"/>
    <w:p w14:paraId="4A6ED218" w14:textId="37D06767" w:rsidR="00A459EE" w:rsidRDefault="00A459EE" w:rsidP="00AC6512">
      <w:r>
        <w:lastRenderedPageBreak/>
        <w:t xml:space="preserve"> </w:t>
      </w:r>
    </w:p>
    <w:p w14:paraId="38E6412C" w14:textId="1A163A38" w:rsidR="00A459EE" w:rsidRDefault="00A459EE" w:rsidP="00A459EE">
      <w:r>
        <w:t>Genom krav på systematiskt miljöarbete kan leverantören visa att denne har kapacitet och rutiner att hantera de miljökrav som ställs i upphandlingen. Leverantören kan arbeta systematiskt utifrån exempelvis ISO 14001, EMAS, FR 2000 eller Svensk Miljöbas.</w:t>
      </w:r>
    </w:p>
    <w:p w14:paraId="1EF8A06B" w14:textId="5211BF1F" w:rsidR="00055A36" w:rsidRDefault="00657D68" w:rsidP="00055A36">
      <w:r>
        <w:rPr>
          <w:noProof/>
          <w:lang w:eastAsia="sv-SE"/>
        </w:rPr>
        <mc:AlternateContent>
          <mc:Choice Requires="wpg">
            <w:drawing>
              <wp:anchor distT="0" distB="0" distL="114300" distR="114300" simplePos="0" relativeHeight="252375040" behindDoc="0" locked="0" layoutInCell="1" allowOverlap="1" wp14:anchorId="0DDDF729" wp14:editId="518E25D4">
                <wp:simplePos x="0" y="0"/>
                <wp:positionH relativeFrom="column">
                  <wp:posOffset>431496</wp:posOffset>
                </wp:positionH>
                <wp:positionV relativeFrom="paragraph">
                  <wp:posOffset>127635</wp:posOffset>
                </wp:positionV>
                <wp:extent cx="4539615" cy="1216025"/>
                <wp:effectExtent l="0" t="0" r="0" b="3175"/>
                <wp:wrapSquare wrapText="bothSides"/>
                <wp:docPr id="14" name="Grupp 14"/>
                <wp:cNvGraphicFramePr/>
                <a:graphic xmlns:a="http://schemas.openxmlformats.org/drawingml/2006/main">
                  <a:graphicData uri="http://schemas.microsoft.com/office/word/2010/wordprocessingGroup">
                    <wpg:wgp>
                      <wpg:cNvGrpSpPr/>
                      <wpg:grpSpPr>
                        <a:xfrm>
                          <a:off x="0" y="0"/>
                          <a:ext cx="4539615" cy="1216025"/>
                          <a:chOff x="0" y="0"/>
                          <a:chExt cx="4540188" cy="1216025"/>
                        </a:xfrm>
                      </wpg:grpSpPr>
                      <pic:pic xmlns:pic="http://schemas.openxmlformats.org/drawingml/2006/picture">
                        <pic:nvPicPr>
                          <pic:cNvPr id="982861567" name="Bildobjekt 982861567"/>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pic:pic xmlns:pic="http://schemas.openxmlformats.org/drawingml/2006/picture">
                        <pic:nvPicPr>
                          <pic:cNvPr id="725183146" name="Bildobjekt 725183146"/>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3593701" y="222636"/>
                            <a:ext cx="946487" cy="799304"/>
                          </a:xfrm>
                          <a:prstGeom prst="rect">
                            <a:avLst/>
                          </a:prstGeom>
                        </pic:spPr>
                      </pic:pic>
                      <pic:pic xmlns:pic="http://schemas.openxmlformats.org/drawingml/2006/picture">
                        <pic:nvPicPr>
                          <pic:cNvPr id="9" name="Bildobjekt 9"/>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2226366" y="222636"/>
                            <a:ext cx="1314450" cy="739140"/>
                          </a:xfrm>
                          <a:prstGeom prst="rect">
                            <a:avLst/>
                          </a:prstGeom>
                        </pic:spPr>
                      </pic:pic>
                      <pic:pic xmlns:pic="http://schemas.openxmlformats.org/drawingml/2006/picture">
                        <pic:nvPicPr>
                          <pic:cNvPr id="1518119799" name="Bildobjekt 1518119799"/>
                          <pic:cNvPicPr>
                            <a:picLocks noChangeAspect="1"/>
                          </pic:cNvPicPr>
                        </pic:nvPicPr>
                        <pic:blipFill>
                          <a:blip r:embed="rId187" cstate="print">
                            <a:extLst>
                              <a:ext uri="{28A0092B-C50C-407E-A947-70E740481C1C}">
                                <a14:useLocalDpi xmlns:a14="http://schemas.microsoft.com/office/drawing/2010/main" val="0"/>
                              </a:ext>
                            </a:extLst>
                          </a:blip>
                          <a:srcRect l="3520" r="55818"/>
                          <a:stretch>
                            <a:fillRect/>
                          </a:stretch>
                        </pic:blipFill>
                        <pic:spPr>
                          <a:xfrm>
                            <a:off x="1335820" y="55659"/>
                            <a:ext cx="769620" cy="1057275"/>
                          </a:xfrm>
                          <a:prstGeom prst="rect">
                            <a:avLst/>
                          </a:prstGeom>
                        </pic:spPr>
                      </pic:pic>
                    </wpg:wgp>
                  </a:graphicData>
                </a:graphic>
                <wp14:sizeRelH relativeFrom="margin">
                  <wp14:pctWidth>0</wp14:pctWidth>
                </wp14:sizeRelH>
              </wp:anchor>
            </w:drawing>
          </mc:Choice>
          <mc:Fallback>
            <w:pict>
              <v:group w14:anchorId="01C8A1D9" id="Grupp 14" o:spid="_x0000_s1026" style="position:absolute;margin-left:34pt;margin-top:10.05pt;width:357.45pt;height:95.75pt;z-index:252375040;mso-width-relative:margin" coordsize="45401,121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">
                <v:shape id="Bildobjekt 982861567" o:spid="_x0000_s1027" type="#_x0000_t75" style="position:absolute;width:12160;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">
                  <v:imagedata r:id="rId188" o:title=""/>
                  <v:path arrowok="t"/>
                </v:shape>
                <v:shape id="Bildobjekt 725183146" o:spid="_x0000_s1028" type="#_x0000_t75" style="position:absolute;left:35937;top:2226;width:9464;height:7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">
                  <v:imagedata r:id="rId189" o:title=""/>
                  <v:path arrowok="t"/>
                </v:shape>
                <v:shape id="Bildobjekt 9" o:spid="_x0000_s1029" type="#_x0000_t75" style="position:absolute;left:22263;top:2226;width:13145;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">
                  <v:imagedata r:id="rId190" o:title=""/>
                  <v:path arrowok="t"/>
                </v:shape>
                <v:shape id="Bildobjekt 1518119799" o:spid="_x0000_s1030" type="#_x0000_t75" style="position:absolute;left:13358;top:556;width:7696;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">
                  <v:imagedata r:id="rId191" o:title="" cropleft="2307f" cropright="36581f"/>
                  <v:path arrowok="t"/>
                </v:shape>
                <w10:wrap type="square"/>
              </v:group>
            </w:pict>
          </mc:Fallback>
        </mc:AlternateContent>
      </w:r>
    </w:p>
    <w:p w14:paraId="608EC548" w14:textId="40E7EE40" w:rsidR="00A459EE" w:rsidRPr="00055A36" w:rsidRDefault="00A459EE" w:rsidP="00055A36"/>
    <w:p w14:paraId="53AC259F" w14:textId="11167EC4" w:rsidR="008748AA" w:rsidRDefault="008748AA" w:rsidP="008748AA">
      <w:pPr>
        <w:pStyle w:val="Liststycke"/>
        <w:ind w:left="1440"/>
      </w:pPr>
    </w:p>
    <w:p w14:paraId="07698ABE" w14:textId="6385ECB7" w:rsidR="008748AA" w:rsidRDefault="008748AA" w:rsidP="008748AA">
      <w:pPr>
        <w:pStyle w:val="Liststycke"/>
        <w:ind w:left="1440"/>
      </w:pPr>
    </w:p>
    <w:p w14:paraId="2F158FC2" w14:textId="77777777" w:rsidR="008748AA" w:rsidRPr="008748AA" w:rsidRDefault="008748AA" w:rsidP="008748AA">
      <w:pPr>
        <w:pStyle w:val="Liststycke"/>
        <w:ind w:left="1440"/>
      </w:pPr>
    </w:p>
    <w:p w14:paraId="23E9DCBB" w14:textId="77777777" w:rsidR="008748AA" w:rsidRPr="008748AA" w:rsidRDefault="008748AA" w:rsidP="008748AA">
      <w:pPr>
        <w:pStyle w:val="Liststycke"/>
        <w:ind w:left="1440"/>
      </w:pPr>
    </w:p>
    <w:p w14:paraId="3A6FA6A3" w14:textId="325031EB" w:rsidR="00657D68" w:rsidRDefault="00657D68" w:rsidP="00657D68">
      <w:pPr>
        <w:pStyle w:val="Liststycke"/>
        <w:ind w:left="1440"/>
      </w:pPr>
    </w:p>
    <w:p w14:paraId="4997C662" w14:textId="77777777" w:rsidR="00A248D7" w:rsidRPr="00657D68" w:rsidRDefault="00A248D7" w:rsidP="00657D68">
      <w:pPr>
        <w:pStyle w:val="Liststycke"/>
        <w:ind w:left="1440"/>
      </w:pPr>
    </w:p>
    <w:p w14:paraId="431C0C47" w14:textId="0F9AA319" w:rsidR="00055A36" w:rsidRPr="00A459EE" w:rsidRDefault="00A459EE" w:rsidP="00464A5E">
      <w:pPr>
        <w:pStyle w:val="Liststycke"/>
        <w:keepNext/>
        <w:keepLines/>
        <w:numPr>
          <w:ilvl w:val="1"/>
          <w:numId w:val="1"/>
        </w:numPr>
      </w:pPr>
      <w:r>
        <w:rPr>
          <w:b/>
          <w:sz w:val="32"/>
          <w:szCs w:val="32"/>
        </w:rPr>
        <w:t>INTRESSENTDIALOG</w:t>
      </w:r>
    </w:p>
    <w:p w14:paraId="129F7273" w14:textId="2CDD57BB" w:rsidR="00A459EE" w:rsidRPr="00055A36" w:rsidRDefault="00A459EE" w:rsidP="00EC706E">
      <w:pPr>
        <w:keepNext/>
        <w:keepLines/>
        <w:rPr>
          <w:rFonts w:eastAsia="MS Gothic" w:cs="Segoe UI"/>
        </w:rPr>
      </w:pPr>
      <w:r w:rsidRPr="459F98DB">
        <w:rPr>
          <w:rFonts w:eastAsia="MS Gothic" w:cs="Segoe UI"/>
        </w:rPr>
        <w:t>Intressentdialogen för systematiskt miljöarbete omfattar att inhämta information från potentiella leverantörer, branschorganisationer</w:t>
      </w:r>
      <w:r w:rsidR="002A054C">
        <w:rPr>
          <w:rFonts w:eastAsia="MS Gothic" w:cs="Segoe UI"/>
        </w:rPr>
        <w:t xml:space="preserve">, </w:t>
      </w:r>
      <w:r w:rsidRPr="459F98DB">
        <w:rPr>
          <w:rFonts w:eastAsia="MS Gothic" w:cs="Segoe UI"/>
        </w:rPr>
        <w:t>certifieringsorgan</w:t>
      </w:r>
      <w:r w:rsidR="002A054C">
        <w:rPr>
          <w:rFonts w:eastAsia="MS Gothic" w:cs="Segoe UI"/>
        </w:rPr>
        <w:t xml:space="preserve"> och </w:t>
      </w:r>
      <w:r w:rsidR="003E3CD3">
        <w:rPr>
          <w:rFonts w:eastAsia="MS Gothic" w:cs="Segoe UI"/>
        </w:rPr>
        <w:t xml:space="preserve">databaser som </w:t>
      </w:r>
      <w:hyperlink r:id="rId192">
        <w:r w:rsidRPr="459F98DB">
          <w:rPr>
            <w:rStyle w:val="Hyperlnk"/>
            <w:rFonts w:eastAsia="MS Gothic" w:cs="Segoe UI"/>
          </w:rPr>
          <w:t>www.certifiering.nu</w:t>
        </w:r>
      </w:hyperlink>
      <w:r w:rsidR="003E3CD3">
        <w:rPr>
          <w:rFonts w:eastAsia="MS Gothic" w:cs="Segoe UI"/>
        </w:rPr>
        <w:t xml:space="preserve">. </w:t>
      </w:r>
      <w:r w:rsidR="003E3CD3" w:rsidRPr="003E3CD3">
        <w:rPr>
          <w:rFonts w:eastAsia="MS Gothic" w:cs="Segoe UI"/>
        </w:rPr>
        <w:t xml:space="preserve">Observera att alla certifierade företag inte är med i databasen. </w:t>
      </w:r>
    </w:p>
    <w:p w14:paraId="09F66C10" w14:textId="77777777" w:rsidR="00A459EE" w:rsidRDefault="00A459EE" w:rsidP="00A459EE">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4D9C63D3" w14:textId="77777777" w:rsidR="00A459EE" w:rsidRDefault="00A459EE" w:rsidP="00A459EE">
      <w:pPr>
        <w:rPr>
          <w:rFonts w:eastAsia="MS Gothic" w:cs="Segoe UI"/>
          <w:b/>
          <w:bCs/>
          <w:szCs w:val="28"/>
        </w:rPr>
      </w:pPr>
    </w:p>
    <w:p w14:paraId="03AE7078" w14:textId="77777777" w:rsidR="00A459EE" w:rsidRPr="00770CAB" w:rsidRDefault="00A459EE" w:rsidP="00A459EE">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365824" behindDoc="0" locked="0" layoutInCell="1" allowOverlap="1" wp14:anchorId="2E56DE0A" wp14:editId="554E22F6">
                <wp:simplePos x="0" y="0"/>
                <wp:positionH relativeFrom="margin">
                  <wp:posOffset>0</wp:posOffset>
                </wp:positionH>
                <wp:positionV relativeFrom="paragraph">
                  <wp:posOffset>339670</wp:posOffset>
                </wp:positionV>
                <wp:extent cx="5867400" cy="1404620"/>
                <wp:effectExtent l="0" t="0" r="19050" b="20320"/>
                <wp:wrapTopAndBottom/>
                <wp:docPr id="9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513FAB67" w14:textId="77777777" w:rsidR="00FA1E3B" w:rsidRDefault="00FA1E3B" w:rsidP="00A459EE">
                            <w:r>
                              <w:t>[Beskriv kortfattat vilka intressenter som ska tillfrågas, dvs. genom direktkontakt. Utöver inhämtande av publikt tillgänglig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56DE0A" id="_x0000_s1175" type="#_x0000_t202" style="position:absolute;margin-left:0;margin-top:26.75pt;width:462pt;height:110.6pt;z-index:25236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gu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JAtwxOBbAX1GdlaGHsX/xouWrA/Kemxb0vqfhyZFZSoDxrr8ybL89Do0cgXK4RJ&#10;7LWnuvYwzVGqpJ6Scbnz8XNEcuYW67iXkfBTJFPQ2I8R/PR3QsNf2/HU0w/f/gI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FkCYLhYCAAApBAAADgAAAAAAAAAAAAAAAAAuAgAAZHJzL2Uyb0RvYy54bWxQSwECLQAUAAYACAAA&#10;ACEAq/C6WtwAAAAHAQAADwAAAAAAAAAAAAAAAABwBAAAZHJzL2Rvd25yZXYueG1sUEsFBgAAAAAE&#10;AAQA8wAAAHkFAAAAAA==&#10;" strokeweight=".25pt">
                <v:textbox style="mso-fit-shape-to-text:t">
                  <w:txbxContent>
                    <w:p w14:paraId="513FAB67" w14:textId="77777777" w:rsidR="00FA1E3B" w:rsidRDefault="00FA1E3B" w:rsidP="00A459EE">
                      <w:r>
                        <w:t>[Beskriv kortfattat vilka intressenter som ska tillfrågas, dvs. genom direktkontakt. Utöver inhämtande av publikt tillgänglig information.]</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561D64C3" w14:textId="77777777" w:rsidR="00A459EE" w:rsidRDefault="00A459EE" w:rsidP="00A459EE"/>
    <w:p w14:paraId="40AF7D62" w14:textId="77777777" w:rsidR="00A459EE" w:rsidRPr="00776CC0" w:rsidRDefault="00A459EE" w:rsidP="00464A5E">
      <w:pPr>
        <w:pStyle w:val="Liststycke"/>
        <w:numPr>
          <w:ilvl w:val="2"/>
          <w:numId w:val="1"/>
        </w:numPr>
        <w:rPr>
          <w:sz w:val="22"/>
        </w:rPr>
      </w:pPr>
      <w:r w:rsidRPr="5D2C72B3">
        <w:rPr>
          <w:b/>
          <w:bCs/>
          <w:sz w:val="28"/>
          <w:szCs w:val="28"/>
        </w:rPr>
        <w:t>Frågor till intressenter</w:t>
      </w:r>
    </w:p>
    <w:p w14:paraId="76E04A2F" w14:textId="6B5C389C" w:rsidR="62FB8B2A" w:rsidRDefault="62FB8B2A"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13.3 Främjandebedömning och 13.4 Kravställ</w:t>
      </w:r>
      <w:r w:rsidR="00CB06E8">
        <w:rPr>
          <w:rFonts w:eastAsia="Corbel" w:cs="Corbel"/>
          <w:szCs w:val="24"/>
        </w:rPr>
        <w:t>ning</w:t>
      </w:r>
      <w:r w:rsidRPr="5D2C72B3">
        <w:rPr>
          <w:rFonts w:eastAsia="Corbel" w:cs="Corbel"/>
          <w:szCs w:val="24"/>
        </w:rPr>
        <w:t xml:space="preserve">. </w:t>
      </w:r>
    </w:p>
    <w:p w14:paraId="36CCD33E" w14:textId="1B9A0ABB" w:rsidR="62FB8B2A" w:rsidRDefault="62FB8B2A"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133C8015" w14:textId="1C1EAD3D" w:rsidR="00FC1230" w:rsidRDefault="00FC1230" w:rsidP="004A4241">
      <w:pPr>
        <w:pStyle w:val="Liststycke"/>
        <w:numPr>
          <w:ilvl w:val="0"/>
          <w:numId w:val="18"/>
        </w:numPr>
      </w:pPr>
      <w:r>
        <w:t>Förekommer det tillverkning i andra länder där ett systematiskt miljöarbete kan bidra till mindre miljörisker?</w:t>
      </w:r>
    </w:p>
    <w:p w14:paraId="07B836A8" w14:textId="4BF4B9A0" w:rsidR="00FC1230" w:rsidRDefault="00FC1230" w:rsidP="004A4241">
      <w:pPr>
        <w:pStyle w:val="Liststycke"/>
        <w:numPr>
          <w:ilvl w:val="0"/>
          <w:numId w:val="18"/>
        </w:numPr>
      </w:pPr>
      <w:r>
        <w:t xml:space="preserve">Kan ett systematisk miljöarbete bidra till att ni eller er underleverantör efterlever ställda miljökrav på </w:t>
      </w:r>
      <w:r w:rsidR="009B0F32">
        <w:t xml:space="preserve">varan </w:t>
      </w:r>
      <w:r>
        <w:t xml:space="preserve">eller tjänsten? </w:t>
      </w:r>
    </w:p>
    <w:p w14:paraId="1EEFEE65" w14:textId="72AE29CA" w:rsidR="007706AF" w:rsidRDefault="1116574F" w:rsidP="004A4241">
      <w:pPr>
        <w:pStyle w:val="Liststycke"/>
        <w:numPr>
          <w:ilvl w:val="0"/>
          <w:numId w:val="18"/>
        </w:numPr>
      </w:pPr>
      <w:r>
        <w:t>Har ni ett miljöledningssystem</w:t>
      </w:r>
      <w:r w:rsidR="56EB55B1">
        <w:t xml:space="preserve"> </w:t>
      </w:r>
      <w:r w:rsidR="1A8AFF20">
        <w:t xml:space="preserve">som </w:t>
      </w:r>
      <w:r w:rsidR="56EB55B1">
        <w:t xml:space="preserve">omfattar </w:t>
      </w:r>
      <w:r w:rsidR="3D102795">
        <w:t xml:space="preserve">anbudsgivande </w:t>
      </w:r>
      <w:r w:rsidR="56EB55B1">
        <w:t>verksamhet</w:t>
      </w:r>
      <w:r w:rsidR="2CEF8485">
        <w:t xml:space="preserve"> </w:t>
      </w:r>
      <w:r w:rsidR="56EB55B1">
        <w:t>och föremålet för upphandling</w:t>
      </w:r>
      <w:r>
        <w:t>? Beskriv hur ni arbetar.</w:t>
      </w:r>
    </w:p>
    <w:p w14:paraId="75994E90" w14:textId="5E316B91" w:rsidR="007706AF" w:rsidRDefault="1116574F" w:rsidP="004A4241">
      <w:pPr>
        <w:pStyle w:val="Liststycke"/>
        <w:numPr>
          <w:ilvl w:val="0"/>
          <w:numId w:val="18"/>
        </w:numPr>
        <w:rPr>
          <w:rFonts w:asciiTheme="minorHAnsi" w:eastAsiaTheme="minorEastAsia" w:hAnsiTheme="minorHAnsi"/>
          <w:szCs w:val="24"/>
        </w:rPr>
      </w:pPr>
      <w:r>
        <w:lastRenderedPageBreak/>
        <w:t>Innehar ni certifiering eller diplomering för miljöledning</w:t>
      </w:r>
      <w:r w:rsidR="445E3202">
        <w:t xml:space="preserve"> </w:t>
      </w:r>
      <w:r w:rsidR="4864719D">
        <w:t xml:space="preserve">som omfattar anbudsgivande verksamhet </w:t>
      </w:r>
      <w:r w:rsidR="445E3202">
        <w:t>och föremålet för upphandling</w:t>
      </w:r>
      <w:r>
        <w:t xml:space="preserve">? </w:t>
      </w:r>
    </w:p>
    <w:p w14:paraId="0212FF87" w14:textId="73DACFAB" w:rsidR="00A459EE" w:rsidRDefault="00A459EE" w:rsidP="00E639F6">
      <w:pPr>
        <w:pStyle w:val="Liststycke"/>
      </w:pPr>
    </w:p>
    <w:p w14:paraId="2C5DD067" w14:textId="77777777" w:rsidR="00E639F6" w:rsidRPr="00A459EE" w:rsidRDefault="00E639F6" w:rsidP="00E639F6">
      <w:pPr>
        <w:pStyle w:val="Liststycke"/>
      </w:pPr>
    </w:p>
    <w:p w14:paraId="2B3234F7" w14:textId="5A1496AF" w:rsidR="00A459EE" w:rsidRDefault="489F2AAF" w:rsidP="00464A5E">
      <w:pPr>
        <w:pStyle w:val="Liststycke"/>
        <w:numPr>
          <w:ilvl w:val="1"/>
          <w:numId w:val="1"/>
        </w:numPr>
        <w:rPr>
          <w:b/>
          <w:bCs/>
          <w:sz w:val="32"/>
          <w:szCs w:val="32"/>
        </w:rPr>
      </w:pPr>
      <w:r w:rsidRPr="5D2C72B3">
        <w:rPr>
          <w:b/>
          <w:bCs/>
          <w:sz w:val="32"/>
          <w:szCs w:val="32"/>
        </w:rPr>
        <w:t>FRÄMJANDE</w:t>
      </w:r>
      <w:r w:rsidR="00A459EE" w:rsidRPr="5D2C72B3">
        <w:rPr>
          <w:b/>
          <w:bCs/>
          <w:sz w:val="32"/>
          <w:szCs w:val="32"/>
        </w:rPr>
        <w:t>BEDÖMNING</w:t>
      </w:r>
    </w:p>
    <w:p w14:paraId="5151BA62" w14:textId="2FF7DAA0" w:rsidR="00D732A6" w:rsidRDefault="00D732A6" w:rsidP="00D732A6">
      <w:r>
        <w:t xml:space="preserve">I tabellen nedan beräknar du möjligheterna för systematiskt miljöarbete i upphandlingen, </w:t>
      </w:r>
      <w:r w:rsidR="00E8010E">
        <w:t>det efterföljande ramavtalet/dynamiska inköpssystemet och avropade/upphandlade kontrakt.</w:t>
      </w:r>
    </w:p>
    <w:p w14:paraId="0671CE71" w14:textId="22CFECB1" w:rsidR="00055A36" w:rsidRDefault="00D732A6" w:rsidP="00055A36">
      <w:r>
        <w:t xml:space="preserve">Ange den sammanlagda främjandepoängen i aktuell kolumn och hur du har kommit fram </w:t>
      </w:r>
      <w:r w:rsidR="00E639F6">
        <w:t xml:space="preserve">till den. </w:t>
      </w:r>
    </w:p>
    <w:p w14:paraId="088B408D" w14:textId="77777777" w:rsidR="00E639F6" w:rsidRDefault="00E639F6" w:rsidP="00055A36">
      <w:pPr>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055A36" w:rsidRPr="004B1882" w14:paraId="1D80BFD6" w14:textId="77777777" w:rsidTr="67B6B47E">
        <w:trPr>
          <w:trHeight w:val="210"/>
        </w:trPr>
        <w:tc>
          <w:tcPr>
            <w:tcW w:w="3017" w:type="dxa"/>
            <w:shd w:val="clear" w:color="auto" w:fill="AF5A91" w:themeFill="accent2"/>
            <w:hideMark/>
          </w:tcPr>
          <w:p w14:paraId="4083E4B0" w14:textId="77777777" w:rsidR="00055A36" w:rsidRPr="001C0811" w:rsidRDefault="00055A36" w:rsidP="003E3CD3">
            <w:pPr>
              <w:keepNext/>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auto" w:fill="AF5A91" w:themeFill="accent2"/>
            <w:hideMark/>
          </w:tcPr>
          <w:p w14:paraId="1EE90670" w14:textId="77777777" w:rsidR="00055A36" w:rsidRPr="001C0811" w:rsidRDefault="00055A36" w:rsidP="003E3CD3">
            <w:pPr>
              <w:keepNext/>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hideMark/>
          </w:tcPr>
          <w:p w14:paraId="6CA8A9A3" w14:textId="77777777" w:rsidR="00055A36" w:rsidRPr="001C0811" w:rsidRDefault="00055A36" w:rsidP="00055A36">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främjande</w:t>
            </w:r>
            <w:r w:rsidRPr="001C0811">
              <w:rPr>
                <w:rFonts w:eastAsia="Times New Roman" w:cs="Calibri"/>
                <w:b/>
                <w:color w:val="FFFFFF"/>
                <w:sz w:val="18"/>
                <w:szCs w:val="16"/>
                <w:lang w:eastAsia="sv-SE"/>
              </w:rPr>
              <w:t>poäng</w:t>
            </w:r>
          </w:p>
        </w:tc>
      </w:tr>
      <w:tr w:rsidR="00055A36" w:rsidRPr="004B1882" w14:paraId="2C4EFEAC" w14:textId="77777777" w:rsidTr="003E3CD3">
        <w:trPr>
          <w:trHeight w:val="3404"/>
        </w:trPr>
        <w:tc>
          <w:tcPr>
            <w:tcW w:w="3017" w:type="dxa"/>
            <w:shd w:val="clear" w:color="auto" w:fill="auto"/>
            <w:hideMark/>
          </w:tcPr>
          <w:p w14:paraId="54C87785" w14:textId="0681F9D5" w:rsidR="00E639F6" w:rsidRPr="00E639F6" w:rsidRDefault="00E639F6" w:rsidP="003E3CD3">
            <w:pPr>
              <w:keepNext/>
              <w:spacing w:after="0" w:line="240" w:lineRule="auto"/>
              <w:rPr>
                <w:rFonts w:eastAsia="Times New Roman" w:cs="Calibri"/>
                <w:color w:val="000000"/>
                <w:sz w:val="16"/>
                <w:szCs w:val="16"/>
                <w:lang w:eastAsia="sv-SE"/>
              </w:rPr>
            </w:pPr>
            <w:r w:rsidRPr="00E639F6">
              <w:rPr>
                <w:rFonts w:eastAsia="Times New Roman" w:cs="Calibri"/>
                <w:color w:val="000000"/>
                <w:sz w:val="16"/>
                <w:szCs w:val="16"/>
                <w:lang w:eastAsia="sv-SE"/>
              </w:rPr>
              <w:t xml:space="preserve">Långtgående miljökrav kommer att ställas på </w:t>
            </w:r>
            <w:r w:rsidR="009B0F32">
              <w:rPr>
                <w:rFonts w:eastAsia="Times New Roman" w:cs="Calibri"/>
                <w:color w:val="000000"/>
                <w:sz w:val="16"/>
                <w:szCs w:val="16"/>
                <w:lang w:eastAsia="sv-SE"/>
              </w:rPr>
              <w:t>varan</w:t>
            </w:r>
            <w:r w:rsidR="009B0F32" w:rsidRPr="00E639F6">
              <w:rPr>
                <w:rFonts w:eastAsia="Times New Roman" w:cs="Calibri"/>
                <w:color w:val="000000"/>
                <w:sz w:val="16"/>
                <w:szCs w:val="16"/>
                <w:lang w:eastAsia="sv-SE"/>
              </w:rPr>
              <w:t xml:space="preserve"> </w:t>
            </w:r>
            <w:r w:rsidRPr="00E639F6">
              <w:rPr>
                <w:rFonts w:eastAsia="Times New Roman" w:cs="Calibri"/>
                <w:color w:val="000000"/>
                <w:sz w:val="16"/>
                <w:szCs w:val="16"/>
                <w:lang w:eastAsia="sv-SE"/>
              </w:rPr>
              <w:t xml:space="preserve">eller tjänsten = + 2 </w:t>
            </w:r>
          </w:p>
          <w:p w14:paraId="299E16CA" w14:textId="77777777" w:rsidR="00E639F6" w:rsidRPr="00E639F6" w:rsidRDefault="00E639F6" w:rsidP="003E3CD3">
            <w:pPr>
              <w:keepNext/>
              <w:spacing w:after="0" w:line="240" w:lineRule="auto"/>
              <w:rPr>
                <w:rFonts w:eastAsia="Times New Roman" w:cs="Calibri"/>
                <w:color w:val="000000"/>
                <w:sz w:val="16"/>
                <w:szCs w:val="16"/>
                <w:lang w:eastAsia="sv-SE"/>
              </w:rPr>
            </w:pPr>
          </w:p>
          <w:p w14:paraId="30DD0552" w14:textId="77777777" w:rsidR="00E639F6" w:rsidRPr="00E639F6" w:rsidRDefault="00E639F6" w:rsidP="003E3CD3">
            <w:pPr>
              <w:keepNext/>
              <w:spacing w:after="0" w:line="240" w:lineRule="auto"/>
              <w:rPr>
                <w:rFonts w:eastAsia="Times New Roman" w:cs="Calibri"/>
                <w:color w:val="000000"/>
                <w:sz w:val="16"/>
                <w:szCs w:val="16"/>
                <w:lang w:eastAsia="sv-SE"/>
              </w:rPr>
            </w:pPr>
            <w:r w:rsidRPr="00E639F6">
              <w:rPr>
                <w:rFonts w:eastAsia="Times New Roman" w:cs="Calibri"/>
                <w:color w:val="000000"/>
                <w:sz w:val="16"/>
                <w:szCs w:val="16"/>
                <w:lang w:eastAsia="sv-SE"/>
              </w:rPr>
              <w:t xml:space="preserve">Om långtgående miljökrav kommer att ställas: </w:t>
            </w:r>
          </w:p>
          <w:p w14:paraId="2A21EEA3" w14:textId="77777777" w:rsidR="00E639F6" w:rsidRPr="00E639F6" w:rsidRDefault="00E639F6" w:rsidP="003E3CD3">
            <w:pPr>
              <w:keepNext/>
              <w:spacing w:after="0" w:line="240" w:lineRule="auto"/>
              <w:rPr>
                <w:rFonts w:eastAsia="Times New Roman" w:cs="Calibri"/>
                <w:color w:val="000000"/>
                <w:sz w:val="16"/>
                <w:szCs w:val="16"/>
                <w:lang w:eastAsia="sv-SE"/>
              </w:rPr>
            </w:pPr>
          </w:p>
          <w:p w14:paraId="72CCA081" w14:textId="09BE09A2" w:rsidR="00E639F6" w:rsidRPr="00E639F6" w:rsidRDefault="00E639F6" w:rsidP="003E3CD3">
            <w:pPr>
              <w:keepNext/>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 </w:t>
            </w:r>
            <w:r w:rsidRPr="00E639F6">
              <w:rPr>
                <w:rFonts w:eastAsia="Times New Roman" w:cs="Calibri"/>
                <w:color w:val="000000"/>
                <w:sz w:val="16"/>
                <w:szCs w:val="16"/>
                <w:lang w:eastAsia="sv-SE"/>
              </w:rPr>
              <w:t>Det förekommer tillverkning i andra länder där ett systematiskt miljöarbete kan bidra till mindre miljörisker = + 1</w:t>
            </w:r>
          </w:p>
          <w:p w14:paraId="2F366508" w14:textId="77777777" w:rsidR="00E639F6" w:rsidRPr="00E639F6" w:rsidRDefault="00E639F6" w:rsidP="003E3CD3">
            <w:pPr>
              <w:keepNext/>
              <w:spacing w:after="0" w:line="240" w:lineRule="auto"/>
              <w:rPr>
                <w:rFonts w:eastAsia="Times New Roman" w:cs="Calibri"/>
                <w:color w:val="000000"/>
                <w:sz w:val="16"/>
                <w:szCs w:val="16"/>
                <w:lang w:eastAsia="sv-SE"/>
              </w:rPr>
            </w:pPr>
          </w:p>
          <w:p w14:paraId="54CEBA99" w14:textId="435A1787" w:rsidR="00E639F6" w:rsidRPr="00E639F6" w:rsidRDefault="00E639F6" w:rsidP="003E3CD3">
            <w:pPr>
              <w:keepNext/>
              <w:spacing w:after="0" w:line="240" w:lineRule="auto"/>
              <w:rPr>
                <w:rFonts w:eastAsia="Times New Roman" w:cs="Calibri"/>
                <w:color w:val="000000"/>
                <w:sz w:val="16"/>
                <w:szCs w:val="16"/>
                <w:lang w:eastAsia="sv-SE"/>
              </w:rPr>
            </w:pPr>
            <w:r w:rsidRPr="00E639F6">
              <w:rPr>
                <w:rFonts w:eastAsia="Times New Roman" w:cs="Calibri"/>
                <w:color w:val="000000"/>
                <w:sz w:val="16"/>
                <w:szCs w:val="16"/>
                <w:lang w:eastAsia="sv-SE"/>
              </w:rPr>
              <w:t>•</w:t>
            </w:r>
            <w:r>
              <w:rPr>
                <w:rFonts w:eastAsia="Times New Roman" w:cs="Calibri"/>
                <w:color w:val="000000"/>
                <w:sz w:val="16"/>
                <w:szCs w:val="16"/>
                <w:lang w:eastAsia="sv-SE"/>
              </w:rPr>
              <w:t xml:space="preserve"> </w:t>
            </w:r>
            <w:r w:rsidRPr="00E639F6">
              <w:rPr>
                <w:rFonts w:eastAsia="Times New Roman" w:cs="Calibri"/>
                <w:color w:val="000000"/>
                <w:sz w:val="16"/>
                <w:szCs w:val="16"/>
                <w:lang w:eastAsia="sv-SE"/>
              </w:rPr>
              <w:t xml:space="preserve">Ett systematisk miljöarbete kan bidra till att leverantören eller dess underleverantörer efterlever ställda miljökrav på </w:t>
            </w:r>
            <w:r w:rsidR="009B0F32">
              <w:rPr>
                <w:rFonts w:eastAsia="Times New Roman" w:cs="Calibri"/>
                <w:color w:val="000000"/>
                <w:sz w:val="16"/>
                <w:szCs w:val="16"/>
                <w:lang w:eastAsia="sv-SE"/>
              </w:rPr>
              <w:t>varan</w:t>
            </w:r>
            <w:r w:rsidR="009B0F32" w:rsidRPr="00E639F6">
              <w:rPr>
                <w:rFonts w:eastAsia="Times New Roman" w:cs="Calibri"/>
                <w:color w:val="000000"/>
                <w:sz w:val="16"/>
                <w:szCs w:val="16"/>
                <w:lang w:eastAsia="sv-SE"/>
              </w:rPr>
              <w:t xml:space="preserve"> </w:t>
            </w:r>
            <w:r w:rsidRPr="00E639F6">
              <w:rPr>
                <w:rFonts w:eastAsia="Times New Roman" w:cs="Calibri"/>
                <w:color w:val="000000"/>
                <w:sz w:val="16"/>
                <w:szCs w:val="16"/>
                <w:lang w:eastAsia="sv-SE"/>
              </w:rPr>
              <w:t>eller tjänsten = + 1</w:t>
            </w:r>
          </w:p>
          <w:p w14:paraId="19D95F7E" w14:textId="77777777" w:rsidR="00E639F6" w:rsidRPr="00E639F6" w:rsidRDefault="00E639F6" w:rsidP="003E3CD3">
            <w:pPr>
              <w:keepNext/>
              <w:spacing w:after="0" w:line="240" w:lineRule="auto"/>
              <w:rPr>
                <w:rFonts w:eastAsia="Times New Roman" w:cs="Calibri"/>
                <w:color w:val="000000"/>
                <w:sz w:val="16"/>
                <w:szCs w:val="16"/>
                <w:lang w:eastAsia="sv-SE"/>
              </w:rPr>
            </w:pPr>
          </w:p>
          <w:p w14:paraId="1265EB21" w14:textId="4C165F78" w:rsidR="00055A36" w:rsidRPr="004B1882" w:rsidRDefault="00E639F6" w:rsidP="003E3CD3">
            <w:pPr>
              <w:keepNext/>
              <w:spacing w:after="0" w:line="240" w:lineRule="auto"/>
              <w:rPr>
                <w:rFonts w:eastAsia="Times New Roman" w:cs="Calibri"/>
                <w:color w:val="000000"/>
                <w:sz w:val="16"/>
                <w:szCs w:val="16"/>
                <w:lang w:eastAsia="sv-SE"/>
              </w:rPr>
            </w:pPr>
            <w:r w:rsidRPr="00E639F6">
              <w:rPr>
                <w:rFonts w:eastAsia="Times New Roman" w:cs="Calibri"/>
                <w:color w:val="000000"/>
                <w:sz w:val="16"/>
                <w:szCs w:val="16"/>
                <w:lang w:eastAsia="sv-SE"/>
              </w:rPr>
              <w:t>•</w:t>
            </w:r>
            <w:r>
              <w:rPr>
                <w:rFonts w:eastAsia="Times New Roman" w:cs="Calibri"/>
                <w:color w:val="000000"/>
                <w:sz w:val="16"/>
                <w:szCs w:val="16"/>
                <w:lang w:eastAsia="sv-SE"/>
              </w:rPr>
              <w:t xml:space="preserve"> </w:t>
            </w:r>
            <w:r w:rsidRPr="00E639F6">
              <w:rPr>
                <w:rFonts w:eastAsia="Times New Roman" w:cs="Calibri"/>
                <w:color w:val="000000"/>
                <w:sz w:val="16"/>
                <w:szCs w:val="16"/>
                <w:lang w:eastAsia="sv-SE"/>
              </w:rPr>
              <w:t>Det är proportionerligt att ställa krav på systematiskt miljöarbete = + 1</w:t>
            </w:r>
          </w:p>
        </w:tc>
        <w:tc>
          <w:tcPr>
            <w:tcW w:w="3017" w:type="dxa"/>
            <w:shd w:val="clear" w:color="auto" w:fill="auto"/>
            <w:hideMark/>
          </w:tcPr>
          <w:p w14:paraId="54A7E080" w14:textId="7CA0A00C" w:rsidR="00055A36" w:rsidRDefault="00055A36" w:rsidP="003E3CD3">
            <w:pPr>
              <w:keepNext/>
              <w:spacing w:after="0" w:line="240" w:lineRule="auto"/>
              <w:rPr>
                <w:rFonts w:eastAsia="Times New Roman" w:cs="Calibri"/>
                <w:color w:val="000000"/>
                <w:sz w:val="16"/>
                <w:szCs w:val="16"/>
                <w:lang w:eastAsia="sv-SE"/>
              </w:rPr>
            </w:pPr>
            <w:r w:rsidRPr="00055A36">
              <w:rPr>
                <w:rFonts w:eastAsia="Times New Roman" w:cs="Calibri"/>
                <w:color w:val="000000"/>
                <w:sz w:val="16"/>
                <w:szCs w:val="16"/>
                <w:lang w:eastAsia="sv-SE"/>
              </w:rPr>
              <w:t>Utgå från din riskbedömning av Klimatpåverkan, Naturresurser, biologisk mångfald och ekosystem samt Miljö- och hälsoskadliga ämnen</w:t>
            </w:r>
            <w:r>
              <w:rPr>
                <w:rFonts w:eastAsia="Times New Roman" w:cs="Calibri"/>
                <w:color w:val="000000"/>
                <w:sz w:val="16"/>
                <w:szCs w:val="16"/>
                <w:lang w:eastAsia="sv-SE"/>
              </w:rPr>
              <w:t xml:space="preserve">. </w:t>
            </w:r>
          </w:p>
          <w:p w14:paraId="3928EA17" w14:textId="1175FFB3" w:rsidR="004A36E7" w:rsidRDefault="004A36E7" w:rsidP="003E3CD3">
            <w:pPr>
              <w:keepNext/>
              <w:spacing w:after="0" w:line="240" w:lineRule="auto"/>
              <w:rPr>
                <w:rFonts w:eastAsia="Times New Roman" w:cs="Calibri"/>
                <w:color w:val="000000"/>
                <w:sz w:val="16"/>
                <w:szCs w:val="16"/>
                <w:lang w:eastAsia="sv-SE"/>
              </w:rPr>
            </w:pPr>
          </w:p>
          <w:p w14:paraId="6AFA1685" w14:textId="182007AB" w:rsidR="00055A36" w:rsidRDefault="00055A36" w:rsidP="003E3CD3">
            <w:pPr>
              <w:keepNext/>
              <w:spacing w:after="0" w:line="240" w:lineRule="auto"/>
              <w:rPr>
                <w:rFonts w:eastAsia="Times New Roman" w:cs="Calibri"/>
                <w:color w:val="000000"/>
                <w:sz w:val="16"/>
                <w:szCs w:val="16"/>
                <w:lang w:eastAsia="sv-SE"/>
              </w:rPr>
            </w:pPr>
            <w:r w:rsidRPr="00F7154B">
              <w:rPr>
                <w:rFonts w:eastAsia="Times New Roman" w:cs="Calibri"/>
                <w:color w:val="000000"/>
                <w:sz w:val="16"/>
                <w:szCs w:val="16"/>
                <w:lang w:eastAsia="sv-SE"/>
              </w:rPr>
              <w:t>Intressentdialog med potentiella</w:t>
            </w:r>
            <w:r w:rsidR="004A36E7">
              <w:rPr>
                <w:rFonts w:eastAsia="Times New Roman" w:cs="Calibri"/>
                <w:color w:val="000000"/>
                <w:sz w:val="16"/>
                <w:szCs w:val="16"/>
                <w:lang w:eastAsia="sv-SE"/>
              </w:rPr>
              <w:t xml:space="preserve"> leverantörer och</w:t>
            </w:r>
            <w:r w:rsidRPr="00F7154B">
              <w:rPr>
                <w:rFonts w:eastAsia="Times New Roman" w:cs="Calibri"/>
                <w:color w:val="000000"/>
                <w:sz w:val="16"/>
                <w:szCs w:val="16"/>
                <w:lang w:eastAsia="sv-SE"/>
              </w:rPr>
              <w:t xml:space="preserve"> branschorganisationer</w:t>
            </w:r>
            <w:r w:rsidR="004A36E7">
              <w:rPr>
                <w:rFonts w:eastAsia="Times New Roman" w:cs="Calibri"/>
                <w:color w:val="000000"/>
                <w:sz w:val="16"/>
                <w:szCs w:val="16"/>
                <w:lang w:eastAsia="sv-SE"/>
              </w:rPr>
              <w:t xml:space="preserve">. </w:t>
            </w:r>
          </w:p>
          <w:p w14:paraId="1FD2E651" w14:textId="77FE9761" w:rsidR="004A36E7" w:rsidRDefault="004A36E7" w:rsidP="003E3CD3">
            <w:pPr>
              <w:keepNext/>
              <w:spacing w:after="0" w:line="240" w:lineRule="auto"/>
              <w:rPr>
                <w:rFonts w:eastAsia="Times New Roman" w:cs="Calibri"/>
                <w:color w:val="000000"/>
                <w:sz w:val="16"/>
                <w:szCs w:val="16"/>
                <w:lang w:eastAsia="sv-SE"/>
              </w:rPr>
            </w:pPr>
          </w:p>
          <w:p w14:paraId="173EDBBD" w14:textId="77777777" w:rsidR="00055A36" w:rsidRDefault="00055A36" w:rsidP="003E3CD3">
            <w:pPr>
              <w:keepNext/>
              <w:spacing w:after="0" w:line="240" w:lineRule="auto"/>
              <w:rPr>
                <w:rFonts w:eastAsia="Times New Roman" w:cs="Calibri"/>
                <w:color w:val="000000"/>
                <w:sz w:val="16"/>
                <w:szCs w:val="16"/>
                <w:lang w:eastAsia="sv-SE"/>
              </w:rPr>
            </w:pPr>
          </w:p>
          <w:p w14:paraId="61809908" w14:textId="77777777" w:rsidR="00055A36" w:rsidRPr="004B1882" w:rsidRDefault="00055A36" w:rsidP="003E3CD3">
            <w:pPr>
              <w:keepNext/>
              <w:spacing w:after="0" w:line="240" w:lineRule="auto"/>
              <w:rPr>
                <w:rFonts w:eastAsia="Times New Roman" w:cs="Calibri"/>
                <w:color w:val="000000"/>
                <w:sz w:val="16"/>
                <w:szCs w:val="16"/>
                <w:lang w:eastAsia="sv-SE"/>
              </w:rPr>
            </w:pPr>
          </w:p>
        </w:tc>
        <w:tc>
          <w:tcPr>
            <w:tcW w:w="3018" w:type="dxa"/>
            <w:shd w:val="clear" w:color="auto" w:fill="auto"/>
            <w:hideMark/>
          </w:tcPr>
          <w:p w14:paraId="1D7BAAAA" w14:textId="77777777" w:rsidR="00055A36" w:rsidRPr="004B1882" w:rsidRDefault="4DABF488" w:rsidP="001966DB">
            <w:pPr>
              <w:keepNext/>
              <w:keepLines/>
              <w:spacing w:after="0" w:line="240" w:lineRule="auto"/>
              <w:rPr>
                <w:rFonts w:eastAsia="Times New Roman" w:cs="Calibri"/>
                <w:color w:val="000000"/>
                <w:sz w:val="16"/>
                <w:szCs w:val="16"/>
                <w:lang w:eastAsia="sv-SE"/>
              </w:rPr>
            </w:pPr>
            <w:r w:rsidRPr="67B6B47E">
              <w:rPr>
                <w:rFonts w:eastAsia="Times New Roman" w:cs="Calibri"/>
                <w:color w:val="000000" w:themeColor="text1"/>
                <w:sz w:val="16"/>
                <w:szCs w:val="16"/>
                <w:lang w:eastAsia="sv-SE"/>
              </w:rPr>
              <w:t>[Poängen ska vara från 0 till 5, även om den sammanlagda poängen är högre än 5.]</w:t>
            </w:r>
          </w:p>
        </w:tc>
      </w:tr>
    </w:tbl>
    <w:p w14:paraId="0B7EDB35" w14:textId="77777777" w:rsidR="00055A36" w:rsidRPr="00055A36" w:rsidRDefault="00055A36" w:rsidP="00055A36">
      <w:pPr>
        <w:rPr>
          <w:b/>
        </w:rPr>
      </w:pPr>
    </w:p>
    <w:p w14:paraId="7BEC4CE3" w14:textId="77777777" w:rsidR="00BE4B29" w:rsidRPr="00055A36" w:rsidRDefault="00BE4B29" w:rsidP="00055A36">
      <w:pPr>
        <w:rPr>
          <w:b/>
        </w:rPr>
      </w:pPr>
    </w:p>
    <w:p w14:paraId="58243F22" w14:textId="724563E4" w:rsidR="00BE4B29" w:rsidRDefault="00A459EE" w:rsidP="00464A5E">
      <w:pPr>
        <w:pStyle w:val="Liststycke"/>
        <w:numPr>
          <w:ilvl w:val="1"/>
          <w:numId w:val="1"/>
        </w:numPr>
        <w:rPr>
          <w:rFonts w:eastAsia="MS Gothic" w:cs="Segoe UI"/>
          <w:b/>
          <w:bCs/>
          <w:sz w:val="32"/>
          <w:szCs w:val="28"/>
        </w:rPr>
      </w:pPr>
      <w:r>
        <w:rPr>
          <w:rFonts w:eastAsia="MS Gothic" w:cs="Segoe UI"/>
          <w:b/>
          <w:bCs/>
          <w:sz w:val="32"/>
          <w:szCs w:val="28"/>
        </w:rPr>
        <w:t>KRAVSTÄLL</w:t>
      </w:r>
      <w:r w:rsidR="00CB06E8">
        <w:rPr>
          <w:rFonts w:eastAsia="MS Gothic" w:cs="Segoe UI"/>
          <w:b/>
          <w:bCs/>
          <w:sz w:val="32"/>
          <w:szCs w:val="28"/>
        </w:rPr>
        <w:t>NING</w:t>
      </w:r>
    </w:p>
    <w:p w14:paraId="105654F0" w14:textId="25453FA9" w:rsidR="004A36E7" w:rsidRDefault="1A206707" w:rsidP="004A36E7">
      <w:r>
        <w:t xml:space="preserve">Om den sammanlagda främjandepoängen är minst 3 är det sannolikt att det är ändamålsenligt att ställa krav på systematiskt miljöarbete. </w:t>
      </w:r>
    </w:p>
    <w:p w14:paraId="787A4576" w14:textId="77777777" w:rsidR="003E3CD3" w:rsidRPr="00E7599C" w:rsidRDefault="003E3CD3" w:rsidP="003E3CD3">
      <w:r w:rsidRPr="00E7599C">
        <w:t>I bedömningen av vilka krav och villkor som bör ställas kan du fundera på följande:</w:t>
      </w:r>
    </w:p>
    <w:p w14:paraId="17323727" w14:textId="77777777" w:rsidR="00073485" w:rsidRDefault="00073485" w:rsidP="004A4241">
      <w:pPr>
        <w:pStyle w:val="Liststycke"/>
        <w:numPr>
          <w:ilvl w:val="0"/>
          <w:numId w:val="41"/>
        </w:numPr>
      </w:pPr>
      <w:r>
        <w:t>Hur har systematiskt miljöarbete hanterats i tidigare upphandlingar, av Adda och andra aktörer?</w:t>
      </w:r>
    </w:p>
    <w:p w14:paraId="7C7AA07E" w14:textId="77777777" w:rsidR="00073485" w:rsidRDefault="00073485" w:rsidP="004A4241">
      <w:pPr>
        <w:pStyle w:val="Liststycke"/>
        <w:numPr>
          <w:ilvl w:val="0"/>
          <w:numId w:val="41"/>
        </w:numPr>
      </w:pPr>
      <w:r>
        <w:t>Har vi erfarenheter från uppföljning?</w:t>
      </w:r>
    </w:p>
    <w:p w14:paraId="259CBAA6" w14:textId="77777777" w:rsidR="00073485" w:rsidRDefault="00073485" w:rsidP="004A4241">
      <w:pPr>
        <w:pStyle w:val="Liststycke"/>
        <w:numPr>
          <w:ilvl w:val="0"/>
          <w:numId w:val="41"/>
        </w:numPr>
      </w:pPr>
      <w:r>
        <w:t>Hur hög andel av potentiella leverantörer har miljöledningssystem?</w:t>
      </w:r>
    </w:p>
    <w:p w14:paraId="08B1469A" w14:textId="77777777" w:rsidR="00073485" w:rsidRDefault="00073485" w:rsidP="004A4241">
      <w:pPr>
        <w:pStyle w:val="Liststycke"/>
        <w:numPr>
          <w:ilvl w:val="0"/>
          <w:numId w:val="41"/>
        </w:numPr>
      </w:pPr>
      <w:r>
        <w:t>Hur hög andel av potentiella leverantörer har certifiering eller diplomering för miljöledning?</w:t>
      </w:r>
    </w:p>
    <w:p w14:paraId="0A3AFC6F" w14:textId="77777777" w:rsidR="00073485" w:rsidRDefault="00073485" w:rsidP="004A4241">
      <w:pPr>
        <w:pStyle w:val="Liststycke"/>
        <w:numPr>
          <w:ilvl w:val="0"/>
          <w:numId w:val="41"/>
        </w:numPr>
      </w:pPr>
      <w:r>
        <w:t>Är det många stora leverantörer med mycket resurser allokerat till sitt miljöarbete, eller företrädesvis små- och medelstora leverantörer eller mikroleverantörer?</w:t>
      </w:r>
    </w:p>
    <w:p w14:paraId="45924169" w14:textId="77777777" w:rsidR="00073485" w:rsidRDefault="00073485" w:rsidP="004A4241">
      <w:pPr>
        <w:pStyle w:val="Liststycke"/>
        <w:numPr>
          <w:ilvl w:val="0"/>
          <w:numId w:val="41"/>
        </w:numPr>
      </w:pPr>
      <w:r>
        <w:t xml:space="preserve">Kan och bör vi kvalificera leverantörer utifrån systematiskt miljöarbete? </w:t>
      </w:r>
    </w:p>
    <w:p w14:paraId="16E42846" w14:textId="77777777" w:rsidR="00073485" w:rsidRDefault="00073485" w:rsidP="004A4241">
      <w:pPr>
        <w:pStyle w:val="Liststycke"/>
        <w:numPr>
          <w:ilvl w:val="0"/>
          <w:numId w:val="41"/>
        </w:numPr>
      </w:pPr>
      <w:r>
        <w:lastRenderedPageBreak/>
        <w:t>Kan vi ställa framåtsyftande krav eller villkor som innebär utveckling under avtalstid? </w:t>
      </w:r>
    </w:p>
    <w:p w14:paraId="0632AEA1" w14:textId="4CA88A6F" w:rsidR="00281F96" w:rsidRDefault="00073485" w:rsidP="004A4241">
      <w:pPr>
        <w:pStyle w:val="Liststycke"/>
        <w:numPr>
          <w:ilvl w:val="0"/>
          <w:numId w:val="41"/>
        </w:numPr>
      </w:pPr>
      <w:r>
        <w:t>Hur mogen och redo är branschen för den här typen av krav?</w:t>
      </w:r>
    </w:p>
    <w:p w14:paraId="6C2D5845" w14:textId="77777777" w:rsidR="00073485" w:rsidRDefault="00073485" w:rsidP="004A36E7"/>
    <w:p w14:paraId="11508647" w14:textId="537FE2D1" w:rsidR="004A36E7" w:rsidRPr="00E7599C" w:rsidRDefault="008748AA" w:rsidP="004A36E7">
      <w:r>
        <w:t>Inköpscentralen har standardformuleringar</w:t>
      </w:r>
      <w:r w:rsidRPr="008748AA">
        <w:t xml:space="preserve"> </w:t>
      </w:r>
      <w:r>
        <w:t>för k</w:t>
      </w:r>
      <w:r w:rsidRPr="008748AA">
        <w:t xml:space="preserve">rav på systematisk miljöarbete </w:t>
      </w:r>
      <w:r>
        <w:t xml:space="preserve">och kravet </w:t>
      </w:r>
      <w:r w:rsidRPr="008748AA">
        <w:t>kan anti</w:t>
      </w:r>
      <w:r>
        <w:t>n</w:t>
      </w:r>
      <w:r w:rsidRPr="008748AA">
        <w:t xml:space="preserve">gen ställas som ett kvalificeringskrav eller som ett </w:t>
      </w:r>
      <w:r>
        <w:t>ramavtals- och kontraktsvillkor</w:t>
      </w:r>
      <w:r w:rsidR="1A206707">
        <w:t xml:space="preserve">. </w:t>
      </w:r>
    </w:p>
    <w:p w14:paraId="4C4E1E1E" w14:textId="61565544" w:rsidR="008748AA" w:rsidRDefault="008748AA" w:rsidP="008748AA">
      <w:r>
        <w:t xml:space="preserve">Kvalificeringskrav lämpar sig för branscher med hög mognad där leverantörer och underleverantörer till övervägande del innehar certifikat eller diplomering av tredje part. </w:t>
      </w:r>
    </w:p>
    <w:p w14:paraId="047D17DA" w14:textId="3385E3F6" w:rsidR="004A36E7" w:rsidRDefault="008748AA" w:rsidP="008748AA">
      <w:r>
        <w:t xml:space="preserve">Om det däremot är en </w:t>
      </w:r>
      <w:r w:rsidR="00E44608">
        <w:t xml:space="preserve">bransch </w:t>
      </w:r>
      <w:r>
        <w:t xml:space="preserve">där övervägande del leverantörer och underleverantörer inte är certifierade eller diplomerade </w:t>
      </w:r>
      <w:r w:rsidR="00E44608">
        <w:t xml:space="preserve">av tredje part </w:t>
      </w:r>
      <w:r>
        <w:t>lämpar sig ramavtals- och kontraktsvillkor</w:t>
      </w:r>
      <w:r w:rsidR="00E44608">
        <w:t xml:space="preserve"> bättre. Då godtar vi även </w:t>
      </w:r>
      <w:r>
        <w:t>leverantörens egna beskrivning av sitt systematiska miljöarbete</w:t>
      </w:r>
      <w:r w:rsidR="00E44608">
        <w:t xml:space="preserve">, något </w:t>
      </w:r>
      <w:r>
        <w:t xml:space="preserve">som kontrolleras inför eller efter avtalstecknande. Det kan exempelvis gälla branscher med många enmansföretag eller </w:t>
      </w:r>
      <w:r w:rsidR="007A37DC">
        <w:t xml:space="preserve">företag </w:t>
      </w:r>
      <w:r>
        <w:t>med ett fåtal anställda.</w:t>
      </w:r>
    </w:p>
    <w:p w14:paraId="4FD8C887" w14:textId="77777777" w:rsidR="008748AA" w:rsidRPr="008748AA" w:rsidRDefault="008748AA" w:rsidP="008748AA"/>
    <w:p w14:paraId="02C5B635" w14:textId="12C9DCF0" w:rsidR="00BE4B29" w:rsidRPr="009F1FA4" w:rsidRDefault="00BE4B29" w:rsidP="00BE4B29">
      <w:pPr>
        <w:rPr>
          <w:b/>
        </w:rPr>
      </w:pPr>
      <w:r w:rsidRPr="00770CAB">
        <w:rPr>
          <w:rFonts w:cs="Calibri Light"/>
          <w:b/>
          <w:noProof/>
          <w:sz w:val="20"/>
          <w:szCs w:val="20"/>
          <w:lang w:eastAsia="sv-SE"/>
        </w:rPr>
        <mc:AlternateContent>
          <mc:Choice Requires="wps">
            <w:drawing>
              <wp:anchor distT="45720" distB="45720" distL="114300" distR="114300" simplePos="0" relativeHeight="252238848" behindDoc="0" locked="0" layoutInCell="1" allowOverlap="1" wp14:anchorId="0E1B4424" wp14:editId="31A01541">
                <wp:simplePos x="0" y="0"/>
                <wp:positionH relativeFrom="margin">
                  <wp:posOffset>-15902</wp:posOffset>
                </wp:positionH>
                <wp:positionV relativeFrom="paragraph">
                  <wp:posOffset>335915</wp:posOffset>
                </wp:positionV>
                <wp:extent cx="5867400" cy="1404620"/>
                <wp:effectExtent l="0" t="0" r="19050" b="20320"/>
                <wp:wrapTopAndBottom/>
                <wp:docPr id="29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737D2233" w14:textId="0D43D894" w:rsidR="00FA1E3B" w:rsidRPr="006D25D7" w:rsidRDefault="00FA1E3B" w:rsidP="00BE4B29">
                            <w:r>
                              <w:t xml:space="preserve">[Motivera huruvida krav och/eller villkor bör ställas </w:t>
                            </w:r>
                            <w:r w:rsidRPr="00B878B3">
                              <w:t xml:space="preserve">och vilka </w:t>
                            </w:r>
                            <w:r>
                              <w:t>möjligheter</w:t>
                            </w:r>
                            <w:r w:rsidRPr="00B878B3">
                              <w:t xml:space="preserve">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B4424" id="_x0000_s1176" type="#_x0000_t202" style="position:absolute;margin-left:-1.25pt;margin-top:26.45pt;width:462pt;height:110.6pt;z-index:252238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Y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" strokeweight=".25pt">
                <v:textbox style="mso-fit-shape-to-text:t">
                  <w:txbxContent>
                    <w:p w14:paraId="737D2233" w14:textId="0D43D894" w:rsidR="00FA1E3B" w:rsidRPr="006D25D7" w:rsidRDefault="00FA1E3B" w:rsidP="00BE4B29">
                      <w:r>
                        <w:t xml:space="preserve">[Motivera huruvida krav och/eller villkor bör ställas </w:t>
                      </w:r>
                      <w:r w:rsidRPr="00B878B3">
                        <w:t xml:space="preserve">och vilka </w:t>
                      </w:r>
                      <w:r>
                        <w:t>möjligheter</w:t>
                      </w:r>
                      <w:r w:rsidRPr="00B878B3">
                        <w:t xml:space="preserve"> de ska </w:t>
                      </w:r>
                      <w:r>
                        <w:t>fånga upp</w:t>
                      </w:r>
                      <w:r w:rsidRPr="00B878B3">
                        <w:t>.</w:t>
                      </w:r>
                      <w:r>
                        <w:t>]</w:t>
                      </w:r>
                    </w:p>
                  </w:txbxContent>
                </v:textbox>
                <w10:wrap type="topAndBottom" anchorx="margin"/>
              </v:shape>
            </w:pict>
          </mc:Fallback>
        </mc:AlternateContent>
      </w:r>
      <w:r>
        <w:rPr>
          <w:b/>
        </w:rPr>
        <w:t xml:space="preserve">Bör </w:t>
      </w:r>
      <w:r w:rsidRPr="009F1FA4">
        <w:rPr>
          <w:b/>
        </w:rPr>
        <w:t>krav och</w:t>
      </w:r>
      <w:r>
        <w:rPr>
          <w:b/>
        </w:rPr>
        <w:t>/eller</w:t>
      </w:r>
      <w:r w:rsidRPr="009F1FA4">
        <w:rPr>
          <w:b/>
        </w:rPr>
        <w:t xml:space="preserve"> villkor ställas</w:t>
      </w:r>
      <w:r>
        <w:rPr>
          <w:b/>
        </w:rPr>
        <w:t xml:space="preserve">?  </w:t>
      </w:r>
    </w:p>
    <w:p w14:paraId="551EBCFF" w14:textId="77777777" w:rsidR="00AD5C8D" w:rsidRDefault="00AD5C8D">
      <w:pPr>
        <w:spacing w:after="200" w:line="276" w:lineRule="auto"/>
        <w:rPr>
          <w:rFonts w:eastAsiaTheme="majorEastAsia" w:cstheme="majorBidi"/>
          <w:b/>
          <w:bCs/>
          <w:smallCaps/>
          <w:color w:val="AF5A91"/>
          <w:sz w:val="48"/>
          <w:szCs w:val="28"/>
        </w:rPr>
      </w:pPr>
      <w:r>
        <w:br w:type="page"/>
      </w:r>
    </w:p>
    <w:p w14:paraId="119488B8" w14:textId="113B1E2C" w:rsidR="007E04C2" w:rsidRDefault="007E04C2" w:rsidP="00464A5E">
      <w:pPr>
        <w:pStyle w:val="Rubrik1"/>
        <w:numPr>
          <w:ilvl w:val="0"/>
          <w:numId w:val="1"/>
        </w:numPr>
        <w:spacing w:before="0" w:after="120" w:line="300" w:lineRule="atLeast"/>
      </w:pPr>
      <w:bookmarkStart w:id="29" w:name="_Toc86391814"/>
      <w:r>
        <w:lastRenderedPageBreak/>
        <w:t>Djuromsorg</w:t>
      </w:r>
    </w:p>
    <w:p w14:paraId="0A4DC075" w14:textId="77777777" w:rsidR="007E04C2" w:rsidRDefault="007E04C2" w:rsidP="007E04C2"/>
    <w:p w14:paraId="63DCF22A" w14:textId="503957F9" w:rsidR="007E04C2" w:rsidRDefault="007E04C2" w:rsidP="007E04C2">
      <w:r>
        <w:t>Krav som syftar till djuromsorg bidrar till att uppnå mål 2, 3</w:t>
      </w:r>
      <w:r w:rsidR="00C26E14">
        <w:t>, 14</w:t>
      </w:r>
      <w:r>
        <w:t xml:space="preserve"> och 15 i Agenda 2030. </w:t>
      </w:r>
    </w:p>
    <w:p w14:paraId="2E430ECC" w14:textId="77777777" w:rsidR="007E04C2" w:rsidRPr="0042087E" w:rsidRDefault="007E04C2" w:rsidP="007E04C2">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588032" behindDoc="0" locked="0" layoutInCell="1" allowOverlap="1" wp14:anchorId="4C29B078" wp14:editId="014A728E">
                <wp:simplePos x="0" y="0"/>
                <wp:positionH relativeFrom="column">
                  <wp:posOffset>712470</wp:posOffset>
                </wp:positionH>
                <wp:positionV relativeFrom="paragraph">
                  <wp:posOffset>71755</wp:posOffset>
                </wp:positionV>
                <wp:extent cx="3975100" cy="1974850"/>
                <wp:effectExtent l="0" t="0" r="6350" b="6350"/>
                <wp:wrapSquare wrapText="bothSides"/>
                <wp:docPr id="982861560" name="Grupp 982861560"/>
                <wp:cNvGraphicFramePr/>
                <a:graphic xmlns:a="http://schemas.openxmlformats.org/drawingml/2006/main">
                  <a:graphicData uri="http://schemas.microsoft.com/office/word/2010/wordprocessingGroup">
                    <wpg:wgp>
                      <wpg:cNvGrpSpPr/>
                      <wpg:grpSpPr>
                        <a:xfrm>
                          <a:off x="0" y="0"/>
                          <a:ext cx="3975100" cy="1974850"/>
                          <a:chOff x="0" y="0"/>
                          <a:chExt cx="3975100" cy="1974850"/>
                        </a:xfrm>
                      </wpg:grpSpPr>
                      <wps:wsp>
                        <wps:cNvPr id="982861561" name="Textruta 2"/>
                        <wps:cNvSpPr txBox="1">
                          <a:spLocks noChangeArrowheads="1"/>
                        </wps:cNvSpPr>
                        <wps:spPr bwMode="auto">
                          <a:xfrm>
                            <a:off x="38100" y="1327150"/>
                            <a:ext cx="596900" cy="647700"/>
                          </a:xfrm>
                          <a:prstGeom prst="rect">
                            <a:avLst/>
                          </a:prstGeom>
                          <a:solidFill>
                            <a:srgbClr val="FFFFFF">
                              <a:alpha val="90000"/>
                            </a:srgbClr>
                          </a:solidFill>
                          <a:ln w="9525">
                            <a:noFill/>
                            <a:miter lim="800000"/>
                            <a:headEnd/>
                            <a:tailEnd/>
                          </a:ln>
                        </wps:spPr>
                        <wps:txbx>
                          <w:txbxContent>
                            <w:p w14:paraId="6CF36538" w14:textId="77777777" w:rsidR="007E04C2" w:rsidRDefault="007E04C2" w:rsidP="007E04C2"/>
                          </w:txbxContent>
                        </wps:txbx>
                        <wps:bodyPr rot="0" vert="horz" wrap="square" lIns="91440" tIns="45720" rIns="91440" bIns="45720" anchor="t" anchorCtr="0">
                          <a:noAutofit/>
                        </wps:bodyPr>
                      </wps:wsp>
                      <wpg:grpSp>
                        <wpg:cNvPr id="982861562" name="Grupp 982861562"/>
                        <wpg:cNvGrpSpPr/>
                        <wpg:grpSpPr>
                          <a:xfrm>
                            <a:off x="0" y="0"/>
                            <a:ext cx="3975100" cy="1314450"/>
                            <a:chOff x="0" y="0"/>
                            <a:chExt cx="3975100" cy="1314450"/>
                          </a:xfrm>
                        </wpg:grpSpPr>
                        <wpg:grpSp>
                          <wpg:cNvPr id="982861563" name="Grupp 982861563"/>
                          <wpg:cNvGrpSpPr/>
                          <wpg:grpSpPr>
                            <a:xfrm>
                              <a:off x="0" y="0"/>
                              <a:ext cx="3975100" cy="1314450"/>
                              <a:chOff x="0" y="0"/>
                              <a:chExt cx="3975100" cy="1314450"/>
                            </a:xfrm>
                          </wpg:grpSpPr>
                          <wps:wsp>
                            <wps:cNvPr id="982861564" name="Textruta 2"/>
                            <wps:cNvSpPr txBox="1">
                              <a:spLocks noChangeArrowheads="1"/>
                            </wps:cNvSpPr>
                            <wps:spPr bwMode="auto">
                              <a:xfrm>
                                <a:off x="0" y="0"/>
                                <a:ext cx="635000" cy="647700"/>
                              </a:xfrm>
                              <a:prstGeom prst="rect">
                                <a:avLst/>
                              </a:prstGeom>
                              <a:solidFill>
                                <a:srgbClr val="FFFFFF">
                                  <a:alpha val="90000"/>
                                </a:srgbClr>
                              </a:solidFill>
                              <a:ln w="9525">
                                <a:noFill/>
                                <a:miter lim="800000"/>
                                <a:headEnd/>
                                <a:tailEnd/>
                              </a:ln>
                            </wps:spPr>
                            <wps:txbx>
                              <w:txbxContent>
                                <w:p w14:paraId="36EBC7B6" w14:textId="77777777" w:rsidR="007E04C2" w:rsidRDefault="007E04C2" w:rsidP="007E04C2"/>
                              </w:txbxContent>
                            </wps:txbx>
                            <wps:bodyPr rot="0" vert="horz" wrap="square" lIns="91440" tIns="45720" rIns="91440" bIns="45720" anchor="t" anchorCtr="0">
                              <a:noAutofit/>
                            </wps:bodyPr>
                          </wps:wsp>
                          <wps:wsp>
                            <wps:cNvPr id="982861565" name="Textruta 2"/>
                            <wps:cNvSpPr txBox="1">
                              <a:spLocks noChangeArrowheads="1"/>
                            </wps:cNvSpPr>
                            <wps:spPr bwMode="auto">
                              <a:xfrm>
                                <a:off x="1320800" y="666750"/>
                                <a:ext cx="2654300" cy="647700"/>
                              </a:xfrm>
                              <a:prstGeom prst="rect">
                                <a:avLst/>
                              </a:prstGeom>
                              <a:solidFill>
                                <a:srgbClr val="FFFFFF">
                                  <a:alpha val="90000"/>
                                </a:srgbClr>
                              </a:solidFill>
                              <a:ln w="9525">
                                <a:noFill/>
                                <a:miter lim="800000"/>
                                <a:headEnd/>
                                <a:tailEnd/>
                              </a:ln>
                            </wps:spPr>
                            <wps:txbx>
                              <w:txbxContent>
                                <w:p w14:paraId="184C2076" w14:textId="77777777" w:rsidR="007E04C2" w:rsidRDefault="007E04C2" w:rsidP="007E04C2"/>
                              </w:txbxContent>
                            </wps:txbx>
                            <wps:bodyPr rot="0" vert="horz" wrap="square" lIns="91440" tIns="45720" rIns="91440" bIns="45720" anchor="t" anchorCtr="0">
                              <a:noAutofit/>
                            </wps:bodyPr>
                          </wps:wsp>
                        </wpg:grpSp>
                        <wps:wsp>
                          <wps:cNvPr id="982861566" name="Textruta 2"/>
                          <wps:cNvSpPr txBox="1">
                            <a:spLocks noChangeArrowheads="1"/>
                          </wps:cNvSpPr>
                          <wps:spPr bwMode="auto">
                            <a:xfrm>
                              <a:off x="0" y="654050"/>
                              <a:ext cx="1352550" cy="647700"/>
                            </a:xfrm>
                            <a:prstGeom prst="rect">
                              <a:avLst/>
                            </a:prstGeom>
                            <a:solidFill>
                              <a:srgbClr val="FFFFFF">
                                <a:alpha val="90000"/>
                              </a:srgbClr>
                            </a:solidFill>
                            <a:ln w="9525">
                              <a:noFill/>
                              <a:miter lim="800000"/>
                              <a:headEnd/>
                              <a:tailEnd/>
                            </a:ln>
                          </wps:spPr>
                          <wps:txbx>
                            <w:txbxContent>
                              <w:p w14:paraId="21F77A68" w14:textId="77777777" w:rsidR="007E04C2" w:rsidRDefault="007E04C2" w:rsidP="007E04C2"/>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C29B078" id="Grupp 982861560" o:spid="_x0000_s1177" style="position:absolute;left:0;text-align:left;margin-left:56.1pt;margin-top:5.65pt;width:313pt;height:155.5pt;z-index:252588032;mso-height-relative:margin" coordsize="39751,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">
                <v:shape id="_x0000_s1178" type="#_x0000_t202" style="position:absolute;left:381;top:13271;width:596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" stroked="f">
                  <v:fill opacity="59110f"/>
                  <v:textbox>
                    <w:txbxContent>
                      <w:p w14:paraId="6CF36538" w14:textId="77777777" w:rsidR="007E04C2" w:rsidRDefault="007E04C2" w:rsidP="007E04C2"/>
                    </w:txbxContent>
                  </v:textbox>
                </v:shape>
                <v:group id="Grupp 982861562" o:spid="_x0000_s1179"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">
                  <v:group id="Grupp 982861563" o:spid="_x0000_s1180" style="position:absolute;width:39751;height:13144" coordsize="3975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">
                    <v:shape id="_x0000_s1181" type="#_x0000_t202" style="position:absolute;width:635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" stroked="f">
                      <v:fill opacity="59110f"/>
                      <v:textbox>
                        <w:txbxContent>
                          <w:p w14:paraId="36EBC7B6" w14:textId="77777777" w:rsidR="007E04C2" w:rsidRDefault="007E04C2" w:rsidP="007E04C2"/>
                        </w:txbxContent>
                      </v:textbox>
                    </v:shape>
                    <v:shape id="_x0000_s1182" type="#_x0000_t202" style="position:absolute;left:13208;top:6667;width:2654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" stroked="f">
                      <v:fill opacity="59110f"/>
                      <v:textbox>
                        <w:txbxContent>
                          <w:p w14:paraId="184C2076" w14:textId="77777777" w:rsidR="007E04C2" w:rsidRDefault="007E04C2" w:rsidP="007E04C2"/>
                        </w:txbxContent>
                      </v:textbox>
                    </v:shape>
                  </v:group>
                  <v:shape id="_x0000_s1183" type="#_x0000_t202" style="position:absolute;top:6540;width:1352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" stroked="f">
                    <v:fill opacity="59110f"/>
                    <v:textbox>
                      <w:txbxContent>
                        <w:p w14:paraId="21F77A68" w14:textId="77777777" w:rsidR="007E04C2" w:rsidRDefault="007E04C2" w:rsidP="007E04C2"/>
                      </w:txbxContent>
                    </v:textbox>
                  </v:shape>
                </v:group>
                <w10:wrap type="square"/>
              </v:group>
            </w:pict>
          </mc:Fallback>
        </mc:AlternateContent>
      </w:r>
      <w:r>
        <w:rPr>
          <w:noProof/>
          <w:lang w:eastAsia="sv-SE"/>
        </w:rPr>
        <mc:AlternateContent>
          <mc:Choice Requires="wps">
            <w:drawing>
              <wp:anchor distT="0" distB="0" distL="114300" distR="114300" simplePos="0" relativeHeight="252589056" behindDoc="0" locked="0" layoutInCell="1" allowOverlap="1" wp14:anchorId="70123D08" wp14:editId="06BC5452">
                <wp:simplePos x="0" y="0"/>
                <wp:positionH relativeFrom="column">
                  <wp:posOffset>2680970</wp:posOffset>
                </wp:positionH>
                <wp:positionV relativeFrom="paragraph">
                  <wp:posOffset>90805</wp:posOffset>
                </wp:positionV>
                <wp:extent cx="1968500" cy="647700"/>
                <wp:effectExtent l="0" t="0" r="0" b="0"/>
                <wp:wrapNone/>
                <wp:docPr id="6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0FC48B6F" w14:textId="77777777" w:rsidR="007E04C2" w:rsidRDefault="007E04C2" w:rsidP="007E04C2"/>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0123D08" id="_x0000_s1184" type="#_x0000_t202" style="position:absolute;left:0;text-align:left;margin-left:211.1pt;margin-top:7.15pt;width:155pt;height:51pt;z-index:25258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" stroked="f">
                <v:fill opacity="59110f"/>
                <v:textbox>
                  <w:txbxContent>
                    <w:p w14:paraId="0FC48B6F" w14:textId="77777777" w:rsidR="007E04C2" w:rsidRDefault="007E04C2" w:rsidP="007E04C2"/>
                  </w:txbxContent>
                </v:textbox>
              </v:shape>
            </w:pict>
          </mc:Fallback>
        </mc:AlternateContent>
      </w:r>
      <w:r>
        <w:rPr>
          <w:rFonts w:eastAsia="MS Gothic" w:cs="Segoe UI"/>
          <w:b/>
          <w:bCs/>
          <w:noProof/>
          <w:sz w:val="40"/>
          <w:lang w:eastAsia="sv-SE"/>
        </w:rPr>
        <w:drawing>
          <wp:anchor distT="0" distB="0" distL="114300" distR="114300" simplePos="0" relativeHeight="252587008" behindDoc="0" locked="0" layoutInCell="1" allowOverlap="1" wp14:anchorId="01FB7D5F" wp14:editId="2805661A">
            <wp:simplePos x="0" y="0"/>
            <wp:positionH relativeFrom="column">
              <wp:posOffset>750570</wp:posOffset>
            </wp:positionH>
            <wp:positionV relativeFrom="paragraph">
              <wp:posOffset>103505</wp:posOffset>
            </wp:positionV>
            <wp:extent cx="3860800" cy="1898650"/>
            <wp:effectExtent l="0" t="0" r="6350" b="6350"/>
            <wp:wrapSquare wrapText="bothSides"/>
            <wp:docPr id="1518119791" name="Bildobjekt 151811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5D9B8445" w14:textId="77777777" w:rsidR="007E04C2" w:rsidRDefault="007E04C2" w:rsidP="007E04C2">
      <w:pPr>
        <w:rPr>
          <w:rFonts w:eastAsia="MS Gothic" w:cs="Segoe UI"/>
          <w:b/>
          <w:bCs/>
          <w:sz w:val="40"/>
          <w:szCs w:val="28"/>
        </w:rPr>
      </w:pPr>
    </w:p>
    <w:p w14:paraId="322E34F1" w14:textId="77777777" w:rsidR="007E04C2" w:rsidRDefault="007E04C2" w:rsidP="007E04C2">
      <w:pPr>
        <w:rPr>
          <w:rFonts w:eastAsia="MS Gothic" w:cs="Segoe UI"/>
          <w:b/>
          <w:bCs/>
          <w:sz w:val="40"/>
          <w:szCs w:val="28"/>
        </w:rPr>
      </w:pPr>
    </w:p>
    <w:p w14:paraId="31B1CE47" w14:textId="77777777" w:rsidR="007E04C2" w:rsidRDefault="007E04C2" w:rsidP="007E04C2">
      <w:pPr>
        <w:rPr>
          <w:rFonts w:eastAsia="MS Gothic" w:cs="Segoe UI"/>
          <w:b/>
          <w:bCs/>
          <w:sz w:val="40"/>
          <w:szCs w:val="28"/>
        </w:rPr>
      </w:pPr>
      <w:r>
        <w:rPr>
          <w:noProof/>
          <w:lang w:eastAsia="sv-SE"/>
        </w:rPr>
        <mc:AlternateContent>
          <mc:Choice Requires="wps">
            <w:drawing>
              <wp:anchor distT="0" distB="0" distL="114300" distR="114300" simplePos="0" relativeHeight="252590080" behindDoc="0" locked="0" layoutInCell="1" allowOverlap="1" wp14:anchorId="722ABCF3" wp14:editId="6C9FAE63">
                <wp:simplePos x="0" y="0"/>
                <wp:positionH relativeFrom="column">
                  <wp:posOffset>2680970</wp:posOffset>
                </wp:positionH>
                <wp:positionV relativeFrom="paragraph">
                  <wp:posOffset>242570</wp:posOffset>
                </wp:positionV>
                <wp:extent cx="1968500" cy="647700"/>
                <wp:effectExtent l="0" t="0" r="0" b="0"/>
                <wp:wrapNone/>
                <wp:docPr id="29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009DEB6F" w14:textId="77777777" w:rsidR="007E04C2" w:rsidRDefault="007E04C2" w:rsidP="007E04C2"/>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22ABCF3" id="_x0000_s1185" type="#_x0000_t202" style="position:absolute;margin-left:211.1pt;margin-top:19.1pt;width:155pt;height:51pt;z-index:25259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" stroked="f">
                <v:fill opacity="59110f"/>
                <v:textbox>
                  <w:txbxContent>
                    <w:p w14:paraId="009DEB6F" w14:textId="77777777" w:rsidR="007E04C2" w:rsidRDefault="007E04C2" w:rsidP="007E04C2"/>
                  </w:txbxContent>
                </v:textbox>
              </v:shape>
            </w:pict>
          </mc:Fallback>
        </mc:AlternateContent>
      </w:r>
    </w:p>
    <w:p w14:paraId="0D4353A3" w14:textId="77777777" w:rsidR="007E04C2" w:rsidRDefault="007E04C2" w:rsidP="007E04C2"/>
    <w:p w14:paraId="6AEC3F85" w14:textId="77777777" w:rsidR="007E04C2" w:rsidRDefault="007E04C2" w:rsidP="007E04C2"/>
    <w:p w14:paraId="044DD113" w14:textId="77777777" w:rsidR="007E04C2" w:rsidRDefault="007E04C2" w:rsidP="007E04C2"/>
    <w:p w14:paraId="385A6DD7" w14:textId="77777777" w:rsidR="007E04C2" w:rsidRPr="008713BD" w:rsidRDefault="007E04C2" w:rsidP="007E04C2"/>
    <w:p w14:paraId="0034A3D5" w14:textId="77777777" w:rsidR="007E04C2" w:rsidRDefault="007E04C2" w:rsidP="00464A5E">
      <w:pPr>
        <w:pStyle w:val="Liststycke"/>
        <w:numPr>
          <w:ilvl w:val="1"/>
          <w:numId w:val="1"/>
        </w:numPr>
      </w:pPr>
      <w:r w:rsidRPr="003249DC">
        <w:rPr>
          <w:b/>
          <w:sz w:val="32"/>
          <w:szCs w:val="32"/>
        </w:rPr>
        <w:t>FÖRUTSÄTTNINGAR</w:t>
      </w:r>
    </w:p>
    <w:p w14:paraId="3076B3DC" w14:textId="202D55AB" w:rsidR="00C26E14" w:rsidRDefault="00C26E14" w:rsidP="002048F6">
      <w:r>
        <w:t>I Sveriges nationella upphandlingsstrategi framhålls vikten av att upphandlande myndigheter ställer relevanta krav på djurskydd och därmed bidrar till att säkerställa goda förhållanden under djur</w:t>
      </w:r>
      <w:r w:rsidR="002048F6">
        <w:t>et</w:t>
      </w:r>
      <w:r>
        <w:t>s liv</w:t>
      </w:r>
      <w:r w:rsidR="002048F6">
        <w:t>,</w:t>
      </w:r>
      <w:r>
        <w:t xml:space="preserve"> oavsett produktionsland. Upphandling av livsmedel och </w:t>
      </w:r>
      <w:proofErr w:type="spellStart"/>
      <w:r>
        <w:t>måltidstjänster</w:t>
      </w:r>
      <w:proofErr w:type="spellEnd"/>
      <w:r>
        <w:t xml:space="preserve"> pekas särskilt ut som ett område där kraven bör återspegla samhällets förväntningar på en hög djurskyddsnivå. Även den nationella livsmedelsstrategin understryk</w:t>
      </w:r>
      <w:r w:rsidR="002048F6">
        <w:t>er</w:t>
      </w:r>
      <w:r>
        <w:t xml:space="preserve"> vikten av att den offentliga upphandlingen av livsmedel och </w:t>
      </w:r>
      <w:proofErr w:type="spellStart"/>
      <w:r>
        <w:t>måltidstjänster</w:t>
      </w:r>
      <w:proofErr w:type="spellEnd"/>
      <w:r>
        <w:t xml:space="preserve"> används för att bättre beakta djurskyddsaspekter. Dessutom </w:t>
      </w:r>
      <w:r w:rsidR="002048F6">
        <w:t>framhåller regeringen i sin strategi för arbetet mot antibiotikaresistens att offentlig upphandling bör</w:t>
      </w:r>
      <w:r>
        <w:t xml:space="preserve"> användas som ett strategiskt verktyg</w:t>
      </w:r>
      <w:r w:rsidR="002048F6">
        <w:t xml:space="preserve"> </w:t>
      </w:r>
      <w:r>
        <w:t xml:space="preserve">för att uppnå </w:t>
      </w:r>
      <w:r w:rsidR="002048F6">
        <w:t xml:space="preserve">strategins </w:t>
      </w:r>
      <w:r>
        <w:t>mål, t.ex. genom att ställa krav på djurvälfärd, ansvarsfull antibiotikaanvändning och minskad miljöpåverkan av antibiotika</w:t>
      </w:r>
      <w:r w:rsidR="002048F6">
        <w:t xml:space="preserve">. </w:t>
      </w:r>
    </w:p>
    <w:p w14:paraId="71CB58C9" w14:textId="77777777" w:rsidR="004908FE" w:rsidRDefault="00C26E14" w:rsidP="00C26E14">
      <w:r>
        <w:t xml:space="preserve">Sverige har en sträng djurskyddslagstiftning som i flera avseenden går längre än EU:s förordningar och direktiv. Svenska djur ges ofta mer utrymme och större rörelsefrihet än djur i andra länder genom att </w:t>
      </w:r>
      <w:r w:rsidR="00072E2D">
        <w:t>vi</w:t>
      </w:r>
      <w:r>
        <w:t xml:space="preserve"> bl.a. inte tillåter fixering av suggor och kräver att mjölkkor ska hållas på bete under sommaren. Svensk lagstiftning är </w:t>
      </w:r>
      <w:r w:rsidR="0045685D">
        <w:t>dessutom</w:t>
      </w:r>
      <w:r>
        <w:t xml:space="preserve"> mycket restriktiv</w:t>
      </w:r>
      <w:r w:rsidR="00D64083">
        <w:t xml:space="preserve"> n</w:t>
      </w:r>
      <w:r>
        <w:t xml:space="preserve">är det gäller operativa ingrepp på djur. Det är t.ex. inte tillåtet att kupera svansen på grisar eller trimma näbben på värphöns. En god djuromsorg och friskare djur kan ge affärsmässiga fördelar i form av lägre veterinär- och läkemedelskostnader och bättre produktionsresultat. </w:t>
      </w:r>
    </w:p>
    <w:p w14:paraId="1188BD6C" w14:textId="1D8426A5" w:rsidR="001031C8" w:rsidRDefault="00C26E14" w:rsidP="00C26E14">
      <w:r>
        <w:t>Samtidigt innebär en hög nivå på djuromsorgen ofta</w:t>
      </w:r>
      <w:r w:rsidR="00D64083">
        <w:t xml:space="preserve"> </w:t>
      </w:r>
      <w:r>
        <w:t>merkostnader för producenterna och det kan vara svårt att fullt ut få kompensation för dessa via marknaden. Om upphandlande myndigheter inte ställer krav på god djuromsorg och ansvarsfull antibiotikaanvändning kan detta leda till att leverantörer som tar sådana hänsyn drabbas av en</w:t>
      </w:r>
      <w:r w:rsidR="00D64083">
        <w:t xml:space="preserve"> </w:t>
      </w:r>
      <w:r>
        <w:t>konkurrensnackdel</w:t>
      </w:r>
      <w:r w:rsidR="00D64083">
        <w:t>.</w:t>
      </w:r>
    </w:p>
    <w:p w14:paraId="15CDC682" w14:textId="65544027" w:rsidR="00FD026E" w:rsidRDefault="004908FE" w:rsidP="00C26E14">
      <w:pPr>
        <w:rPr>
          <w:noProof/>
        </w:rPr>
      </w:pPr>
      <w:r>
        <w:rPr>
          <w:noProof/>
        </w:rPr>
        <w:lastRenderedPageBreak/>
        <w:t xml:space="preserve">I Upphandlingsmyndighetens </w:t>
      </w:r>
      <w:hyperlink r:id="rId193" w:history="1">
        <w:r w:rsidRPr="008958E3">
          <w:rPr>
            <w:rStyle w:val="Hyperlnk"/>
            <w:noProof/>
          </w:rPr>
          <w:t>riskanalyser för livsmedel</w:t>
        </w:r>
      </w:hyperlink>
      <w:r>
        <w:rPr>
          <w:noProof/>
        </w:rPr>
        <w:t xml:space="preserve"> kan du hitta information om ursprung för </w:t>
      </w:r>
      <w:r w:rsidR="008958E3">
        <w:rPr>
          <w:noProof/>
        </w:rPr>
        <w:t xml:space="preserve">fisk och skaldjur, kött, kyckling och kalkon samt mjölkprodukter och ägg. </w:t>
      </w:r>
    </w:p>
    <w:p w14:paraId="5025CC05" w14:textId="47E2D0C9" w:rsidR="00F93B24" w:rsidRDefault="00F93B24" w:rsidP="00C26E14">
      <w:r>
        <w:rPr>
          <w:noProof/>
        </w:rPr>
        <w:t xml:space="preserve">På </w:t>
      </w:r>
      <w:hyperlink r:id="rId194" w:history="1">
        <w:r w:rsidRPr="0035466A">
          <w:rPr>
            <w:rStyle w:val="Hyperlnk"/>
            <w:noProof/>
          </w:rPr>
          <w:t>www.djurschysst.se</w:t>
        </w:r>
      </w:hyperlink>
      <w:r>
        <w:rPr>
          <w:noProof/>
        </w:rPr>
        <w:t xml:space="preserve"> hittar du bedömningar av </w:t>
      </w:r>
      <w:r w:rsidRPr="00F93B24">
        <w:rPr>
          <w:noProof/>
        </w:rPr>
        <w:t xml:space="preserve">olika märkningars och ursprungsländers djurskyddsregelverk </w:t>
      </w:r>
      <w:r>
        <w:rPr>
          <w:noProof/>
        </w:rPr>
        <w:t xml:space="preserve">utifrån </w:t>
      </w:r>
      <w:r w:rsidRPr="00F93B24">
        <w:rPr>
          <w:noProof/>
        </w:rPr>
        <w:t>djurskyddskriterie</w:t>
      </w:r>
      <w:r>
        <w:rPr>
          <w:noProof/>
        </w:rPr>
        <w:t xml:space="preserve">r för gris, kyckling, ägg, mejeri och nötkött. </w:t>
      </w:r>
    </w:p>
    <w:p w14:paraId="7BCF377D" w14:textId="77777777" w:rsidR="001031C8" w:rsidRDefault="001031C8" w:rsidP="00C26E14"/>
    <w:p w14:paraId="1820EAC1" w14:textId="4AD3EDF4" w:rsidR="001031C8" w:rsidRPr="001031C8" w:rsidRDefault="001031C8" w:rsidP="00464A5E">
      <w:pPr>
        <w:pStyle w:val="Liststycke"/>
        <w:numPr>
          <w:ilvl w:val="2"/>
          <w:numId w:val="1"/>
        </w:numPr>
      </w:pPr>
      <w:r>
        <w:rPr>
          <w:b/>
          <w:bCs/>
          <w:sz w:val="28"/>
          <w:szCs w:val="28"/>
        </w:rPr>
        <w:t>Risken för a</w:t>
      </w:r>
      <w:r w:rsidRPr="001031C8">
        <w:rPr>
          <w:b/>
          <w:bCs/>
          <w:sz w:val="28"/>
          <w:szCs w:val="28"/>
        </w:rPr>
        <w:t>ntibiotikaresistens</w:t>
      </w:r>
    </w:p>
    <w:p w14:paraId="74C587DA" w14:textId="55D36677" w:rsidR="00D64083" w:rsidRDefault="00C26E14" w:rsidP="001031C8">
      <w:r>
        <w:t>Friska djur och låg antibiotikaanvändning minskar risken för antibiotikaresistens. Om antibiotika brukas på ett felaktigt sätt – t.ex. när det inte behövs, med olämplig dosering eller ett omotiverat brett antibakteriellt spektrum används – riskerar resistensutvecklingen att drivas på i onödan.</w:t>
      </w:r>
      <w:r w:rsidR="00D64083">
        <w:t xml:space="preserve"> </w:t>
      </w:r>
      <w:r>
        <w:t xml:space="preserve">God djuromsorg och djurhälsa är </w:t>
      </w:r>
      <w:r w:rsidR="00065869">
        <w:t>därför</w:t>
      </w:r>
      <w:r>
        <w:t xml:space="preserve"> även </w:t>
      </w:r>
      <w:r w:rsidR="001031C8">
        <w:t xml:space="preserve">viktigt </w:t>
      </w:r>
      <w:r>
        <w:t xml:space="preserve">för folkhälsan. </w:t>
      </w:r>
    </w:p>
    <w:p w14:paraId="4A851DCB" w14:textId="470707FE" w:rsidR="001031C8" w:rsidRDefault="001031C8" w:rsidP="001031C8"/>
    <w:p w14:paraId="3AB3034E" w14:textId="24CE7C8C" w:rsidR="001031C8" w:rsidRPr="001031C8" w:rsidRDefault="00065869" w:rsidP="00464A5E">
      <w:pPr>
        <w:pStyle w:val="Liststycke"/>
        <w:numPr>
          <w:ilvl w:val="2"/>
          <w:numId w:val="1"/>
        </w:numPr>
      </w:pPr>
      <w:r>
        <w:rPr>
          <w:b/>
          <w:bCs/>
          <w:sz w:val="28"/>
          <w:szCs w:val="28"/>
        </w:rPr>
        <w:t>M</w:t>
      </w:r>
      <w:r w:rsidR="00937BC8">
        <w:rPr>
          <w:b/>
          <w:bCs/>
          <w:sz w:val="28"/>
          <w:szCs w:val="28"/>
        </w:rPr>
        <w:t>aterial</w:t>
      </w:r>
      <w:r>
        <w:rPr>
          <w:b/>
          <w:bCs/>
          <w:sz w:val="28"/>
          <w:szCs w:val="28"/>
        </w:rPr>
        <w:t xml:space="preserve"> från djur</w:t>
      </w:r>
    </w:p>
    <w:p w14:paraId="13184233" w14:textId="5560781C" w:rsidR="00065869" w:rsidRDefault="00AD522E" w:rsidP="00967BDA">
      <w:r>
        <w:t xml:space="preserve">Det är inte ovanligt att det ingår material </w:t>
      </w:r>
      <w:r w:rsidR="00065869">
        <w:t xml:space="preserve">från djur </w:t>
      </w:r>
      <w:r w:rsidR="00F53DA0">
        <w:t>i</w:t>
      </w:r>
      <w:r w:rsidR="00967BDA">
        <w:t xml:space="preserve"> </w:t>
      </w:r>
      <w:r w:rsidR="00606931">
        <w:t xml:space="preserve">varor såsom </w:t>
      </w:r>
      <w:r w:rsidR="00065869">
        <w:t xml:space="preserve">möbler, </w:t>
      </w:r>
      <w:r>
        <w:t>kläder</w:t>
      </w:r>
      <w:r w:rsidR="00606931">
        <w:t xml:space="preserve">, </w:t>
      </w:r>
      <w:r>
        <w:t>skor</w:t>
      </w:r>
      <w:r w:rsidR="00065869">
        <w:t xml:space="preserve"> </w:t>
      </w:r>
      <w:r w:rsidR="00606931">
        <w:t xml:space="preserve">och musikinstrument. Det kan gälla material som </w:t>
      </w:r>
      <w:r>
        <w:t>dun</w:t>
      </w:r>
      <w:r w:rsidR="00606931">
        <w:t xml:space="preserve"> och </w:t>
      </w:r>
      <w:r>
        <w:t>fjädrar, päls, läder</w:t>
      </w:r>
      <w:r w:rsidR="00606931">
        <w:t xml:space="preserve"> och </w:t>
      </w:r>
      <w:r>
        <w:t>skinn</w:t>
      </w:r>
      <w:r w:rsidR="00065869">
        <w:t>,</w:t>
      </w:r>
      <w:r>
        <w:t xml:space="preserve"> ull</w:t>
      </w:r>
      <w:r w:rsidR="00606931">
        <w:t xml:space="preserve"> och </w:t>
      </w:r>
      <w:r>
        <w:t>hår</w:t>
      </w:r>
      <w:r w:rsidR="00606931">
        <w:t>, eller ben och skal.</w:t>
      </w:r>
      <w:r>
        <w:t xml:space="preserve"> </w:t>
      </w:r>
      <w:r w:rsidR="00F53DA0">
        <w:t xml:space="preserve">När Inköpscentralen upphandlar varor </w:t>
      </w:r>
      <w:r w:rsidR="00065869">
        <w:t xml:space="preserve">som dessa </w:t>
      </w:r>
      <w:r w:rsidR="00F53DA0">
        <w:t xml:space="preserve">måste vi därför </w:t>
      </w:r>
      <w:r w:rsidR="00606931">
        <w:t xml:space="preserve">noga utreda och </w:t>
      </w:r>
      <w:r w:rsidR="00F53DA0">
        <w:t>ställa krav utifrån de risker som finns</w:t>
      </w:r>
      <w:r w:rsidR="00065869">
        <w:t xml:space="preserve">. </w:t>
      </w:r>
      <w:r w:rsidR="00606931">
        <w:t>I</w:t>
      </w:r>
      <w:r w:rsidR="00065869">
        <w:t xml:space="preserve">nte minst </w:t>
      </w:r>
      <w:r w:rsidR="00606931">
        <w:t xml:space="preserve">behöver vi </w:t>
      </w:r>
      <w:r w:rsidR="00065869">
        <w:t xml:space="preserve">ta i </w:t>
      </w:r>
      <w:r w:rsidR="00967BDA">
        <w:t xml:space="preserve">beaktande Convention on International </w:t>
      </w:r>
      <w:proofErr w:type="spellStart"/>
      <w:r w:rsidR="00967BDA">
        <w:t>Trade</w:t>
      </w:r>
      <w:proofErr w:type="spellEnd"/>
      <w:r w:rsidR="00967BDA">
        <w:t xml:space="preserve"> in Endangered Species </w:t>
      </w:r>
      <w:proofErr w:type="spellStart"/>
      <w:r w:rsidR="00967BDA">
        <w:t>of</w:t>
      </w:r>
      <w:proofErr w:type="spellEnd"/>
      <w:r w:rsidR="00967BDA">
        <w:t xml:space="preserve"> </w:t>
      </w:r>
      <w:proofErr w:type="spellStart"/>
      <w:r w:rsidR="00967BDA">
        <w:t>Wild</w:t>
      </w:r>
      <w:proofErr w:type="spellEnd"/>
      <w:r w:rsidR="00967BDA">
        <w:t xml:space="preserve"> Fauna and Flora (CITES)</w:t>
      </w:r>
      <w:r w:rsidR="00F53DA0">
        <w:t xml:space="preserve">. </w:t>
      </w:r>
    </w:p>
    <w:p w14:paraId="1171091B" w14:textId="45CEECDA" w:rsidR="00967BDA" w:rsidRDefault="00967BDA" w:rsidP="00967BDA">
      <w:r>
        <w:t xml:space="preserve">I många fall kan vi använda oss av standarder och certifieringar, </w:t>
      </w:r>
      <w:r w:rsidR="00582557">
        <w:t>bland annat</w:t>
      </w:r>
      <w:r>
        <w:t xml:space="preserve"> </w:t>
      </w:r>
      <w:proofErr w:type="spellStart"/>
      <w:r>
        <w:t>Responsible</w:t>
      </w:r>
      <w:proofErr w:type="spellEnd"/>
      <w:r>
        <w:t xml:space="preserve"> Down Standard, NSF Global </w:t>
      </w:r>
      <w:proofErr w:type="spellStart"/>
      <w:r>
        <w:t>Traceable</w:t>
      </w:r>
      <w:proofErr w:type="spellEnd"/>
      <w:r>
        <w:t xml:space="preserve"> Down Standard, </w:t>
      </w:r>
      <w:proofErr w:type="spellStart"/>
      <w:r w:rsidRPr="00967BDA">
        <w:t>Tannery</w:t>
      </w:r>
      <w:proofErr w:type="spellEnd"/>
      <w:r w:rsidRPr="00967BDA">
        <w:t xml:space="preserve"> </w:t>
      </w:r>
      <w:proofErr w:type="spellStart"/>
      <w:r w:rsidRPr="00967BDA">
        <w:t>Environmental</w:t>
      </w:r>
      <w:proofErr w:type="spellEnd"/>
      <w:r w:rsidRPr="00967BDA">
        <w:t xml:space="preserve"> Auditing </w:t>
      </w:r>
      <w:proofErr w:type="spellStart"/>
      <w:r w:rsidRPr="00967BDA">
        <w:t>Protocol</w:t>
      </w:r>
      <w:proofErr w:type="spellEnd"/>
      <w:r>
        <w:t xml:space="preserve">, </w:t>
      </w:r>
      <w:r w:rsidRPr="00967BDA">
        <w:t xml:space="preserve">IVN </w:t>
      </w:r>
      <w:proofErr w:type="spellStart"/>
      <w:r w:rsidRPr="00967BDA">
        <w:t>Natural</w:t>
      </w:r>
      <w:proofErr w:type="spellEnd"/>
      <w:r w:rsidRPr="00967BDA">
        <w:t xml:space="preserve"> </w:t>
      </w:r>
      <w:proofErr w:type="spellStart"/>
      <w:r w:rsidRPr="00967BDA">
        <w:t>Leather</w:t>
      </w:r>
      <w:proofErr w:type="spellEnd"/>
      <w:r w:rsidRPr="00967BDA">
        <w:t xml:space="preserve"> Standard</w:t>
      </w:r>
      <w:r>
        <w:t xml:space="preserve">, </w:t>
      </w:r>
      <w:proofErr w:type="spellStart"/>
      <w:r w:rsidRPr="00967BDA">
        <w:t>Oeko</w:t>
      </w:r>
      <w:proofErr w:type="spellEnd"/>
      <w:r w:rsidRPr="00967BDA">
        <w:t>-Tex</w:t>
      </w:r>
      <w:r>
        <w:t xml:space="preserve"> och </w:t>
      </w:r>
      <w:proofErr w:type="spellStart"/>
      <w:r>
        <w:t>Responsible</w:t>
      </w:r>
      <w:proofErr w:type="spellEnd"/>
      <w:r>
        <w:t xml:space="preserve"> </w:t>
      </w:r>
      <w:proofErr w:type="spellStart"/>
      <w:r>
        <w:t>Wool</w:t>
      </w:r>
      <w:proofErr w:type="spellEnd"/>
      <w:r>
        <w:t xml:space="preserve"> Standard. </w:t>
      </w:r>
    </w:p>
    <w:p w14:paraId="421E9DFE" w14:textId="4517BD33" w:rsidR="0045685D" w:rsidRDefault="0045685D" w:rsidP="00967BDA"/>
    <w:p w14:paraId="450B5738" w14:textId="78E6EDA4" w:rsidR="0045685D" w:rsidRPr="001031C8" w:rsidRDefault="0045685D" w:rsidP="00464A5E">
      <w:pPr>
        <w:pStyle w:val="Liststycke"/>
        <w:numPr>
          <w:ilvl w:val="2"/>
          <w:numId w:val="1"/>
        </w:numPr>
      </w:pPr>
      <w:r>
        <w:rPr>
          <w:b/>
          <w:bCs/>
          <w:sz w:val="28"/>
          <w:szCs w:val="28"/>
        </w:rPr>
        <w:t>De fem friheterna</w:t>
      </w:r>
    </w:p>
    <w:p w14:paraId="3A82E4CF" w14:textId="70EC9AF1" w:rsidR="009A70CA" w:rsidRDefault="00F93B24" w:rsidP="009A70CA">
      <w:r>
        <w:rPr>
          <w:rFonts w:eastAsia="MS Gothic"/>
          <w:noProof/>
          <w:lang w:eastAsia="sv-SE"/>
        </w:rPr>
        <w:drawing>
          <wp:anchor distT="0" distB="0" distL="114300" distR="114300" simplePos="0" relativeHeight="252592128" behindDoc="1" locked="0" layoutInCell="1" allowOverlap="1" wp14:anchorId="173FEE26" wp14:editId="49F0FF64">
            <wp:simplePos x="0" y="0"/>
            <wp:positionH relativeFrom="column">
              <wp:posOffset>-49530</wp:posOffset>
            </wp:positionH>
            <wp:positionV relativeFrom="paragraph">
              <wp:posOffset>497205</wp:posOffset>
            </wp:positionV>
            <wp:extent cx="5702300" cy="2393950"/>
            <wp:effectExtent l="19050" t="19050" r="31750" b="44450"/>
            <wp:wrapTight wrapText="bothSides">
              <wp:wrapPolygon edited="0">
                <wp:start x="-72" y="-172"/>
                <wp:lineTo x="-72" y="21829"/>
                <wp:lineTo x="21648" y="21829"/>
                <wp:lineTo x="21648" y="8766"/>
                <wp:lineTo x="21071" y="8594"/>
                <wp:lineTo x="21648" y="7907"/>
                <wp:lineTo x="21648" y="-172"/>
                <wp:lineTo x="-72" y="-172"/>
              </wp:wrapPolygon>
            </wp:wrapTight>
            <wp:docPr id="1518119793" name="Diagram 15181197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14:sizeRelH relativeFrom="margin">
              <wp14:pctWidth>0</wp14:pctWidth>
            </wp14:sizeRelH>
            <wp14:sizeRelV relativeFrom="margin">
              <wp14:pctHeight>0</wp14:pctHeight>
            </wp14:sizeRelV>
          </wp:anchor>
        </w:drawing>
      </w:r>
      <w:r w:rsidR="0045685D">
        <w:t xml:space="preserve">De fem friheterna för djurvälfärd, som definierades av brittiska Farm Animal Welfare </w:t>
      </w:r>
      <w:proofErr w:type="spellStart"/>
      <w:r w:rsidR="0045685D">
        <w:t>Committée</w:t>
      </w:r>
      <w:proofErr w:type="spellEnd"/>
      <w:r w:rsidR="0045685D">
        <w:t xml:space="preserve"> 1992, är väl etablerade i den internationella diskussionen kring djurvälfärd:</w:t>
      </w:r>
    </w:p>
    <w:p w14:paraId="3DC1B0A3" w14:textId="2FA6A52F" w:rsidR="00F96C07" w:rsidRDefault="00F96C07" w:rsidP="0086751E"/>
    <w:p w14:paraId="38812057" w14:textId="039C6497" w:rsidR="007E04C2" w:rsidRPr="000E1D6D" w:rsidRDefault="007E04C2" w:rsidP="00464A5E">
      <w:pPr>
        <w:pStyle w:val="Liststycke"/>
        <w:keepNext/>
        <w:numPr>
          <w:ilvl w:val="1"/>
          <w:numId w:val="1"/>
        </w:numPr>
        <w:rPr>
          <w:b/>
        </w:rPr>
      </w:pPr>
      <w:r>
        <w:rPr>
          <w:b/>
          <w:sz w:val="32"/>
          <w:szCs w:val="32"/>
        </w:rPr>
        <w:t>INTRESSENTDIALOG</w:t>
      </w:r>
    </w:p>
    <w:p w14:paraId="4CC26998" w14:textId="51B80626" w:rsidR="007E04C2" w:rsidRPr="004B25BE" w:rsidRDefault="007E04C2" w:rsidP="007E04C2">
      <w:pPr>
        <w:keepNext/>
        <w:keepLines/>
        <w:rPr>
          <w:rFonts w:eastAsia="MS Gothic" w:cs="Segoe UI"/>
          <w:bCs/>
          <w:szCs w:val="28"/>
        </w:rPr>
      </w:pPr>
      <w:r>
        <w:rPr>
          <w:rFonts w:eastAsia="MS Gothic" w:cs="Segoe UI"/>
          <w:bCs/>
          <w:szCs w:val="28"/>
        </w:rPr>
        <w:t xml:space="preserve">Intressentdialogen för </w:t>
      </w:r>
      <w:r w:rsidR="00072E2D">
        <w:rPr>
          <w:rFonts w:eastAsia="MS Gothic" w:cs="Segoe UI"/>
          <w:bCs/>
          <w:szCs w:val="28"/>
        </w:rPr>
        <w:t xml:space="preserve">djuromsorg </w:t>
      </w:r>
      <w:r>
        <w:rPr>
          <w:rFonts w:eastAsia="MS Gothic" w:cs="Segoe UI"/>
          <w:bCs/>
          <w:szCs w:val="28"/>
        </w:rPr>
        <w:t>omfattar att inhämta information från potentiella kunder, leverantörer, branschorganisationer, myndigheter, intresseorganisationer</w:t>
      </w:r>
      <w:r w:rsidR="0059568C">
        <w:rPr>
          <w:rFonts w:eastAsia="MS Gothic" w:cs="Segoe UI"/>
          <w:bCs/>
          <w:szCs w:val="28"/>
        </w:rPr>
        <w:t xml:space="preserve"> </w:t>
      </w:r>
      <w:r>
        <w:rPr>
          <w:rFonts w:eastAsia="MS Gothic" w:cs="Segoe UI"/>
          <w:bCs/>
          <w:szCs w:val="28"/>
        </w:rPr>
        <w:t xml:space="preserve">och media. Exempelvis </w:t>
      </w:r>
      <w:r w:rsidR="0059568C">
        <w:rPr>
          <w:rFonts w:eastAsia="MS Gothic" w:cs="Segoe UI"/>
          <w:bCs/>
          <w:szCs w:val="28"/>
        </w:rPr>
        <w:t xml:space="preserve">Jordbruksverket, </w:t>
      </w:r>
      <w:r w:rsidR="00DF5765">
        <w:rPr>
          <w:rFonts w:eastAsia="MS Gothic" w:cs="Segoe UI"/>
          <w:bCs/>
          <w:szCs w:val="28"/>
        </w:rPr>
        <w:t xml:space="preserve">Lantbrukarnas Riksförbund, </w:t>
      </w:r>
      <w:r w:rsidR="0097271B">
        <w:rPr>
          <w:rFonts w:eastAsia="MS Gothic" w:cs="Segoe UI"/>
          <w:bCs/>
          <w:szCs w:val="28"/>
        </w:rPr>
        <w:t xml:space="preserve">Svensk Fågel, </w:t>
      </w:r>
      <w:r w:rsidR="0059568C">
        <w:rPr>
          <w:rFonts w:eastAsia="MS Gothic" w:cs="Segoe UI"/>
          <w:bCs/>
          <w:szCs w:val="28"/>
        </w:rPr>
        <w:t>Djurens Rätt</w:t>
      </w:r>
      <w:r w:rsidR="00DF5765">
        <w:rPr>
          <w:rFonts w:eastAsia="MS Gothic" w:cs="Segoe UI"/>
          <w:bCs/>
          <w:szCs w:val="28"/>
        </w:rPr>
        <w:t xml:space="preserve">, </w:t>
      </w:r>
      <w:r w:rsidR="0059568C">
        <w:rPr>
          <w:rFonts w:eastAsia="MS Gothic" w:cs="Segoe UI"/>
          <w:bCs/>
          <w:szCs w:val="28"/>
        </w:rPr>
        <w:t>Svenska Djurskyddsföreningen</w:t>
      </w:r>
      <w:r w:rsidR="00DF5765">
        <w:rPr>
          <w:rFonts w:eastAsia="MS Gothic" w:cs="Segoe UI"/>
          <w:bCs/>
          <w:szCs w:val="28"/>
        </w:rPr>
        <w:t xml:space="preserve">, PETA och World Animal </w:t>
      </w:r>
      <w:proofErr w:type="spellStart"/>
      <w:r w:rsidR="00DF5765">
        <w:rPr>
          <w:rFonts w:eastAsia="MS Gothic" w:cs="Segoe UI"/>
          <w:bCs/>
          <w:szCs w:val="28"/>
        </w:rPr>
        <w:t>Protection</w:t>
      </w:r>
      <w:proofErr w:type="spellEnd"/>
      <w:r w:rsidR="00DF5765">
        <w:rPr>
          <w:rFonts w:eastAsia="MS Gothic" w:cs="Segoe UI"/>
          <w:bCs/>
          <w:szCs w:val="28"/>
        </w:rPr>
        <w:t xml:space="preserve">. </w:t>
      </w:r>
    </w:p>
    <w:p w14:paraId="5959CAB4" w14:textId="77777777" w:rsidR="007E04C2" w:rsidRDefault="007E04C2" w:rsidP="007E04C2">
      <w:pPr>
        <w:rPr>
          <w:rFonts w:eastAsia="MS Gothic" w:cs="Segoe UI"/>
          <w:bCs/>
          <w:szCs w:val="28"/>
        </w:rPr>
      </w:pPr>
      <w:r w:rsidRPr="007E7601">
        <w:rPr>
          <w:rFonts w:eastAsia="MS Gothic" w:cs="Segoe UI"/>
          <w:bCs/>
          <w:szCs w:val="28"/>
        </w:rPr>
        <w:t>Kom ihåg att på ett strukturerat sätt spara all kommunikation och inhämtade rapporter</w:t>
      </w:r>
      <w:r>
        <w:rPr>
          <w:rFonts w:eastAsia="MS Gothic" w:cs="Segoe UI"/>
          <w:bCs/>
          <w:szCs w:val="28"/>
        </w:rPr>
        <w:t xml:space="preserve">, alternativt använda fotnoter och andra referenser i analysen som sådan. </w:t>
      </w:r>
    </w:p>
    <w:p w14:paraId="64C2371A" w14:textId="343501C5" w:rsidR="007E04C2" w:rsidRPr="003F4E38" w:rsidRDefault="007E04C2" w:rsidP="007E04C2">
      <w:pPr>
        <w:rPr>
          <w:rFonts w:eastAsia="MS Gothic" w:cs="Segoe UI"/>
          <w:bCs/>
          <w:szCs w:val="28"/>
        </w:rPr>
      </w:pPr>
    </w:p>
    <w:p w14:paraId="09C8C6E0" w14:textId="77777777" w:rsidR="007E04C2" w:rsidRPr="00770CAB" w:rsidRDefault="007E04C2" w:rsidP="007E04C2">
      <w:pPr>
        <w:rPr>
          <w:rFonts w:eastAsia="MS Gothic" w:cs="Segoe UI"/>
          <w:b/>
          <w:bCs/>
          <w:szCs w:val="28"/>
        </w:rPr>
      </w:pPr>
      <w:r w:rsidRPr="00770CAB">
        <w:rPr>
          <w:rFonts w:cs="Calibri Light"/>
          <w:b/>
          <w:noProof/>
          <w:sz w:val="20"/>
          <w:szCs w:val="20"/>
          <w:lang w:eastAsia="sv-SE"/>
        </w:rPr>
        <mc:AlternateContent>
          <mc:Choice Requires="wps">
            <w:drawing>
              <wp:anchor distT="45720" distB="45720" distL="114300" distR="114300" simplePos="0" relativeHeight="252584960" behindDoc="0" locked="0" layoutInCell="1" allowOverlap="1" wp14:anchorId="715457DD" wp14:editId="4BBBA45B">
                <wp:simplePos x="0" y="0"/>
                <wp:positionH relativeFrom="margin">
                  <wp:posOffset>0</wp:posOffset>
                </wp:positionH>
                <wp:positionV relativeFrom="paragraph">
                  <wp:posOffset>339670</wp:posOffset>
                </wp:positionV>
                <wp:extent cx="5867400" cy="1404620"/>
                <wp:effectExtent l="0" t="0" r="19050" b="20320"/>
                <wp:wrapTopAndBottom/>
                <wp:docPr id="151811978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356436DC" w14:textId="77777777" w:rsidR="007E04C2" w:rsidRDefault="007E04C2" w:rsidP="007E04C2">
                            <w:r>
                              <w:t>[Beskriv kortfattat vilka intressenter som ska tillfrågas, dvs. genom direktkontakt. Utöver inhämtande av publikt tillgänglig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457DD" id="_x0000_s1186" type="#_x0000_t202" style="position:absolute;margin-left:0;margin-top:26.75pt;width:462pt;height:110.6pt;z-index:252584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ih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DDPwxOBbAX1GdlaGHsX/xouWrA/Kemxb0vqfhyZFZSoDxrr8ybL89Do0cgXK4RJ&#10;7LWnuvYwzVGqpJ6Scbnz8XNEcuYW67iXkfBTJFPQ2I8R/PR3QsNf2/HU0w/f/gI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Ik5IoRYCAAApBAAADgAAAAAAAAAAAAAAAAAuAgAAZHJzL2Uyb0RvYy54bWxQSwECLQAUAAYACAAA&#10;ACEAq/C6WtwAAAAHAQAADwAAAAAAAAAAAAAAAABwBAAAZHJzL2Rvd25yZXYueG1sUEsFBgAAAAAE&#10;AAQA8wAAAHkFAAAAAA==&#10;" strokeweight=".25pt">
                <v:textbox style="mso-fit-shape-to-text:t">
                  <w:txbxContent>
                    <w:p w14:paraId="356436DC" w14:textId="77777777" w:rsidR="007E04C2" w:rsidRDefault="007E04C2" w:rsidP="007E04C2">
                      <w:r>
                        <w:t>[Beskriv kortfattat vilka intressenter som ska tillfrågas, dvs. genom direktkontakt. Utöver inhämtande av publikt tillgänglig information.]</w:t>
                      </w:r>
                    </w:p>
                  </w:txbxContent>
                </v:textbox>
                <w10:wrap type="topAndBottom" anchorx="margin"/>
              </v:shape>
            </w:pict>
          </mc:Fallback>
        </mc:AlternateContent>
      </w:r>
      <w:r>
        <w:rPr>
          <w:rFonts w:eastAsia="MS Gothic" w:cs="Segoe UI"/>
          <w:b/>
          <w:bCs/>
          <w:szCs w:val="28"/>
        </w:rPr>
        <w:t>Vilka</w:t>
      </w:r>
      <w:r w:rsidRPr="00770CAB">
        <w:rPr>
          <w:rFonts w:eastAsia="MS Gothic" w:cs="Segoe UI"/>
          <w:b/>
          <w:bCs/>
          <w:szCs w:val="28"/>
        </w:rPr>
        <w:t xml:space="preserve"> </w:t>
      </w:r>
      <w:r>
        <w:rPr>
          <w:rFonts w:eastAsia="MS Gothic" w:cs="Segoe UI"/>
          <w:b/>
          <w:bCs/>
          <w:szCs w:val="28"/>
        </w:rPr>
        <w:t>intressenter ska tillfrågas</w:t>
      </w:r>
      <w:r w:rsidRPr="00770CAB">
        <w:rPr>
          <w:rFonts w:eastAsia="MS Gothic" w:cs="Segoe UI"/>
          <w:b/>
          <w:bCs/>
          <w:szCs w:val="28"/>
        </w:rPr>
        <w:t xml:space="preserve">? </w:t>
      </w:r>
    </w:p>
    <w:p w14:paraId="76823E76" w14:textId="77777777" w:rsidR="007E04C2" w:rsidRDefault="007E04C2" w:rsidP="007E04C2">
      <w:pPr>
        <w:rPr>
          <w:rFonts w:eastAsia="MS Gothic" w:cs="Segoe UI"/>
          <w:bCs/>
          <w:szCs w:val="28"/>
        </w:rPr>
      </w:pPr>
    </w:p>
    <w:p w14:paraId="7DA332D1" w14:textId="77777777" w:rsidR="007E04C2" w:rsidRPr="00776CC0" w:rsidRDefault="007E04C2" w:rsidP="00464A5E">
      <w:pPr>
        <w:pStyle w:val="Liststycke"/>
        <w:numPr>
          <w:ilvl w:val="2"/>
          <w:numId w:val="1"/>
        </w:numPr>
        <w:rPr>
          <w:sz w:val="22"/>
        </w:rPr>
      </w:pPr>
      <w:r w:rsidRPr="5D2C72B3">
        <w:rPr>
          <w:b/>
          <w:bCs/>
          <w:sz w:val="28"/>
          <w:szCs w:val="28"/>
        </w:rPr>
        <w:t>Frågor till intressenter</w:t>
      </w:r>
    </w:p>
    <w:p w14:paraId="78E1892A" w14:textId="7C60A7A2" w:rsidR="007E04C2" w:rsidRDefault="007E04C2" w:rsidP="007E04C2">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1</w:t>
      </w:r>
      <w:r w:rsidR="00072E2D">
        <w:rPr>
          <w:rFonts w:eastAsia="Corbel" w:cs="Corbel"/>
          <w:szCs w:val="24"/>
        </w:rPr>
        <w:t>4</w:t>
      </w:r>
      <w:r w:rsidRPr="5D2C72B3">
        <w:rPr>
          <w:rFonts w:eastAsia="Corbel" w:cs="Corbel"/>
          <w:szCs w:val="24"/>
        </w:rPr>
        <w:t>.3 Särskilt sårbara grupper, 1</w:t>
      </w:r>
      <w:r w:rsidR="00072E2D">
        <w:rPr>
          <w:rFonts w:eastAsia="Corbel" w:cs="Corbel"/>
          <w:szCs w:val="24"/>
        </w:rPr>
        <w:t>4</w:t>
      </w:r>
      <w:r w:rsidRPr="5D2C72B3">
        <w:rPr>
          <w:rFonts w:eastAsia="Corbel" w:cs="Corbel"/>
          <w:szCs w:val="24"/>
        </w:rPr>
        <w:t>.4 Riskbedömning och 1</w:t>
      </w:r>
      <w:r w:rsidR="00072E2D">
        <w:rPr>
          <w:rFonts w:eastAsia="Corbel" w:cs="Corbel"/>
          <w:szCs w:val="24"/>
        </w:rPr>
        <w:t>4</w:t>
      </w:r>
      <w:r w:rsidRPr="5D2C72B3">
        <w:rPr>
          <w:rFonts w:eastAsia="Corbel" w:cs="Corbel"/>
          <w:szCs w:val="24"/>
        </w:rPr>
        <w:t>.5 Kravställ</w:t>
      </w:r>
      <w:r>
        <w:rPr>
          <w:rFonts w:eastAsia="Corbel" w:cs="Corbel"/>
          <w:szCs w:val="24"/>
        </w:rPr>
        <w:t>ning</w:t>
      </w:r>
      <w:r w:rsidRPr="5D2C72B3">
        <w:rPr>
          <w:rFonts w:eastAsia="Corbel" w:cs="Corbel"/>
          <w:szCs w:val="24"/>
        </w:rPr>
        <w:t xml:space="preserve">. </w:t>
      </w:r>
    </w:p>
    <w:p w14:paraId="7F57F93B" w14:textId="2E20F16A" w:rsidR="007E04C2" w:rsidRDefault="007E04C2" w:rsidP="007E04C2">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5B465A07" w14:textId="77777777" w:rsidR="00E60B81" w:rsidRDefault="00E60B81" w:rsidP="00AD4CB2">
      <w:pPr>
        <w:pStyle w:val="Liststycke"/>
        <w:numPr>
          <w:ilvl w:val="0"/>
          <w:numId w:val="30"/>
        </w:numPr>
      </w:pPr>
      <w:r>
        <w:t>Vilka djurprodukter/material från djur finns i varorna?</w:t>
      </w:r>
    </w:p>
    <w:p w14:paraId="7FB41159" w14:textId="08C3D170" w:rsidR="00AD4CB2" w:rsidRDefault="00AD4CB2" w:rsidP="00AD4CB2">
      <w:pPr>
        <w:pStyle w:val="Liststycke"/>
        <w:numPr>
          <w:ilvl w:val="0"/>
          <w:numId w:val="30"/>
        </w:numPr>
      </w:pPr>
      <w:r>
        <w:t xml:space="preserve">I vilka länder </w:t>
      </w:r>
      <w:r w:rsidR="00E60B81">
        <w:t>har djurprodukterna/materialen från djur sitt ursprung</w:t>
      </w:r>
      <w:r>
        <w:t>?</w:t>
      </w:r>
    </w:p>
    <w:p w14:paraId="4F46C156" w14:textId="77777777" w:rsidR="00E60B81" w:rsidRDefault="00E60B81" w:rsidP="00E60B81">
      <w:pPr>
        <w:pStyle w:val="Liststycke"/>
        <w:numPr>
          <w:ilvl w:val="0"/>
          <w:numId w:val="30"/>
        </w:numPr>
      </w:pPr>
      <w:r>
        <w:t xml:space="preserve">Finns det tredjepartscertifieringar för varorna? </w:t>
      </w:r>
    </w:p>
    <w:p w14:paraId="5442D36C" w14:textId="01AAC8C7" w:rsidR="00E60B81" w:rsidRDefault="00E60B81" w:rsidP="00E60B81">
      <w:pPr>
        <w:pStyle w:val="Liststycke"/>
        <w:numPr>
          <w:ilvl w:val="0"/>
          <w:numId w:val="30"/>
        </w:numPr>
      </w:pPr>
      <w:r>
        <w:t>Hur arbetar ni för att säkerställa djuromsorg och låg antibiotikaanvändning?</w:t>
      </w:r>
    </w:p>
    <w:p w14:paraId="0FE532B8" w14:textId="3D4C51D8" w:rsidR="00636FF9" w:rsidRDefault="00636FF9" w:rsidP="00E60B81">
      <w:pPr>
        <w:pStyle w:val="Liststycke"/>
        <w:numPr>
          <w:ilvl w:val="0"/>
          <w:numId w:val="30"/>
        </w:numPr>
      </w:pPr>
      <w:r>
        <w:t xml:space="preserve">Vilka utmaningar och möjligheter finns inom branschen för att säkerställa </w:t>
      </w:r>
      <w:r w:rsidR="00D11FE8">
        <w:t>djuromsorg</w:t>
      </w:r>
      <w:r w:rsidR="0097271B">
        <w:t xml:space="preserve">, </w:t>
      </w:r>
      <w:r w:rsidR="00B45F20">
        <w:t>såväl nationellt som internationellt</w:t>
      </w:r>
      <w:r w:rsidR="0097271B">
        <w:t xml:space="preserve">? </w:t>
      </w:r>
    </w:p>
    <w:p w14:paraId="50A7D828" w14:textId="77777777" w:rsidR="007E04C2" w:rsidRPr="00531834" w:rsidRDefault="007E04C2" w:rsidP="007E04C2">
      <w:pPr>
        <w:ind w:left="360"/>
        <w:rPr>
          <w:b/>
        </w:rPr>
      </w:pPr>
    </w:p>
    <w:p w14:paraId="521C5D7B" w14:textId="77777777" w:rsidR="007E04C2" w:rsidRPr="000E1D6D" w:rsidRDefault="007E04C2" w:rsidP="00464A5E">
      <w:pPr>
        <w:pStyle w:val="Liststycke"/>
        <w:keepNext/>
        <w:numPr>
          <w:ilvl w:val="1"/>
          <w:numId w:val="1"/>
        </w:numPr>
        <w:rPr>
          <w:b/>
        </w:rPr>
      </w:pPr>
      <w:r>
        <w:rPr>
          <w:b/>
          <w:sz w:val="32"/>
          <w:szCs w:val="32"/>
        </w:rPr>
        <w:t>SÄRSKILT SÅRBARA GRUPPER</w:t>
      </w:r>
    </w:p>
    <w:p w14:paraId="58D7CDDF" w14:textId="46510C3F" w:rsidR="00923B33" w:rsidRDefault="00923B33" w:rsidP="00923B33">
      <w:r>
        <w:t>Bristande djuromsorg är nära länkat till folkhälsan</w:t>
      </w:r>
      <w:r w:rsidR="00582557">
        <w:t xml:space="preserve"> – framför allt via risken för antibiotikaresistens –</w:t>
      </w:r>
      <w:r>
        <w:t xml:space="preserve"> och därför kan </w:t>
      </w:r>
      <w:r w:rsidR="003B734C">
        <w:t>du</w:t>
      </w:r>
      <w:r>
        <w:t xml:space="preserve"> även </w:t>
      </w:r>
      <w:r w:rsidR="00582557">
        <w:t xml:space="preserve">här </w:t>
      </w:r>
      <w:r>
        <w:t xml:space="preserve">definiera särskilt sårbara grupper. </w:t>
      </w:r>
    </w:p>
    <w:p w14:paraId="69692D54" w14:textId="77777777" w:rsidR="007E04C2" w:rsidRDefault="007E04C2" w:rsidP="007E04C2">
      <w:r>
        <w:t>I ett internationellt perspektiv utgår man från följande särskilt sårbara grupper: u</w:t>
      </w:r>
      <w:r w:rsidRPr="00F45C87">
        <w:t>rsprungsbefolkningar</w:t>
      </w:r>
      <w:r>
        <w:t>, k</w:t>
      </w:r>
      <w:r w:rsidRPr="00F45C87">
        <w:t>vinnor</w:t>
      </w:r>
      <w:r>
        <w:t>, p</w:t>
      </w:r>
      <w:r w:rsidRPr="00F45C87">
        <w:t>ersoner som tillhör en nationell eller etnisk, religiös eller språklig minoritet</w:t>
      </w:r>
      <w:r>
        <w:t>, b</w:t>
      </w:r>
      <w:r w:rsidRPr="00F45C87">
        <w:t>arn</w:t>
      </w:r>
      <w:r>
        <w:t>, p</w:t>
      </w:r>
      <w:r w:rsidRPr="00F45C87">
        <w:t>ersoner med funktionsnedsättning</w:t>
      </w:r>
      <w:r>
        <w:t>, migrant</w:t>
      </w:r>
      <w:r w:rsidRPr="00F45C87">
        <w:t>arbetare och deras familjer</w:t>
      </w:r>
      <w:r>
        <w:t xml:space="preserve"> samt p</w:t>
      </w:r>
      <w:r w:rsidRPr="00F45C87">
        <w:t>ersoner som befinner sig i väpnade konflikter</w:t>
      </w:r>
      <w:r>
        <w:t xml:space="preserve">.  </w:t>
      </w:r>
    </w:p>
    <w:p w14:paraId="02FCD8F2" w14:textId="77777777" w:rsidR="007E04C2" w:rsidRDefault="007E04C2" w:rsidP="007E04C2">
      <w:r>
        <w:lastRenderedPageBreak/>
        <w:t>I ett svenskt perspektiv utgår man ofta från diskrimineringslagens sju diskrimineringsgrunder: kön, könsöverskridande identitet eller uttryck, etnisk tillhörighet, religion eller annan trosuppfattning, funktionsnedsättning, sexuell läggning och ålder.</w:t>
      </w:r>
    </w:p>
    <w:p w14:paraId="391B5ED5" w14:textId="77777777" w:rsidR="007E04C2" w:rsidRDefault="007E04C2" w:rsidP="007E04C2">
      <w:r>
        <w:t>Barnkonventionen fastställer dessutom barns r</w:t>
      </w:r>
      <w:r w:rsidRPr="00D9775C">
        <w:t>ätt till liv, överlevnad och utveckling</w:t>
      </w:r>
      <w:r>
        <w:t xml:space="preserve">. </w:t>
      </w:r>
    </w:p>
    <w:p w14:paraId="6A11DD95" w14:textId="77777777" w:rsidR="007E04C2" w:rsidRDefault="007E04C2" w:rsidP="007E04C2"/>
    <w:p w14:paraId="4A6E838E" w14:textId="6C456FC7" w:rsidR="007E04C2" w:rsidRPr="00A154D1" w:rsidRDefault="007E04C2" w:rsidP="007E04C2">
      <w:pPr>
        <w:rPr>
          <w:b/>
          <w:bCs/>
        </w:rPr>
      </w:pPr>
      <w:commentRangeStart w:id="30"/>
      <w:r w:rsidRPr="00A154D1">
        <w:rPr>
          <w:rFonts w:cs="Calibri Light"/>
          <w:noProof/>
          <w:sz w:val="20"/>
          <w:szCs w:val="20"/>
          <w:lang w:eastAsia="sv-SE"/>
        </w:rPr>
        <mc:AlternateContent>
          <mc:Choice Requires="wps">
            <w:drawing>
              <wp:anchor distT="45720" distB="45720" distL="114300" distR="114300" simplePos="0" relativeHeight="252585984" behindDoc="0" locked="0" layoutInCell="1" allowOverlap="1" wp14:anchorId="789D26A0" wp14:editId="3FDFB3B9">
                <wp:simplePos x="0" y="0"/>
                <wp:positionH relativeFrom="margin">
                  <wp:posOffset>0</wp:posOffset>
                </wp:positionH>
                <wp:positionV relativeFrom="paragraph">
                  <wp:posOffset>487929</wp:posOffset>
                </wp:positionV>
                <wp:extent cx="5867400" cy="1404620"/>
                <wp:effectExtent l="0" t="0" r="19050" b="20320"/>
                <wp:wrapTopAndBottom/>
                <wp:docPr id="15181197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1FE6FB86" w14:textId="519C4F8C" w:rsidR="006A243E" w:rsidRDefault="00630007" w:rsidP="006A243E">
                            <w:r>
                              <w:t xml:space="preserve">I produktionsledet är människor på landsbygden och framför allt kvinnor och barn särskilt sårbara, detta då det globalt framför allt är kvinnor som föder upp boskap. </w:t>
                            </w:r>
                            <w:r w:rsidR="006A243E">
                              <w:t>Utan god djuromsorg och friska djur kan de få högre kostnader och lägre produktionsresultat.</w:t>
                            </w:r>
                          </w:p>
                          <w:p w14:paraId="79363F73" w14:textId="2678F5A6" w:rsidR="007E04C2" w:rsidRDefault="00595E58" w:rsidP="00630007">
                            <w:r>
                              <w:t>M</w:t>
                            </w:r>
                            <w:r w:rsidR="006A243E">
                              <w:t xml:space="preserve">ot bakgrund av risken för antibiotikaresistens </w:t>
                            </w:r>
                            <w:r w:rsidR="00630007">
                              <w:t xml:space="preserve">är </w:t>
                            </w:r>
                            <w:r w:rsidR="0059568C" w:rsidRPr="0059568C">
                              <w:t>kvinnor, barn</w:t>
                            </w:r>
                            <w:r w:rsidR="00630007">
                              <w:t xml:space="preserve"> och </w:t>
                            </w:r>
                            <w:r w:rsidR="0059568C" w:rsidRPr="0059568C">
                              <w:t xml:space="preserve">äldre </w:t>
                            </w:r>
                            <w:r w:rsidR="00630007">
                              <w:t xml:space="preserve">särskilt sårbara.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9D26A0" id="_x0000_s1187" type="#_x0000_t202" style="position:absolute;margin-left:0;margin-top:38.4pt;width:462pt;height:110.6pt;z-index:252585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X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" strokeweight=".25pt">
                <v:textbox style="mso-fit-shape-to-text:t">
                  <w:txbxContent>
                    <w:p w14:paraId="1FE6FB86" w14:textId="519C4F8C" w:rsidR="006A243E" w:rsidRDefault="00630007" w:rsidP="006A243E">
                      <w:r>
                        <w:t xml:space="preserve">I produktionsledet är människor på landsbygden och framför allt kvinnor och barn särskilt sårbara, detta då det globalt framför allt är kvinnor som föder upp boskap. </w:t>
                      </w:r>
                      <w:r w:rsidR="006A243E">
                        <w:t>Utan god djuromsorg och friska djur kan de få högre kostnader och lägre produktionsresultat.</w:t>
                      </w:r>
                    </w:p>
                    <w:p w14:paraId="79363F73" w14:textId="2678F5A6" w:rsidR="007E04C2" w:rsidRDefault="00595E58" w:rsidP="00630007">
                      <w:r>
                        <w:t>M</w:t>
                      </w:r>
                      <w:r w:rsidR="006A243E">
                        <w:t xml:space="preserve">ot bakgrund av risken för antibiotikaresistens </w:t>
                      </w:r>
                      <w:r w:rsidR="00630007">
                        <w:t xml:space="preserve">är </w:t>
                      </w:r>
                      <w:r w:rsidR="0059568C" w:rsidRPr="0059568C">
                        <w:t>kvinnor, barn</w:t>
                      </w:r>
                      <w:r w:rsidR="00630007">
                        <w:t xml:space="preserve"> och </w:t>
                      </w:r>
                      <w:r w:rsidR="0059568C" w:rsidRPr="0059568C">
                        <w:t xml:space="preserve">äldre </w:t>
                      </w:r>
                      <w:r w:rsidR="00630007">
                        <w:t xml:space="preserve">särskilt sårbara. </w:t>
                      </w:r>
                    </w:p>
                  </w:txbxContent>
                </v:textbox>
                <w10:wrap type="topAndBottom" anchorx="margin"/>
              </v:shape>
            </w:pict>
          </mc:Fallback>
        </mc:AlternateContent>
      </w:r>
      <w:r w:rsidRPr="73A257D5">
        <w:rPr>
          <w:b/>
          <w:bCs/>
        </w:rPr>
        <w:t xml:space="preserve">Vilka särskilt sårbara grupper kan komma att påverkas av </w:t>
      </w:r>
      <w:r w:rsidR="00072E2D">
        <w:rPr>
          <w:b/>
          <w:bCs/>
        </w:rPr>
        <w:t xml:space="preserve">bristande djuromsorg </w:t>
      </w:r>
      <w:r w:rsidRPr="73A257D5">
        <w:rPr>
          <w:b/>
          <w:bCs/>
        </w:rPr>
        <w:t xml:space="preserve">till följd av upphandlingen? </w:t>
      </w:r>
      <w:commentRangeEnd w:id="30"/>
      <w:r w:rsidR="00595E58">
        <w:rPr>
          <w:rStyle w:val="Kommentarsreferens"/>
          <w:rFonts w:ascii="Calibri" w:eastAsia="Calibri" w:hAnsi="Calibri" w:cs="Times New Roman"/>
        </w:rPr>
        <w:commentReference w:id="30"/>
      </w:r>
    </w:p>
    <w:p w14:paraId="0CB9C40B" w14:textId="77777777" w:rsidR="007E04C2" w:rsidRDefault="007E04C2" w:rsidP="007E04C2">
      <w:pPr>
        <w:rPr>
          <w:b/>
        </w:rPr>
      </w:pPr>
    </w:p>
    <w:p w14:paraId="4DA28B39" w14:textId="77777777" w:rsidR="007E04C2" w:rsidRPr="000E1D6D" w:rsidRDefault="007E04C2" w:rsidP="007E04C2">
      <w:pPr>
        <w:rPr>
          <w:b/>
        </w:rPr>
      </w:pPr>
    </w:p>
    <w:p w14:paraId="6FC3F082" w14:textId="77777777" w:rsidR="007E04C2" w:rsidRPr="00C7199E" w:rsidRDefault="007E04C2" w:rsidP="00464A5E">
      <w:pPr>
        <w:pStyle w:val="Liststycke"/>
        <w:numPr>
          <w:ilvl w:val="1"/>
          <w:numId w:val="1"/>
        </w:numPr>
        <w:rPr>
          <w:b/>
        </w:rPr>
      </w:pPr>
      <w:r>
        <w:rPr>
          <w:b/>
          <w:sz w:val="32"/>
          <w:szCs w:val="32"/>
        </w:rPr>
        <w:t>RISKBEDÖMNING</w:t>
      </w:r>
    </w:p>
    <w:p w14:paraId="4AEE8D28" w14:textId="4D2800A5" w:rsidR="007E04C2" w:rsidRDefault="007E04C2" w:rsidP="007E04C2">
      <w:pPr>
        <w:keepNext/>
        <w:keepLines/>
      </w:pPr>
      <w:r>
        <w:t xml:space="preserve">I tabellen nedan </w:t>
      </w:r>
      <w:r w:rsidR="000840CE">
        <w:t>beräknar</w:t>
      </w:r>
      <w:r>
        <w:t xml:space="preserve"> du risknivån för </w:t>
      </w:r>
      <w:r w:rsidR="0059568C">
        <w:t xml:space="preserve">djuromsorg </w:t>
      </w:r>
      <w:r>
        <w:t>i upphandlingen, det efterföljande ramavtalet/dynamiska inköpssystemet och avropade/upphandlade kontrakt. Ange riskpoängen i aktuell kolumn.</w:t>
      </w:r>
    </w:p>
    <w:p w14:paraId="3CAA20F5" w14:textId="77777777" w:rsidR="007E04C2" w:rsidRDefault="007E04C2" w:rsidP="007E04C2">
      <w:pPr>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7E04C2" w:rsidRPr="004B1882" w14:paraId="3A38B302" w14:textId="77777777" w:rsidTr="00FD7931">
        <w:trPr>
          <w:trHeight w:val="210"/>
        </w:trPr>
        <w:tc>
          <w:tcPr>
            <w:tcW w:w="3017" w:type="dxa"/>
            <w:shd w:val="clear" w:color="auto" w:fill="AF5A91" w:themeFill="accent2"/>
            <w:hideMark/>
          </w:tcPr>
          <w:p w14:paraId="65BF2048" w14:textId="77777777" w:rsidR="007E04C2" w:rsidRPr="001C0811" w:rsidRDefault="007E04C2" w:rsidP="00FD7931">
            <w:pPr>
              <w:spacing w:after="0" w:line="240" w:lineRule="auto"/>
              <w:rPr>
                <w:rFonts w:eastAsia="Times New Roman" w:cs="Calibri"/>
                <w:b/>
                <w:bCs/>
                <w:color w:val="FFFFFF"/>
                <w:sz w:val="18"/>
                <w:szCs w:val="18"/>
                <w:lang w:eastAsia="sv-SE"/>
              </w:rPr>
            </w:pPr>
            <w:r w:rsidRPr="5D2C72B3">
              <w:rPr>
                <w:rFonts w:eastAsia="Times New Roman" w:cs="Calibri"/>
                <w:b/>
                <w:bCs/>
                <w:color w:val="FFFFFF" w:themeColor="background1"/>
                <w:sz w:val="18"/>
                <w:szCs w:val="18"/>
                <w:lang w:eastAsia="sv-SE"/>
              </w:rPr>
              <w:t>Bedömningsgrund</w:t>
            </w:r>
          </w:p>
        </w:tc>
        <w:tc>
          <w:tcPr>
            <w:tcW w:w="3017" w:type="dxa"/>
            <w:shd w:val="clear" w:color="auto" w:fill="AF5A91" w:themeFill="accent2"/>
            <w:hideMark/>
          </w:tcPr>
          <w:p w14:paraId="70465CB8" w14:textId="77777777" w:rsidR="007E04C2" w:rsidRPr="001C0811" w:rsidRDefault="007E04C2" w:rsidP="00FD7931">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auto" w:fill="AF5A91" w:themeFill="accent2"/>
          </w:tcPr>
          <w:p w14:paraId="565FF4A1" w14:textId="77777777" w:rsidR="007E04C2" w:rsidRDefault="007E04C2" w:rsidP="00FD7931">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Risk</w:t>
            </w:r>
            <w:r w:rsidRPr="001C0811">
              <w:rPr>
                <w:rFonts w:eastAsia="Times New Roman" w:cs="Calibri"/>
                <w:b/>
                <w:color w:val="FFFFFF"/>
                <w:sz w:val="18"/>
                <w:szCs w:val="16"/>
                <w:lang w:eastAsia="sv-SE"/>
              </w:rPr>
              <w:t>poäng</w:t>
            </w:r>
          </w:p>
        </w:tc>
      </w:tr>
      <w:tr w:rsidR="007E04C2" w:rsidRPr="004B1882" w14:paraId="7E98E9A8" w14:textId="77777777" w:rsidTr="00FD7931">
        <w:trPr>
          <w:trHeight w:val="538"/>
        </w:trPr>
        <w:tc>
          <w:tcPr>
            <w:tcW w:w="3017" w:type="dxa"/>
            <w:shd w:val="clear" w:color="auto" w:fill="auto"/>
            <w:hideMark/>
          </w:tcPr>
          <w:p w14:paraId="5AA3C50A" w14:textId="42355924" w:rsidR="003F05A6" w:rsidRDefault="003F05A6" w:rsidP="00FD7931">
            <w:pPr>
              <w:spacing w:after="0" w:line="240" w:lineRule="auto"/>
              <w:rPr>
                <w:rFonts w:eastAsia="Times New Roman" w:cs="Calibri"/>
                <w:color w:val="000000"/>
                <w:sz w:val="16"/>
                <w:szCs w:val="16"/>
                <w:lang w:eastAsia="sv-SE"/>
              </w:rPr>
            </w:pPr>
            <w:bookmarkStart w:id="31" w:name="_Hlk102140131"/>
            <w:r w:rsidRPr="003F05A6">
              <w:rPr>
                <w:rFonts w:eastAsia="Times New Roman" w:cs="Calibri"/>
                <w:color w:val="000000"/>
                <w:sz w:val="16"/>
                <w:szCs w:val="16"/>
                <w:lang w:eastAsia="sv-SE"/>
              </w:rPr>
              <w:t>Djurprodukter</w:t>
            </w:r>
            <w:r>
              <w:rPr>
                <w:rFonts w:eastAsia="Times New Roman" w:cs="Calibri"/>
                <w:color w:val="000000"/>
                <w:sz w:val="16"/>
                <w:szCs w:val="16"/>
                <w:lang w:eastAsia="sv-SE"/>
              </w:rPr>
              <w:t>/material</w:t>
            </w:r>
            <w:r w:rsidRPr="003F05A6">
              <w:rPr>
                <w:rFonts w:eastAsia="Times New Roman" w:cs="Calibri"/>
                <w:color w:val="000000"/>
                <w:sz w:val="16"/>
                <w:szCs w:val="16"/>
                <w:lang w:eastAsia="sv-SE"/>
              </w:rPr>
              <w:t xml:space="preserve"> </w:t>
            </w:r>
            <w:r w:rsidR="00F93B24">
              <w:rPr>
                <w:rFonts w:eastAsia="Times New Roman" w:cs="Calibri"/>
                <w:color w:val="000000"/>
                <w:sz w:val="16"/>
                <w:szCs w:val="16"/>
                <w:lang w:eastAsia="sv-SE"/>
              </w:rPr>
              <w:t xml:space="preserve">från djur </w:t>
            </w:r>
            <w:r w:rsidRPr="003F05A6">
              <w:rPr>
                <w:rFonts w:eastAsia="Times New Roman" w:cs="Calibri"/>
                <w:color w:val="000000"/>
                <w:sz w:val="16"/>
                <w:szCs w:val="16"/>
                <w:lang w:eastAsia="sv-SE"/>
              </w:rPr>
              <w:t>ingår i varorna på avtalet = +1</w:t>
            </w:r>
          </w:p>
          <w:bookmarkEnd w:id="31"/>
          <w:p w14:paraId="13A9853C" w14:textId="77777777" w:rsidR="00F93B24" w:rsidRDefault="00F93B24" w:rsidP="00FD7931">
            <w:pPr>
              <w:spacing w:after="0" w:line="240" w:lineRule="auto"/>
              <w:rPr>
                <w:rFonts w:eastAsia="Times New Roman" w:cs="Calibri"/>
                <w:color w:val="000000"/>
                <w:sz w:val="16"/>
                <w:szCs w:val="16"/>
                <w:lang w:eastAsia="sv-SE"/>
              </w:rPr>
            </w:pPr>
          </w:p>
          <w:p w14:paraId="5BA3193A" w14:textId="23C21D06" w:rsidR="007E04C2" w:rsidRDefault="003F05A6" w:rsidP="00FD7931">
            <w:pPr>
              <w:spacing w:after="0" w:line="240" w:lineRule="auto"/>
              <w:rPr>
                <w:rFonts w:eastAsia="Times New Roman" w:cs="Calibri"/>
                <w:color w:val="000000"/>
                <w:sz w:val="16"/>
                <w:szCs w:val="16"/>
                <w:lang w:eastAsia="sv-SE"/>
              </w:rPr>
            </w:pPr>
            <w:r w:rsidRPr="003F05A6">
              <w:rPr>
                <w:rFonts w:eastAsia="Times New Roman" w:cs="Calibri"/>
                <w:color w:val="000000"/>
                <w:sz w:val="16"/>
                <w:szCs w:val="16"/>
                <w:lang w:eastAsia="sv-SE"/>
              </w:rPr>
              <w:t>Om djurprodukter</w:t>
            </w:r>
            <w:r>
              <w:rPr>
                <w:rFonts w:eastAsia="Times New Roman" w:cs="Calibri"/>
                <w:color w:val="000000"/>
                <w:sz w:val="16"/>
                <w:szCs w:val="16"/>
                <w:lang w:eastAsia="sv-SE"/>
              </w:rPr>
              <w:t>/ material</w:t>
            </w:r>
            <w:r w:rsidRPr="003F05A6">
              <w:rPr>
                <w:rFonts w:eastAsia="Times New Roman" w:cs="Calibri"/>
                <w:color w:val="000000"/>
                <w:sz w:val="16"/>
                <w:szCs w:val="16"/>
                <w:lang w:eastAsia="sv-SE"/>
              </w:rPr>
              <w:t xml:space="preserve"> </w:t>
            </w:r>
            <w:r w:rsidR="00F93B24">
              <w:rPr>
                <w:rFonts w:eastAsia="Times New Roman" w:cs="Calibri"/>
                <w:color w:val="000000"/>
                <w:sz w:val="16"/>
                <w:szCs w:val="16"/>
                <w:lang w:eastAsia="sv-SE"/>
              </w:rPr>
              <w:t xml:space="preserve">från djur </w:t>
            </w:r>
            <w:r w:rsidRPr="003F05A6">
              <w:rPr>
                <w:rFonts w:eastAsia="Times New Roman" w:cs="Calibri"/>
                <w:color w:val="000000"/>
                <w:sz w:val="16"/>
                <w:szCs w:val="16"/>
                <w:lang w:eastAsia="sv-SE"/>
              </w:rPr>
              <w:t>ingår i varorna på avtalet</w:t>
            </w:r>
            <w:r w:rsidR="003F646B">
              <w:rPr>
                <w:rFonts w:eastAsia="Times New Roman" w:cs="Calibri"/>
                <w:color w:val="000000"/>
                <w:sz w:val="16"/>
                <w:szCs w:val="16"/>
                <w:lang w:eastAsia="sv-SE"/>
              </w:rPr>
              <w:t xml:space="preserve"> (</w:t>
            </w:r>
            <w:r w:rsidR="003F646B" w:rsidRPr="00CA51FE">
              <w:rPr>
                <w:rFonts w:eastAsia="Times New Roman"/>
                <w:sz w:val="16"/>
                <w:szCs w:val="16"/>
                <w:lang w:eastAsia="sv-SE"/>
              </w:rPr>
              <w:t xml:space="preserve">utgå från det </w:t>
            </w:r>
            <w:r w:rsidR="003F646B">
              <w:rPr>
                <w:rFonts w:eastAsia="Times New Roman"/>
                <w:sz w:val="16"/>
                <w:szCs w:val="16"/>
                <w:lang w:eastAsia="sv-SE"/>
              </w:rPr>
              <w:t>ursprungs</w:t>
            </w:r>
            <w:r w:rsidR="003F646B" w:rsidRPr="00CA51FE">
              <w:rPr>
                <w:rFonts w:eastAsia="Times New Roman"/>
                <w:sz w:val="16"/>
                <w:szCs w:val="16"/>
                <w:lang w:eastAsia="sv-SE"/>
              </w:rPr>
              <w:t>land med högst risk</w:t>
            </w:r>
            <w:r w:rsidR="003F646B">
              <w:rPr>
                <w:rFonts w:eastAsia="Times New Roman"/>
                <w:sz w:val="16"/>
                <w:szCs w:val="16"/>
                <w:lang w:eastAsia="sv-SE"/>
              </w:rPr>
              <w:t>)</w:t>
            </w:r>
            <w:r w:rsidRPr="003F05A6">
              <w:rPr>
                <w:rFonts w:eastAsia="Times New Roman" w:cs="Calibri"/>
                <w:color w:val="000000"/>
                <w:sz w:val="16"/>
                <w:szCs w:val="16"/>
                <w:lang w:eastAsia="sv-SE"/>
              </w:rPr>
              <w:t>:</w:t>
            </w:r>
          </w:p>
          <w:p w14:paraId="16BE3C51" w14:textId="1B1CA560" w:rsidR="003F05A6" w:rsidRDefault="003F05A6" w:rsidP="00FD7931">
            <w:pPr>
              <w:spacing w:after="0" w:line="240" w:lineRule="auto"/>
              <w:rPr>
                <w:rFonts w:eastAsia="Times New Roman" w:cs="Calibri"/>
                <w:color w:val="000000"/>
                <w:sz w:val="16"/>
                <w:szCs w:val="16"/>
                <w:lang w:eastAsia="sv-SE"/>
              </w:rPr>
            </w:pPr>
          </w:p>
          <w:p w14:paraId="4EF520C7" w14:textId="7ED95A0C" w:rsidR="00B33487" w:rsidRDefault="00B33487" w:rsidP="004A4241">
            <w:pPr>
              <w:pStyle w:val="Liststycke"/>
              <w:numPr>
                <w:ilvl w:val="0"/>
                <w:numId w:val="13"/>
              </w:numPr>
              <w:spacing w:after="0" w:line="240" w:lineRule="auto"/>
              <w:ind w:left="196" w:hanging="142"/>
              <w:rPr>
                <w:rFonts w:eastAsia="Times New Roman" w:cs="Calibri"/>
                <w:color w:val="000000"/>
                <w:sz w:val="16"/>
                <w:szCs w:val="16"/>
                <w:lang w:eastAsia="sv-SE"/>
              </w:rPr>
            </w:pPr>
            <w:r>
              <w:rPr>
                <w:rFonts w:eastAsia="Times New Roman" w:cs="Calibri"/>
                <w:color w:val="000000"/>
                <w:sz w:val="16"/>
                <w:szCs w:val="16"/>
                <w:lang w:eastAsia="sv-SE"/>
              </w:rPr>
              <w:t>API A-B =  + 2</w:t>
            </w:r>
          </w:p>
          <w:p w14:paraId="58BEA23B" w14:textId="77777777" w:rsidR="00B33487" w:rsidRPr="00B33487" w:rsidRDefault="00B33487" w:rsidP="00B33487">
            <w:pPr>
              <w:pStyle w:val="Liststycke"/>
              <w:rPr>
                <w:rFonts w:eastAsia="Times New Roman" w:cs="Calibri"/>
                <w:color w:val="000000"/>
                <w:sz w:val="16"/>
                <w:szCs w:val="16"/>
                <w:lang w:eastAsia="sv-SE"/>
              </w:rPr>
            </w:pPr>
          </w:p>
          <w:p w14:paraId="73608441" w14:textId="6DB3A344" w:rsidR="00B33487" w:rsidRDefault="00B33487" w:rsidP="004A4241">
            <w:pPr>
              <w:pStyle w:val="Liststycke"/>
              <w:numPr>
                <w:ilvl w:val="0"/>
                <w:numId w:val="13"/>
              </w:numPr>
              <w:spacing w:after="0" w:line="240" w:lineRule="auto"/>
              <w:ind w:left="196" w:hanging="142"/>
              <w:rPr>
                <w:rFonts w:eastAsia="Times New Roman" w:cs="Calibri"/>
                <w:color w:val="000000"/>
                <w:sz w:val="16"/>
                <w:szCs w:val="16"/>
                <w:lang w:eastAsia="sv-SE"/>
              </w:rPr>
            </w:pPr>
            <w:r>
              <w:rPr>
                <w:rFonts w:eastAsia="Times New Roman" w:cs="Calibri"/>
                <w:color w:val="000000"/>
                <w:sz w:val="16"/>
                <w:szCs w:val="16"/>
                <w:lang w:eastAsia="sv-SE"/>
              </w:rPr>
              <w:t xml:space="preserve">API C-D eller ursprung EU = + </w:t>
            </w:r>
            <w:r w:rsidR="004714D8">
              <w:rPr>
                <w:rFonts w:eastAsia="Times New Roman" w:cs="Calibri"/>
                <w:color w:val="000000"/>
                <w:sz w:val="16"/>
                <w:szCs w:val="16"/>
                <w:lang w:eastAsia="sv-SE"/>
              </w:rPr>
              <w:t>3</w:t>
            </w:r>
          </w:p>
          <w:p w14:paraId="4DACDEBA" w14:textId="77777777" w:rsidR="00B33487" w:rsidRPr="00B33487" w:rsidRDefault="00B33487" w:rsidP="00B33487">
            <w:pPr>
              <w:pStyle w:val="Liststycke"/>
              <w:rPr>
                <w:rFonts w:eastAsia="Times New Roman" w:cs="Calibri"/>
                <w:color w:val="000000"/>
                <w:sz w:val="16"/>
                <w:szCs w:val="16"/>
                <w:lang w:eastAsia="sv-SE"/>
              </w:rPr>
            </w:pPr>
          </w:p>
          <w:p w14:paraId="25B9382D" w14:textId="41CA8DE9" w:rsidR="00B33487" w:rsidRDefault="00B33487" w:rsidP="004A4241">
            <w:pPr>
              <w:pStyle w:val="Liststycke"/>
              <w:numPr>
                <w:ilvl w:val="0"/>
                <w:numId w:val="13"/>
              </w:numPr>
              <w:spacing w:after="0" w:line="240" w:lineRule="auto"/>
              <w:ind w:left="196" w:hanging="142"/>
              <w:rPr>
                <w:rFonts w:eastAsia="Times New Roman" w:cs="Calibri"/>
                <w:color w:val="000000"/>
                <w:sz w:val="16"/>
                <w:szCs w:val="16"/>
                <w:lang w:eastAsia="sv-SE"/>
              </w:rPr>
            </w:pPr>
            <w:r>
              <w:rPr>
                <w:rFonts w:eastAsia="Times New Roman" w:cs="Calibri"/>
                <w:color w:val="000000"/>
                <w:sz w:val="16"/>
                <w:szCs w:val="16"/>
                <w:lang w:eastAsia="sv-SE"/>
              </w:rPr>
              <w:t xml:space="preserve">API E-G eller ursprung utanför EU = + </w:t>
            </w:r>
            <w:r w:rsidR="00AD4CB2">
              <w:rPr>
                <w:rFonts w:eastAsia="Times New Roman" w:cs="Calibri"/>
                <w:color w:val="000000"/>
                <w:sz w:val="16"/>
                <w:szCs w:val="16"/>
                <w:lang w:eastAsia="sv-SE"/>
              </w:rPr>
              <w:t>4</w:t>
            </w:r>
          </w:p>
          <w:p w14:paraId="6DD2B839" w14:textId="77777777" w:rsidR="00B33487" w:rsidRPr="00B33487" w:rsidRDefault="00B33487" w:rsidP="00B33487">
            <w:pPr>
              <w:pStyle w:val="Liststycke"/>
              <w:rPr>
                <w:rFonts w:eastAsia="Times New Roman" w:cs="Calibri"/>
                <w:color w:val="000000"/>
                <w:sz w:val="16"/>
                <w:szCs w:val="16"/>
                <w:lang w:eastAsia="sv-SE"/>
              </w:rPr>
            </w:pPr>
          </w:p>
          <w:p w14:paraId="7206114D" w14:textId="77777777" w:rsidR="00B33487" w:rsidRPr="003F05A6" w:rsidRDefault="00B33487" w:rsidP="002E288C">
            <w:pPr>
              <w:pStyle w:val="Liststycke"/>
              <w:spacing w:after="0" w:line="240" w:lineRule="auto"/>
              <w:ind w:left="196"/>
              <w:rPr>
                <w:rFonts w:eastAsia="Times New Roman" w:cs="Calibri"/>
                <w:color w:val="000000"/>
                <w:sz w:val="16"/>
                <w:szCs w:val="16"/>
                <w:lang w:eastAsia="sv-SE"/>
              </w:rPr>
            </w:pPr>
          </w:p>
          <w:p w14:paraId="2F290F31" w14:textId="5538A90F" w:rsidR="003F05A6" w:rsidRDefault="003F05A6" w:rsidP="00FD7931">
            <w:pPr>
              <w:spacing w:after="0" w:line="240" w:lineRule="auto"/>
              <w:rPr>
                <w:rFonts w:eastAsia="Times New Roman" w:cs="Calibri"/>
                <w:color w:val="000000"/>
                <w:sz w:val="16"/>
                <w:szCs w:val="16"/>
                <w:lang w:eastAsia="sv-SE"/>
              </w:rPr>
            </w:pPr>
          </w:p>
          <w:p w14:paraId="79BA919E" w14:textId="77777777" w:rsidR="003F05A6" w:rsidRDefault="003F05A6" w:rsidP="00FD7931">
            <w:pPr>
              <w:spacing w:after="0" w:line="240" w:lineRule="auto"/>
              <w:rPr>
                <w:rFonts w:eastAsia="Times New Roman" w:cs="Calibri"/>
                <w:color w:val="000000"/>
                <w:sz w:val="16"/>
                <w:szCs w:val="16"/>
                <w:lang w:eastAsia="sv-SE"/>
              </w:rPr>
            </w:pPr>
          </w:p>
          <w:p w14:paraId="2C918AD0" w14:textId="77777777" w:rsidR="003F05A6" w:rsidRDefault="003F05A6" w:rsidP="00FD7931">
            <w:pPr>
              <w:spacing w:after="0" w:line="240" w:lineRule="auto"/>
              <w:rPr>
                <w:rFonts w:eastAsia="Times New Roman" w:cs="Calibri"/>
                <w:color w:val="000000"/>
                <w:sz w:val="16"/>
                <w:szCs w:val="16"/>
                <w:lang w:eastAsia="sv-SE"/>
              </w:rPr>
            </w:pPr>
          </w:p>
          <w:p w14:paraId="254435B2" w14:textId="1B0BBE55" w:rsidR="003F05A6" w:rsidRPr="004B1882" w:rsidRDefault="003F05A6" w:rsidP="00FD7931">
            <w:pPr>
              <w:spacing w:after="0" w:line="240" w:lineRule="auto"/>
              <w:rPr>
                <w:rFonts w:eastAsia="Times New Roman" w:cs="Calibri"/>
                <w:color w:val="000000"/>
                <w:sz w:val="16"/>
                <w:szCs w:val="16"/>
                <w:lang w:eastAsia="sv-SE"/>
              </w:rPr>
            </w:pPr>
          </w:p>
        </w:tc>
        <w:tc>
          <w:tcPr>
            <w:tcW w:w="3017" w:type="dxa"/>
            <w:shd w:val="clear" w:color="auto" w:fill="auto"/>
            <w:hideMark/>
          </w:tcPr>
          <w:p w14:paraId="512D81C8" w14:textId="743E477A" w:rsidR="007E04C2" w:rsidRDefault="003F05A6" w:rsidP="00FD7931">
            <w:pPr>
              <w:spacing w:after="0" w:line="240" w:lineRule="auto"/>
              <w:rPr>
                <w:rFonts w:eastAsia="Times New Roman" w:cs="Calibri"/>
                <w:color w:val="000000"/>
                <w:sz w:val="16"/>
                <w:szCs w:val="16"/>
                <w:lang w:eastAsia="sv-SE"/>
              </w:rPr>
            </w:pPr>
            <w:r w:rsidRPr="003F05A6">
              <w:rPr>
                <w:rFonts w:eastAsia="Times New Roman" w:cs="Calibri"/>
                <w:color w:val="000000"/>
                <w:sz w:val="16"/>
                <w:szCs w:val="16"/>
                <w:lang w:eastAsia="sv-SE"/>
              </w:rPr>
              <w:t>Intressentdialog med potentiella kunder, leverantörer, branschorganisationer, myndigheter</w:t>
            </w:r>
            <w:r>
              <w:rPr>
                <w:rFonts w:eastAsia="Times New Roman" w:cs="Calibri"/>
                <w:color w:val="000000"/>
                <w:sz w:val="16"/>
                <w:szCs w:val="16"/>
                <w:lang w:eastAsia="sv-SE"/>
              </w:rPr>
              <w:t xml:space="preserve"> och</w:t>
            </w:r>
            <w:r w:rsidRPr="003F05A6">
              <w:rPr>
                <w:rFonts w:eastAsia="Times New Roman" w:cs="Calibri"/>
                <w:color w:val="000000"/>
                <w:sz w:val="16"/>
                <w:szCs w:val="16"/>
                <w:lang w:eastAsia="sv-SE"/>
              </w:rPr>
              <w:t xml:space="preserve"> intresseorganisationer</w:t>
            </w:r>
            <w:r w:rsidR="003F646B">
              <w:rPr>
                <w:rFonts w:eastAsia="Times New Roman" w:cs="Calibri"/>
                <w:color w:val="000000"/>
                <w:sz w:val="16"/>
                <w:szCs w:val="16"/>
                <w:lang w:eastAsia="sv-SE"/>
              </w:rPr>
              <w:t xml:space="preserve"> för att fastställa var djurprodukterna/</w:t>
            </w:r>
            <w:r w:rsidR="00432DFC">
              <w:rPr>
                <w:rFonts w:eastAsia="Times New Roman" w:cs="Calibri"/>
                <w:color w:val="000000"/>
                <w:sz w:val="16"/>
                <w:szCs w:val="16"/>
                <w:lang w:eastAsia="sv-SE"/>
              </w:rPr>
              <w:t xml:space="preserve"> </w:t>
            </w:r>
            <w:r w:rsidR="003F646B">
              <w:rPr>
                <w:rFonts w:eastAsia="Times New Roman" w:cs="Calibri"/>
                <w:color w:val="000000"/>
                <w:sz w:val="16"/>
                <w:szCs w:val="16"/>
                <w:lang w:eastAsia="sv-SE"/>
              </w:rPr>
              <w:t xml:space="preserve">materialen har sitt ursprung. </w:t>
            </w:r>
            <w:r>
              <w:rPr>
                <w:rFonts w:eastAsia="Times New Roman" w:cs="Calibri"/>
                <w:color w:val="000000"/>
                <w:sz w:val="16"/>
                <w:szCs w:val="16"/>
                <w:lang w:eastAsia="sv-SE"/>
              </w:rPr>
              <w:t xml:space="preserve"> </w:t>
            </w:r>
          </w:p>
          <w:p w14:paraId="69D7010A" w14:textId="77777777" w:rsidR="004E1F3F" w:rsidRDefault="004E1F3F" w:rsidP="00FD7931">
            <w:pPr>
              <w:spacing w:after="0" w:line="240" w:lineRule="auto"/>
              <w:rPr>
                <w:rFonts w:eastAsia="Times New Roman" w:cs="Calibri"/>
                <w:color w:val="000000"/>
                <w:sz w:val="16"/>
                <w:szCs w:val="16"/>
                <w:lang w:eastAsia="sv-SE"/>
              </w:rPr>
            </w:pPr>
          </w:p>
          <w:p w14:paraId="4938B87F" w14:textId="32894B79" w:rsidR="002E288C" w:rsidRDefault="007F1386" w:rsidP="002E288C">
            <w:pPr>
              <w:spacing w:after="0" w:line="240" w:lineRule="auto"/>
              <w:rPr>
                <w:rFonts w:eastAsia="Times New Roman" w:cs="Calibri"/>
                <w:color w:val="000000"/>
                <w:sz w:val="16"/>
                <w:szCs w:val="16"/>
                <w:lang w:eastAsia="sv-SE"/>
              </w:rPr>
            </w:pPr>
            <w:hyperlink r:id="rId200" w:history="1">
              <w:r w:rsidR="004E1F3F" w:rsidRPr="00432DFC">
                <w:rPr>
                  <w:rStyle w:val="Hyperlnk"/>
                  <w:rFonts w:eastAsia="Times New Roman" w:cs="Calibri"/>
                  <w:sz w:val="16"/>
                  <w:szCs w:val="16"/>
                  <w:lang w:eastAsia="sv-SE"/>
                </w:rPr>
                <w:t xml:space="preserve">Animal </w:t>
              </w:r>
              <w:proofErr w:type="spellStart"/>
              <w:r w:rsidR="004E1F3F" w:rsidRPr="00432DFC">
                <w:rPr>
                  <w:rStyle w:val="Hyperlnk"/>
                  <w:rFonts w:eastAsia="Times New Roman" w:cs="Calibri"/>
                  <w:sz w:val="16"/>
                  <w:szCs w:val="16"/>
                  <w:lang w:eastAsia="sv-SE"/>
                </w:rPr>
                <w:t>Protection</w:t>
              </w:r>
              <w:proofErr w:type="spellEnd"/>
              <w:r w:rsidR="004E1F3F" w:rsidRPr="00432DFC">
                <w:rPr>
                  <w:rStyle w:val="Hyperlnk"/>
                  <w:rFonts w:eastAsia="Times New Roman" w:cs="Calibri"/>
                  <w:sz w:val="16"/>
                  <w:szCs w:val="16"/>
                  <w:lang w:eastAsia="sv-SE"/>
                </w:rPr>
                <w:t xml:space="preserve"> Index</w:t>
              </w:r>
            </w:hyperlink>
            <w:r w:rsidR="00B33487">
              <w:rPr>
                <w:rFonts w:eastAsia="Times New Roman" w:cs="Calibri"/>
                <w:color w:val="000000"/>
                <w:sz w:val="16"/>
                <w:szCs w:val="16"/>
                <w:lang w:eastAsia="sv-SE"/>
              </w:rPr>
              <w:t xml:space="preserve"> (API)</w:t>
            </w:r>
            <w:r w:rsidR="00574BE6">
              <w:rPr>
                <w:rFonts w:eastAsia="Times New Roman" w:cs="Calibri"/>
                <w:color w:val="000000"/>
                <w:sz w:val="16"/>
                <w:szCs w:val="16"/>
                <w:lang w:eastAsia="sv-SE"/>
              </w:rPr>
              <w:t xml:space="preserve">. </w:t>
            </w:r>
            <w:r w:rsidR="002E288C">
              <w:rPr>
                <w:rFonts w:eastAsia="Times New Roman" w:cs="Calibri"/>
                <w:color w:val="000000"/>
                <w:sz w:val="16"/>
                <w:szCs w:val="16"/>
                <w:lang w:eastAsia="sv-SE"/>
              </w:rPr>
              <w:t>API delar in sina indikatorer i sju nivåer från A till G. Då inte alla länder har utvärderats i API kompletteras bedömningen med ett gemensamt utfall för EU (</w:t>
            </w:r>
            <w:r w:rsidR="00AD4CB2">
              <w:rPr>
                <w:rFonts w:eastAsia="Times New Roman" w:cs="Calibri"/>
                <w:color w:val="000000"/>
                <w:sz w:val="16"/>
                <w:szCs w:val="16"/>
                <w:lang w:eastAsia="sv-SE"/>
              </w:rPr>
              <w:t>+3)</w:t>
            </w:r>
            <w:r w:rsidR="002E288C">
              <w:rPr>
                <w:rFonts w:eastAsia="Times New Roman" w:cs="Calibri"/>
                <w:color w:val="000000"/>
                <w:sz w:val="16"/>
                <w:szCs w:val="16"/>
                <w:lang w:eastAsia="sv-SE"/>
              </w:rPr>
              <w:t xml:space="preserve"> respektive ett gemensamt utfall för utanför EU (</w:t>
            </w:r>
            <w:r w:rsidR="00AD4CB2">
              <w:rPr>
                <w:rFonts w:eastAsia="Times New Roman" w:cs="Calibri"/>
                <w:color w:val="000000"/>
                <w:sz w:val="16"/>
                <w:szCs w:val="16"/>
                <w:lang w:eastAsia="sv-SE"/>
              </w:rPr>
              <w:t>+4</w:t>
            </w:r>
            <w:r w:rsidR="002E288C">
              <w:rPr>
                <w:rFonts w:eastAsia="Times New Roman" w:cs="Calibri"/>
                <w:color w:val="000000"/>
                <w:sz w:val="16"/>
                <w:szCs w:val="16"/>
                <w:lang w:eastAsia="sv-SE"/>
              </w:rPr>
              <w:t xml:space="preserve">). </w:t>
            </w:r>
          </w:p>
          <w:p w14:paraId="54099A76" w14:textId="77777777" w:rsidR="002E288C" w:rsidRDefault="002E288C" w:rsidP="002E288C">
            <w:pPr>
              <w:spacing w:after="0" w:line="240" w:lineRule="auto"/>
              <w:rPr>
                <w:rFonts w:eastAsia="Times New Roman" w:cs="Calibri"/>
                <w:color w:val="000000"/>
                <w:sz w:val="16"/>
                <w:szCs w:val="16"/>
                <w:lang w:eastAsia="sv-SE"/>
              </w:rPr>
            </w:pPr>
          </w:p>
          <w:p w14:paraId="4AF70F0D" w14:textId="1C8DD3ED" w:rsidR="002E288C" w:rsidRDefault="00574BE6" w:rsidP="00EC5C34">
            <w:pPr>
              <w:pStyle w:val="Liststycke"/>
              <w:numPr>
                <w:ilvl w:val="0"/>
                <w:numId w:val="46"/>
              </w:numPr>
              <w:spacing w:after="0" w:line="240" w:lineRule="auto"/>
              <w:ind w:left="151" w:hanging="142"/>
              <w:rPr>
                <w:rFonts w:eastAsia="Times New Roman" w:cs="Calibri"/>
                <w:color w:val="000000"/>
                <w:sz w:val="16"/>
                <w:szCs w:val="16"/>
                <w:lang w:eastAsia="sv-SE"/>
              </w:rPr>
            </w:pPr>
            <w:r w:rsidRPr="002E288C">
              <w:rPr>
                <w:rFonts w:eastAsia="Times New Roman" w:cs="Calibri"/>
                <w:color w:val="000000"/>
                <w:sz w:val="16"/>
                <w:szCs w:val="16"/>
                <w:lang w:eastAsia="sv-SE"/>
              </w:rPr>
              <w:t xml:space="preserve">Utgå från indikatorn </w:t>
            </w:r>
            <w:r w:rsidR="00B33487" w:rsidRPr="002E288C">
              <w:rPr>
                <w:rFonts w:eastAsia="Times New Roman" w:cs="Calibri"/>
                <w:color w:val="000000"/>
                <w:sz w:val="16"/>
                <w:szCs w:val="16"/>
                <w:lang w:eastAsia="sv-SE"/>
              </w:rPr>
              <w:t>”</w:t>
            </w:r>
            <w:proofErr w:type="spellStart"/>
            <w:r w:rsidR="00B33487" w:rsidRPr="002E288C">
              <w:rPr>
                <w:rFonts w:eastAsia="Times New Roman" w:cs="Calibri"/>
                <w:color w:val="000000"/>
                <w:sz w:val="16"/>
                <w:szCs w:val="16"/>
                <w:lang w:eastAsia="sv-SE"/>
              </w:rPr>
              <w:t>Protecting</w:t>
            </w:r>
            <w:proofErr w:type="spellEnd"/>
            <w:r w:rsidR="00B33487" w:rsidRPr="002E288C">
              <w:rPr>
                <w:rFonts w:eastAsia="Times New Roman" w:cs="Calibri"/>
                <w:color w:val="000000"/>
                <w:sz w:val="16"/>
                <w:szCs w:val="16"/>
                <w:lang w:eastAsia="sv-SE"/>
              </w:rPr>
              <w:t xml:space="preserve"> animals </w:t>
            </w:r>
            <w:proofErr w:type="spellStart"/>
            <w:r w:rsidR="00B33487" w:rsidRPr="002E288C">
              <w:rPr>
                <w:rFonts w:eastAsia="Times New Roman" w:cs="Calibri"/>
                <w:color w:val="000000"/>
                <w:sz w:val="16"/>
                <w:szCs w:val="16"/>
                <w:lang w:eastAsia="sv-SE"/>
              </w:rPr>
              <w:t>used</w:t>
            </w:r>
            <w:proofErr w:type="spellEnd"/>
            <w:r w:rsidR="00B33487" w:rsidRPr="002E288C">
              <w:rPr>
                <w:rFonts w:eastAsia="Times New Roman" w:cs="Calibri"/>
                <w:color w:val="000000"/>
                <w:sz w:val="16"/>
                <w:szCs w:val="16"/>
                <w:lang w:eastAsia="sv-SE"/>
              </w:rPr>
              <w:t xml:space="preserve"> in </w:t>
            </w:r>
            <w:proofErr w:type="spellStart"/>
            <w:r w:rsidR="00B33487" w:rsidRPr="002E288C">
              <w:rPr>
                <w:rFonts w:eastAsia="Times New Roman" w:cs="Calibri"/>
                <w:color w:val="000000"/>
                <w:sz w:val="16"/>
                <w:szCs w:val="16"/>
                <w:lang w:eastAsia="sv-SE"/>
              </w:rPr>
              <w:t>farming</w:t>
            </w:r>
            <w:proofErr w:type="spellEnd"/>
            <w:r w:rsidR="00B33487" w:rsidRPr="002E288C">
              <w:rPr>
                <w:rFonts w:eastAsia="Times New Roman" w:cs="Calibri"/>
                <w:color w:val="000000"/>
                <w:sz w:val="16"/>
                <w:szCs w:val="16"/>
                <w:lang w:eastAsia="sv-SE"/>
              </w:rPr>
              <w:t>”</w:t>
            </w:r>
            <w:r w:rsidRPr="002E288C">
              <w:rPr>
                <w:rFonts w:eastAsia="Times New Roman" w:cs="Calibri"/>
                <w:color w:val="000000"/>
                <w:sz w:val="16"/>
                <w:szCs w:val="16"/>
                <w:lang w:eastAsia="sv-SE"/>
              </w:rPr>
              <w:t xml:space="preserve"> om </w:t>
            </w:r>
            <w:r w:rsidR="002E288C" w:rsidRPr="002E288C">
              <w:rPr>
                <w:rFonts w:eastAsia="Times New Roman" w:cs="Calibri"/>
                <w:color w:val="000000"/>
                <w:sz w:val="16"/>
                <w:szCs w:val="16"/>
                <w:lang w:eastAsia="sv-SE"/>
              </w:rPr>
              <w:t>upphandlingen avser djurprodukter eller material från djur som föds upp och brukas i lantbruk.</w:t>
            </w:r>
          </w:p>
          <w:p w14:paraId="0807DA75" w14:textId="2E58EC1B" w:rsidR="002E288C" w:rsidRDefault="002E288C" w:rsidP="002E288C">
            <w:pPr>
              <w:spacing w:after="0" w:line="240" w:lineRule="auto"/>
              <w:rPr>
                <w:rFonts w:eastAsia="Times New Roman" w:cs="Calibri"/>
                <w:color w:val="000000"/>
                <w:sz w:val="16"/>
                <w:szCs w:val="16"/>
                <w:lang w:eastAsia="sv-SE"/>
              </w:rPr>
            </w:pPr>
          </w:p>
          <w:p w14:paraId="2466A5B2" w14:textId="32E4D5CF" w:rsidR="002E288C" w:rsidRDefault="002E288C" w:rsidP="002E288C">
            <w:pPr>
              <w:pStyle w:val="Liststycke"/>
              <w:numPr>
                <w:ilvl w:val="0"/>
                <w:numId w:val="46"/>
              </w:numPr>
              <w:spacing w:after="0" w:line="240" w:lineRule="auto"/>
              <w:ind w:left="151" w:hanging="142"/>
              <w:rPr>
                <w:rFonts w:eastAsia="Times New Roman" w:cs="Calibri"/>
                <w:color w:val="000000"/>
                <w:sz w:val="16"/>
                <w:szCs w:val="16"/>
                <w:lang w:eastAsia="sv-SE"/>
              </w:rPr>
            </w:pPr>
            <w:r>
              <w:rPr>
                <w:rFonts w:eastAsia="Times New Roman" w:cs="Calibri"/>
                <w:color w:val="000000"/>
                <w:sz w:val="16"/>
                <w:szCs w:val="16"/>
                <w:lang w:eastAsia="sv-SE"/>
              </w:rPr>
              <w:t>Utgå från indikatorn ”</w:t>
            </w:r>
            <w:proofErr w:type="spellStart"/>
            <w:r w:rsidRPr="002E288C">
              <w:rPr>
                <w:rFonts w:eastAsia="Times New Roman" w:cs="Calibri"/>
                <w:color w:val="000000"/>
                <w:sz w:val="16"/>
                <w:szCs w:val="16"/>
                <w:lang w:eastAsia="sv-SE"/>
              </w:rPr>
              <w:t>Protecting</w:t>
            </w:r>
            <w:proofErr w:type="spellEnd"/>
            <w:r w:rsidRPr="002E288C">
              <w:rPr>
                <w:rFonts w:eastAsia="Times New Roman" w:cs="Calibri"/>
                <w:color w:val="000000"/>
                <w:sz w:val="16"/>
                <w:szCs w:val="16"/>
                <w:lang w:eastAsia="sv-SE"/>
              </w:rPr>
              <w:t xml:space="preserve"> the </w:t>
            </w:r>
            <w:proofErr w:type="spellStart"/>
            <w:r w:rsidRPr="002E288C">
              <w:rPr>
                <w:rFonts w:eastAsia="Times New Roman" w:cs="Calibri"/>
                <w:color w:val="000000"/>
                <w:sz w:val="16"/>
                <w:szCs w:val="16"/>
                <w:lang w:eastAsia="sv-SE"/>
              </w:rPr>
              <w:t>welfare</w:t>
            </w:r>
            <w:proofErr w:type="spellEnd"/>
            <w:r w:rsidRPr="002E288C">
              <w:rPr>
                <w:rFonts w:eastAsia="Times New Roman" w:cs="Calibri"/>
                <w:color w:val="000000"/>
                <w:sz w:val="16"/>
                <w:szCs w:val="16"/>
                <w:lang w:eastAsia="sv-SE"/>
              </w:rPr>
              <w:t xml:space="preserve"> </w:t>
            </w:r>
            <w:proofErr w:type="spellStart"/>
            <w:r w:rsidRPr="002E288C">
              <w:rPr>
                <w:rFonts w:eastAsia="Times New Roman" w:cs="Calibri"/>
                <w:color w:val="000000"/>
                <w:sz w:val="16"/>
                <w:szCs w:val="16"/>
                <w:lang w:eastAsia="sv-SE"/>
              </w:rPr>
              <w:t>of</w:t>
            </w:r>
            <w:proofErr w:type="spellEnd"/>
            <w:r w:rsidRPr="002E288C">
              <w:rPr>
                <w:rFonts w:eastAsia="Times New Roman" w:cs="Calibri"/>
                <w:color w:val="000000"/>
                <w:sz w:val="16"/>
                <w:szCs w:val="16"/>
                <w:lang w:eastAsia="sv-SE"/>
              </w:rPr>
              <w:t xml:space="preserve"> </w:t>
            </w:r>
            <w:proofErr w:type="spellStart"/>
            <w:r w:rsidRPr="002E288C">
              <w:rPr>
                <w:rFonts w:eastAsia="Times New Roman" w:cs="Calibri"/>
                <w:color w:val="000000"/>
                <w:sz w:val="16"/>
                <w:szCs w:val="16"/>
                <w:lang w:eastAsia="sv-SE"/>
              </w:rPr>
              <w:t>wild</w:t>
            </w:r>
            <w:proofErr w:type="spellEnd"/>
            <w:r w:rsidRPr="002E288C">
              <w:rPr>
                <w:rFonts w:eastAsia="Times New Roman" w:cs="Calibri"/>
                <w:color w:val="000000"/>
                <w:sz w:val="16"/>
                <w:szCs w:val="16"/>
                <w:lang w:eastAsia="sv-SE"/>
              </w:rPr>
              <w:t xml:space="preserve"> animals</w:t>
            </w:r>
            <w:r>
              <w:rPr>
                <w:rFonts w:eastAsia="Times New Roman" w:cs="Calibri"/>
                <w:color w:val="000000"/>
                <w:sz w:val="16"/>
                <w:szCs w:val="16"/>
                <w:lang w:eastAsia="sv-SE"/>
              </w:rPr>
              <w:t xml:space="preserve">” om upphandlingen avser djurprodukter eller material från djur som lever i det vilda. </w:t>
            </w:r>
          </w:p>
          <w:p w14:paraId="2EECF468" w14:textId="73A7926F" w:rsidR="004A4241" w:rsidRPr="00B67954" w:rsidRDefault="004A4241" w:rsidP="00FD7931">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 </w:t>
            </w:r>
          </w:p>
        </w:tc>
        <w:tc>
          <w:tcPr>
            <w:tcW w:w="3018" w:type="dxa"/>
          </w:tcPr>
          <w:p w14:paraId="536902B0" w14:textId="5E6C31DB" w:rsidR="007E04C2" w:rsidRPr="5D2C72B3" w:rsidRDefault="003F05A6" w:rsidP="00FD7931">
            <w:pPr>
              <w:spacing w:after="0" w:line="240" w:lineRule="auto"/>
              <w:rPr>
                <w:rFonts w:eastAsia="Times New Roman" w:cs="Calibri"/>
                <w:color w:val="000000" w:themeColor="text1"/>
                <w:sz w:val="16"/>
                <w:szCs w:val="16"/>
                <w:lang w:eastAsia="sv-SE"/>
              </w:rPr>
            </w:pPr>
            <w:r>
              <w:rPr>
                <w:rFonts w:eastAsia="Times New Roman" w:cs="Calibri"/>
                <w:color w:val="000000"/>
                <w:sz w:val="16"/>
                <w:szCs w:val="16"/>
                <w:lang w:eastAsia="sv-SE"/>
              </w:rPr>
              <w:t>[Poängen ska vara från 0 till 5.]</w:t>
            </w:r>
          </w:p>
        </w:tc>
      </w:tr>
    </w:tbl>
    <w:p w14:paraId="4B48DC6C" w14:textId="77777777" w:rsidR="007E04C2" w:rsidRPr="000032DA" w:rsidRDefault="007E04C2" w:rsidP="007E04C2">
      <w:pPr>
        <w:rPr>
          <w:b/>
        </w:rPr>
      </w:pPr>
    </w:p>
    <w:p w14:paraId="453D07F5" w14:textId="77777777" w:rsidR="007E04C2" w:rsidRDefault="007E04C2" w:rsidP="007E04C2">
      <w:pPr>
        <w:pStyle w:val="Liststycke"/>
        <w:ind w:left="1440"/>
        <w:rPr>
          <w:b/>
        </w:rPr>
      </w:pPr>
    </w:p>
    <w:p w14:paraId="51670AFC" w14:textId="77777777" w:rsidR="007E04C2" w:rsidRPr="00BE4B29" w:rsidRDefault="007E04C2" w:rsidP="007E04C2">
      <w:pPr>
        <w:pStyle w:val="Liststycke"/>
        <w:ind w:left="1440"/>
        <w:rPr>
          <w:b/>
        </w:rPr>
      </w:pPr>
    </w:p>
    <w:p w14:paraId="791D3C3C" w14:textId="77777777" w:rsidR="007E04C2" w:rsidRDefault="007E04C2" w:rsidP="00464A5E">
      <w:pPr>
        <w:pStyle w:val="Liststycke"/>
        <w:keepNext/>
        <w:numPr>
          <w:ilvl w:val="1"/>
          <w:numId w:val="1"/>
        </w:numPr>
        <w:rPr>
          <w:rFonts w:eastAsia="MS Gothic" w:cs="Segoe UI"/>
          <w:b/>
          <w:bCs/>
          <w:sz w:val="32"/>
          <w:szCs w:val="28"/>
        </w:rPr>
      </w:pPr>
      <w:r>
        <w:rPr>
          <w:rFonts w:eastAsia="MS Gothic" w:cs="Segoe UI"/>
          <w:b/>
          <w:bCs/>
          <w:sz w:val="32"/>
          <w:szCs w:val="28"/>
        </w:rPr>
        <w:t xml:space="preserve">KRAVSTÄLLNING </w:t>
      </w:r>
    </w:p>
    <w:p w14:paraId="719CD011" w14:textId="77777777" w:rsidR="007E04C2" w:rsidRDefault="007E04C2" w:rsidP="007E04C2">
      <w:pPr>
        <w:keepNext/>
      </w:pPr>
      <w:r>
        <w:t>Om den sammanlagda riskpoängen är minst 3 är det relevant att förhindra och begränsa riskerna. I bedömningen av vilka krav och villkor som bör ställas kan du fundera på följande:</w:t>
      </w:r>
    </w:p>
    <w:p w14:paraId="15356DE6" w14:textId="4C7B572B" w:rsidR="007E04C2" w:rsidRDefault="007E04C2" w:rsidP="007E04C2">
      <w:pPr>
        <w:pStyle w:val="Liststycke"/>
        <w:numPr>
          <w:ilvl w:val="0"/>
          <w:numId w:val="2"/>
        </w:numPr>
      </w:pPr>
      <w:r>
        <w:t xml:space="preserve">Finns det lagstiftning på området?  </w:t>
      </w:r>
    </w:p>
    <w:p w14:paraId="3DC5C77A" w14:textId="77777777" w:rsidR="007E04C2" w:rsidRDefault="007E04C2" w:rsidP="007E04C2">
      <w:pPr>
        <w:pStyle w:val="Liststycke"/>
        <w:numPr>
          <w:ilvl w:val="0"/>
          <w:numId w:val="2"/>
        </w:numPr>
      </w:pPr>
      <w:r>
        <w:t>Hur har riskerna hanterats i tidigare upphandlingar, av Adda och andra aktörer?</w:t>
      </w:r>
    </w:p>
    <w:p w14:paraId="678272A1" w14:textId="77777777" w:rsidR="007E04C2" w:rsidRDefault="007E04C2" w:rsidP="007E04C2">
      <w:pPr>
        <w:pStyle w:val="Liststycke"/>
        <w:numPr>
          <w:ilvl w:val="0"/>
          <w:numId w:val="2"/>
        </w:numPr>
      </w:pPr>
      <w:r>
        <w:t>Har vi erfarenheter från uppföljning?</w:t>
      </w:r>
    </w:p>
    <w:p w14:paraId="12746621" w14:textId="77777777" w:rsidR="007E04C2" w:rsidRDefault="007E04C2" w:rsidP="007E04C2">
      <w:pPr>
        <w:pStyle w:val="Liststycke"/>
        <w:numPr>
          <w:ilvl w:val="0"/>
          <w:numId w:val="2"/>
        </w:numPr>
      </w:pPr>
      <w:r>
        <w:t>Har vi standardformuleringar vi kan använda?</w:t>
      </w:r>
    </w:p>
    <w:p w14:paraId="4AA5CEE4" w14:textId="77777777" w:rsidR="00877DBB" w:rsidRDefault="00877DBB" w:rsidP="007E04C2">
      <w:pPr>
        <w:pStyle w:val="Liststycke"/>
        <w:numPr>
          <w:ilvl w:val="0"/>
          <w:numId w:val="2"/>
        </w:numPr>
      </w:pPr>
      <w:r>
        <w:t xml:space="preserve">Behöver något särskilt krav eller villkor utformas för specifika risker? </w:t>
      </w:r>
    </w:p>
    <w:p w14:paraId="168F4435" w14:textId="77777777" w:rsidR="007E04C2" w:rsidRDefault="007E04C2" w:rsidP="007E04C2">
      <w:pPr>
        <w:pStyle w:val="Liststycke"/>
        <w:numPr>
          <w:ilvl w:val="0"/>
          <w:numId w:val="2"/>
        </w:numPr>
      </w:pPr>
      <w:r>
        <w:t xml:space="preserve">Ska vi ställa högre krav och villkor för en del av sortimentet? </w:t>
      </w:r>
    </w:p>
    <w:p w14:paraId="2DD27B63" w14:textId="77777777" w:rsidR="00877DBB" w:rsidRDefault="00877DBB" w:rsidP="00877DBB">
      <w:pPr>
        <w:pStyle w:val="Liststycke"/>
        <w:numPr>
          <w:ilvl w:val="0"/>
          <w:numId w:val="2"/>
        </w:numPr>
      </w:pPr>
      <w:r>
        <w:t>Finns det relevanta krav i Upphandlingsmyndighetens kriterietjänst?</w:t>
      </w:r>
    </w:p>
    <w:p w14:paraId="4116505D" w14:textId="77777777" w:rsidR="00877DBB" w:rsidRDefault="00877DBB" w:rsidP="00877DBB">
      <w:pPr>
        <w:pStyle w:val="Liststycke"/>
        <w:numPr>
          <w:ilvl w:val="0"/>
          <w:numId w:val="2"/>
        </w:numPr>
      </w:pPr>
      <w:r>
        <w:t>Finns det branschrekommendationer eller branschstandarder vi kan använda?</w:t>
      </w:r>
    </w:p>
    <w:p w14:paraId="1015D61B" w14:textId="30C386E0" w:rsidR="00877DBB" w:rsidRDefault="00877DBB" w:rsidP="00877DBB">
      <w:pPr>
        <w:pStyle w:val="Liststycke"/>
        <w:numPr>
          <w:ilvl w:val="0"/>
          <w:numId w:val="2"/>
        </w:numPr>
      </w:pPr>
      <w:r>
        <w:t>Finns det hållbarhetsmärkningar vi kan använda?</w:t>
      </w:r>
    </w:p>
    <w:p w14:paraId="1138561C" w14:textId="77777777" w:rsidR="007E04C2" w:rsidRDefault="007E04C2" w:rsidP="007E04C2">
      <w:pPr>
        <w:pStyle w:val="Liststycke"/>
        <w:numPr>
          <w:ilvl w:val="0"/>
          <w:numId w:val="2"/>
        </w:numPr>
      </w:pPr>
      <w:r>
        <w:t xml:space="preserve">Kan vi utgå från någon av EU:s rättsakter? </w:t>
      </w:r>
    </w:p>
    <w:p w14:paraId="42A6D704" w14:textId="77777777" w:rsidR="006004F3" w:rsidRDefault="006004F3" w:rsidP="006004F3">
      <w:pPr>
        <w:pStyle w:val="Liststycke"/>
        <w:numPr>
          <w:ilvl w:val="1"/>
          <w:numId w:val="2"/>
        </w:numPr>
      </w:pPr>
      <w:r w:rsidRPr="006004F3">
        <w:t>EU:s förordningar om handel med vilda djur och växter</w:t>
      </w:r>
    </w:p>
    <w:p w14:paraId="6FEA8A73" w14:textId="343E788B" w:rsidR="007E04C2" w:rsidRDefault="007E04C2" w:rsidP="007E04C2">
      <w:pPr>
        <w:pStyle w:val="Liststycke"/>
        <w:numPr>
          <w:ilvl w:val="0"/>
          <w:numId w:val="2"/>
        </w:numPr>
      </w:pPr>
      <w:r>
        <w:t xml:space="preserve">Kan och bör vi kvalificera leverantörer utifrån policyer och processer för t.ex. ansvarsfulla inköp </w:t>
      </w:r>
      <w:r w:rsidR="006004F3">
        <w:t xml:space="preserve">av </w:t>
      </w:r>
      <w:r w:rsidR="00877DBB">
        <w:t>material från djur</w:t>
      </w:r>
      <w:r>
        <w:t>?</w:t>
      </w:r>
    </w:p>
    <w:p w14:paraId="6BBC5D2D" w14:textId="77777777" w:rsidR="007E04C2" w:rsidRDefault="007E04C2" w:rsidP="007E04C2">
      <w:pPr>
        <w:pStyle w:val="Liststycke"/>
        <w:numPr>
          <w:ilvl w:val="0"/>
          <w:numId w:val="2"/>
        </w:numPr>
      </w:pPr>
      <w:r>
        <w:t>Hur mogen och redo är branschen för den här typen av krav?</w:t>
      </w:r>
    </w:p>
    <w:p w14:paraId="344F654F" w14:textId="77777777" w:rsidR="007E04C2" w:rsidRDefault="007E04C2" w:rsidP="007E04C2"/>
    <w:p w14:paraId="64EE5925" w14:textId="77777777" w:rsidR="007E04C2" w:rsidRPr="009F1FA4" w:rsidRDefault="007E04C2" w:rsidP="007E04C2">
      <w:pPr>
        <w:rPr>
          <w:b/>
        </w:rPr>
      </w:pPr>
      <w:r w:rsidRPr="00770CAB">
        <w:rPr>
          <w:rFonts w:cs="Calibri Light"/>
          <w:b/>
          <w:noProof/>
          <w:sz w:val="20"/>
          <w:szCs w:val="20"/>
          <w:lang w:eastAsia="sv-SE"/>
        </w:rPr>
        <mc:AlternateContent>
          <mc:Choice Requires="wps">
            <w:drawing>
              <wp:anchor distT="45720" distB="45720" distL="114300" distR="114300" simplePos="0" relativeHeight="252583936" behindDoc="0" locked="0" layoutInCell="1" allowOverlap="1" wp14:anchorId="03FE93C2" wp14:editId="58771AE5">
                <wp:simplePos x="0" y="0"/>
                <wp:positionH relativeFrom="margin">
                  <wp:posOffset>-15902</wp:posOffset>
                </wp:positionH>
                <wp:positionV relativeFrom="paragraph">
                  <wp:posOffset>335915</wp:posOffset>
                </wp:positionV>
                <wp:extent cx="5867400" cy="1404620"/>
                <wp:effectExtent l="0" t="0" r="19050" b="20320"/>
                <wp:wrapTopAndBottom/>
                <wp:docPr id="15181197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28BD0F85" w14:textId="77777777" w:rsidR="007E04C2" w:rsidRPr="006D25D7" w:rsidRDefault="007E04C2" w:rsidP="007E04C2">
                            <w:r>
                              <w:t xml:space="preserve">[Motivera huruvida krav och/eller villkor bör ställas </w:t>
                            </w:r>
                            <w:r w:rsidRPr="00B878B3">
                              <w:t xml:space="preserve">och vilka risker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E93C2" id="_x0000_s1188" type="#_x0000_t202" style="position:absolute;margin-left:-1.25pt;margin-top:26.45pt;width:462pt;height:110.6pt;z-index:252583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W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" strokeweight=".25pt">
                <v:textbox style="mso-fit-shape-to-text:t">
                  <w:txbxContent>
                    <w:p w14:paraId="28BD0F85" w14:textId="77777777" w:rsidR="007E04C2" w:rsidRPr="006D25D7" w:rsidRDefault="007E04C2" w:rsidP="007E04C2">
                      <w:r>
                        <w:t xml:space="preserve">[Motivera huruvida krav och/eller villkor bör ställas </w:t>
                      </w:r>
                      <w:r w:rsidRPr="00B878B3">
                        <w:t xml:space="preserve">och vilka risker de ska </w:t>
                      </w:r>
                      <w:r>
                        <w:t>fånga upp</w:t>
                      </w:r>
                      <w:r w:rsidRPr="00B878B3">
                        <w:t>.</w:t>
                      </w:r>
                      <w:r>
                        <w:t>]</w:t>
                      </w:r>
                    </w:p>
                  </w:txbxContent>
                </v:textbox>
                <w10:wrap type="topAndBottom" anchorx="margin"/>
              </v:shape>
            </w:pict>
          </mc:Fallback>
        </mc:AlternateContent>
      </w:r>
      <w:r w:rsidRPr="00433E9C">
        <w:rPr>
          <w:b/>
        </w:rPr>
        <w:t xml:space="preserve"> </w:t>
      </w:r>
      <w:r>
        <w:rPr>
          <w:b/>
        </w:rPr>
        <w:t xml:space="preserve">Bör </w:t>
      </w:r>
      <w:r w:rsidRPr="009F1FA4">
        <w:rPr>
          <w:b/>
        </w:rPr>
        <w:t>krav och</w:t>
      </w:r>
      <w:r>
        <w:rPr>
          <w:b/>
        </w:rPr>
        <w:t>/eller</w:t>
      </w:r>
      <w:r w:rsidRPr="009F1FA4">
        <w:rPr>
          <w:b/>
        </w:rPr>
        <w:t xml:space="preserve"> villkor ställas</w:t>
      </w:r>
      <w:r>
        <w:rPr>
          <w:b/>
        </w:rPr>
        <w:t xml:space="preserve">?  </w:t>
      </w:r>
    </w:p>
    <w:p w14:paraId="71437D39" w14:textId="083AC6A6" w:rsidR="007E04C2" w:rsidRDefault="007E04C2">
      <w:pPr>
        <w:spacing w:after="200" w:line="276" w:lineRule="auto"/>
        <w:rPr>
          <w:rFonts w:eastAsiaTheme="majorEastAsia" w:cstheme="majorBidi"/>
          <w:b/>
          <w:bCs/>
          <w:smallCaps/>
          <w:color w:val="AF5A91"/>
          <w:sz w:val="48"/>
          <w:szCs w:val="28"/>
        </w:rPr>
      </w:pPr>
      <w:r>
        <w:br w:type="page"/>
      </w:r>
    </w:p>
    <w:p w14:paraId="6CDB62C3" w14:textId="3A4B2E7E" w:rsidR="00F878C2" w:rsidRDefault="00F878C2" w:rsidP="00464A5E">
      <w:pPr>
        <w:pStyle w:val="Rubrik1"/>
        <w:numPr>
          <w:ilvl w:val="0"/>
          <w:numId w:val="1"/>
        </w:numPr>
        <w:spacing w:before="0" w:after="120" w:line="300" w:lineRule="atLeast"/>
      </w:pPr>
      <w:r>
        <w:lastRenderedPageBreak/>
        <w:t>Ekonomisk</w:t>
      </w:r>
      <w:r w:rsidR="001165B4">
        <w:t xml:space="preserve"> brottslighet</w:t>
      </w:r>
      <w:bookmarkEnd w:id="29"/>
    </w:p>
    <w:p w14:paraId="3768B419" w14:textId="6D3BC239" w:rsidR="00F878C2" w:rsidRDefault="00F878C2" w:rsidP="00F878C2"/>
    <w:p w14:paraId="60F39C03" w14:textId="5DD6B102" w:rsidR="008E3086" w:rsidRDefault="008E3086" w:rsidP="008E3086">
      <w:r>
        <w:t xml:space="preserve">Krav </w:t>
      </w:r>
      <w:r w:rsidR="00355351">
        <w:t xml:space="preserve">som syftar till att begränsa </w:t>
      </w:r>
      <w:r>
        <w:t xml:space="preserve">ekonomisk brottslighet bidrar till att uppnå mål </w:t>
      </w:r>
      <w:r w:rsidR="00FE4F6E">
        <w:t xml:space="preserve">8 och </w:t>
      </w:r>
      <w:r>
        <w:t xml:space="preserve">16 i Agenda 2030. </w:t>
      </w:r>
    </w:p>
    <w:p w14:paraId="7CB519AB" w14:textId="77777777" w:rsidR="008E3086" w:rsidRPr="0042087E" w:rsidRDefault="008E3086" w:rsidP="008E3086">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513280" behindDoc="0" locked="0" layoutInCell="1" allowOverlap="1" wp14:anchorId="63D1594B" wp14:editId="5AE6E4D0">
                <wp:simplePos x="0" y="0"/>
                <wp:positionH relativeFrom="column">
                  <wp:posOffset>712470</wp:posOffset>
                </wp:positionH>
                <wp:positionV relativeFrom="paragraph">
                  <wp:posOffset>71755</wp:posOffset>
                </wp:positionV>
                <wp:extent cx="3937000" cy="1974850"/>
                <wp:effectExtent l="0" t="0" r="6350" b="6350"/>
                <wp:wrapSquare wrapText="bothSides"/>
                <wp:docPr id="251" name="Grupp 251"/>
                <wp:cNvGraphicFramePr/>
                <a:graphic xmlns:a="http://schemas.openxmlformats.org/drawingml/2006/main">
                  <a:graphicData uri="http://schemas.microsoft.com/office/word/2010/wordprocessingGroup">
                    <wpg:wgp>
                      <wpg:cNvGrpSpPr/>
                      <wpg:grpSpPr>
                        <a:xfrm>
                          <a:off x="0" y="0"/>
                          <a:ext cx="3937000" cy="1974850"/>
                          <a:chOff x="0" y="0"/>
                          <a:chExt cx="3937000" cy="1974850"/>
                        </a:xfrm>
                      </wpg:grpSpPr>
                      <wps:wsp>
                        <wps:cNvPr id="254" name="Textruta 2"/>
                        <wps:cNvSpPr txBox="1">
                          <a:spLocks noChangeArrowheads="1"/>
                        </wps:cNvSpPr>
                        <wps:spPr bwMode="auto">
                          <a:xfrm>
                            <a:off x="38100" y="1327150"/>
                            <a:ext cx="1930400" cy="647700"/>
                          </a:xfrm>
                          <a:prstGeom prst="rect">
                            <a:avLst/>
                          </a:prstGeom>
                          <a:solidFill>
                            <a:srgbClr val="FFFFFF">
                              <a:alpha val="90000"/>
                            </a:srgbClr>
                          </a:solidFill>
                          <a:ln w="9525">
                            <a:noFill/>
                            <a:miter lim="800000"/>
                            <a:headEnd/>
                            <a:tailEnd/>
                          </a:ln>
                        </wps:spPr>
                        <wps:txbx>
                          <w:txbxContent>
                            <w:p w14:paraId="51916F3F" w14:textId="77777777" w:rsidR="00FA1E3B" w:rsidRDefault="00FA1E3B" w:rsidP="008E3086"/>
                          </w:txbxContent>
                        </wps:txbx>
                        <wps:bodyPr rot="0" vert="horz" wrap="square" lIns="91440" tIns="45720" rIns="91440" bIns="45720" anchor="t" anchorCtr="0">
                          <a:noAutofit/>
                        </wps:bodyPr>
                      </wps:wsp>
                      <wpg:grpSp>
                        <wpg:cNvPr id="255" name="Grupp 255"/>
                        <wpg:cNvGrpSpPr/>
                        <wpg:grpSpPr>
                          <a:xfrm>
                            <a:off x="0" y="0"/>
                            <a:ext cx="3937000" cy="1314450"/>
                            <a:chOff x="0" y="0"/>
                            <a:chExt cx="3937000" cy="1314450"/>
                          </a:xfrm>
                        </wpg:grpSpPr>
                        <wpg:grpSp>
                          <wpg:cNvPr id="257" name="Grupp 257"/>
                          <wpg:cNvGrpSpPr/>
                          <wpg:grpSpPr>
                            <a:xfrm>
                              <a:off x="0" y="0"/>
                              <a:ext cx="3937000" cy="1314450"/>
                              <a:chOff x="0" y="0"/>
                              <a:chExt cx="3937000" cy="1314450"/>
                            </a:xfrm>
                          </wpg:grpSpPr>
                          <wps:wsp>
                            <wps:cNvPr id="258" name="Textruta 2"/>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7AAEADC4" w14:textId="77777777" w:rsidR="00FA1E3B" w:rsidRDefault="00FA1E3B" w:rsidP="008E3086"/>
                              </w:txbxContent>
                            </wps:txbx>
                            <wps:bodyPr rot="0" vert="horz" wrap="square" lIns="91440" tIns="45720" rIns="91440" bIns="45720" anchor="t" anchorCtr="0">
                              <a:noAutofit/>
                            </wps:bodyPr>
                          </wps:wsp>
                          <wps:wsp>
                            <wps:cNvPr id="260" name="Textruta 2"/>
                            <wps:cNvSpPr txBox="1">
                              <a:spLocks noChangeArrowheads="1"/>
                            </wps:cNvSpPr>
                            <wps:spPr bwMode="auto">
                              <a:xfrm>
                                <a:off x="1320800" y="666750"/>
                                <a:ext cx="2616200" cy="647700"/>
                              </a:xfrm>
                              <a:prstGeom prst="rect">
                                <a:avLst/>
                              </a:prstGeom>
                              <a:solidFill>
                                <a:srgbClr val="FFFFFF">
                                  <a:alpha val="90000"/>
                                </a:srgbClr>
                              </a:solidFill>
                              <a:ln w="9525">
                                <a:noFill/>
                                <a:miter lim="800000"/>
                                <a:headEnd/>
                                <a:tailEnd/>
                              </a:ln>
                            </wps:spPr>
                            <wps:txbx>
                              <w:txbxContent>
                                <w:p w14:paraId="20AD51C4" w14:textId="77777777" w:rsidR="00FA1E3B" w:rsidRDefault="00FA1E3B" w:rsidP="008E3086"/>
                              </w:txbxContent>
                            </wps:txbx>
                            <wps:bodyPr rot="0" vert="horz" wrap="square" lIns="91440" tIns="45720" rIns="91440" bIns="45720" anchor="t" anchorCtr="0">
                              <a:noAutofit/>
                            </wps:bodyPr>
                          </wps:wsp>
                        </wpg:grpSp>
                        <wps:wsp>
                          <wps:cNvPr id="261" name="Textruta 2"/>
                          <wps:cNvSpPr txBox="1">
                            <a:spLocks noChangeArrowheads="1"/>
                          </wps:cNvSpPr>
                          <wps:spPr bwMode="auto">
                            <a:xfrm>
                              <a:off x="0" y="654050"/>
                              <a:ext cx="647700" cy="647700"/>
                            </a:xfrm>
                            <a:prstGeom prst="rect">
                              <a:avLst/>
                            </a:prstGeom>
                            <a:solidFill>
                              <a:srgbClr val="FFFFFF">
                                <a:alpha val="90000"/>
                              </a:srgbClr>
                            </a:solidFill>
                            <a:ln w="9525">
                              <a:noFill/>
                              <a:miter lim="800000"/>
                              <a:headEnd/>
                              <a:tailEnd/>
                            </a:ln>
                          </wps:spPr>
                          <wps:txbx>
                            <w:txbxContent>
                              <w:p w14:paraId="48EAEF1C" w14:textId="77777777" w:rsidR="00FA1E3B" w:rsidRDefault="00FA1E3B" w:rsidP="008E3086"/>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3D1594B" id="Grupp 251" o:spid="_x0000_s1189" style="position:absolute;left:0;text-align:left;margin-left:56.1pt;margin-top:5.65pt;width:310pt;height:155.5pt;z-index:252513280;mso-width-relative:margin;mso-height-relative:margin" coordsize="39370,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">
                <v:shape id="_x0000_s1190" type="#_x0000_t202" style="position:absolute;left:381;top:13271;width:1930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" stroked="f">
                  <v:fill opacity="59110f"/>
                  <v:textbox>
                    <w:txbxContent>
                      <w:p w14:paraId="51916F3F" w14:textId="77777777" w:rsidR="00FA1E3B" w:rsidRDefault="00FA1E3B" w:rsidP="008E3086"/>
                    </w:txbxContent>
                  </v:textbox>
                </v:shape>
                <v:group id="Grupp 255" o:spid="_x0000_s1191" style="position:absolute;width:39370;height:13144" coordsize="3937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upp 257" o:spid="_x0000_s1192" style="position:absolute;width:39370;height:13144" coordsize="3937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_x0000_s1193" type="#_x0000_t202" style="position:absolute;width:1968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" stroked="f">
                      <v:fill opacity="59110f"/>
                      <v:textbox>
                        <w:txbxContent>
                          <w:p w14:paraId="7AAEADC4" w14:textId="77777777" w:rsidR="00FA1E3B" w:rsidRDefault="00FA1E3B" w:rsidP="008E3086"/>
                        </w:txbxContent>
                      </v:textbox>
                    </v:shape>
                    <v:shape id="_x0000_s1194" type="#_x0000_t202" style="position:absolute;left:13208;top:6667;width:2616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" stroked="f">
                      <v:fill opacity="59110f"/>
                      <v:textbox>
                        <w:txbxContent>
                          <w:p w14:paraId="20AD51C4" w14:textId="77777777" w:rsidR="00FA1E3B" w:rsidRDefault="00FA1E3B" w:rsidP="008E3086"/>
                        </w:txbxContent>
                      </v:textbox>
                    </v:shape>
                  </v:group>
                  <v:shape id="_x0000_s1195" type="#_x0000_t202" style="position:absolute;top:6540;width:647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" stroked="f">
                    <v:fill opacity="59110f"/>
                    <v:textbox>
                      <w:txbxContent>
                        <w:p w14:paraId="48EAEF1C" w14:textId="77777777" w:rsidR="00FA1E3B" w:rsidRDefault="00FA1E3B" w:rsidP="008E3086"/>
                      </w:txbxContent>
                    </v:textbox>
                  </v:shape>
                </v:group>
                <w10:wrap type="square"/>
              </v:group>
            </w:pict>
          </mc:Fallback>
        </mc:AlternateContent>
      </w:r>
      <w:r>
        <w:rPr>
          <w:noProof/>
          <w:lang w:eastAsia="sv-SE"/>
        </w:rPr>
        <mc:AlternateContent>
          <mc:Choice Requires="wps">
            <w:drawing>
              <wp:anchor distT="0" distB="0" distL="114300" distR="114300" simplePos="0" relativeHeight="252514304" behindDoc="0" locked="0" layoutInCell="1" allowOverlap="1" wp14:anchorId="5D006622" wp14:editId="1B9B8696">
                <wp:simplePos x="0" y="0"/>
                <wp:positionH relativeFrom="column">
                  <wp:posOffset>2680970</wp:posOffset>
                </wp:positionH>
                <wp:positionV relativeFrom="paragraph">
                  <wp:posOffset>90805</wp:posOffset>
                </wp:positionV>
                <wp:extent cx="1968500" cy="647700"/>
                <wp:effectExtent l="0" t="0" r="0" b="0"/>
                <wp:wrapNone/>
                <wp:docPr id="26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7AF53303" w14:textId="77777777" w:rsidR="00FA1E3B" w:rsidRDefault="00FA1E3B" w:rsidP="008E308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D006622" id="_x0000_s1196" type="#_x0000_t202" style="position:absolute;left:0;text-align:left;margin-left:211.1pt;margin-top:7.15pt;width:155pt;height:51pt;z-index:25251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" stroked="f">
                <v:fill opacity="59110f"/>
                <v:textbox>
                  <w:txbxContent>
                    <w:p w14:paraId="7AF53303" w14:textId="77777777" w:rsidR="00FA1E3B" w:rsidRDefault="00FA1E3B" w:rsidP="008E3086"/>
                  </w:txbxContent>
                </v:textbox>
              </v:shape>
            </w:pict>
          </mc:Fallback>
        </mc:AlternateContent>
      </w:r>
      <w:r>
        <w:rPr>
          <w:rFonts w:eastAsia="MS Gothic" w:cs="Segoe UI"/>
          <w:b/>
          <w:bCs/>
          <w:noProof/>
          <w:sz w:val="40"/>
          <w:lang w:eastAsia="sv-SE"/>
        </w:rPr>
        <w:drawing>
          <wp:anchor distT="0" distB="0" distL="114300" distR="114300" simplePos="0" relativeHeight="252512256" behindDoc="0" locked="0" layoutInCell="1" allowOverlap="1" wp14:anchorId="098FB686" wp14:editId="3886E496">
            <wp:simplePos x="0" y="0"/>
            <wp:positionH relativeFrom="column">
              <wp:posOffset>750570</wp:posOffset>
            </wp:positionH>
            <wp:positionV relativeFrom="paragraph">
              <wp:posOffset>103505</wp:posOffset>
            </wp:positionV>
            <wp:extent cx="3860800" cy="1898650"/>
            <wp:effectExtent l="0" t="0" r="6350" b="6350"/>
            <wp:wrapSquare wrapText="bothSides"/>
            <wp:docPr id="271" name="Bildobjekt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4AA6BB9E" w14:textId="77777777" w:rsidR="008E3086" w:rsidRDefault="008E3086" w:rsidP="008E3086">
      <w:pPr>
        <w:rPr>
          <w:rFonts w:eastAsia="MS Gothic" w:cs="Segoe UI"/>
          <w:b/>
          <w:bCs/>
          <w:sz w:val="40"/>
          <w:szCs w:val="28"/>
        </w:rPr>
      </w:pPr>
    </w:p>
    <w:p w14:paraId="79787808" w14:textId="77777777" w:rsidR="008E3086" w:rsidRDefault="008E3086" w:rsidP="008E3086">
      <w:pPr>
        <w:rPr>
          <w:rFonts w:eastAsia="MS Gothic" w:cs="Segoe UI"/>
          <w:b/>
          <w:bCs/>
          <w:sz w:val="40"/>
          <w:szCs w:val="28"/>
        </w:rPr>
      </w:pPr>
    </w:p>
    <w:p w14:paraId="1DA1D0BB" w14:textId="77777777" w:rsidR="008E3086" w:rsidRDefault="008E3086" w:rsidP="008E3086">
      <w:pPr>
        <w:rPr>
          <w:rFonts w:eastAsia="MS Gothic" w:cs="Segoe UI"/>
          <w:b/>
          <w:bCs/>
          <w:sz w:val="40"/>
          <w:szCs w:val="28"/>
        </w:rPr>
      </w:pPr>
      <w:r>
        <w:rPr>
          <w:noProof/>
          <w:lang w:eastAsia="sv-SE"/>
        </w:rPr>
        <mc:AlternateContent>
          <mc:Choice Requires="wps">
            <w:drawing>
              <wp:anchor distT="0" distB="0" distL="114300" distR="114300" simplePos="0" relativeHeight="252515328" behindDoc="0" locked="0" layoutInCell="1" allowOverlap="1" wp14:anchorId="36F0F473" wp14:editId="29FC1BE5">
                <wp:simplePos x="0" y="0"/>
                <wp:positionH relativeFrom="column">
                  <wp:posOffset>3341370</wp:posOffset>
                </wp:positionH>
                <wp:positionV relativeFrom="paragraph">
                  <wp:posOffset>240030</wp:posOffset>
                </wp:positionV>
                <wp:extent cx="1308100" cy="647700"/>
                <wp:effectExtent l="0" t="0" r="6350" b="0"/>
                <wp:wrapNone/>
                <wp:docPr id="26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47700"/>
                        </a:xfrm>
                        <a:prstGeom prst="rect">
                          <a:avLst/>
                        </a:prstGeom>
                        <a:solidFill>
                          <a:srgbClr val="FFFFFF">
                            <a:alpha val="90000"/>
                          </a:srgbClr>
                        </a:solidFill>
                        <a:ln w="9525">
                          <a:noFill/>
                          <a:miter lim="800000"/>
                          <a:headEnd/>
                          <a:tailEnd/>
                        </a:ln>
                      </wps:spPr>
                      <wps:txbx>
                        <w:txbxContent>
                          <w:p w14:paraId="08678CF8" w14:textId="77777777" w:rsidR="00FA1E3B" w:rsidRDefault="00FA1E3B" w:rsidP="008E308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6F0F473" id="_x0000_s1197" type="#_x0000_t202" style="position:absolute;margin-left:263.1pt;margin-top:18.9pt;width:103pt;height:51pt;z-index:2525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" stroked="f">
                <v:fill opacity="59110f"/>
                <v:textbox>
                  <w:txbxContent>
                    <w:p w14:paraId="08678CF8" w14:textId="77777777" w:rsidR="00FA1E3B" w:rsidRDefault="00FA1E3B" w:rsidP="008E3086"/>
                  </w:txbxContent>
                </v:textbox>
              </v:shape>
            </w:pict>
          </mc:Fallback>
        </mc:AlternateContent>
      </w:r>
    </w:p>
    <w:p w14:paraId="2896E631" w14:textId="150B8A20" w:rsidR="008E3086" w:rsidRDefault="008E3086" w:rsidP="00F878C2"/>
    <w:p w14:paraId="76BEB567" w14:textId="1189E30F" w:rsidR="008E3086" w:rsidRDefault="008E3086" w:rsidP="00F878C2"/>
    <w:p w14:paraId="71D86F18" w14:textId="29A166A8" w:rsidR="008E3086" w:rsidRDefault="008E3086" w:rsidP="00F878C2"/>
    <w:p w14:paraId="2FEBF4E1" w14:textId="77777777" w:rsidR="008E3086" w:rsidRPr="00CF6DEE" w:rsidRDefault="008E3086" w:rsidP="00F878C2"/>
    <w:p w14:paraId="46D1F43B" w14:textId="76D1FC78" w:rsidR="00F878C2" w:rsidRPr="0042087E" w:rsidRDefault="00F878C2" w:rsidP="00464A5E">
      <w:pPr>
        <w:pStyle w:val="Liststycke"/>
        <w:numPr>
          <w:ilvl w:val="1"/>
          <w:numId w:val="1"/>
        </w:numPr>
      </w:pPr>
      <w:r w:rsidRPr="00994853">
        <w:rPr>
          <w:b/>
          <w:sz w:val="32"/>
          <w:szCs w:val="32"/>
        </w:rPr>
        <w:t>FÖRUTSÄTTNINGAR</w:t>
      </w:r>
    </w:p>
    <w:p w14:paraId="09926E73" w14:textId="7B3AD05F" w:rsidR="005274CC" w:rsidRDefault="00384315" w:rsidP="005274CC">
      <w:r w:rsidRPr="00384315">
        <w:t>Ekonomisk brottslighet, också kalla</w:t>
      </w:r>
      <w:r w:rsidR="006E1881">
        <w:t>t</w:t>
      </w:r>
      <w:r w:rsidRPr="00384315">
        <w:t xml:space="preserve"> ekobrott, är ett samlingsbegrepp </w:t>
      </w:r>
      <w:r w:rsidR="00AB6832">
        <w:t>för</w:t>
      </w:r>
      <w:r w:rsidRPr="00384315">
        <w:t xml:space="preserve"> olika typer av brott. </w:t>
      </w:r>
      <w:r w:rsidR="005274CC" w:rsidRPr="00374F0C">
        <w:t xml:space="preserve">Företag, ofta aktiebolag, används systematiskt som verktyg för att begå ekobrott. Genom aktiebolaget kan den </w:t>
      </w:r>
      <w:r w:rsidR="0076482D">
        <w:t>eller de kriminella personerna</w:t>
      </w:r>
      <w:r w:rsidR="005274CC" w:rsidRPr="00374F0C">
        <w:t xml:space="preserve"> distansera sig från brottsligheten genom använd</w:t>
      </w:r>
      <w:r w:rsidR="0076482D">
        <w:t xml:space="preserve">ning </w:t>
      </w:r>
      <w:r w:rsidR="005274CC" w:rsidRPr="00374F0C">
        <w:t>av målvakter, det vill säga personer som inte har för avsikt att delta i bolagets verksamhet. De kan d</w:t>
      </w:r>
      <w:r w:rsidR="005274CC">
        <w:t>å</w:t>
      </w:r>
      <w:r w:rsidR="005274CC" w:rsidRPr="00374F0C">
        <w:t xml:space="preserve"> också undanhålla skatter och avgifter eller lura till sig ersättningar, bidrag och förmåner. Företaget erbjuder ofta en legitim fasad för att dölja den kriminella verksamheten och möjligheten att tvätta brottsvinster. Med hjälp av företag kan kriminella därmed begå brott mot staten, andra företag och enskilda.</w:t>
      </w:r>
    </w:p>
    <w:p w14:paraId="51A3E028" w14:textId="4D70CC1F" w:rsidR="005274CC" w:rsidRDefault="005274CC" w:rsidP="005274CC">
      <w:r>
        <w:t xml:space="preserve">Det finns ingen specifik siffra för vad ekobrotten kostar samhället varje år, men statistiken visar att det rör sig om över 100 miljarder kronor. Enligt Skatteverkets skattefelsrapport uppskattades svartarbetet under perioden 2010-2016 till 91 miljarder kronor per år. Lägger man därtill andra </w:t>
      </w:r>
      <w:proofErr w:type="spellStart"/>
      <w:r>
        <w:t>skattefel</w:t>
      </w:r>
      <w:proofErr w:type="spellEnd"/>
      <w:r>
        <w:t xml:space="preserve"> samt annan ekonomisk brottslighet rör det sig om siffror på över 100 miljarder. De ekonomiska konsekvenserna av de olika brotten skiljer sig dessutom från varandra. Skadorna från ett bokföringsbrott kan till exempel inte jämföras med skadorna från ett skattebrott. Det förra kan inte mätas i pengar medan ett skattebrott är lätt att kvantifiera. Skattebrott har istället ett stort mörkertal. Det finns uppskattningar på att samhället går miste om 5 – 10 procent av sina årliga skatteintäkter på grund av skattefusk.</w:t>
      </w:r>
    </w:p>
    <w:p w14:paraId="7B53A0DE" w14:textId="63DAED00" w:rsidR="005274CC" w:rsidRDefault="005274CC" w:rsidP="005274CC">
      <w:r>
        <w:t>Nedan listas ett flertal</w:t>
      </w:r>
      <w:r w:rsidR="0076482D">
        <w:t xml:space="preserve"> ekobrott</w:t>
      </w:r>
      <w:r>
        <w:t>, varav de</w:t>
      </w:r>
      <w:r w:rsidRPr="00384315">
        <w:t xml:space="preserve"> två vanligaste är skattebrott och bokföringsbrott.</w:t>
      </w:r>
    </w:p>
    <w:p w14:paraId="451410D7" w14:textId="22B9B3C0" w:rsidR="005274CC" w:rsidRDefault="005274CC" w:rsidP="005274CC">
      <w:r>
        <w:rPr>
          <w:noProof/>
          <w:lang w:eastAsia="sv-SE"/>
        </w:rPr>
        <w:lastRenderedPageBreak/>
        <w:drawing>
          <wp:anchor distT="0" distB="0" distL="114300" distR="114300" simplePos="0" relativeHeight="252560384" behindDoc="0" locked="0" layoutInCell="1" allowOverlap="1" wp14:anchorId="4931A431" wp14:editId="32EE950B">
            <wp:simplePos x="0" y="0"/>
            <wp:positionH relativeFrom="column">
              <wp:posOffset>-401955</wp:posOffset>
            </wp:positionH>
            <wp:positionV relativeFrom="paragraph">
              <wp:posOffset>269875</wp:posOffset>
            </wp:positionV>
            <wp:extent cx="7062470" cy="7108190"/>
            <wp:effectExtent l="0" t="0" r="0" b="1651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14:sizeRelH relativeFrom="margin">
              <wp14:pctWidth>0</wp14:pctWidth>
            </wp14:sizeRelH>
            <wp14:sizeRelV relativeFrom="margin">
              <wp14:pctHeight>0</wp14:pctHeight>
            </wp14:sizeRelV>
          </wp:anchor>
        </w:drawing>
      </w:r>
    </w:p>
    <w:p w14:paraId="7659C7B9" w14:textId="77777777" w:rsidR="005274CC" w:rsidRDefault="005274CC" w:rsidP="00C73342"/>
    <w:p w14:paraId="0392B0F8" w14:textId="0162BA2B" w:rsidR="00AB6832" w:rsidRDefault="00AB6832" w:rsidP="00384315"/>
    <w:p w14:paraId="6EFE9D87" w14:textId="77777777" w:rsidR="00107CDF" w:rsidRDefault="00107CDF" w:rsidP="00374F0C"/>
    <w:p w14:paraId="65547BD3" w14:textId="7ABDFC30" w:rsidR="00A86FEF" w:rsidRPr="00776CC0" w:rsidRDefault="00A86FEF" w:rsidP="00464A5E">
      <w:pPr>
        <w:pStyle w:val="Liststycke"/>
        <w:keepNext/>
        <w:numPr>
          <w:ilvl w:val="2"/>
          <w:numId w:val="1"/>
        </w:numPr>
        <w:rPr>
          <w:sz w:val="22"/>
        </w:rPr>
      </w:pPr>
      <w:r>
        <w:rPr>
          <w:b/>
          <w:sz w:val="28"/>
          <w:szCs w:val="32"/>
        </w:rPr>
        <w:lastRenderedPageBreak/>
        <w:t>Uteslutningsgrunderna i lagen om offentlig upphandling</w:t>
      </w:r>
    </w:p>
    <w:p w14:paraId="06D26CF4" w14:textId="7FF70F59" w:rsidR="000E53AD" w:rsidRDefault="000E53AD" w:rsidP="0076482D">
      <w:pPr>
        <w:keepNext/>
        <w:rPr>
          <w:rFonts w:eastAsia="MS Gothic" w:cs="Segoe UI"/>
          <w:bCs/>
          <w:szCs w:val="28"/>
        </w:rPr>
      </w:pPr>
      <w:r w:rsidRPr="000E53AD">
        <w:rPr>
          <w:rFonts w:eastAsia="MS Gothic" w:cs="Segoe UI"/>
          <w:bCs/>
          <w:szCs w:val="28"/>
        </w:rPr>
        <w:t xml:space="preserve">Uteslutning på grund av vissa </w:t>
      </w:r>
      <w:r>
        <w:rPr>
          <w:rFonts w:eastAsia="MS Gothic" w:cs="Segoe UI"/>
          <w:bCs/>
          <w:szCs w:val="28"/>
        </w:rPr>
        <w:t xml:space="preserve">uppräknade </w:t>
      </w:r>
      <w:r w:rsidRPr="00C207D2">
        <w:rPr>
          <w:rFonts w:eastAsia="MS Gothic" w:cs="Segoe UI"/>
          <w:b/>
          <w:bCs/>
          <w:i/>
          <w:szCs w:val="28"/>
        </w:rPr>
        <w:t>brott</w:t>
      </w:r>
      <w:r>
        <w:rPr>
          <w:rFonts w:eastAsia="MS Gothic" w:cs="Segoe UI"/>
          <w:bCs/>
          <w:szCs w:val="28"/>
        </w:rPr>
        <w:t xml:space="preserve"> i </w:t>
      </w:r>
      <w:r w:rsidRPr="000E53AD">
        <w:rPr>
          <w:rFonts w:eastAsia="MS Gothic" w:cs="Segoe UI"/>
          <w:bCs/>
          <w:szCs w:val="28"/>
        </w:rPr>
        <w:t>13 kap. 1 § första sty</w:t>
      </w:r>
      <w:r>
        <w:rPr>
          <w:rFonts w:eastAsia="MS Gothic" w:cs="Segoe UI"/>
          <w:bCs/>
          <w:szCs w:val="28"/>
        </w:rPr>
        <w:t>cket och 2 § första stycket LOU</w:t>
      </w:r>
      <w:r w:rsidRPr="000E53AD">
        <w:rPr>
          <w:rFonts w:eastAsia="MS Gothic" w:cs="Segoe UI"/>
          <w:bCs/>
          <w:szCs w:val="28"/>
        </w:rPr>
        <w:t xml:space="preserve"> innebär obligatorisk uteslutning, dvs. anbudsgivare som gjort sig skyldig till sådant brott ska uteslutas från deltagande i en upphandling.</w:t>
      </w:r>
      <w:r>
        <w:rPr>
          <w:rFonts w:eastAsia="MS Gothic" w:cs="Segoe UI"/>
          <w:bCs/>
          <w:szCs w:val="28"/>
        </w:rPr>
        <w:t xml:space="preserve"> Uppräkningen </w:t>
      </w:r>
      <w:r w:rsidR="00A87999">
        <w:rPr>
          <w:rFonts w:eastAsia="MS Gothic" w:cs="Segoe UI"/>
          <w:bCs/>
          <w:szCs w:val="28"/>
        </w:rPr>
        <w:t>omfattar</w:t>
      </w:r>
      <w:r>
        <w:rPr>
          <w:rFonts w:eastAsia="MS Gothic" w:cs="Segoe UI"/>
          <w:bCs/>
          <w:szCs w:val="28"/>
        </w:rPr>
        <w:t xml:space="preserve">: </w:t>
      </w:r>
    </w:p>
    <w:p w14:paraId="6CE97E42" w14:textId="77777777" w:rsidR="000E53AD" w:rsidRPr="000E53AD" w:rsidRDefault="000E53AD" w:rsidP="004A4241">
      <w:pPr>
        <w:pStyle w:val="Liststycke"/>
        <w:numPr>
          <w:ilvl w:val="0"/>
          <w:numId w:val="19"/>
        </w:numPr>
        <w:rPr>
          <w:rFonts w:eastAsia="MS Gothic" w:cs="Segoe UI"/>
          <w:bCs/>
          <w:szCs w:val="28"/>
        </w:rPr>
      </w:pPr>
      <w:bookmarkStart w:id="32" w:name="_Hlk102141134"/>
      <w:r w:rsidRPr="5D2C72B3">
        <w:rPr>
          <w:rFonts w:eastAsia="MS Gothic" w:cs="Segoe UI"/>
        </w:rPr>
        <w:t>organiserad brottslighet</w:t>
      </w:r>
    </w:p>
    <w:p w14:paraId="31BD999A" w14:textId="011C1786" w:rsidR="000E53AD" w:rsidRPr="000E53AD" w:rsidRDefault="000E53AD" w:rsidP="004A4241">
      <w:pPr>
        <w:pStyle w:val="Liststycke"/>
        <w:numPr>
          <w:ilvl w:val="0"/>
          <w:numId w:val="19"/>
        </w:numPr>
        <w:rPr>
          <w:rFonts w:eastAsia="MS Gothic" w:cs="Segoe UI"/>
          <w:bCs/>
          <w:szCs w:val="28"/>
        </w:rPr>
      </w:pPr>
      <w:r w:rsidRPr="5D2C72B3">
        <w:rPr>
          <w:rFonts w:eastAsia="MS Gothic" w:cs="Segoe UI"/>
        </w:rPr>
        <w:t xml:space="preserve">bestickning </w:t>
      </w:r>
    </w:p>
    <w:p w14:paraId="69B125B9" w14:textId="77777777" w:rsidR="000E53AD" w:rsidRPr="000E53AD" w:rsidRDefault="000E53AD" w:rsidP="004A4241">
      <w:pPr>
        <w:pStyle w:val="Liststycke"/>
        <w:numPr>
          <w:ilvl w:val="0"/>
          <w:numId w:val="19"/>
        </w:numPr>
        <w:rPr>
          <w:rFonts w:eastAsia="MS Gothic" w:cs="Segoe UI"/>
          <w:bCs/>
          <w:szCs w:val="28"/>
        </w:rPr>
      </w:pPr>
      <w:r w:rsidRPr="5D2C72B3">
        <w:rPr>
          <w:rFonts w:eastAsia="MS Gothic" w:cs="Segoe UI"/>
        </w:rPr>
        <w:t xml:space="preserve">bedrägeri </w:t>
      </w:r>
    </w:p>
    <w:p w14:paraId="78E52575" w14:textId="3845DA3F" w:rsidR="000E53AD" w:rsidRPr="000E53AD" w:rsidRDefault="000E53AD" w:rsidP="004A4241">
      <w:pPr>
        <w:pStyle w:val="Liststycke"/>
        <w:numPr>
          <w:ilvl w:val="0"/>
          <w:numId w:val="19"/>
        </w:numPr>
        <w:rPr>
          <w:rFonts w:eastAsia="MS Gothic" w:cs="Segoe UI"/>
          <w:bCs/>
          <w:szCs w:val="28"/>
        </w:rPr>
      </w:pPr>
      <w:r w:rsidRPr="5D2C72B3">
        <w:rPr>
          <w:rFonts w:eastAsia="MS Gothic" w:cs="Segoe UI"/>
        </w:rPr>
        <w:t xml:space="preserve">penningtvätt eller finansiering av terrorism </w:t>
      </w:r>
    </w:p>
    <w:p w14:paraId="09DB0254" w14:textId="0D2E92C2" w:rsidR="000E53AD" w:rsidRPr="000E53AD" w:rsidRDefault="000E53AD" w:rsidP="004A4241">
      <w:pPr>
        <w:pStyle w:val="Liststycke"/>
        <w:numPr>
          <w:ilvl w:val="0"/>
          <w:numId w:val="19"/>
        </w:numPr>
        <w:rPr>
          <w:rFonts w:eastAsia="MS Gothic" w:cs="Segoe UI"/>
          <w:bCs/>
          <w:szCs w:val="28"/>
        </w:rPr>
      </w:pPr>
      <w:r w:rsidRPr="5D2C72B3">
        <w:rPr>
          <w:rFonts w:eastAsia="MS Gothic" w:cs="Segoe UI"/>
        </w:rPr>
        <w:t xml:space="preserve">terroristbrott eller brott med anknytning till terroristverksamhet </w:t>
      </w:r>
    </w:p>
    <w:p w14:paraId="3F442847" w14:textId="4A233F68" w:rsidR="000E53AD" w:rsidRPr="000E53AD" w:rsidRDefault="000E53AD" w:rsidP="004A4241">
      <w:pPr>
        <w:pStyle w:val="Liststycke"/>
        <w:numPr>
          <w:ilvl w:val="0"/>
          <w:numId w:val="19"/>
        </w:numPr>
        <w:rPr>
          <w:rFonts w:eastAsia="MS Gothic" w:cs="Segoe UI"/>
          <w:bCs/>
          <w:szCs w:val="28"/>
        </w:rPr>
      </w:pPr>
      <w:r w:rsidRPr="5D2C72B3">
        <w:rPr>
          <w:rFonts w:eastAsia="MS Gothic" w:cs="Segoe UI"/>
        </w:rPr>
        <w:t xml:space="preserve">människohandel </w:t>
      </w:r>
    </w:p>
    <w:bookmarkEnd w:id="32"/>
    <w:p w14:paraId="23FDD2E2" w14:textId="21331DDD" w:rsidR="00A87999" w:rsidRDefault="00A87999" w:rsidP="00A87999">
      <w:pPr>
        <w:rPr>
          <w:rFonts w:eastAsia="MS Gothic" w:cs="Segoe UI"/>
          <w:bCs/>
          <w:szCs w:val="28"/>
        </w:rPr>
      </w:pPr>
      <w:r w:rsidRPr="000E53AD">
        <w:rPr>
          <w:rFonts w:eastAsia="MS Gothic" w:cs="Segoe UI"/>
          <w:bCs/>
          <w:szCs w:val="28"/>
        </w:rPr>
        <w:t>Samtliga brott kräver att det finns en lagakraftvunnen dom som dömer anbudsgivaren för något av dessa brott. I många fall är anbudsgivare</w:t>
      </w:r>
      <w:r>
        <w:rPr>
          <w:rFonts w:eastAsia="MS Gothic" w:cs="Segoe UI"/>
          <w:bCs/>
          <w:szCs w:val="28"/>
        </w:rPr>
        <w:t xml:space="preserve"> dock</w:t>
      </w:r>
      <w:r w:rsidRPr="000E53AD">
        <w:rPr>
          <w:rFonts w:eastAsia="MS Gothic" w:cs="Segoe UI"/>
          <w:bCs/>
          <w:szCs w:val="28"/>
        </w:rPr>
        <w:t xml:space="preserve"> juridiska personer som inte kan dömas för brott. Anbudsgivaren ska då uteslutas om en person som ingår i leverantörens förvaltnings-, lednings- eller kontrollorgan har dömts för ett uteslutningsgrundande brott. Detsamma gäller om den som har dömts för brottet är behörig att företräda, fatta beslut om eller kontrollera leverantören (13 kap. 1 § andra stycket LOU).</w:t>
      </w:r>
      <w:r>
        <w:rPr>
          <w:rFonts w:eastAsia="MS Gothic" w:cs="Segoe UI"/>
          <w:bCs/>
          <w:szCs w:val="28"/>
        </w:rPr>
        <w:t xml:space="preserve"> </w:t>
      </w:r>
    </w:p>
    <w:p w14:paraId="5228A98B" w14:textId="1DEA8C3A" w:rsidR="00492462" w:rsidRDefault="00492462" w:rsidP="00492462">
      <w:pPr>
        <w:rPr>
          <w:rFonts w:eastAsia="MS Gothic" w:cs="Segoe UI"/>
          <w:bCs/>
          <w:szCs w:val="28"/>
        </w:rPr>
      </w:pPr>
      <w:r w:rsidRPr="00492462">
        <w:rPr>
          <w:rFonts w:eastAsia="MS Gothic" w:cs="Segoe UI"/>
          <w:bCs/>
          <w:szCs w:val="28"/>
        </w:rPr>
        <w:t xml:space="preserve">En upphandlande myndighet ska </w:t>
      </w:r>
      <w:r w:rsidR="00C207D2">
        <w:rPr>
          <w:rFonts w:eastAsia="MS Gothic" w:cs="Segoe UI"/>
          <w:bCs/>
          <w:szCs w:val="28"/>
        </w:rPr>
        <w:t xml:space="preserve">dessutom, enligt 13 kap. 2 § LOU, </w:t>
      </w:r>
      <w:r w:rsidRPr="00492462">
        <w:rPr>
          <w:rFonts w:eastAsia="MS Gothic" w:cs="Segoe UI"/>
          <w:bCs/>
          <w:szCs w:val="28"/>
        </w:rPr>
        <w:t xml:space="preserve">utesluta en leverantör </w:t>
      </w:r>
      <w:r w:rsidR="00C207D2">
        <w:rPr>
          <w:rFonts w:eastAsia="MS Gothic" w:cs="Segoe UI"/>
          <w:bCs/>
          <w:szCs w:val="28"/>
        </w:rPr>
        <w:t xml:space="preserve">från upphandling </w:t>
      </w:r>
      <w:r w:rsidRPr="00492462">
        <w:rPr>
          <w:rFonts w:eastAsia="MS Gothic" w:cs="Segoe UI"/>
          <w:bCs/>
          <w:szCs w:val="28"/>
        </w:rPr>
        <w:t xml:space="preserve">om myndigheten får kännedom om att leverantören inte har </w:t>
      </w:r>
      <w:bookmarkStart w:id="33" w:name="_Hlk102141193"/>
      <w:r w:rsidRPr="00492462">
        <w:rPr>
          <w:rFonts w:eastAsia="MS Gothic" w:cs="Segoe UI"/>
          <w:bCs/>
          <w:szCs w:val="28"/>
        </w:rPr>
        <w:t xml:space="preserve">fullgjort sina skyldigheter avseende betalning av </w:t>
      </w:r>
      <w:r w:rsidRPr="00C207D2">
        <w:rPr>
          <w:rFonts w:eastAsia="MS Gothic" w:cs="Segoe UI"/>
          <w:b/>
          <w:bCs/>
          <w:i/>
          <w:szCs w:val="28"/>
        </w:rPr>
        <w:t>skatter eller socialförsäkringsavgifter</w:t>
      </w:r>
      <w:r w:rsidRPr="00492462">
        <w:rPr>
          <w:rFonts w:eastAsia="MS Gothic" w:cs="Segoe UI"/>
          <w:bCs/>
          <w:szCs w:val="28"/>
        </w:rPr>
        <w:t xml:space="preserve"> </w:t>
      </w:r>
      <w:bookmarkEnd w:id="33"/>
      <w:r w:rsidRPr="00492462">
        <w:rPr>
          <w:rFonts w:eastAsia="MS Gothic" w:cs="Segoe UI"/>
          <w:bCs/>
          <w:szCs w:val="28"/>
        </w:rPr>
        <w:t>och detta har fastställts genom ett bindande domstolsavgörande eller myndighetsbeslut som har fått laga kraft.</w:t>
      </w:r>
      <w:r w:rsidR="00C207D2">
        <w:rPr>
          <w:rFonts w:eastAsia="MS Gothic" w:cs="Segoe UI"/>
          <w:bCs/>
          <w:szCs w:val="28"/>
        </w:rPr>
        <w:t xml:space="preserve"> E</w:t>
      </w:r>
      <w:r w:rsidRPr="00492462">
        <w:rPr>
          <w:rFonts w:eastAsia="MS Gothic" w:cs="Segoe UI"/>
          <w:bCs/>
          <w:szCs w:val="28"/>
        </w:rPr>
        <w:t xml:space="preserve">n upphandlande myndighet får </w:t>
      </w:r>
      <w:r w:rsidR="00C207D2">
        <w:rPr>
          <w:rFonts w:eastAsia="MS Gothic" w:cs="Segoe UI"/>
          <w:bCs/>
          <w:szCs w:val="28"/>
        </w:rPr>
        <w:t>dessutom utesluta en leverantör</w:t>
      </w:r>
      <w:r w:rsidRPr="00492462">
        <w:rPr>
          <w:rFonts w:eastAsia="MS Gothic" w:cs="Segoe UI"/>
          <w:bCs/>
          <w:szCs w:val="28"/>
        </w:rPr>
        <w:t xml:space="preserve"> om myndigheten på annat lämpligt sätt kan visa att skyldigheter</w:t>
      </w:r>
      <w:r w:rsidR="00C207D2">
        <w:rPr>
          <w:rFonts w:eastAsia="MS Gothic" w:cs="Segoe UI"/>
          <w:bCs/>
          <w:szCs w:val="28"/>
        </w:rPr>
        <w:t xml:space="preserve">na </w:t>
      </w:r>
      <w:r w:rsidRPr="00492462">
        <w:rPr>
          <w:rFonts w:eastAsia="MS Gothic" w:cs="Segoe UI"/>
          <w:bCs/>
          <w:szCs w:val="28"/>
        </w:rPr>
        <w:t>inte har fullgjorts.</w:t>
      </w:r>
    </w:p>
    <w:p w14:paraId="16D93B5D" w14:textId="0DD319F1" w:rsidR="000E53AD" w:rsidRDefault="000E53AD" w:rsidP="000E53AD">
      <w:pPr>
        <w:rPr>
          <w:rFonts w:eastAsia="MS Gothic" w:cs="Segoe UI"/>
          <w:bCs/>
          <w:szCs w:val="28"/>
        </w:rPr>
      </w:pPr>
      <w:r w:rsidRPr="000E53AD">
        <w:rPr>
          <w:rFonts w:eastAsia="MS Gothic" w:cs="Segoe UI"/>
          <w:bCs/>
          <w:szCs w:val="28"/>
        </w:rPr>
        <w:t xml:space="preserve">Uteslutning på grund av </w:t>
      </w:r>
      <w:r w:rsidRPr="00C207D2">
        <w:rPr>
          <w:rFonts w:eastAsia="MS Gothic" w:cs="Segoe UI"/>
          <w:b/>
          <w:bCs/>
          <w:i/>
          <w:szCs w:val="28"/>
        </w:rPr>
        <w:t>andra missförhållanden</w:t>
      </w:r>
      <w:r w:rsidRPr="000E53AD">
        <w:rPr>
          <w:rFonts w:eastAsia="MS Gothic" w:cs="Segoe UI"/>
          <w:bCs/>
          <w:szCs w:val="28"/>
        </w:rPr>
        <w:t xml:space="preserve"> i anbudsgivarens verksamhet</w:t>
      </w:r>
      <w:r w:rsidR="00A87999">
        <w:rPr>
          <w:rFonts w:eastAsia="MS Gothic" w:cs="Segoe UI"/>
          <w:bCs/>
          <w:szCs w:val="28"/>
        </w:rPr>
        <w:t xml:space="preserve">, uppräknade i </w:t>
      </w:r>
      <w:r w:rsidRPr="000E53AD">
        <w:rPr>
          <w:rFonts w:eastAsia="MS Gothic" w:cs="Segoe UI"/>
          <w:bCs/>
          <w:szCs w:val="28"/>
        </w:rPr>
        <w:t>13 kap. 3 § LOU</w:t>
      </w:r>
      <w:r w:rsidR="00A87999">
        <w:rPr>
          <w:rFonts w:eastAsia="MS Gothic" w:cs="Segoe UI"/>
          <w:bCs/>
          <w:szCs w:val="28"/>
        </w:rPr>
        <w:t>,</w:t>
      </w:r>
      <w:r w:rsidRPr="000E53AD">
        <w:rPr>
          <w:rFonts w:eastAsia="MS Gothic" w:cs="Segoe UI"/>
          <w:bCs/>
          <w:szCs w:val="28"/>
        </w:rPr>
        <w:t xml:space="preserve"> innebär frivil</w:t>
      </w:r>
      <w:r w:rsidR="00A87999">
        <w:rPr>
          <w:rFonts w:eastAsia="MS Gothic" w:cs="Segoe UI"/>
          <w:bCs/>
          <w:szCs w:val="28"/>
        </w:rPr>
        <w:t xml:space="preserve">lig uteslutning. Den </w:t>
      </w:r>
      <w:r w:rsidRPr="000E53AD">
        <w:rPr>
          <w:rFonts w:eastAsia="MS Gothic" w:cs="Segoe UI"/>
          <w:bCs/>
          <w:szCs w:val="28"/>
        </w:rPr>
        <w:t xml:space="preserve">upphandlande myndigheten har </w:t>
      </w:r>
      <w:r w:rsidR="00A87999">
        <w:rPr>
          <w:rFonts w:eastAsia="MS Gothic" w:cs="Segoe UI"/>
          <w:bCs/>
          <w:szCs w:val="28"/>
        </w:rPr>
        <w:t xml:space="preserve">alltså </w:t>
      </w:r>
      <w:r w:rsidRPr="000E53AD">
        <w:rPr>
          <w:rFonts w:eastAsia="MS Gothic" w:cs="Segoe UI"/>
          <w:bCs/>
          <w:szCs w:val="28"/>
        </w:rPr>
        <w:t>en rätt men ingen skyldighet att utesluta en anbudsgivare från deltagande i en upphandling på gru</w:t>
      </w:r>
      <w:r w:rsidR="00A87999">
        <w:rPr>
          <w:rFonts w:eastAsia="MS Gothic" w:cs="Segoe UI"/>
          <w:bCs/>
          <w:szCs w:val="28"/>
        </w:rPr>
        <w:t xml:space="preserve">nd av sådana missförhållanden. Uppräkningen omfattar bland annat: </w:t>
      </w:r>
    </w:p>
    <w:p w14:paraId="4EE3A490" w14:textId="7DEE403F" w:rsidR="00A87999" w:rsidRPr="00A87999" w:rsidRDefault="00A87999" w:rsidP="004A4241">
      <w:pPr>
        <w:pStyle w:val="Liststycke"/>
        <w:numPr>
          <w:ilvl w:val="0"/>
          <w:numId w:val="20"/>
        </w:numPr>
        <w:rPr>
          <w:rFonts w:eastAsia="MS Gothic" w:cs="Segoe UI"/>
          <w:bCs/>
          <w:szCs w:val="28"/>
        </w:rPr>
      </w:pPr>
      <w:r w:rsidRPr="5D2C72B3">
        <w:rPr>
          <w:rFonts w:eastAsia="MS Gothic" w:cs="Segoe UI"/>
        </w:rPr>
        <w:t xml:space="preserve">att leverantören är i konkurs, föremål för insolvens- eller likvidationsförfaranden, föremål för tvångsförvaltning, har ingått ackordsuppgörelse med borgenärer, eller har avbrutit sin näringsverksamhet </w:t>
      </w:r>
    </w:p>
    <w:p w14:paraId="71FFE995" w14:textId="60371294" w:rsidR="00A87999" w:rsidRPr="00A87999" w:rsidRDefault="00A87999" w:rsidP="004A4241">
      <w:pPr>
        <w:pStyle w:val="Liststycke"/>
        <w:numPr>
          <w:ilvl w:val="0"/>
          <w:numId w:val="20"/>
        </w:numPr>
        <w:rPr>
          <w:rFonts w:eastAsia="MS Gothic" w:cs="Segoe UI"/>
          <w:bCs/>
          <w:szCs w:val="28"/>
        </w:rPr>
      </w:pPr>
      <w:r w:rsidRPr="5D2C72B3">
        <w:rPr>
          <w:rFonts w:eastAsia="MS Gothic" w:cs="Segoe UI"/>
        </w:rPr>
        <w:t>att leverantören har ingått överenskommelser med andra leverantörer som syftar till att snedvrida konkurrensen</w:t>
      </w:r>
    </w:p>
    <w:p w14:paraId="7BC3DD37" w14:textId="6B7F9A37" w:rsidR="00A87999" w:rsidRPr="00A87999" w:rsidRDefault="00A87999" w:rsidP="004A4241">
      <w:pPr>
        <w:pStyle w:val="Liststycke"/>
        <w:numPr>
          <w:ilvl w:val="0"/>
          <w:numId w:val="20"/>
        </w:numPr>
        <w:rPr>
          <w:rFonts w:eastAsia="MS Gothic" w:cs="Segoe UI"/>
          <w:bCs/>
          <w:szCs w:val="28"/>
        </w:rPr>
      </w:pPr>
      <w:r w:rsidRPr="5D2C72B3">
        <w:rPr>
          <w:rFonts w:eastAsia="MS Gothic" w:cs="Segoe UI"/>
        </w:rPr>
        <w:t xml:space="preserve">att leverantören i allvarlig omfattning har lämnat oriktiga uppgifter om den information som kan begäras för kontroll av att det inte finns grund för att utesluta leverantören från att delta i upphandlingen, har undanhållit sådan information, eller inte har lämnat de kompletterande dokument som myndigheten har begärt in. </w:t>
      </w:r>
    </w:p>
    <w:p w14:paraId="0F9210D3" w14:textId="6A3B2035" w:rsidR="000E53AD" w:rsidRDefault="000E53AD" w:rsidP="00DA258F">
      <w:r>
        <w:t xml:space="preserve">Även om de formella kriterierna är uppfyllda för uteslutning på grund av missförhållanden, måste ett beslut om uteslutning alltid vara proportionerligt i förhållande till misskötselns karaktär. Omständigheterna som ligger till grund för uteslutning får inte heller ligga alltför långt tillbaka i tiden, annars är uteslutningen oproportionerlig. Enligt artikel 57.7 i direktiv </w:t>
      </w:r>
      <w:r>
        <w:lastRenderedPageBreak/>
        <w:t xml:space="preserve">2014/22/EU får frivillig uteslutning inte ske vid missförhållanden som skett för mer än tre år sedan räknat från dagen för relevant händelse och fram till dess att beslut om uteslutning fattas. Denna tidsfrist ska ses som vägledning vid bedömningen av tidsaspekten. </w:t>
      </w:r>
    </w:p>
    <w:p w14:paraId="5F3398D6" w14:textId="2B1B60CF" w:rsidR="00DA258F" w:rsidRDefault="00DA258F" w:rsidP="00DA258F">
      <w:r>
        <w:t xml:space="preserve">Det sätt som vi idag kontrollerar ovan nämnda omständigheter är genom </w:t>
      </w:r>
      <w:r w:rsidR="00C65B3B">
        <w:t xml:space="preserve">kreditupplysning, tjänsten Kapitel13 och </w:t>
      </w:r>
      <w:r>
        <w:t>anbudsgivaren</w:t>
      </w:r>
      <w:r w:rsidR="00032929">
        <w:t>s</w:t>
      </w:r>
      <w:r>
        <w:t xml:space="preserve"> </w:t>
      </w:r>
      <w:r w:rsidR="00032929">
        <w:t xml:space="preserve">försäkran </w:t>
      </w:r>
      <w:r>
        <w:t xml:space="preserve">om att det inte finns grund enligt 13 kap. 1-3 §§ </w:t>
      </w:r>
      <w:r w:rsidR="00C017A9">
        <w:t xml:space="preserve">LOU </w:t>
      </w:r>
      <w:r>
        <w:t>att utesluta leverantören från att delta i upphandlingen</w:t>
      </w:r>
      <w:r w:rsidR="00C65B3B">
        <w:t>.</w:t>
      </w:r>
      <w:r>
        <w:t xml:space="preserve"> </w:t>
      </w:r>
    </w:p>
    <w:p w14:paraId="0CD1255B" w14:textId="7D63EC34" w:rsidR="00DA258F" w:rsidRDefault="00DA258F" w:rsidP="00DA258F">
      <w:r>
        <w:t xml:space="preserve">Det pågår myndighetssamarbete som förhoppningsvis ska leda till att upphandlande myndigheter kan få hjälp att kontrollera </w:t>
      </w:r>
      <w:r w:rsidRPr="0080000F">
        <w:t>anbudsgivaren (eller företrädare i ledande ställning)</w:t>
      </w:r>
      <w:r>
        <w:t xml:space="preserve"> gentemot de i 13 kap 1 § </w:t>
      </w:r>
      <w:r w:rsidR="00C017A9">
        <w:t xml:space="preserve">LOU </w:t>
      </w:r>
      <w:r>
        <w:t xml:space="preserve">uppräknade brotten i brottsregistret. </w:t>
      </w:r>
    </w:p>
    <w:p w14:paraId="5FF067CB" w14:textId="58CD7332" w:rsidR="00B378E5" w:rsidRDefault="00B378E5" w:rsidP="00B378E5">
      <w:r>
        <w:t xml:space="preserve">En anbudsgivare som </w:t>
      </w:r>
      <w:r w:rsidRPr="00B378E5">
        <w:t xml:space="preserve">omfattas av någon uteslutningsgrund enligt </w:t>
      </w:r>
      <w:r>
        <w:t xml:space="preserve">13 kap </w:t>
      </w:r>
      <w:r w:rsidRPr="00B378E5">
        <w:t xml:space="preserve">1 eller 3 § </w:t>
      </w:r>
      <w:r w:rsidR="00C017A9">
        <w:t xml:space="preserve">LOU </w:t>
      </w:r>
      <w:r w:rsidRPr="00B378E5">
        <w:t>ska</w:t>
      </w:r>
      <w:r>
        <w:t xml:space="preserve"> dock</w:t>
      </w:r>
      <w:r w:rsidRPr="00B378E5">
        <w:t xml:space="preserve"> inte uteslutas om leverantören genom </w:t>
      </w:r>
      <w:r>
        <w:t>självsanering</w:t>
      </w:r>
      <w:r w:rsidRPr="00B378E5">
        <w:t xml:space="preserve"> visar att den är tillförlitlig</w:t>
      </w:r>
      <w:r>
        <w:t xml:space="preserve">. </w:t>
      </w:r>
    </w:p>
    <w:p w14:paraId="17D8843C" w14:textId="46CBEE7E" w:rsidR="00F878C2" w:rsidRPr="00AA7315" w:rsidRDefault="00F878C2" w:rsidP="00942F5C">
      <w:pPr>
        <w:spacing w:after="0"/>
      </w:pPr>
    </w:p>
    <w:p w14:paraId="3A19F035" w14:textId="77777777" w:rsidR="00F878C2" w:rsidRPr="004522DE" w:rsidRDefault="00F878C2" w:rsidP="00F878C2">
      <w:pPr>
        <w:pStyle w:val="Liststycke"/>
        <w:ind w:left="1440"/>
      </w:pPr>
    </w:p>
    <w:p w14:paraId="1020EF68" w14:textId="2675EE7C" w:rsidR="00F878C2" w:rsidRPr="00280DA2" w:rsidRDefault="001165B4" w:rsidP="00464A5E">
      <w:pPr>
        <w:pStyle w:val="Liststycke"/>
        <w:keepNext/>
        <w:keepLines/>
        <w:numPr>
          <w:ilvl w:val="1"/>
          <w:numId w:val="1"/>
        </w:numPr>
      </w:pPr>
      <w:r>
        <w:rPr>
          <w:b/>
          <w:sz w:val="32"/>
          <w:szCs w:val="32"/>
        </w:rPr>
        <w:t>INTRESSENTDIALOG</w:t>
      </w:r>
    </w:p>
    <w:p w14:paraId="7B584AB8" w14:textId="105177D7" w:rsidR="00280DA2" w:rsidRPr="004B62FC" w:rsidRDefault="00280DA2" w:rsidP="00280DA2">
      <w:pPr>
        <w:keepNext/>
        <w:keepLines/>
      </w:pPr>
      <w:r w:rsidRPr="004B62FC">
        <w:rPr>
          <w:rFonts w:eastAsia="MS Gothic" w:cs="Segoe UI"/>
          <w:bCs/>
          <w:szCs w:val="28"/>
        </w:rPr>
        <w:t xml:space="preserve">Intressentdialogen för ekonomisk brottslighet omfattar att inhämta information från </w:t>
      </w:r>
      <w:r w:rsidRPr="004B62FC">
        <w:rPr>
          <w:rFonts w:eastAsia="MS Gothic" w:cs="Segoe UI"/>
        </w:rPr>
        <w:t xml:space="preserve">potentiella leverantörer, </w:t>
      </w:r>
      <w:r w:rsidR="00EC1567">
        <w:rPr>
          <w:rFonts w:eastAsia="MS Gothic" w:cs="Segoe UI"/>
        </w:rPr>
        <w:t xml:space="preserve">arbetsmarknadsparter, </w:t>
      </w:r>
      <w:r w:rsidRPr="004B62FC">
        <w:rPr>
          <w:rFonts w:eastAsia="MS Gothic" w:cs="Segoe UI"/>
        </w:rPr>
        <w:t xml:space="preserve">branschorganisationer, myndigheter och intresseorganisationer. Exempelvis </w:t>
      </w:r>
      <w:r w:rsidR="00A86FEF">
        <w:rPr>
          <w:rFonts w:eastAsia="MS Gothic" w:cs="Segoe UI"/>
        </w:rPr>
        <w:t>Skatteverket</w:t>
      </w:r>
      <w:r>
        <w:rPr>
          <w:rFonts w:eastAsia="MS Gothic" w:cs="Segoe UI"/>
        </w:rPr>
        <w:t xml:space="preserve">, </w:t>
      </w:r>
      <w:r w:rsidR="00EC1567">
        <w:rPr>
          <w:rFonts w:eastAsia="MS Gothic" w:cs="Segoe UI"/>
        </w:rPr>
        <w:t xml:space="preserve">Ekobrottsmyndigheten, </w:t>
      </w:r>
      <w:r w:rsidRPr="004B62FC">
        <w:t>Konkurrensverket, Institutet mot mutor</w:t>
      </w:r>
      <w:r>
        <w:t xml:space="preserve"> och </w:t>
      </w:r>
      <w:r w:rsidR="00EC1567">
        <w:t>Brottsförebyggande rådet (BRÅ)</w:t>
      </w:r>
      <w:r w:rsidRPr="004B62FC">
        <w:t xml:space="preserve">. </w:t>
      </w:r>
    </w:p>
    <w:p w14:paraId="053778DF" w14:textId="77777777" w:rsidR="00280DA2" w:rsidRPr="004B62FC" w:rsidRDefault="00280DA2" w:rsidP="00280DA2">
      <w:pPr>
        <w:rPr>
          <w:rFonts w:eastAsia="MS Gothic" w:cs="Segoe UI"/>
          <w:bCs/>
          <w:szCs w:val="28"/>
        </w:rPr>
      </w:pPr>
      <w:r w:rsidRPr="004B62FC">
        <w:rPr>
          <w:rFonts w:eastAsia="MS Gothic" w:cs="Segoe UI"/>
          <w:bCs/>
          <w:szCs w:val="28"/>
        </w:rPr>
        <w:t xml:space="preserve">Kom ihåg att på ett strukturerat sätt spara all kommunikation och inhämtade rapporter, alternativt använda fotnoter och andra referenser i analysen som sådan. </w:t>
      </w:r>
    </w:p>
    <w:p w14:paraId="3C24B896" w14:textId="77777777" w:rsidR="00280DA2" w:rsidRPr="004B62FC" w:rsidRDefault="00280DA2" w:rsidP="00280DA2">
      <w:pPr>
        <w:rPr>
          <w:rFonts w:eastAsia="MS Gothic" w:cs="Segoe UI"/>
          <w:bCs/>
          <w:szCs w:val="28"/>
        </w:rPr>
      </w:pPr>
    </w:p>
    <w:p w14:paraId="67CA2775" w14:textId="77777777" w:rsidR="00280DA2" w:rsidRPr="00770CAB" w:rsidRDefault="00280DA2" w:rsidP="00280DA2">
      <w:pPr>
        <w:rPr>
          <w:rFonts w:eastAsia="MS Gothic" w:cs="Segoe UI"/>
          <w:b/>
          <w:bCs/>
          <w:szCs w:val="28"/>
        </w:rPr>
      </w:pPr>
      <w:r w:rsidRPr="004B62FC">
        <w:rPr>
          <w:rFonts w:cs="Calibri Light"/>
          <w:b/>
          <w:noProof/>
          <w:sz w:val="20"/>
          <w:szCs w:val="20"/>
          <w:lang w:eastAsia="sv-SE"/>
        </w:rPr>
        <mc:AlternateContent>
          <mc:Choice Requires="wps">
            <w:drawing>
              <wp:anchor distT="45720" distB="45720" distL="114300" distR="114300" simplePos="0" relativeHeight="252379136" behindDoc="0" locked="0" layoutInCell="1" allowOverlap="1" wp14:anchorId="16806240" wp14:editId="35594EC3">
                <wp:simplePos x="0" y="0"/>
                <wp:positionH relativeFrom="margin">
                  <wp:posOffset>0</wp:posOffset>
                </wp:positionH>
                <wp:positionV relativeFrom="paragraph">
                  <wp:posOffset>339670</wp:posOffset>
                </wp:positionV>
                <wp:extent cx="5867400" cy="1404620"/>
                <wp:effectExtent l="0" t="0" r="19050" b="20320"/>
                <wp:wrapTopAndBottom/>
                <wp:docPr id="39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3F7EB7A7" w14:textId="2E26ECAB" w:rsidR="00FA1E3B" w:rsidRDefault="00FA1E3B" w:rsidP="00280DA2">
                            <w:r>
                              <w:t>[Beskriv kortfattat vilka intressenter som ska tillfrågas, dvs. genom direktkontakt. Utöver inhämtande av publikt tillgänglig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806240" id="_x0000_s1198" type="#_x0000_t202" style="position:absolute;margin-left:0;margin-top:26.75pt;width:462pt;height:110.6pt;z-index:25237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" strokeweight=".25pt">
                <v:textbox style="mso-fit-shape-to-text:t">
                  <w:txbxContent>
                    <w:p w14:paraId="3F7EB7A7" w14:textId="2E26ECAB" w:rsidR="00FA1E3B" w:rsidRDefault="00FA1E3B" w:rsidP="00280DA2">
                      <w:r>
                        <w:t>[Beskriv kortfattat vilka intressenter som ska tillfrågas, dvs. genom direktkontakt. Utöver inhämtande av publikt tillgänglig information.]</w:t>
                      </w:r>
                    </w:p>
                  </w:txbxContent>
                </v:textbox>
                <w10:wrap type="topAndBottom" anchorx="margin"/>
              </v:shape>
            </w:pict>
          </mc:Fallback>
        </mc:AlternateContent>
      </w:r>
      <w:r w:rsidRPr="004B62FC">
        <w:rPr>
          <w:rFonts w:eastAsia="MS Gothic" w:cs="Segoe UI"/>
          <w:b/>
          <w:bCs/>
          <w:szCs w:val="28"/>
        </w:rPr>
        <w:t>Vilka intressenter ska tillfrågas?</w:t>
      </w:r>
      <w:r w:rsidRPr="00770CAB">
        <w:rPr>
          <w:rFonts w:eastAsia="MS Gothic" w:cs="Segoe UI"/>
          <w:b/>
          <w:bCs/>
          <w:szCs w:val="28"/>
        </w:rPr>
        <w:t xml:space="preserve"> </w:t>
      </w:r>
    </w:p>
    <w:p w14:paraId="5158B2F5" w14:textId="77777777" w:rsidR="00280DA2" w:rsidRDefault="00280DA2" w:rsidP="00280DA2"/>
    <w:p w14:paraId="52D639B8" w14:textId="77777777" w:rsidR="00280DA2" w:rsidRPr="00776CC0" w:rsidRDefault="00280DA2" w:rsidP="00464A5E">
      <w:pPr>
        <w:pStyle w:val="Liststycke"/>
        <w:numPr>
          <w:ilvl w:val="2"/>
          <w:numId w:val="1"/>
        </w:numPr>
        <w:rPr>
          <w:sz w:val="22"/>
        </w:rPr>
      </w:pPr>
      <w:r w:rsidRPr="5D2C72B3">
        <w:rPr>
          <w:b/>
          <w:bCs/>
          <w:sz w:val="28"/>
          <w:szCs w:val="28"/>
        </w:rPr>
        <w:t>Frågor till intressenter</w:t>
      </w:r>
    </w:p>
    <w:p w14:paraId="1827F9D7" w14:textId="06F04D40" w:rsidR="06D54737" w:rsidRDefault="06D54737"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1</w:t>
      </w:r>
      <w:r w:rsidR="000840CE">
        <w:rPr>
          <w:rFonts w:eastAsia="Corbel" w:cs="Corbel"/>
          <w:szCs w:val="24"/>
        </w:rPr>
        <w:t>5</w:t>
      </w:r>
      <w:r w:rsidRPr="5D2C72B3">
        <w:rPr>
          <w:rFonts w:eastAsia="Corbel" w:cs="Corbel"/>
          <w:szCs w:val="24"/>
        </w:rPr>
        <w:t>.3 Särskilt sårbara grupper, 1</w:t>
      </w:r>
      <w:r w:rsidR="000840CE">
        <w:rPr>
          <w:rFonts w:eastAsia="Corbel" w:cs="Corbel"/>
          <w:szCs w:val="24"/>
        </w:rPr>
        <w:t>5</w:t>
      </w:r>
      <w:r w:rsidRPr="5D2C72B3">
        <w:rPr>
          <w:rFonts w:eastAsia="Corbel" w:cs="Corbel"/>
          <w:szCs w:val="24"/>
        </w:rPr>
        <w:t>.4 Riskbedömning och 1</w:t>
      </w:r>
      <w:r w:rsidR="000840CE">
        <w:rPr>
          <w:rFonts w:eastAsia="Corbel" w:cs="Corbel"/>
          <w:szCs w:val="24"/>
        </w:rPr>
        <w:t>5</w:t>
      </w:r>
      <w:r w:rsidRPr="5D2C72B3">
        <w:rPr>
          <w:rFonts w:eastAsia="Corbel" w:cs="Corbel"/>
          <w:szCs w:val="24"/>
        </w:rPr>
        <w:t>.5 Kravställ</w:t>
      </w:r>
      <w:r w:rsidR="00CB06E8">
        <w:rPr>
          <w:rFonts w:eastAsia="Corbel" w:cs="Corbel"/>
          <w:szCs w:val="24"/>
        </w:rPr>
        <w:t>ning</w:t>
      </w:r>
      <w:r w:rsidRPr="5D2C72B3">
        <w:rPr>
          <w:rFonts w:eastAsia="Corbel" w:cs="Corbel"/>
          <w:szCs w:val="24"/>
        </w:rPr>
        <w:t xml:space="preserve">. </w:t>
      </w:r>
    </w:p>
    <w:p w14:paraId="43EA3691" w14:textId="0D17FCBB" w:rsidR="06D54737" w:rsidRDefault="06D54737"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1B5C252F" w14:textId="1CA452A3" w:rsidR="00FF2345" w:rsidRDefault="00FF2345" w:rsidP="004A4241">
      <w:pPr>
        <w:pStyle w:val="Liststycke"/>
        <w:keepNext/>
        <w:keepLines/>
        <w:numPr>
          <w:ilvl w:val="0"/>
          <w:numId w:val="21"/>
        </w:numPr>
      </w:pPr>
      <w:r>
        <w:lastRenderedPageBreak/>
        <w:t xml:space="preserve">Är det hög eller låg konkurrens i branschen? </w:t>
      </w:r>
    </w:p>
    <w:p w14:paraId="3C8610C5" w14:textId="77777777" w:rsidR="00C65B3B" w:rsidRDefault="00FF2345" w:rsidP="004A4241">
      <w:pPr>
        <w:pStyle w:val="Liststycke"/>
        <w:keepNext/>
        <w:keepLines/>
        <w:numPr>
          <w:ilvl w:val="0"/>
          <w:numId w:val="21"/>
        </w:numPr>
      </w:pPr>
      <w:r>
        <w:t xml:space="preserve">Finns det särskilda regleringar </w:t>
      </w:r>
      <w:r w:rsidR="00687C78">
        <w:t xml:space="preserve">för branschen </w:t>
      </w:r>
      <w:r>
        <w:t xml:space="preserve">på grund av risk för </w:t>
      </w:r>
      <w:r w:rsidR="003E6BDA">
        <w:t>fusk, regelöverträdelser och brottslighet i arbetslivet</w:t>
      </w:r>
      <w:r>
        <w:t>?</w:t>
      </w:r>
    </w:p>
    <w:p w14:paraId="26576579" w14:textId="1EC9BDE1" w:rsidR="00037674" w:rsidRDefault="00037674" w:rsidP="004A4241">
      <w:pPr>
        <w:pStyle w:val="Liststycke"/>
        <w:keepNext/>
        <w:keepLines/>
        <w:numPr>
          <w:ilvl w:val="0"/>
          <w:numId w:val="21"/>
        </w:numPr>
      </w:pPr>
      <w:r>
        <w:t xml:space="preserve">Är det onormalt låga anbud i branschen? </w:t>
      </w:r>
    </w:p>
    <w:p w14:paraId="336EB7B2" w14:textId="6728267F" w:rsidR="00FF2345" w:rsidRDefault="00FF2345" w:rsidP="004A4241">
      <w:pPr>
        <w:pStyle w:val="Liststycke"/>
        <w:keepNext/>
        <w:keepLines/>
        <w:numPr>
          <w:ilvl w:val="0"/>
          <w:numId w:val="21"/>
        </w:numPr>
      </w:pPr>
      <w:r>
        <w:t xml:space="preserve">Är det vanligt med skattebrott i branschen?  </w:t>
      </w:r>
    </w:p>
    <w:p w14:paraId="44C92EFA" w14:textId="33022A6F" w:rsidR="00FF2345" w:rsidRDefault="00FF2345" w:rsidP="004A4241">
      <w:pPr>
        <w:pStyle w:val="Liststycke"/>
        <w:keepNext/>
        <w:keepLines/>
        <w:numPr>
          <w:ilvl w:val="0"/>
          <w:numId w:val="21"/>
        </w:numPr>
      </w:pPr>
      <w:r>
        <w:t xml:space="preserve">Är det vanligt med mutbrott i branschen? </w:t>
      </w:r>
    </w:p>
    <w:p w14:paraId="714EB824" w14:textId="24682AAD" w:rsidR="0045011E" w:rsidRDefault="00FF2345" w:rsidP="0070437A">
      <w:pPr>
        <w:pStyle w:val="Liststycke"/>
        <w:keepNext/>
        <w:keepLines/>
        <w:numPr>
          <w:ilvl w:val="0"/>
          <w:numId w:val="21"/>
        </w:numPr>
      </w:pPr>
      <w:r>
        <w:t xml:space="preserve">Är det vanligt med penningtvättbrott i branschen? </w:t>
      </w:r>
      <w:r w:rsidR="0045011E" w:rsidRPr="0045011E">
        <w:t xml:space="preserve"> </w:t>
      </w:r>
      <w:r w:rsidR="0045011E">
        <w:tab/>
      </w:r>
    </w:p>
    <w:p w14:paraId="5EF0F1B4" w14:textId="77777777" w:rsidR="003F0BF2" w:rsidRDefault="003F0BF2" w:rsidP="003F0BF2">
      <w:pPr>
        <w:pStyle w:val="Liststycke"/>
        <w:keepNext/>
        <w:keepLines/>
        <w:numPr>
          <w:ilvl w:val="0"/>
          <w:numId w:val="21"/>
        </w:numPr>
      </w:pPr>
      <w:r>
        <w:t>Har ni</w:t>
      </w:r>
      <w:r w:rsidRPr="0048152A">
        <w:t xml:space="preserve"> ingått överenskommelser med andra leverantörer</w:t>
      </w:r>
      <w:r>
        <w:t xml:space="preserve"> i branschen? </w:t>
      </w:r>
    </w:p>
    <w:p w14:paraId="445F4E0A" w14:textId="3F8D52F1" w:rsidR="0045011E" w:rsidRDefault="0045011E" w:rsidP="004A4241">
      <w:pPr>
        <w:pStyle w:val="Liststycke"/>
        <w:keepNext/>
        <w:keepLines/>
        <w:numPr>
          <w:ilvl w:val="0"/>
          <w:numId w:val="21"/>
        </w:numPr>
      </w:pPr>
      <w:r>
        <w:t>Har ni ett offentligt ställningstagande från ledningen om förebyggande åtgärder mot korruption?</w:t>
      </w:r>
    </w:p>
    <w:p w14:paraId="1741A283" w14:textId="140F3BBC" w:rsidR="0045011E" w:rsidRDefault="0045011E" w:rsidP="004A4241">
      <w:pPr>
        <w:pStyle w:val="Liststycke"/>
        <w:keepNext/>
        <w:keepLines/>
        <w:numPr>
          <w:ilvl w:val="0"/>
          <w:numId w:val="21"/>
        </w:numPr>
      </w:pPr>
      <w:r>
        <w:t>Analyserar ni regelbundet korruptionsrisker</w:t>
      </w:r>
      <w:r w:rsidR="00554821">
        <w:t xml:space="preserve">? </w:t>
      </w:r>
    </w:p>
    <w:p w14:paraId="4C043D00" w14:textId="25EE6EDB" w:rsidR="0045011E" w:rsidRDefault="00554821" w:rsidP="004A4241">
      <w:pPr>
        <w:pStyle w:val="Liststycke"/>
        <w:keepNext/>
        <w:keepLines/>
        <w:numPr>
          <w:ilvl w:val="0"/>
          <w:numId w:val="21"/>
        </w:numPr>
      </w:pPr>
      <w:r>
        <w:t>H</w:t>
      </w:r>
      <w:r w:rsidR="0045011E">
        <w:t>a</w:t>
      </w:r>
      <w:r>
        <w:t>r ni</w:t>
      </w:r>
      <w:r w:rsidR="0045011E">
        <w:t xml:space="preserve"> interna skriftliga regler </w:t>
      </w:r>
      <w:r>
        <w:t xml:space="preserve">och riktlinjer </w:t>
      </w:r>
      <w:r w:rsidR="0045011E">
        <w:t>mot korruption</w:t>
      </w:r>
      <w:r>
        <w:t xml:space="preserve">? </w:t>
      </w:r>
    </w:p>
    <w:p w14:paraId="59A518CB" w14:textId="0F34CAB4" w:rsidR="0045011E" w:rsidRDefault="00554821" w:rsidP="004A4241">
      <w:pPr>
        <w:pStyle w:val="Liststycke"/>
        <w:keepNext/>
        <w:keepLines/>
        <w:numPr>
          <w:ilvl w:val="0"/>
          <w:numId w:val="21"/>
        </w:numPr>
      </w:pPr>
      <w:r>
        <w:t xml:space="preserve">Utbildar ni </w:t>
      </w:r>
      <w:r w:rsidR="0045011E">
        <w:t xml:space="preserve">regelbundet anställda om de interna reglerna </w:t>
      </w:r>
      <w:r>
        <w:t xml:space="preserve">och riktlinjerna? </w:t>
      </w:r>
    </w:p>
    <w:p w14:paraId="2DB4FDE3" w14:textId="3CAF4D95" w:rsidR="0045011E" w:rsidRDefault="00554821" w:rsidP="004A4241">
      <w:pPr>
        <w:pStyle w:val="Liststycke"/>
        <w:keepNext/>
        <w:keepLines/>
        <w:numPr>
          <w:ilvl w:val="0"/>
          <w:numId w:val="21"/>
        </w:numPr>
      </w:pPr>
      <w:r>
        <w:t>H</w:t>
      </w:r>
      <w:r w:rsidR="0045011E">
        <w:t>a</w:t>
      </w:r>
      <w:r>
        <w:t>r ni</w:t>
      </w:r>
      <w:r w:rsidR="0045011E">
        <w:t xml:space="preserve"> ett system för kontroll av mellanhänder och andra tredjeparter</w:t>
      </w:r>
      <w:r>
        <w:t xml:space="preserve">? </w:t>
      </w:r>
    </w:p>
    <w:p w14:paraId="137CB4A6" w14:textId="7C1B1E26" w:rsidR="0045011E" w:rsidRDefault="00554821" w:rsidP="004A4241">
      <w:pPr>
        <w:pStyle w:val="Liststycke"/>
        <w:keepNext/>
        <w:keepLines/>
        <w:numPr>
          <w:ilvl w:val="0"/>
          <w:numId w:val="21"/>
        </w:numPr>
      </w:pPr>
      <w:r>
        <w:t>H</w:t>
      </w:r>
      <w:r w:rsidR="0045011E">
        <w:t>a</w:t>
      </w:r>
      <w:r>
        <w:t>r</w:t>
      </w:r>
      <w:r w:rsidR="0045011E">
        <w:t xml:space="preserve"> </w:t>
      </w:r>
      <w:r>
        <w:t xml:space="preserve">ni </w:t>
      </w:r>
      <w:r w:rsidR="0045011E">
        <w:t>ett system för rapportering av misstankar om korruption utan att den som rapporterar utsätts för negativa konsekvenser (visselblåsning)</w:t>
      </w:r>
      <w:r>
        <w:t>?</w:t>
      </w:r>
    </w:p>
    <w:p w14:paraId="26FEE5AA" w14:textId="77777777" w:rsidR="003F0BF2" w:rsidRDefault="00554821" w:rsidP="004A4241">
      <w:pPr>
        <w:pStyle w:val="Liststycke"/>
        <w:keepNext/>
        <w:keepLines/>
        <w:numPr>
          <w:ilvl w:val="0"/>
          <w:numId w:val="21"/>
        </w:numPr>
      </w:pPr>
      <w:r>
        <w:t>Har ni</w:t>
      </w:r>
      <w:r w:rsidR="0045011E">
        <w:t xml:space="preserve"> ett system för att säkerställa implementeringen av de förebyggande åtgärderna, inklusive </w:t>
      </w:r>
      <w:r>
        <w:t xml:space="preserve">löpande </w:t>
      </w:r>
      <w:r w:rsidR="0045011E">
        <w:t>uppföljning, utvärdering och uppdatering</w:t>
      </w:r>
      <w:r>
        <w:t xml:space="preserve">? </w:t>
      </w:r>
    </w:p>
    <w:p w14:paraId="78F03CB0" w14:textId="364598AD" w:rsidR="00FF2345" w:rsidRDefault="007E5771" w:rsidP="004A4241">
      <w:pPr>
        <w:pStyle w:val="Liststycke"/>
        <w:keepNext/>
        <w:keepLines/>
        <w:numPr>
          <w:ilvl w:val="0"/>
          <w:numId w:val="21"/>
        </w:numPr>
      </w:pPr>
      <w:r>
        <w:t xml:space="preserve">Finns det några branschinitiativ mot </w:t>
      </w:r>
      <w:r w:rsidR="00FF2345">
        <w:t>ekonomisk brottslighet?</w:t>
      </w:r>
    </w:p>
    <w:p w14:paraId="294E8E4E" w14:textId="7F4721BD" w:rsidR="00FF2345" w:rsidRDefault="00FF2345" w:rsidP="00FF2345">
      <w:pPr>
        <w:pStyle w:val="Liststycke"/>
        <w:keepNext/>
        <w:keepLines/>
      </w:pPr>
    </w:p>
    <w:p w14:paraId="66E65BC6" w14:textId="77777777" w:rsidR="00FF2345" w:rsidRPr="00280DA2" w:rsidRDefault="00FF2345" w:rsidP="00FF2345">
      <w:pPr>
        <w:pStyle w:val="Liststycke"/>
        <w:keepNext/>
        <w:keepLines/>
      </w:pPr>
    </w:p>
    <w:p w14:paraId="6A48793E" w14:textId="6588FB67" w:rsidR="00280DA2" w:rsidRPr="00280DA2" w:rsidRDefault="00280DA2" w:rsidP="00464A5E">
      <w:pPr>
        <w:pStyle w:val="Liststycke"/>
        <w:keepNext/>
        <w:keepLines/>
        <w:numPr>
          <w:ilvl w:val="1"/>
          <w:numId w:val="1"/>
        </w:numPr>
      </w:pPr>
      <w:r>
        <w:rPr>
          <w:b/>
          <w:sz w:val="32"/>
          <w:szCs w:val="32"/>
        </w:rPr>
        <w:t>SÄRSKILT SÅRBARA GRUPPER</w:t>
      </w:r>
    </w:p>
    <w:p w14:paraId="60A5C9CF" w14:textId="77777777" w:rsidR="00BC22B1" w:rsidRDefault="00BC22B1" w:rsidP="00280DA2">
      <w:r w:rsidRPr="00BC22B1">
        <w:t>Ekobrott kallas ofta för offerlösa brott eftersom de sällan drabbar en enskild person. Men det stämmer inte. Den ekonomiska brottsligheten utgör ett allvarligt samhällsproblem. Staten går årligen miste om skatter och avgifter samtidigt som våra välfärdssystem missbrukas av kriminella. Den sunda konkurrensen påverkas negativt. Bidrag och stöd i form av pengar från välfärdssystemet betalas också ut på felaktiga grunder till personer och företag. Det innebär att pengar som vi alla bidrar med och som skulle ha gått till exempelvis skolor, infrastruktur, vård och omsorg i stället hamnar hos kriminella. Ytterst drabbar den ekonomiska brottsligheten medborgarna. Det gör att vi alla är brottsoffer.</w:t>
      </w:r>
    </w:p>
    <w:p w14:paraId="0106A83E" w14:textId="77777777" w:rsidR="002B7713" w:rsidRDefault="002B7713" w:rsidP="002B7713">
      <w:pPr>
        <w:rPr>
          <w:b/>
          <w:bCs/>
        </w:rPr>
      </w:pPr>
    </w:p>
    <w:p w14:paraId="63E505A2" w14:textId="62E9C691" w:rsidR="002B7713" w:rsidRPr="00A154D1" w:rsidRDefault="002B7713" w:rsidP="002B7713">
      <w:pPr>
        <w:rPr>
          <w:b/>
        </w:rPr>
      </w:pPr>
      <w:r w:rsidRPr="00F878C2">
        <w:rPr>
          <w:rFonts w:cs="Calibri Light"/>
          <w:noProof/>
          <w:sz w:val="20"/>
          <w:szCs w:val="20"/>
          <w:highlight w:val="yellow"/>
          <w:lang w:eastAsia="sv-SE"/>
        </w:rPr>
        <mc:AlternateContent>
          <mc:Choice Requires="wps">
            <w:drawing>
              <wp:anchor distT="45720" distB="45720" distL="114300" distR="114300" simplePos="0" relativeHeight="252381184" behindDoc="0" locked="0" layoutInCell="1" allowOverlap="1" wp14:anchorId="76F7D060" wp14:editId="3E2F6B9A">
                <wp:simplePos x="0" y="0"/>
                <wp:positionH relativeFrom="margin">
                  <wp:posOffset>0</wp:posOffset>
                </wp:positionH>
                <wp:positionV relativeFrom="paragraph">
                  <wp:posOffset>491159</wp:posOffset>
                </wp:positionV>
                <wp:extent cx="5867400" cy="1404620"/>
                <wp:effectExtent l="0" t="0" r="19050" b="20320"/>
                <wp:wrapTopAndBottom/>
                <wp:docPr id="40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662E986F" w14:textId="1097F713" w:rsidR="00FA1E3B" w:rsidRDefault="00FA1E3B" w:rsidP="00280DA2">
                            <w:r w:rsidRPr="00BC22B1">
                              <w:t xml:space="preserve">Några grupper som är särskilt sårbara om välfärdssamhället inte fungerar är barn, personer med funktionsnedsättning, personer med psykisk eller fysisk ohälsa, personer med en socio-ekonomisk status som gör att de behöver stöd, asylsökande och äldre.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7D060" id="_x0000_s1199" type="#_x0000_t202" style="position:absolute;margin-left:0;margin-top:38.65pt;width:462pt;height:110.6pt;z-index:25238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" strokeweight=".25pt">
                <v:textbox style="mso-fit-shape-to-text:t">
                  <w:txbxContent>
                    <w:p w14:paraId="662E986F" w14:textId="1097F713" w:rsidR="00FA1E3B" w:rsidRDefault="00FA1E3B" w:rsidP="00280DA2">
                      <w:r w:rsidRPr="00BC22B1">
                        <w:t xml:space="preserve">Några grupper som är särskilt sårbara om välfärdssamhället inte fungerar är barn, personer med funktionsnedsättning, personer med psykisk eller fysisk ohälsa, personer med en socio-ekonomisk status som gör att de behöver stöd, asylsökande och äldre.  </w:t>
                      </w:r>
                    </w:p>
                  </w:txbxContent>
                </v:textbox>
                <w10:wrap type="topAndBottom" anchorx="margin"/>
              </v:shape>
            </w:pict>
          </mc:Fallback>
        </mc:AlternateContent>
      </w:r>
      <w:commentRangeStart w:id="34"/>
      <w:r w:rsidRPr="6B453EBB">
        <w:rPr>
          <w:b/>
          <w:bCs/>
        </w:rPr>
        <w:t xml:space="preserve">Vilka </w:t>
      </w:r>
      <w:r>
        <w:rPr>
          <w:b/>
          <w:bCs/>
        </w:rPr>
        <w:t>särskilt sårbara</w:t>
      </w:r>
      <w:r w:rsidRPr="6B453EBB">
        <w:rPr>
          <w:b/>
          <w:bCs/>
        </w:rPr>
        <w:t xml:space="preserve"> grupper </w:t>
      </w:r>
      <w:r>
        <w:rPr>
          <w:b/>
          <w:bCs/>
        </w:rPr>
        <w:t xml:space="preserve">kan komma att </w:t>
      </w:r>
      <w:r w:rsidR="009B4BF2">
        <w:rPr>
          <w:b/>
          <w:bCs/>
        </w:rPr>
        <w:t>påverkas</w:t>
      </w:r>
      <w:r w:rsidRPr="6B453EBB">
        <w:rPr>
          <w:b/>
          <w:bCs/>
        </w:rPr>
        <w:t xml:space="preserve"> </w:t>
      </w:r>
      <w:r>
        <w:rPr>
          <w:b/>
          <w:bCs/>
        </w:rPr>
        <w:t>av ekonomisk brottslighet till följd av upphandlingen?</w:t>
      </w:r>
      <w:commentRangeEnd w:id="34"/>
      <w:r>
        <w:rPr>
          <w:rStyle w:val="Kommentarsreferens"/>
          <w:rFonts w:ascii="Calibri" w:eastAsia="Calibri" w:hAnsi="Calibri" w:cs="Times New Roman"/>
        </w:rPr>
        <w:commentReference w:id="34"/>
      </w:r>
    </w:p>
    <w:p w14:paraId="5ADA312B" w14:textId="4085D9E5" w:rsidR="00280DA2" w:rsidRPr="00F878C2" w:rsidRDefault="00280DA2" w:rsidP="00280DA2">
      <w:pPr>
        <w:rPr>
          <w:b/>
          <w:highlight w:val="yellow"/>
        </w:rPr>
      </w:pPr>
    </w:p>
    <w:p w14:paraId="5006B999" w14:textId="77777777" w:rsidR="00280DA2" w:rsidRPr="00280DA2" w:rsidRDefault="00280DA2" w:rsidP="00280DA2">
      <w:pPr>
        <w:keepNext/>
        <w:keepLines/>
      </w:pPr>
    </w:p>
    <w:p w14:paraId="1D235867" w14:textId="0463BCB0" w:rsidR="00280DA2" w:rsidRPr="00CF6DEE" w:rsidRDefault="00280DA2" w:rsidP="00464A5E">
      <w:pPr>
        <w:pStyle w:val="Liststycke"/>
        <w:keepNext/>
        <w:keepLines/>
        <w:numPr>
          <w:ilvl w:val="1"/>
          <w:numId w:val="1"/>
        </w:numPr>
      </w:pPr>
      <w:r>
        <w:rPr>
          <w:b/>
          <w:sz w:val="32"/>
          <w:szCs w:val="32"/>
        </w:rPr>
        <w:t>RISKBEDÖMNING</w:t>
      </w:r>
    </w:p>
    <w:p w14:paraId="6AECEB34" w14:textId="128EA0FE" w:rsidR="00D732A6" w:rsidRDefault="00D732A6" w:rsidP="00D732A6">
      <w:pPr>
        <w:keepNext/>
        <w:keepLines/>
      </w:pPr>
      <w:r>
        <w:t xml:space="preserve">I tabellen nedan beräknar du risknivån för ekonomisk </w:t>
      </w:r>
      <w:r w:rsidR="00280DA2">
        <w:t>brottslighet</w:t>
      </w:r>
      <w:r>
        <w:t xml:space="preserve"> i upphandlingen, </w:t>
      </w:r>
      <w:r w:rsidR="00E8010E">
        <w:t>det efterföljande ramavtalet/dynamiska inköpssystemet och avropade/upphandlade kontrakt.</w:t>
      </w:r>
    </w:p>
    <w:p w14:paraId="1E08290C" w14:textId="241BC160" w:rsidR="00D732A6" w:rsidRPr="00D732A6" w:rsidRDefault="00D732A6" w:rsidP="00D732A6">
      <w:pPr>
        <w:rPr>
          <w:sz w:val="22"/>
        </w:rPr>
      </w:pPr>
      <w:r>
        <w:t xml:space="preserve">Ange den sammanlagda riskpoängen i aktuell kolumn och hur du har kommit fram till den. </w:t>
      </w:r>
    </w:p>
    <w:p w14:paraId="5B68BF81" w14:textId="77777777" w:rsidR="00F878C2" w:rsidRDefault="00F878C2" w:rsidP="00F878C2">
      <w:pPr>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F878C2" w:rsidRPr="004B1882" w14:paraId="5FD30864" w14:textId="77777777" w:rsidTr="003B22F6">
        <w:trPr>
          <w:trHeight w:val="210"/>
        </w:trPr>
        <w:tc>
          <w:tcPr>
            <w:tcW w:w="3017" w:type="dxa"/>
            <w:shd w:val="clear" w:color="000000" w:fill="AF5A91"/>
            <w:hideMark/>
          </w:tcPr>
          <w:p w14:paraId="5C879932" w14:textId="77777777" w:rsidR="00F878C2" w:rsidRPr="001C0811" w:rsidRDefault="00F878C2" w:rsidP="006D25D7">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000000" w:fill="AF5A91"/>
            <w:hideMark/>
          </w:tcPr>
          <w:p w14:paraId="590CEB21" w14:textId="77777777" w:rsidR="00F878C2" w:rsidRPr="001C0811" w:rsidRDefault="00F878C2" w:rsidP="006D25D7">
            <w:pPr>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000000" w:fill="AF5A91"/>
            <w:hideMark/>
          </w:tcPr>
          <w:p w14:paraId="5FA53444" w14:textId="77777777" w:rsidR="00F878C2" w:rsidRPr="001C0811" w:rsidRDefault="00F878C2" w:rsidP="006D25D7">
            <w:pPr>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risk</w:t>
            </w:r>
            <w:r w:rsidRPr="001C0811">
              <w:rPr>
                <w:rFonts w:eastAsia="Times New Roman" w:cs="Calibri"/>
                <w:b/>
                <w:color w:val="FFFFFF"/>
                <w:sz w:val="18"/>
                <w:szCs w:val="16"/>
                <w:lang w:eastAsia="sv-SE"/>
              </w:rPr>
              <w:t>poäng</w:t>
            </w:r>
          </w:p>
        </w:tc>
      </w:tr>
      <w:tr w:rsidR="00F878C2" w:rsidRPr="004B1882" w14:paraId="45144C41" w14:textId="77777777" w:rsidTr="00782B65">
        <w:trPr>
          <w:trHeight w:val="679"/>
        </w:trPr>
        <w:tc>
          <w:tcPr>
            <w:tcW w:w="3017" w:type="dxa"/>
            <w:shd w:val="clear" w:color="auto" w:fill="auto"/>
            <w:hideMark/>
          </w:tcPr>
          <w:p w14:paraId="4BD6077C" w14:textId="77057302" w:rsidR="008269A7" w:rsidRPr="008269A7" w:rsidRDefault="008269A7" w:rsidP="006D25D7">
            <w:pPr>
              <w:spacing w:after="0" w:line="240" w:lineRule="auto"/>
              <w:rPr>
                <w:rFonts w:eastAsia="Times New Roman" w:cs="Calibri"/>
                <w:color w:val="000000"/>
                <w:sz w:val="16"/>
                <w:szCs w:val="16"/>
                <w:lang w:eastAsia="sv-SE"/>
              </w:rPr>
            </w:pPr>
            <w:r w:rsidRPr="008269A7">
              <w:rPr>
                <w:rFonts w:eastAsia="Times New Roman" w:cs="Calibri"/>
                <w:color w:val="000000"/>
                <w:sz w:val="16"/>
                <w:szCs w:val="16"/>
                <w:lang w:eastAsia="sv-SE"/>
              </w:rPr>
              <w:t>Hög konkurrens i branschen (= risk för prispress) = + 1</w:t>
            </w:r>
          </w:p>
          <w:p w14:paraId="6CEA050C" w14:textId="77777777" w:rsidR="008269A7" w:rsidRPr="008269A7" w:rsidRDefault="008269A7" w:rsidP="006D25D7">
            <w:pPr>
              <w:spacing w:after="0" w:line="240" w:lineRule="auto"/>
              <w:rPr>
                <w:rFonts w:eastAsia="Times New Roman" w:cs="Calibri"/>
                <w:color w:val="000000"/>
                <w:sz w:val="16"/>
                <w:szCs w:val="16"/>
                <w:lang w:eastAsia="sv-SE"/>
              </w:rPr>
            </w:pPr>
          </w:p>
          <w:p w14:paraId="68D097DD" w14:textId="77777777" w:rsidR="008269A7" w:rsidRPr="008269A7" w:rsidRDefault="008269A7" w:rsidP="006D25D7">
            <w:pPr>
              <w:spacing w:after="0" w:line="240" w:lineRule="auto"/>
              <w:rPr>
                <w:rFonts w:eastAsia="Times New Roman" w:cs="Calibri"/>
                <w:color w:val="000000"/>
                <w:sz w:val="16"/>
                <w:szCs w:val="16"/>
                <w:lang w:eastAsia="sv-SE"/>
              </w:rPr>
            </w:pPr>
            <w:r w:rsidRPr="008269A7">
              <w:rPr>
                <w:rFonts w:eastAsia="Times New Roman" w:cs="Calibri"/>
                <w:color w:val="000000"/>
                <w:sz w:val="16"/>
                <w:szCs w:val="16"/>
                <w:lang w:eastAsia="sv-SE"/>
              </w:rPr>
              <w:t>Konkurrensutsättning av tidigare reglerad bransch eller outsourcing av offentlig sektors verksamhet till privata aktörer = + 1</w:t>
            </w:r>
          </w:p>
          <w:p w14:paraId="255EF8E4" w14:textId="77777777" w:rsidR="008269A7" w:rsidRPr="008269A7" w:rsidRDefault="008269A7" w:rsidP="006D25D7">
            <w:pPr>
              <w:spacing w:after="0" w:line="240" w:lineRule="auto"/>
              <w:rPr>
                <w:rFonts w:eastAsia="Times New Roman" w:cs="Calibri"/>
                <w:color w:val="000000"/>
                <w:sz w:val="16"/>
                <w:szCs w:val="16"/>
                <w:lang w:eastAsia="sv-SE"/>
              </w:rPr>
            </w:pPr>
          </w:p>
          <w:p w14:paraId="01EFFACE" w14:textId="2CE77941" w:rsidR="002F4897" w:rsidRPr="008269A7" w:rsidRDefault="00AC2E42" w:rsidP="002F4897">
            <w:pPr>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Bransch med hög risk för </w:t>
            </w:r>
            <w:r w:rsidR="001C2447">
              <w:rPr>
                <w:rFonts w:eastAsia="Times New Roman" w:cs="Calibri"/>
                <w:color w:val="000000"/>
                <w:sz w:val="16"/>
                <w:szCs w:val="16"/>
                <w:lang w:eastAsia="sv-SE"/>
              </w:rPr>
              <w:t>arbetslivskriminalitet</w:t>
            </w:r>
            <w:r>
              <w:rPr>
                <w:rFonts w:eastAsia="Times New Roman" w:cs="Calibri"/>
                <w:color w:val="000000"/>
                <w:sz w:val="16"/>
                <w:szCs w:val="16"/>
                <w:lang w:eastAsia="sv-SE"/>
              </w:rPr>
              <w:t xml:space="preserve"> </w:t>
            </w:r>
            <w:r w:rsidR="002F4897">
              <w:rPr>
                <w:rFonts w:eastAsia="Times New Roman" w:cs="Calibri"/>
                <w:color w:val="000000"/>
                <w:sz w:val="16"/>
                <w:szCs w:val="16"/>
                <w:lang w:eastAsia="sv-SE"/>
              </w:rPr>
              <w:t>= + 1</w:t>
            </w:r>
          </w:p>
          <w:p w14:paraId="236B16A0" w14:textId="77777777" w:rsidR="002F4897" w:rsidRDefault="002F4897" w:rsidP="006D25D7">
            <w:pPr>
              <w:spacing w:after="0" w:line="240" w:lineRule="auto"/>
              <w:rPr>
                <w:rFonts w:eastAsia="Times New Roman" w:cs="Calibri"/>
                <w:color w:val="000000"/>
                <w:sz w:val="16"/>
                <w:szCs w:val="16"/>
                <w:lang w:eastAsia="sv-SE"/>
              </w:rPr>
            </w:pPr>
          </w:p>
          <w:p w14:paraId="6303A0FF" w14:textId="47238BA1" w:rsidR="003E6BDA" w:rsidRPr="003E6BDA" w:rsidRDefault="008269A7" w:rsidP="003E6BDA">
            <w:pPr>
              <w:spacing w:after="0" w:line="240" w:lineRule="auto"/>
              <w:rPr>
                <w:rFonts w:eastAsia="Times New Roman" w:cs="Calibri"/>
                <w:color w:val="000000"/>
                <w:sz w:val="16"/>
                <w:szCs w:val="16"/>
                <w:lang w:eastAsia="sv-SE"/>
              </w:rPr>
            </w:pPr>
            <w:r w:rsidRPr="008269A7">
              <w:rPr>
                <w:rFonts w:eastAsia="Times New Roman" w:cs="Calibri"/>
                <w:color w:val="000000"/>
                <w:sz w:val="16"/>
                <w:szCs w:val="16"/>
                <w:lang w:eastAsia="sv-SE"/>
              </w:rPr>
              <w:t xml:space="preserve">Särskilda regleringar på grund av risk för </w:t>
            </w:r>
            <w:r w:rsidR="003E6BDA" w:rsidRPr="003E6BDA">
              <w:rPr>
                <w:rFonts w:eastAsia="Times New Roman" w:cs="Calibri"/>
                <w:color w:val="000000"/>
                <w:sz w:val="16"/>
                <w:szCs w:val="16"/>
                <w:lang w:eastAsia="sv-SE"/>
              </w:rPr>
              <w:t>fusk, regelöverträdelser och</w:t>
            </w:r>
          </w:p>
          <w:p w14:paraId="61F1003D" w14:textId="40F4EB28" w:rsidR="002F4897" w:rsidRDefault="003E6BDA" w:rsidP="006D25D7">
            <w:pPr>
              <w:spacing w:after="0" w:line="240" w:lineRule="auto"/>
              <w:rPr>
                <w:rFonts w:eastAsia="Times New Roman" w:cs="Calibri"/>
                <w:color w:val="000000"/>
                <w:sz w:val="16"/>
                <w:szCs w:val="16"/>
                <w:lang w:eastAsia="sv-SE"/>
              </w:rPr>
            </w:pPr>
            <w:r w:rsidRPr="003E6BDA">
              <w:rPr>
                <w:rFonts w:eastAsia="Times New Roman" w:cs="Calibri"/>
                <w:color w:val="000000"/>
                <w:sz w:val="16"/>
                <w:szCs w:val="16"/>
                <w:lang w:eastAsia="sv-SE"/>
              </w:rPr>
              <w:t>brottslighet i arbetslivet</w:t>
            </w:r>
            <w:r>
              <w:rPr>
                <w:rFonts w:eastAsia="Times New Roman" w:cs="Calibri"/>
                <w:color w:val="000000"/>
                <w:sz w:val="16"/>
                <w:szCs w:val="16"/>
                <w:lang w:eastAsia="sv-SE"/>
              </w:rPr>
              <w:t xml:space="preserve"> </w:t>
            </w:r>
            <w:r w:rsidR="008269A7" w:rsidRPr="008269A7">
              <w:rPr>
                <w:rFonts w:eastAsia="Times New Roman" w:cs="Calibri"/>
                <w:color w:val="000000"/>
                <w:sz w:val="16"/>
                <w:szCs w:val="16"/>
                <w:lang w:eastAsia="sv-SE"/>
              </w:rPr>
              <w:t>= + 1</w:t>
            </w:r>
          </w:p>
          <w:p w14:paraId="45740420" w14:textId="619472F7" w:rsidR="002F4897" w:rsidRDefault="002F4897" w:rsidP="006D25D7">
            <w:pPr>
              <w:spacing w:after="0" w:line="240" w:lineRule="auto"/>
              <w:rPr>
                <w:rFonts w:eastAsia="Times New Roman" w:cs="Calibri"/>
                <w:color w:val="000000"/>
                <w:sz w:val="16"/>
                <w:szCs w:val="16"/>
                <w:lang w:eastAsia="sv-SE"/>
              </w:rPr>
            </w:pPr>
          </w:p>
          <w:p w14:paraId="4244A27A" w14:textId="77777777" w:rsidR="008269A7" w:rsidRPr="008269A7" w:rsidRDefault="008269A7" w:rsidP="006D25D7">
            <w:pPr>
              <w:spacing w:after="0" w:line="240" w:lineRule="auto"/>
              <w:rPr>
                <w:rFonts w:eastAsia="Times New Roman" w:cs="Calibri"/>
                <w:color w:val="000000"/>
                <w:sz w:val="16"/>
                <w:szCs w:val="16"/>
                <w:lang w:eastAsia="sv-SE"/>
              </w:rPr>
            </w:pPr>
            <w:r w:rsidRPr="008269A7">
              <w:rPr>
                <w:rFonts w:eastAsia="Times New Roman" w:cs="Calibri"/>
                <w:color w:val="000000"/>
                <w:sz w:val="16"/>
                <w:szCs w:val="16"/>
                <w:lang w:eastAsia="sv-SE"/>
              </w:rPr>
              <w:t>Hög frekvens av mutbrott i branschen = + 1</w:t>
            </w:r>
          </w:p>
          <w:p w14:paraId="5E19F437" w14:textId="77777777" w:rsidR="008269A7" w:rsidRPr="008269A7" w:rsidRDefault="008269A7" w:rsidP="006D25D7">
            <w:pPr>
              <w:spacing w:after="0" w:line="240" w:lineRule="auto"/>
              <w:rPr>
                <w:rFonts w:eastAsia="Times New Roman" w:cs="Calibri"/>
                <w:color w:val="000000"/>
                <w:sz w:val="16"/>
                <w:szCs w:val="16"/>
                <w:lang w:eastAsia="sv-SE"/>
              </w:rPr>
            </w:pPr>
          </w:p>
          <w:p w14:paraId="77F76D91" w14:textId="77777777" w:rsidR="00F878C2" w:rsidRDefault="008269A7" w:rsidP="006D25D7">
            <w:pPr>
              <w:spacing w:after="0" w:line="240" w:lineRule="auto"/>
              <w:rPr>
                <w:rFonts w:eastAsia="Times New Roman" w:cs="Calibri"/>
                <w:color w:val="000000"/>
                <w:sz w:val="16"/>
                <w:szCs w:val="16"/>
                <w:lang w:eastAsia="sv-SE"/>
              </w:rPr>
            </w:pPr>
            <w:r w:rsidRPr="008269A7">
              <w:rPr>
                <w:rFonts w:eastAsia="Times New Roman" w:cs="Calibri"/>
                <w:color w:val="000000"/>
                <w:sz w:val="16"/>
                <w:szCs w:val="16"/>
                <w:lang w:eastAsia="sv-SE"/>
              </w:rPr>
              <w:t>Hög frekvens av penn</w:t>
            </w:r>
            <w:r>
              <w:rPr>
                <w:rFonts w:eastAsia="Times New Roman" w:cs="Calibri"/>
                <w:color w:val="000000"/>
                <w:sz w:val="16"/>
                <w:szCs w:val="16"/>
                <w:lang w:eastAsia="sv-SE"/>
              </w:rPr>
              <w:t>ingtvättbrott i branschen = + 1</w:t>
            </w:r>
          </w:p>
          <w:p w14:paraId="216BB054" w14:textId="77777777" w:rsidR="002F4897" w:rsidRDefault="002F4897" w:rsidP="002F4897">
            <w:pPr>
              <w:spacing w:after="0" w:line="240" w:lineRule="auto"/>
              <w:rPr>
                <w:rFonts w:eastAsia="Times New Roman" w:cs="Calibri"/>
                <w:color w:val="000000"/>
                <w:sz w:val="16"/>
                <w:szCs w:val="16"/>
                <w:lang w:eastAsia="sv-SE"/>
              </w:rPr>
            </w:pPr>
          </w:p>
          <w:p w14:paraId="457EF7D1" w14:textId="167F0190" w:rsidR="002F4897" w:rsidRPr="008269A7" w:rsidRDefault="002F4897" w:rsidP="002F4897">
            <w:pPr>
              <w:spacing w:after="0" w:line="240" w:lineRule="auto"/>
              <w:rPr>
                <w:rFonts w:eastAsia="Times New Roman" w:cs="Calibri"/>
                <w:color w:val="000000"/>
                <w:sz w:val="16"/>
                <w:szCs w:val="16"/>
                <w:lang w:eastAsia="sv-SE"/>
              </w:rPr>
            </w:pPr>
            <w:r w:rsidRPr="008269A7">
              <w:rPr>
                <w:rFonts w:eastAsia="Times New Roman" w:cs="Calibri"/>
                <w:color w:val="000000"/>
                <w:sz w:val="16"/>
                <w:szCs w:val="16"/>
                <w:lang w:eastAsia="sv-SE"/>
              </w:rPr>
              <w:t>Hög frekvens av onormalt låga anbud i branschen = + 1</w:t>
            </w:r>
          </w:p>
          <w:p w14:paraId="4BDE705F" w14:textId="77777777" w:rsidR="002F4897" w:rsidRDefault="002F4897" w:rsidP="006D25D7">
            <w:pPr>
              <w:spacing w:after="0" w:line="240" w:lineRule="auto"/>
              <w:rPr>
                <w:rFonts w:eastAsia="Times New Roman" w:cs="Calibri"/>
                <w:color w:val="000000"/>
                <w:sz w:val="16"/>
                <w:szCs w:val="16"/>
                <w:lang w:eastAsia="sv-SE"/>
              </w:rPr>
            </w:pPr>
          </w:p>
          <w:p w14:paraId="338091FA" w14:textId="09E5B1B0" w:rsidR="002F4897" w:rsidRPr="004B1882" w:rsidRDefault="002F4897" w:rsidP="006D25D7">
            <w:pPr>
              <w:spacing w:after="0" w:line="240" w:lineRule="auto"/>
              <w:rPr>
                <w:rFonts w:eastAsia="Times New Roman" w:cs="Calibri"/>
                <w:color w:val="000000"/>
                <w:sz w:val="16"/>
                <w:szCs w:val="16"/>
                <w:lang w:eastAsia="sv-SE"/>
              </w:rPr>
            </w:pPr>
          </w:p>
        </w:tc>
        <w:tc>
          <w:tcPr>
            <w:tcW w:w="3017" w:type="dxa"/>
            <w:shd w:val="clear" w:color="auto" w:fill="auto"/>
            <w:hideMark/>
          </w:tcPr>
          <w:p w14:paraId="3BEB4A34" w14:textId="1CDEFB1D" w:rsidR="008269A7" w:rsidRDefault="007F1386" w:rsidP="006D25D7">
            <w:pPr>
              <w:spacing w:after="0" w:line="240" w:lineRule="auto"/>
              <w:rPr>
                <w:rFonts w:cs="Calibri Light"/>
                <w:sz w:val="16"/>
                <w:szCs w:val="16"/>
              </w:rPr>
            </w:pPr>
            <w:hyperlink r:id="rId206" w:anchor="svid12_43e6fc156a12bedb260a50" w:history="1">
              <w:r w:rsidR="008269A7" w:rsidRPr="008269A7">
                <w:rPr>
                  <w:rStyle w:val="Hyperlnk"/>
                  <w:rFonts w:cs="Calibri Light"/>
                  <w:sz w:val="16"/>
                  <w:szCs w:val="16"/>
                </w:rPr>
                <w:t>Tillväxtverket</w:t>
              </w:r>
            </w:hyperlink>
            <w:r w:rsidR="008269A7" w:rsidRPr="008269A7">
              <w:rPr>
                <w:rFonts w:cs="Calibri Light"/>
                <w:sz w:val="16"/>
                <w:szCs w:val="16"/>
              </w:rPr>
              <w:t xml:space="preserve"> mäter andelen småföretag som anser att konkurrensen från företag har ökat de senaste fem åren. Välj bransch och jämför med andra branscher.</w:t>
            </w:r>
          </w:p>
          <w:p w14:paraId="3154420E" w14:textId="77777777" w:rsidR="008269A7" w:rsidRPr="008269A7" w:rsidRDefault="008269A7" w:rsidP="006D25D7">
            <w:pPr>
              <w:spacing w:after="0" w:line="240" w:lineRule="auto"/>
              <w:rPr>
                <w:rFonts w:cs="Calibri Light"/>
                <w:sz w:val="16"/>
                <w:szCs w:val="16"/>
              </w:rPr>
            </w:pPr>
          </w:p>
          <w:p w14:paraId="766E677C" w14:textId="77777777" w:rsidR="008269A7" w:rsidRPr="008269A7" w:rsidRDefault="008269A7" w:rsidP="006D25D7">
            <w:pPr>
              <w:spacing w:after="0" w:line="240" w:lineRule="auto"/>
              <w:rPr>
                <w:rFonts w:cs="Calibri Light"/>
                <w:sz w:val="16"/>
                <w:szCs w:val="16"/>
              </w:rPr>
            </w:pPr>
            <w:r w:rsidRPr="008269A7">
              <w:rPr>
                <w:rFonts w:cs="Calibri Light"/>
                <w:sz w:val="16"/>
                <w:szCs w:val="16"/>
              </w:rPr>
              <w:t>Exempel på tidigare reglerade branscher: elmarknaden, taximarknaden, apoteksmarknaden, telemarknaden, postmarknaden, inrikesflyget, järnvägen, bilbesiktningen, primärvården.</w:t>
            </w:r>
          </w:p>
          <w:p w14:paraId="161F7298" w14:textId="77777777" w:rsidR="008269A7" w:rsidRDefault="008269A7" w:rsidP="006D25D7">
            <w:pPr>
              <w:spacing w:after="0" w:line="240" w:lineRule="auto"/>
              <w:rPr>
                <w:rFonts w:cs="Calibri Light"/>
                <w:sz w:val="16"/>
                <w:szCs w:val="16"/>
              </w:rPr>
            </w:pPr>
          </w:p>
          <w:p w14:paraId="169CF547" w14:textId="5138C0FE" w:rsidR="004B033D" w:rsidRPr="00AC2E42" w:rsidRDefault="00AC2E42" w:rsidP="004B033D">
            <w:pPr>
              <w:spacing w:after="0" w:line="240" w:lineRule="auto"/>
              <w:rPr>
                <w:rStyle w:val="Hyperlnk"/>
                <w:rFonts w:cs="Calibri Light"/>
                <w:sz w:val="16"/>
                <w:szCs w:val="16"/>
              </w:rPr>
            </w:pPr>
            <w:r>
              <w:rPr>
                <w:rFonts w:cs="Calibri Light"/>
                <w:sz w:val="16"/>
                <w:szCs w:val="16"/>
              </w:rPr>
              <w:t xml:space="preserve">Enligt </w:t>
            </w:r>
            <w:r>
              <w:rPr>
                <w:rFonts w:cs="Calibri Light"/>
                <w:sz w:val="16"/>
                <w:szCs w:val="16"/>
              </w:rPr>
              <w:fldChar w:fldCharType="begin"/>
            </w:r>
            <w:r>
              <w:rPr>
                <w:rFonts w:cs="Calibri Light"/>
                <w:sz w:val="16"/>
                <w:szCs w:val="16"/>
              </w:rPr>
              <w:instrText xml:space="preserve"> HYPERLINK "https://www.av.se/globalassets/filer/arbetsmiljoarbete-och-inspektioner/inspektioner-utredningar-och-kontroller/myndighetsgemensam-kontroll/lagesrapport-myndighetsgemensamma-arbetet-2021.pdf" </w:instrText>
            </w:r>
            <w:r>
              <w:rPr>
                <w:rFonts w:cs="Calibri Light"/>
                <w:sz w:val="16"/>
                <w:szCs w:val="16"/>
              </w:rPr>
              <w:fldChar w:fldCharType="separate"/>
            </w:r>
            <w:r w:rsidRPr="00AC2E42">
              <w:rPr>
                <w:rStyle w:val="Hyperlnk"/>
                <w:rFonts w:cs="Calibri Light"/>
                <w:sz w:val="16"/>
                <w:szCs w:val="16"/>
              </w:rPr>
              <w:t xml:space="preserve">lägesbilden för det </w:t>
            </w:r>
            <w:r w:rsidR="004B033D" w:rsidRPr="00AC2E42">
              <w:rPr>
                <w:rStyle w:val="Hyperlnk"/>
                <w:rFonts w:cs="Calibri Light"/>
                <w:sz w:val="16"/>
                <w:szCs w:val="16"/>
              </w:rPr>
              <w:t>myndighetsgemensamma arbetet</w:t>
            </w:r>
          </w:p>
          <w:p w14:paraId="1E7A5161" w14:textId="77777777" w:rsidR="004B033D" w:rsidRPr="00AC2E42" w:rsidRDefault="004B033D" w:rsidP="004B033D">
            <w:pPr>
              <w:spacing w:after="0" w:line="240" w:lineRule="auto"/>
              <w:rPr>
                <w:rStyle w:val="Hyperlnk"/>
                <w:rFonts w:cs="Calibri Light"/>
                <w:sz w:val="16"/>
                <w:szCs w:val="16"/>
              </w:rPr>
            </w:pPr>
            <w:r w:rsidRPr="00AC2E42">
              <w:rPr>
                <w:rStyle w:val="Hyperlnk"/>
                <w:rFonts w:cs="Calibri Light"/>
                <w:sz w:val="16"/>
                <w:szCs w:val="16"/>
              </w:rPr>
              <w:t>mot fusk, regelöverträdelser och</w:t>
            </w:r>
          </w:p>
          <w:p w14:paraId="602B0E58" w14:textId="17220F25" w:rsidR="002F4897" w:rsidRDefault="004B033D" w:rsidP="00AC2E42">
            <w:pPr>
              <w:spacing w:after="0" w:line="240" w:lineRule="auto"/>
              <w:rPr>
                <w:rFonts w:cs="Calibri Light"/>
                <w:sz w:val="16"/>
                <w:szCs w:val="16"/>
              </w:rPr>
            </w:pPr>
            <w:r w:rsidRPr="00AC2E42">
              <w:rPr>
                <w:rStyle w:val="Hyperlnk"/>
                <w:rFonts w:cs="Calibri Light"/>
                <w:sz w:val="16"/>
                <w:szCs w:val="16"/>
              </w:rPr>
              <w:t>brottslighet i arbetslivet</w:t>
            </w:r>
            <w:r w:rsidR="00AC2E42" w:rsidRPr="00AC2E42">
              <w:rPr>
                <w:rStyle w:val="Hyperlnk"/>
                <w:rFonts w:cs="Calibri Light"/>
                <w:sz w:val="16"/>
                <w:szCs w:val="16"/>
              </w:rPr>
              <w:t xml:space="preserve"> 2021</w:t>
            </w:r>
            <w:r w:rsidR="00AC2E42">
              <w:rPr>
                <w:rFonts w:cs="Calibri Light"/>
                <w:sz w:val="16"/>
                <w:szCs w:val="16"/>
              </w:rPr>
              <w:fldChar w:fldCharType="end"/>
            </w:r>
            <w:r w:rsidR="00AC2E42">
              <w:rPr>
                <w:rFonts w:cs="Calibri Light"/>
                <w:sz w:val="16"/>
                <w:szCs w:val="16"/>
              </w:rPr>
              <w:t xml:space="preserve"> har följande b</w:t>
            </w:r>
            <w:r w:rsidR="00AC2E42" w:rsidRPr="00AC2E42">
              <w:rPr>
                <w:rFonts w:cs="Calibri Light"/>
                <w:sz w:val="16"/>
                <w:szCs w:val="16"/>
              </w:rPr>
              <w:t>ranscher hög</w:t>
            </w:r>
            <w:r w:rsidR="003F0BF2">
              <w:rPr>
                <w:rFonts w:cs="Calibri Light"/>
                <w:sz w:val="16"/>
                <w:szCs w:val="16"/>
              </w:rPr>
              <w:t>st</w:t>
            </w:r>
            <w:r w:rsidR="00AC2E42" w:rsidRPr="00AC2E42">
              <w:rPr>
                <w:rFonts w:cs="Calibri Light"/>
                <w:sz w:val="16"/>
                <w:szCs w:val="16"/>
              </w:rPr>
              <w:t xml:space="preserve"> risk</w:t>
            </w:r>
            <w:r w:rsidR="00AC2E42">
              <w:rPr>
                <w:rFonts w:cs="Calibri Light"/>
                <w:sz w:val="16"/>
                <w:szCs w:val="16"/>
              </w:rPr>
              <w:t xml:space="preserve"> </w:t>
            </w:r>
            <w:r w:rsidR="00AC2E42" w:rsidRPr="00AC2E42">
              <w:rPr>
                <w:rFonts w:cs="Calibri Light"/>
                <w:sz w:val="16"/>
                <w:szCs w:val="16"/>
              </w:rPr>
              <w:t>för arbetslivskriminalitet</w:t>
            </w:r>
            <w:r w:rsidR="00AC2E42">
              <w:rPr>
                <w:rFonts w:cs="Calibri Light"/>
                <w:sz w:val="16"/>
                <w:szCs w:val="16"/>
              </w:rPr>
              <w:t xml:space="preserve">: byggbranschen, restaurangbranschen, transportbranschen, städbranschen, vård, omsorg och sociala tjänster, jord- och skogsbruk, kroppsvårdsbranschen, bilvård samt avfallshantering. </w:t>
            </w:r>
            <w:r w:rsidRPr="004B033D">
              <w:rPr>
                <w:rFonts w:cs="Calibri Light"/>
                <w:sz w:val="16"/>
                <w:szCs w:val="16"/>
              </w:rPr>
              <w:t xml:space="preserve"> </w:t>
            </w:r>
          </w:p>
          <w:p w14:paraId="237F47DF" w14:textId="77777777" w:rsidR="002F4897" w:rsidRPr="008269A7" w:rsidRDefault="002F4897" w:rsidP="002F4897">
            <w:pPr>
              <w:spacing w:after="0" w:line="240" w:lineRule="auto"/>
              <w:rPr>
                <w:rFonts w:cs="Calibri Light"/>
                <w:sz w:val="16"/>
                <w:szCs w:val="16"/>
              </w:rPr>
            </w:pPr>
          </w:p>
          <w:p w14:paraId="7E2AE033" w14:textId="58E0F7E7" w:rsidR="008269A7" w:rsidRDefault="008269A7" w:rsidP="006D25D7">
            <w:pPr>
              <w:spacing w:after="0" w:line="240" w:lineRule="auto"/>
              <w:rPr>
                <w:rFonts w:cs="Calibri Light"/>
                <w:sz w:val="16"/>
                <w:szCs w:val="16"/>
              </w:rPr>
            </w:pPr>
            <w:r w:rsidRPr="008269A7">
              <w:rPr>
                <w:rFonts w:cs="Calibri Light"/>
                <w:sz w:val="16"/>
                <w:szCs w:val="16"/>
              </w:rPr>
              <w:t xml:space="preserve">Branscher som omfattas av </w:t>
            </w:r>
            <w:r w:rsidR="001C2447">
              <w:rPr>
                <w:rFonts w:cs="Calibri Light"/>
                <w:sz w:val="16"/>
                <w:szCs w:val="16"/>
              </w:rPr>
              <w:t xml:space="preserve">särskilda regleringar som </w:t>
            </w:r>
            <w:r w:rsidRPr="008269A7">
              <w:rPr>
                <w:rFonts w:cs="Calibri Light"/>
                <w:sz w:val="16"/>
                <w:szCs w:val="16"/>
              </w:rPr>
              <w:t>rot- och rutavdrag och krav på personalliggare: byggbranschen, fordonsservice, kropps- och skönhetsvård, livsmedels- eller tobaksgrossist, restaurangbranschen och tvätteribranschen.</w:t>
            </w:r>
          </w:p>
          <w:p w14:paraId="55BE0543" w14:textId="77777777" w:rsidR="008269A7" w:rsidRDefault="008269A7" w:rsidP="006D25D7">
            <w:pPr>
              <w:spacing w:after="0" w:line="240" w:lineRule="auto"/>
              <w:rPr>
                <w:rFonts w:cs="Calibri Light"/>
                <w:sz w:val="16"/>
                <w:szCs w:val="16"/>
              </w:rPr>
            </w:pPr>
          </w:p>
          <w:p w14:paraId="4EC5FC4F" w14:textId="42114DEE" w:rsidR="008269A7" w:rsidRPr="008269A7" w:rsidRDefault="008269A7" w:rsidP="006D25D7">
            <w:pPr>
              <w:spacing w:after="0" w:line="240" w:lineRule="auto"/>
              <w:rPr>
                <w:rFonts w:cs="Calibri Light"/>
                <w:sz w:val="16"/>
                <w:szCs w:val="16"/>
              </w:rPr>
            </w:pPr>
            <w:r w:rsidRPr="008269A7">
              <w:rPr>
                <w:rFonts w:cs="Calibri Light"/>
                <w:sz w:val="16"/>
                <w:szCs w:val="16"/>
              </w:rPr>
              <w:t>Statistik om mutbrott 202</w:t>
            </w:r>
            <w:r w:rsidR="00B97C18">
              <w:rPr>
                <w:rFonts w:cs="Calibri Light"/>
                <w:sz w:val="16"/>
                <w:szCs w:val="16"/>
              </w:rPr>
              <w:t>1</w:t>
            </w:r>
            <w:r w:rsidRPr="008269A7">
              <w:rPr>
                <w:rFonts w:cs="Calibri Light"/>
                <w:sz w:val="16"/>
                <w:szCs w:val="16"/>
              </w:rPr>
              <w:t xml:space="preserve"> från </w:t>
            </w:r>
            <w:hyperlink r:id="rId207" w:history="1">
              <w:r w:rsidRPr="008269A7">
                <w:rPr>
                  <w:rStyle w:val="Hyperlnk"/>
                  <w:rFonts w:cs="Calibri Light"/>
                  <w:sz w:val="16"/>
                  <w:szCs w:val="16"/>
                </w:rPr>
                <w:t>Institutet mot mutor</w:t>
              </w:r>
            </w:hyperlink>
            <w:r w:rsidRPr="008269A7">
              <w:rPr>
                <w:rFonts w:cs="Calibri Light"/>
                <w:sz w:val="16"/>
                <w:szCs w:val="16"/>
              </w:rPr>
              <w:t xml:space="preserve">: </w:t>
            </w:r>
            <w:r w:rsidR="00B97C18" w:rsidRPr="008269A7">
              <w:rPr>
                <w:rFonts w:cs="Calibri Light"/>
                <w:sz w:val="16"/>
                <w:szCs w:val="16"/>
              </w:rPr>
              <w:t xml:space="preserve">data, IT och telekom </w:t>
            </w:r>
            <w:r w:rsidR="00B97C18">
              <w:rPr>
                <w:rFonts w:cs="Calibri Light"/>
                <w:sz w:val="16"/>
                <w:szCs w:val="16"/>
              </w:rPr>
              <w:t>37</w:t>
            </w:r>
            <w:r w:rsidR="00B97C18" w:rsidRPr="008269A7">
              <w:rPr>
                <w:rFonts w:cs="Calibri Light"/>
                <w:sz w:val="16"/>
                <w:szCs w:val="16"/>
              </w:rPr>
              <w:t xml:space="preserve"> %, avlopp, avfall, el och vatten </w:t>
            </w:r>
            <w:r w:rsidR="00B97C18">
              <w:rPr>
                <w:rFonts w:cs="Calibri Light"/>
                <w:sz w:val="16"/>
                <w:szCs w:val="16"/>
              </w:rPr>
              <w:t>13</w:t>
            </w:r>
            <w:r w:rsidR="00B97C18" w:rsidRPr="008269A7">
              <w:rPr>
                <w:rFonts w:cs="Calibri Light"/>
                <w:sz w:val="16"/>
                <w:szCs w:val="16"/>
              </w:rPr>
              <w:t xml:space="preserve"> %, </w:t>
            </w:r>
            <w:r w:rsidRPr="008269A7">
              <w:rPr>
                <w:rFonts w:cs="Calibri Light"/>
                <w:sz w:val="16"/>
                <w:szCs w:val="16"/>
              </w:rPr>
              <w:t xml:space="preserve">transport och fordon </w:t>
            </w:r>
            <w:r w:rsidR="00550A7D">
              <w:rPr>
                <w:rFonts w:cs="Calibri Light"/>
                <w:sz w:val="16"/>
                <w:szCs w:val="16"/>
              </w:rPr>
              <w:t>13</w:t>
            </w:r>
            <w:r w:rsidRPr="008269A7">
              <w:rPr>
                <w:rFonts w:cs="Calibri Light"/>
                <w:sz w:val="16"/>
                <w:szCs w:val="16"/>
              </w:rPr>
              <w:t xml:space="preserve"> %, </w:t>
            </w:r>
            <w:r w:rsidR="00550A7D" w:rsidRPr="008269A7">
              <w:rPr>
                <w:rFonts w:cs="Calibri Light"/>
                <w:sz w:val="16"/>
                <w:szCs w:val="16"/>
              </w:rPr>
              <w:t xml:space="preserve">handel och tjänster </w:t>
            </w:r>
            <w:r w:rsidR="00550A7D">
              <w:rPr>
                <w:rFonts w:cs="Calibri Light"/>
                <w:sz w:val="16"/>
                <w:szCs w:val="16"/>
              </w:rPr>
              <w:t>10</w:t>
            </w:r>
            <w:r w:rsidR="00550A7D" w:rsidRPr="008269A7">
              <w:rPr>
                <w:rFonts w:cs="Calibri Light"/>
                <w:sz w:val="16"/>
                <w:szCs w:val="16"/>
              </w:rPr>
              <w:t xml:space="preserve"> %, ordningsmakt </w:t>
            </w:r>
            <w:r w:rsidR="00550A7D">
              <w:rPr>
                <w:rFonts w:cs="Calibri Light"/>
                <w:sz w:val="16"/>
                <w:szCs w:val="16"/>
              </w:rPr>
              <w:t>10</w:t>
            </w:r>
            <w:r w:rsidR="00550A7D" w:rsidRPr="008269A7">
              <w:rPr>
                <w:rFonts w:cs="Calibri Light"/>
                <w:sz w:val="16"/>
                <w:szCs w:val="16"/>
              </w:rPr>
              <w:t xml:space="preserve"> %, sport- och fritid </w:t>
            </w:r>
            <w:r w:rsidR="00550A7D">
              <w:rPr>
                <w:rFonts w:cs="Calibri Light"/>
                <w:sz w:val="16"/>
                <w:szCs w:val="16"/>
              </w:rPr>
              <w:t>7</w:t>
            </w:r>
            <w:r w:rsidR="00550A7D" w:rsidRPr="008269A7">
              <w:rPr>
                <w:rFonts w:cs="Calibri Light"/>
                <w:sz w:val="16"/>
                <w:szCs w:val="16"/>
              </w:rPr>
              <w:t xml:space="preserve"> %, bygg och anläggning </w:t>
            </w:r>
            <w:r w:rsidR="00550A7D">
              <w:rPr>
                <w:rFonts w:cs="Calibri Light"/>
                <w:sz w:val="16"/>
                <w:szCs w:val="16"/>
              </w:rPr>
              <w:t>3</w:t>
            </w:r>
            <w:r w:rsidR="00550A7D" w:rsidRPr="008269A7">
              <w:rPr>
                <w:rFonts w:cs="Calibri Light"/>
                <w:sz w:val="16"/>
                <w:szCs w:val="16"/>
              </w:rPr>
              <w:t xml:space="preserve"> %, finansiell verksamhet </w:t>
            </w:r>
            <w:r w:rsidR="00550A7D">
              <w:rPr>
                <w:rFonts w:cs="Calibri Light"/>
                <w:sz w:val="16"/>
                <w:szCs w:val="16"/>
              </w:rPr>
              <w:t>3</w:t>
            </w:r>
            <w:r w:rsidR="00550A7D" w:rsidRPr="008269A7">
              <w:rPr>
                <w:rFonts w:cs="Calibri Light"/>
                <w:sz w:val="16"/>
                <w:szCs w:val="16"/>
              </w:rPr>
              <w:t xml:space="preserve"> %, </w:t>
            </w:r>
            <w:r w:rsidRPr="008269A7">
              <w:rPr>
                <w:rFonts w:cs="Calibri Light"/>
                <w:sz w:val="16"/>
                <w:szCs w:val="16"/>
              </w:rPr>
              <w:t xml:space="preserve">vård och omsorg </w:t>
            </w:r>
            <w:r w:rsidR="00550A7D">
              <w:rPr>
                <w:rFonts w:cs="Calibri Light"/>
                <w:sz w:val="16"/>
                <w:szCs w:val="16"/>
              </w:rPr>
              <w:t>3</w:t>
            </w:r>
            <w:r w:rsidRPr="008269A7">
              <w:rPr>
                <w:rFonts w:cs="Calibri Light"/>
                <w:sz w:val="16"/>
                <w:szCs w:val="16"/>
              </w:rPr>
              <w:t xml:space="preserve"> %, </w:t>
            </w:r>
          </w:p>
          <w:p w14:paraId="5BCE3476" w14:textId="77777777" w:rsidR="008269A7" w:rsidRDefault="008269A7" w:rsidP="006D25D7">
            <w:pPr>
              <w:spacing w:after="0" w:line="240" w:lineRule="auto"/>
              <w:rPr>
                <w:rFonts w:cs="Calibri Light"/>
                <w:sz w:val="16"/>
                <w:szCs w:val="16"/>
              </w:rPr>
            </w:pPr>
          </w:p>
          <w:p w14:paraId="4C66A3C9" w14:textId="123982AA" w:rsidR="008269A7" w:rsidRDefault="008269A7" w:rsidP="006D25D7">
            <w:pPr>
              <w:spacing w:after="0" w:line="240" w:lineRule="auto"/>
              <w:rPr>
                <w:rFonts w:cs="Calibri Light"/>
                <w:sz w:val="16"/>
                <w:szCs w:val="16"/>
              </w:rPr>
            </w:pPr>
            <w:r w:rsidRPr="008269A7">
              <w:rPr>
                <w:rFonts w:cs="Calibri Light"/>
                <w:sz w:val="16"/>
                <w:szCs w:val="16"/>
              </w:rPr>
              <w:t xml:space="preserve">Innehav av företag bland personer som misstänks för penningtvättbrott, enligt </w:t>
            </w:r>
            <w:hyperlink r:id="rId208" w:history="1">
              <w:r w:rsidRPr="008269A7">
                <w:rPr>
                  <w:rStyle w:val="Hyperlnk"/>
                  <w:rFonts w:cs="Calibri Light"/>
                  <w:sz w:val="16"/>
                  <w:szCs w:val="16"/>
                </w:rPr>
                <w:t>BRÅ</w:t>
              </w:r>
            </w:hyperlink>
            <w:r w:rsidRPr="008269A7">
              <w:rPr>
                <w:rFonts w:cs="Calibri Light"/>
                <w:sz w:val="16"/>
                <w:szCs w:val="16"/>
              </w:rPr>
              <w:t>: partihandel 31 %, bygg 14 %, juridik/ ekonomi 15 %, fastighet 13 %, uthyrning/ fastighetsservice 12 %, hotell/ restaurang 10 %, finans 5 %, transport 6 %, vård/omsorg 5 %, information/ kommunikation 6 %, annan service-verksamhet 5 %, tillverkning/ utvinning 4 %, kultur/nöje 4 %, utbildning 2 %.</w:t>
            </w:r>
          </w:p>
          <w:p w14:paraId="0914E5AE" w14:textId="1E239486" w:rsidR="002F4897" w:rsidRDefault="002F4897" w:rsidP="006D25D7">
            <w:pPr>
              <w:spacing w:after="0" w:line="240" w:lineRule="auto"/>
              <w:rPr>
                <w:rFonts w:cs="Calibri Light"/>
                <w:sz w:val="16"/>
                <w:szCs w:val="16"/>
              </w:rPr>
            </w:pPr>
          </w:p>
          <w:p w14:paraId="6A92E1C6" w14:textId="3F1E5C53" w:rsidR="002F4897" w:rsidRPr="008269A7" w:rsidRDefault="002F4897" w:rsidP="002F4897">
            <w:pPr>
              <w:spacing w:after="0" w:line="240" w:lineRule="auto"/>
              <w:rPr>
                <w:rFonts w:cs="Calibri Light"/>
                <w:sz w:val="16"/>
                <w:szCs w:val="16"/>
              </w:rPr>
            </w:pPr>
            <w:r w:rsidRPr="008269A7">
              <w:rPr>
                <w:rFonts w:cs="Calibri Light"/>
                <w:sz w:val="16"/>
                <w:szCs w:val="16"/>
              </w:rPr>
              <w:lastRenderedPageBreak/>
              <w:t xml:space="preserve">Upphandlares erfarenhet av onormalt låga anbud, enligt </w:t>
            </w:r>
            <w:hyperlink r:id="rId209" w:history="1">
              <w:r w:rsidRPr="008269A7">
                <w:rPr>
                  <w:rStyle w:val="Hyperlnk"/>
                  <w:rFonts w:cs="Calibri Light"/>
                  <w:sz w:val="16"/>
                  <w:szCs w:val="16"/>
                </w:rPr>
                <w:t>Konkurrensverket</w:t>
              </w:r>
            </w:hyperlink>
            <w:r w:rsidR="00542DDA">
              <w:rPr>
                <w:rFonts w:cs="Calibri Light"/>
                <w:sz w:val="16"/>
                <w:szCs w:val="16"/>
              </w:rPr>
              <w:t>: bygg- och entreprenad 53 %, städ 30 %, bemanningstjänster 19 %,</w:t>
            </w:r>
            <w:r w:rsidRPr="008269A7">
              <w:rPr>
                <w:rFonts w:cs="Calibri Light"/>
                <w:sz w:val="16"/>
                <w:szCs w:val="16"/>
              </w:rPr>
              <w:t xml:space="preserve"> byggkonsult</w:t>
            </w:r>
            <w:r w:rsidR="00542DDA">
              <w:rPr>
                <w:rFonts w:cs="Calibri Light"/>
                <w:sz w:val="16"/>
                <w:szCs w:val="16"/>
              </w:rPr>
              <w:t>tjänster 13 %,</w:t>
            </w:r>
            <w:r w:rsidRPr="008269A7">
              <w:rPr>
                <w:rFonts w:cs="Calibri Light"/>
                <w:sz w:val="16"/>
                <w:szCs w:val="16"/>
              </w:rPr>
              <w:t xml:space="preserve"> transport- och </w:t>
            </w:r>
            <w:proofErr w:type="spellStart"/>
            <w:r w:rsidR="00542DDA">
              <w:rPr>
                <w:rFonts w:cs="Calibri Light"/>
                <w:sz w:val="16"/>
                <w:szCs w:val="16"/>
              </w:rPr>
              <w:t>flyttjänster</w:t>
            </w:r>
            <w:proofErr w:type="spellEnd"/>
            <w:r w:rsidR="00542DDA">
              <w:rPr>
                <w:rFonts w:cs="Calibri Light"/>
                <w:sz w:val="16"/>
                <w:szCs w:val="16"/>
              </w:rPr>
              <w:t xml:space="preserve"> 12 %, IT-konsulttjänster 11 %, vård- och omsorg 6 %,</w:t>
            </w:r>
            <w:r w:rsidRPr="008269A7">
              <w:rPr>
                <w:rFonts w:cs="Calibri Light"/>
                <w:sz w:val="16"/>
                <w:szCs w:val="16"/>
              </w:rPr>
              <w:t xml:space="preserve"> </w:t>
            </w:r>
            <w:proofErr w:type="spellStart"/>
            <w:r w:rsidRPr="008269A7">
              <w:rPr>
                <w:rFonts w:cs="Calibri Light"/>
                <w:sz w:val="16"/>
                <w:szCs w:val="16"/>
              </w:rPr>
              <w:t>medtech</w:t>
            </w:r>
            <w:proofErr w:type="spellEnd"/>
            <w:r w:rsidRPr="008269A7">
              <w:rPr>
                <w:rFonts w:cs="Calibri Light"/>
                <w:sz w:val="16"/>
                <w:szCs w:val="16"/>
              </w:rPr>
              <w:t xml:space="preserve"> 1 %; tvätteritjänster 1 %.</w:t>
            </w:r>
          </w:p>
          <w:p w14:paraId="72674C5C" w14:textId="77777777" w:rsidR="008269A7" w:rsidRDefault="008269A7" w:rsidP="006D25D7">
            <w:pPr>
              <w:spacing w:after="0" w:line="240" w:lineRule="auto"/>
              <w:rPr>
                <w:rFonts w:eastAsia="Times New Roman" w:cs="Calibri"/>
                <w:color w:val="000000"/>
                <w:sz w:val="16"/>
                <w:szCs w:val="16"/>
                <w:lang w:eastAsia="sv-SE"/>
              </w:rPr>
            </w:pPr>
          </w:p>
          <w:p w14:paraId="45BD1234" w14:textId="34C48677" w:rsidR="00F878C2" w:rsidRPr="008269A7" w:rsidRDefault="00F878C2" w:rsidP="006D25D7">
            <w:pPr>
              <w:spacing w:after="0" w:line="240" w:lineRule="auto"/>
              <w:rPr>
                <w:sz w:val="16"/>
                <w:szCs w:val="16"/>
              </w:rPr>
            </w:pPr>
            <w:r w:rsidRPr="00C3394F">
              <w:rPr>
                <w:rFonts w:eastAsia="Times New Roman" w:cs="Calibri"/>
                <w:color w:val="000000"/>
                <w:sz w:val="16"/>
                <w:szCs w:val="16"/>
                <w:lang w:eastAsia="sv-SE"/>
              </w:rPr>
              <w:t>Intressentdialog med potentiella leverantörer, arbetsmarknadsparter och branschorganisationer</w:t>
            </w:r>
            <w:r>
              <w:rPr>
                <w:rFonts w:eastAsia="Times New Roman" w:cs="Calibri"/>
                <w:color w:val="000000"/>
                <w:sz w:val="16"/>
                <w:szCs w:val="16"/>
                <w:lang w:eastAsia="sv-SE"/>
              </w:rPr>
              <w:t>.</w:t>
            </w:r>
          </w:p>
        </w:tc>
        <w:tc>
          <w:tcPr>
            <w:tcW w:w="3018" w:type="dxa"/>
            <w:shd w:val="clear" w:color="auto" w:fill="auto"/>
            <w:hideMark/>
          </w:tcPr>
          <w:p w14:paraId="01701CFA" w14:textId="33C7023C" w:rsidR="00F878C2" w:rsidRPr="004B1882" w:rsidRDefault="00F878C2" w:rsidP="00280DA2">
            <w:pPr>
              <w:spacing w:after="0" w:line="240" w:lineRule="auto"/>
              <w:rPr>
                <w:rFonts w:eastAsia="Times New Roman" w:cs="Calibri"/>
                <w:color w:val="000000"/>
                <w:sz w:val="16"/>
                <w:szCs w:val="16"/>
                <w:lang w:eastAsia="sv-SE"/>
              </w:rPr>
            </w:pPr>
            <w:r w:rsidRPr="004B1882">
              <w:rPr>
                <w:rFonts w:eastAsia="Times New Roman" w:cs="Calibri"/>
                <w:color w:val="000000"/>
                <w:sz w:val="16"/>
                <w:szCs w:val="16"/>
                <w:lang w:eastAsia="sv-SE"/>
              </w:rPr>
              <w:lastRenderedPageBreak/>
              <w:t> </w:t>
            </w:r>
            <w:r>
              <w:rPr>
                <w:rFonts w:eastAsia="Times New Roman" w:cs="Calibri"/>
                <w:color w:val="000000"/>
                <w:sz w:val="16"/>
                <w:szCs w:val="16"/>
                <w:lang w:eastAsia="sv-SE"/>
              </w:rPr>
              <w:t xml:space="preserve">[Poängen ska vara från </w:t>
            </w:r>
            <w:r w:rsidR="00280DA2">
              <w:rPr>
                <w:rFonts w:eastAsia="Times New Roman" w:cs="Calibri"/>
                <w:color w:val="000000"/>
                <w:sz w:val="16"/>
                <w:szCs w:val="16"/>
                <w:lang w:eastAsia="sv-SE"/>
              </w:rPr>
              <w:t>0</w:t>
            </w:r>
            <w:r>
              <w:rPr>
                <w:rFonts w:eastAsia="Times New Roman" w:cs="Calibri"/>
                <w:color w:val="000000"/>
                <w:sz w:val="16"/>
                <w:szCs w:val="16"/>
                <w:lang w:eastAsia="sv-SE"/>
              </w:rPr>
              <w:t xml:space="preserve"> till 5, även om den sammanlagda poängen är högre än 5.]</w:t>
            </w:r>
          </w:p>
        </w:tc>
      </w:tr>
    </w:tbl>
    <w:p w14:paraId="36BE449D" w14:textId="6E51C405" w:rsidR="00F878C2" w:rsidRDefault="00F878C2" w:rsidP="00F878C2">
      <w:pPr>
        <w:rPr>
          <w:b/>
          <w:sz w:val="28"/>
          <w:szCs w:val="32"/>
        </w:rPr>
      </w:pPr>
    </w:p>
    <w:p w14:paraId="51D9DE83" w14:textId="77777777" w:rsidR="00F878C2" w:rsidRDefault="00F878C2" w:rsidP="00F878C2">
      <w:pPr>
        <w:rPr>
          <w:b/>
          <w:sz w:val="28"/>
          <w:szCs w:val="32"/>
        </w:rPr>
      </w:pPr>
    </w:p>
    <w:p w14:paraId="3C5B08A9" w14:textId="5C757A9A" w:rsidR="00F878C2" w:rsidRDefault="00BC22B1" w:rsidP="00464A5E">
      <w:pPr>
        <w:pStyle w:val="Liststycke"/>
        <w:numPr>
          <w:ilvl w:val="1"/>
          <w:numId w:val="1"/>
        </w:numPr>
        <w:rPr>
          <w:rFonts w:eastAsia="MS Gothic" w:cs="Segoe UI"/>
          <w:b/>
          <w:bCs/>
          <w:sz w:val="32"/>
          <w:szCs w:val="28"/>
        </w:rPr>
      </w:pPr>
      <w:r>
        <w:rPr>
          <w:rFonts w:eastAsia="MS Gothic" w:cs="Segoe UI"/>
          <w:b/>
          <w:bCs/>
          <w:sz w:val="32"/>
          <w:szCs w:val="28"/>
        </w:rPr>
        <w:t>KRAVSTÄLL</w:t>
      </w:r>
      <w:r w:rsidR="00CB06E8">
        <w:rPr>
          <w:rFonts w:eastAsia="MS Gothic" w:cs="Segoe UI"/>
          <w:b/>
          <w:bCs/>
          <w:sz w:val="32"/>
          <w:szCs w:val="28"/>
        </w:rPr>
        <w:t>NING</w:t>
      </w:r>
    </w:p>
    <w:p w14:paraId="0B681C21" w14:textId="21ED5B96" w:rsidR="00F878C2" w:rsidRDefault="00F878C2" w:rsidP="001561DB">
      <w:r>
        <w:t xml:space="preserve">Om den sammanlagda riskpoängen är minst 3 </w:t>
      </w:r>
      <w:r w:rsidR="00EB445A">
        <w:t>är det relevant att förhindra och begränsa riskerna</w:t>
      </w:r>
      <w:r>
        <w:t>. I bedömningen av vilka krav och villkor som bör ställas kan du fundera på följande:</w:t>
      </w:r>
    </w:p>
    <w:p w14:paraId="4F11BD63" w14:textId="77777777" w:rsidR="00986811" w:rsidRDefault="00986811" w:rsidP="00986811">
      <w:pPr>
        <w:pStyle w:val="Liststycke"/>
        <w:numPr>
          <w:ilvl w:val="0"/>
          <w:numId w:val="2"/>
        </w:numPr>
      </w:pPr>
      <w:r>
        <w:t>Hur har riskerna hanterats i tidigare upphandlingar, av Adda och andra aktörer?</w:t>
      </w:r>
    </w:p>
    <w:p w14:paraId="769B5BA6" w14:textId="77777777" w:rsidR="00986811" w:rsidRDefault="00986811" w:rsidP="00986811">
      <w:pPr>
        <w:pStyle w:val="Liststycke"/>
        <w:numPr>
          <w:ilvl w:val="0"/>
          <w:numId w:val="2"/>
        </w:numPr>
      </w:pPr>
      <w:r>
        <w:t>Har vi erfarenheter från uppföljning?</w:t>
      </w:r>
    </w:p>
    <w:p w14:paraId="4117E398" w14:textId="77777777" w:rsidR="00986811" w:rsidRDefault="00986811" w:rsidP="00986811">
      <w:pPr>
        <w:pStyle w:val="Liststycke"/>
        <w:numPr>
          <w:ilvl w:val="0"/>
          <w:numId w:val="2"/>
        </w:numPr>
      </w:pPr>
      <w:r>
        <w:t>Har vi standardformuleringar vi kan använda?</w:t>
      </w:r>
    </w:p>
    <w:p w14:paraId="4C831476" w14:textId="77777777" w:rsidR="00986811" w:rsidRDefault="00986811" w:rsidP="00986811">
      <w:pPr>
        <w:pStyle w:val="Liststycke"/>
        <w:numPr>
          <w:ilvl w:val="0"/>
          <w:numId w:val="2"/>
        </w:numPr>
      </w:pPr>
      <w:r>
        <w:t>Behöver något särskilt krav eller villkor utformas för specifika risker?</w:t>
      </w:r>
    </w:p>
    <w:p w14:paraId="0E69B363" w14:textId="77777777" w:rsidR="00986811" w:rsidRDefault="00986811" w:rsidP="00986811">
      <w:pPr>
        <w:pStyle w:val="Liststycke"/>
        <w:numPr>
          <w:ilvl w:val="0"/>
          <w:numId w:val="2"/>
        </w:numPr>
      </w:pPr>
      <w:r>
        <w:t>Finns det branschrekommendationer eller branschstandarder vi kan använda?</w:t>
      </w:r>
    </w:p>
    <w:p w14:paraId="6076F68D" w14:textId="4F46011D" w:rsidR="00986811" w:rsidRDefault="00986811" w:rsidP="00986811">
      <w:pPr>
        <w:pStyle w:val="Liststycke"/>
        <w:numPr>
          <w:ilvl w:val="0"/>
          <w:numId w:val="2"/>
        </w:numPr>
      </w:pPr>
      <w:r>
        <w:t xml:space="preserve">Bör vi använda </w:t>
      </w:r>
      <w:hyperlink r:id="rId210">
        <w:r w:rsidRPr="5D2C72B3">
          <w:rPr>
            <w:rStyle w:val="Hyperlnk"/>
          </w:rPr>
          <w:t>Ekobrottsmyndighetens Checklista: Så undviker du oseriösa aktörer</w:t>
        </w:r>
      </w:hyperlink>
      <w:r>
        <w:t xml:space="preserve"> och </w:t>
      </w:r>
      <w:hyperlink r:id="rId211" w:history="1">
        <w:r w:rsidRPr="002D3C75">
          <w:rPr>
            <w:rStyle w:val="Hyperlnk"/>
          </w:rPr>
          <w:t>Stora branschgruppens stöd Riskfaktorer – en vägledning för schysst konkurrens</w:t>
        </w:r>
      </w:hyperlink>
      <w:r>
        <w:t xml:space="preserve"> som stöd i kvalificeringen av anbudsgivare? Särskilt viktigt om riskpoängen är 4–5.  </w:t>
      </w:r>
    </w:p>
    <w:p w14:paraId="6EB73505" w14:textId="37A10A17" w:rsidR="00986811" w:rsidRDefault="00986811" w:rsidP="00986811">
      <w:pPr>
        <w:pStyle w:val="Liststycke"/>
        <w:numPr>
          <w:ilvl w:val="0"/>
          <w:numId w:val="2"/>
        </w:numPr>
      </w:pPr>
      <w:r>
        <w:t xml:space="preserve">Kan och bör vi kvalificera leverantörer baserat på de förebyggande åtgärder som listas i </w:t>
      </w:r>
      <w:hyperlink r:id="rId212">
        <w:r w:rsidRPr="5D2C72B3">
          <w:rPr>
            <w:rStyle w:val="Hyperlnk"/>
          </w:rPr>
          <w:t>Institutet mot mutors näringslivskod</w:t>
        </w:r>
      </w:hyperlink>
      <w:r>
        <w:t>?</w:t>
      </w:r>
    </w:p>
    <w:p w14:paraId="6791192F" w14:textId="77777777" w:rsidR="00986811" w:rsidRDefault="00986811" w:rsidP="00986811">
      <w:pPr>
        <w:pStyle w:val="Liststycke"/>
        <w:numPr>
          <w:ilvl w:val="0"/>
          <w:numId w:val="2"/>
        </w:numPr>
      </w:pPr>
      <w:r>
        <w:t>Hur mogen och redo är branschen för den här typen av krav?</w:t>
      </w:r>
    </w:p>
    <w:p w14:paraId="466077D9" w14:textId="77777777" w:rsidR="000351FD" w:rsidRDefault="000351FD" w:rsidP="00F878C2"/>
    <w:p w14:paraId="221DCEB6" w14:textId="77777777" w:rsidR="00F878C2" w:rsidRPr="009F1FA4" w:rsidRDefault="00F878C2" w:rsidP="00F878C2">
      <w:pPr>
        <w:rPr>
          <w:b/>
        </w:rPr>
      </w:pPr>
      <w:r w:rsidRPr="00770CAB">
        <w:rPr>
          <w:rFonts w:cs="Calibri Light"/>
          <w:b/>
          <w:noProof/>
          <w:sz w:val="20"/>
          <w:szCs w:val="20"/>
          <w:lang w:eastAsia="sv-SE"/>
        </w:rPr>
        <mc:AlternateContent>
          <mc:Choice Requires="wps">
            <w:drawing>
              <wp:anchor distT="45720" distB="45720" distL="114300" distR="114300" simplePos="0" relativeHeight="252279808" behindDoc="0" locked="0" layoutInCell="1" allowOverlap="1" wp14:anchorId="08AFBC14" wp14:editId="3C3FC7D7">
                <wp:simplePos x="0" y="0"/>
                <wp:positionH relativeFrom="margin">
                  <wp:posOffset>-15902</wp:posOffset>
                </wp:positionH>
                <wp:positionV relativeFrom="paragraph">
                  <wp:posOffset>335915</wp:posOffset>
                </wp:positionV>
                <wp:extent cx="5867400" cy="1404620"/>
                <wp:effectExtent l="0" t="0" r="19050" b="20320"/>
                <wp:wrapTopAndBottom/>
                <wp:docPr id="40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45C8809" w14:textId="3B825A7D" w:rsidR="00FA1E3B" w:rsidRPr="006D25D7" w:rsidRDefault="00FA1E3B" w:rsidP="00F878C2">
                            <w:r>
                              <w:t xml:space="preserve">[Motivera huruvida krav och/eller villkor bör ställas </w:t>
                            </w:r>
                            <w:r w:rsidRPr="00B878B3">
                              <w:t xml:space="preserve">och vilka risker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FBC14" id="_x0000_s1200" type="#_x0000_t202" style="position:absolute;margin-left:-1.25pt;margin-top:26.45pt;width:462pt;height:110.6pt;z-index:252279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" strokeweight=".25pt">
                <v:textbox style="mso-fit-shape-to-text:t">
                  <w:txbxContent>
                    <w:p w14:paraId="045C8809" w14:textId="3B825A7D" w:rsidR="00FA1E3B" w:rsidRPr="006D25D7" w:rsidRDefault="00FA1E3B" w:rsidP="00F878C2">
                      <w:r>
                        <w:t xml:space="preserve">[Motivera huruvida krav och/eller villkor bör ställas </w:t>
                      </w:r>
                      <w:r w:rsidRPr="00B878B3">
                        <w:t xml:space="preserve">och vilka risker de ska </w:t>
                      </w:r>
                      <w:r>
                        <w:t>fånga upp</w:t>
                      </w:r>
                      <w:r w:rsidRPr="00B878B3">
                        <w:t>.</w:t>
                      </w:r>
                      <w:r>
                        <w:t>]</w:t>
                      </w:r>
                    </w:p>
                  </w:txbxContent>
                </v:textbox>
                <w10:wrap type="topAndBottom" anchorx="margin"/>
              </v:shape>
            </w:pict>
          </mc:Fallback>
        </mc:AlternateContent>
      </w:r>
      <w:r>
        <w:rPr>
          <w:b/>
        </w:rPr>
        <w:t>Bör krav och/eller villkor</w:t>
      </w:r>
      <w:r w:rsidRPr="009F1FA4">
        <w:rPr>
          <w:b/>
        </w:rPr>
        <w:t xml:space="preserve"> ställas</w:t>
      </w:r>
      <w:r>
        <w:rPr>
          <w:b/>
        </w:rPr>
        <w:t xml:space="preserve">? </w:t>
      </w:r>
    </w:p>
    <w:p w14:paraId="4866C401" w14:textId="6CE5C4DA" w:rsidR="00F878C2" w:rsidRDefault="00F878C2" w:rsidP="00F878C2">
      <w:pPr>
        <w:rPr>
          <w:rFonts w:eastAsia="MS Gothic" w:cs="Segoe UI"/>
          <w:b/>
          <w:bCs/>
          <w:sz w:val="32"/>
          <w:szCs w:val="28"/>
        </w:rPr>
      </w:pPr>
    </w:p>
    <w:p w14:paraId="297A285E" w14:textId="77777777" w:rsidR="00F878C2" w:rsidRDefault="00F878C2" w:rsidP="00F878C2">
      <w:pPr>
        <w:rPr>
          <w:rFonts w:eastAsia="MS Gothic" w:cs="Segoe UI"/>
          <w:b/>
          <w:bCs/>
          <w:sz w:val="32"/>
          <w:szCs w:val="28"/>
        </w:rPr>
      </w:pPr>
    </w:p>
    <w:p w14:paraId="4E6B54FF" w14:textId="77777777" w:rsidR="00F878C2" w:rsidRDefault="00F878C2" w:rsidP="00F878C2">
      <w:pPr>
        <w:spacing w:after="200" w:line="276" w:lineRule="auto"/>
        <w:rPr>
          <w:rFonts w:eastAsiaTheme="majorEastAsia" w:cstheme="majorBidi"/>
          <w:b/>
          <w:bCs/>
          <w:smallCaps/>
          <w:color w:val="AF5A91"/>
          <w:sz w:val="48"/>
          <w:szCs w:val="28"/>
        </w:rPr>
      </w:pPr>
      <w:r>
        <w:br w:type="page"/>
      </w:r>
    </w:p>
    <w:p w14:paraId="6A1EC655" w14:textId="6220384D" w:rsidR="00F878C2" w:rsidRDefault="00F878C2" w:rsidP="00464A5E">
      <w:pPr>
        <w:pStyle w:val="Rubrik1"/>
        <w:numPr>
          <w:ilvl w:val="0"/>
          <w:numId w:val="1"/>
        </w:numPr>
        <w:spacing w:before="0" w:after="120" w:line="300" w:lineRule="atLeast"/>
      </w:pPr>
      <w:bookmarkStart w:id="35" w:name="_Toc86391815"/>
      <w:r>
        <w:lastRenderedPageBreak/>
        <w:t>Informationssäkerhet</w:t>
      </w:r>
      <w:bookmarkEnd w:id="35"/>
    </w:p>
    <w:p w14:paraId="39AB98E0" w14:textId="56B6BF40" w:rsidR="00F878C2" w:rsidRDefault="00F878C2" w:rsidP="00F878C2"/>
    <w:p w14:paraId="140B96FC" w14:textId="40353F46" w:rsidR="008E3086" w:rsidRDefault="008E3086" w:rsidP="008E3086">
      <w:r>
        <w:t xml:space="preserve">Krav på informationssäkerhet bidrar till att uppnå mål 16 i Agenda 2030. </w:t>
      </w:r>
    </w:p>
    <w:p w14:paraId="1BAC0B6E" w14:textId="77777777" w:rsidR="008E3086" w:rsidRPr="0042087E" w:rsidRDefault="008E3086" w:rsidP="008E3086">
      <w:pPr>
        <w:pStyle w:val="Liststycke"/>
        <w:ind w:left="1440"/>
        <w:rPr>
          <w:rFonts w:eastAsia="MS Gothic" w:cs="Segoe UI"/>
          <w:b/>
          <w:bCs/>
          <w:sz w:val="40"/>
          <w:szCs w:val="28"/>
        </w:rPr>
      </w:pPr>
      <w:r>
        <w:rPr>
          <w:rFonts w:eastAsia="MS Gothic" w:cs="Segoe UI"/>
          <w:b/>
          <w:bCs/>
          <w:noProof/>
          <w:sz w:val="40"/>
          <w:lang w:eastAsia="sv-SE"/>
        </w:rPr>
        <mc:AlternateContent>
          <mc:Choice Requires="wpg">
            <w:drawing>
              <wp:anchor distT="0" distB="0" distL="114300" distR="114300" simplePos="0" relativeHeight="252518400" behindDoc="0" locked="0" layoutInCell="1" allowOverlap="1" wp14:anchorId="6C0D4403" wp14:editId="75E25539">
                <wp:simplePos x="0" y="0"/>
                <wp:positionH relativeFrom="column">
                  <wp:posOffset>712470</wp:posOffset>
                </wp:positionH>
                <wp:positionV relativeFrom="paragraph">
                  <wp:posOffset>71755</wp:posOffset>
                </wp:positionV>
                <wp:extent cx="3937000" cy="1974850"/>
                <wp:effectExtent l="0" t="0" r="6350" b="6350"/>
                <wp:wrapSquare wrapText="bothSides"/>
                <wp:docPr id="275" name="Grupp 275"/>
                <wp:cNvGraphicFramePr/>
                <a:graphic xmlns:a="http://schemas.openxmlformats.org/drawingml/2006/main">
                  <a:graphicData uri="http://schemas.microsoft.com/office/word/2010/wordprocessingGroup">
                    <wpg:wgp>
                      <wpg:cNvGrpSpPr/>
                      <wpg:grpSpPr>
                        <a:xfrm>
                          <a:off x="0" y="0"/>
                          <a:ext cx="3937000" cy="1974850"/>
                          <a:chOff x="0" y="0"/>
                          <a:chExt cx="3937000" cy="1974850"/>
                        </a:xfrm>
                      </wpg:grpSpPr>
                      <wps:wsp>
                        <wps:cNvPr id="279" name="Textruta 2"/>
                        <wps:cNvSpPr txBox="1">
                          <a:spLocks noChangeArrowheads="1"/>
                        </wps:cNvSpPr>
                        <wps:spPr bwMode="auto">
                          <a:xfrm>
                            <a:off x="38100" y="1327150"/>
                            <a:ext cx="1930400" cy="647700"/>
                          </a:xfrm>
                          <a:prstGeom prst="rect">
                            <a:avLst/>
                          </a:prstGeom>
                          <a:solidFill>
                            <a:srgbClr val="FFFFFF">
                              <a:alpha val="90000"/>
                            </a:srgbClr>
                          </a:solidFill>
                          <a:ln w="9525">
                            <a:noFill/>
                            <a:miter lim="800000"/>
                            <a:headEnd/>
                            <a:tailEnd/>
                          </a:ln>
                        </wps:spPr>
                        <wps:txbx>
                          <w:txbxContent>
                            <w:p w14:paraId="56E3E69B" w14:textId="77777777" w:rsidR="00FA1E3B" w:rsidRDefault="00FA1E3B" w:rsidP="008E3086"/>
                          </w:txbxContent>
                        </wps:txbx>
                        <wps:bodyPr rot="0" vert="horz" wrap="square" lIns="91440" tIns="45720" rIns="91440" bIns="45720" anchor="t" anchorCtr="0">
                          <a:noAutofit/>
                        </wps:bodyPr>
                      </wps:wsp>
                      <wpg:grpSp>
                        <wpg:cNvPr id="280" name="Grupp 280"/>
                        <wpg:cNvGrpSpPr/>
                        <wpg:grpSpPr>
                          <a:xfrm>
                            <a:off x="0" y="0"/>
                            <a:ext cx="3937000" cy="1314450"/>
                            <a:chOff x="0" y="0"/>
                            <a:chExt cx="3937000" cy="1314450"/>
                          </a:xfrm>
                        </wpg:grpSpPr>
                        <wpg:grpSp>
                          <wpg:cNvPr id="281" name="Grupp 281"/>
                          <wpg:cNvGrpSpPr/>
                          <wpg:grpSpPr>
                            <a:xfrm>
                              <a:off x="0" y="0"/>
                              <a:ext cx="3937000" cy="1314450"/>
                              <a:chOff x="0" y="0"/>
                              <a:chExt cx="3937000" cy="1314450"/>
                            </a:xfrm>
                          </wpg:grpSpPr>
                          <wps:wsp>
                            <wps:cNvPr id="283" name="Textruta 2"/>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68FCB9C8" w14:textId="77777777" w:rsidR="00FA1E3B" w:rsidRDefault="00FA1E3B" w:rsidP="008E3086"/>
                              </w:txbxContent>
                            </wps:txbx>
                            <wps:bodyPr rot="0" vert="horz" wrap="square" lIns="91440" tIns="45720" rIns="91440" bIns="45720" anchor="t" anchorCtr="0">
                              <a:noAutofit/>
                            </wps:bodyPr>
                          </wps:wsp>
                          <wps:wsp>
                            <wps:cNvPr id="284" name="Textruta 2"/>
                            <wps:cNvSpPr txBox="1">
                              <a:spLocks noChangeArrowheads="1"/>
                            </wps:cNvSpPr>
                            <wps:spPr bwMode="auto">
                              <a:xfrm>
                                <a:off x="1320800" y="666750"/>
                                <a:ext cx="2616200" cy="647700"/>
                              </a:xfrm>
                              <a:prstGeom prst="rect">
                                <a:avLst/>
                              </a:prstGeom>
                              <a:solidFill>
                                <a:srgbClr val="FFFFFF">
                                  <a:alpha val="90000"/>
                                </a:srgbClr>
                              </a:solidFill>
                              <a:ln w="9525">
                                <a:noFill/>
                                <a:miter lim="800000"/>
                                <a:headEnd/>
                                <a:tailEnd/>
                              </a:ln>
                            </wps:spPr>
                            <wps:txbx>
                              <w:txbxContent>
                                <w:p w14:paraId="60D09BF1" w14:textId="77777777" w:rsidR="00FA1E3B" w:rsidRDefault="00FA1E3B" w:rsidP="008E3086"/>
                              </w:txbxContent>
                            </wps:txbx>
                            <wps:bodyPr rot="0" vert="horz" wrap="square" lIns="91440" tIns="45720" rIns="91440" bIns="45720" anchor="t" anchorCtr="0">
                              <a:noAutofit/>
                            </wps:bodyPr>
                          </wps:wsp>
                        </wpg:grpSp>
                        <wps:wsp>
                          <wps:cNvPr id="285" name="Textruta 2"/>
                          <wps:cNvSpPr txBox="1">
                            <a:spLocks noChangeArrowheads="1"/>
                          </wps:cNvSpPr>
                          <wps:spPr bwMode="auto">
                            <a:xfrm>
                              <a:off x="0" y="654050"/>
                              <a:ext cx="1352550" cy="647700"/>
                            </a:xfrm>
                            <a:prstGeom prst="rect">
                              <a:avLst/>
                            </a:prstGeom>
                            <a:solidFill>
                              <a:srgbClr val="FFFFFF">
                                <a:alpha val="90000"/>
                              </a:srgbClr>
                            </a:solidFill>
                            <a:ln w="9525">
                              <a:noFill/>
                              <a:miter lim="800000"/>
                              <a:headEnd/>
                              <a:tailEnd/>
                            </a:ln>
                          </wps:spPr>
                          <wps:txbx>
                            <w:txbxContent>
                              <w:p w14:paraId="6DD36476" w14:textId="77777777" w:rsidR="00FA1E3B" w:rsidRDefault="00FA1E3B" w:rsidP="008E3086"/>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C0D4403" id="Grupp 275" o:spid="_x0000_s1201" style="position:absolute;left:0;text-align:left;margin-left:56.1pt;margin-top:5.65pt;width:310pt;height:155.5pt;z-index:252518400;mso-width-relative:margin;mso-height-relative:margin" coordsize="39370,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">
                <v:shape id="_x0000_s1202" type="#_x0000_t202" style="position:absolute;left:381;top:13271;width:1930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" stroked="f">
                  <v:fill opacity="59110f"/>
                  <v:textbox>
                    <w:txbxContent>
                      <w:p w14:paraId="56E3E69B" w14:textId="77777777" w:rsidR="00FA1E3B" w:rsidRDefault="00FA1E3B" w:rsidP="008E3086"/>
                    </w:txbxContent>
                  </v:textbox>
                </v:shape>
                <v:group id="Grupp 280" o:spid="_x0000_s1203" style="position:absolute;width:39370;height:13144" coordsize="3937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upp 281" o:spid="_x0000_s1204" style="position:absolute;width:39370;height:13144" coordsize="3937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_x0000_s1205" type="#_x0000_t202" style="position:absolute;width:1968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" stroked="f">
                      <v:fill opacity="59110f"/>
                      <v:textbox>
                        <w:txbxContent>
                          <w:p w14:paraId="68FCB9C8" w14:textId="77777777" w:rsidR="00FA1E3B" w:rsidRDefault="00FA1E3B" w:rsidP="008E3086"/>
                        </w:txbxContent>
                      </v:textbox>
                    </v:shape>
                    <v:shape id="_x0000_s1206" type="#_x0000_t202" style="position:absolute;left:13208;top:6667;width:2616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" stroked="f">
                      <v:fill opacity="59110f"/>
                      <v:textbox>
                        <w:txbxContent>
                          <w:p w14:paraId="60D09BF1" w14:textId="77777777" w:rsidR="00FA1E3B" w:rsidRDefault="00FA1E3B" w:rsidP="008E3086"/>
                        </w:txbxContent>
                      </v:textbox>
                    </v:shape>
                  </v:group>
                  <v:shape id="_x0000_s1207" type="#_x0000_t202" style="position:absolute;top:6540;width:1352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" stroked="f">
                    <v:fill opacity="59110f"/>
                    <v:textbox>
                      <w:txbxContent>
                        <w:p w14:paraId="6DD36476" w14:textId="77777777" w:rsidR="00FA1E3B" w:rsidRDefault="00FA1E3B" w:rsidP="008E3086"/>
                      </w:txbxContent>
                    </v:textbox>
                  </v:shape>
                </v:group>
                <w10:wrap type="square"/>
              </v:group>
            </w:pict>
          </mc:Fallback>
        </mc:AlternateContent>
      </w:r>
      <w:r>
        <w:rPr>
          <w:noProof/>
          <w:lang w:eastAsia="sv-SE"/>
        </w:rPr>
        <mc:AlternateContent>
          <mc:Choice Requires="wps">
            <w:drawing>
              <wp:anchor distT="0" distB="0" distL="114300" distR="114300" simplePos="0" relativeHeight="252519424" behindDoc="0" locked="0" layoutInCell="1" allowOverlap="1" wp14:anchorId="498352D3" wp14:editId="06EC6EE9">
                <wp:simplePos x="0" y="0"/>
                <wp:positionH relativeFrom="column">
                  <wp:posOffset>2680970</wp:posOffset>
                </wp:positionH>
                <wp:positionV relativeFrom="paragraph">
                  <wp:posOffset>90805</wp:posOffset>
                </wp:positionV>
                <wp:extent cx="1968500" cy="647700"/>
                <wp:effectExtent l="0" t="0" r="0" b="0"/>
                <wp:wrapNone/>
                <wp:docPr id="28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47700"/>
                        </a:xfrm>
                        <a:prstGeom prst="rect">
                          <a:avLst/>
                        </a:prstGeom>
                        <a:solidFill>
                          <a:srgbClr val="FFFFFF">
                            <a:alpha val="90000"/>
                          </a:srgbClr>
                        </a:solidFill>
                        <a:ln w="9525">
                          <a:noFill/>
                          <a:miter lim="800000"/>
                          <a:headEnd/>
                          <a:tailEnd/>
                        </a:ln>
                      </wps:spPr>
                      <wps:txbx>
                        <w:txbxContent>
                          <w:p w14:paraId="67C0C088" w14:textId="77777777" w:rsidR="00FA1E3B" w:rsidRDefault="00FA1E3B" w:rsidP="008E308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98352D3" id="_x0000_s1208" type="#_x0000_t202" style="position:absolute;left:0;text-align:left;margin-left:211.1pt;margin-top:7.15pt;width:155pt;height:51pt;z-index:25251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" stroked="f">
                <v:fill opacity="59110f"/>
                <v:textbox>
                  <w:txbxContent>
                    <w:p w14:paraId="67C0C088" w14:textId="77777777" w:rsidR="00FA1E3B" w:rsidRDefault="00FA1E3B" w:rsidP="008E3086"/>
                  </w:txbxContent>
                </v:textbox>
              </v:shape>
            </w:pict>
          </mc:Fallback>
        </mc:AlternateContent>
      </w:r>
      <w:r>
        <w:rPr>
          <w:rFonts w:eastAsia="MS Gothic" w:cs="Segoe UI"/>
          <w:b/>
          <w:bCs/>
          <w:noProof/>
          <w:sz w:val="40"/>
          <w:lang w:eastAsia="sv-SE"/>
        </w:rPr>
        <w:drawing>
          <wp:anchor distT="0" distB="0" distL="114300" distR="114300" simplePos="0" relativeHeight="252517376" behindDoc="0" locked="0" layoutInCell="1" allowOverlap="1" wp14:anchorId="6C8EDB06" wp14:editId="37679638">
            <wp:simplePos x="0" y="0"/>
            <wp:positionH relativeFrom="column">
              <wp:posOffset>750570</wp:posOffset>
            </wp:positionH>
            <wp:positionV relativeFrom="paragraph">
              <wp:posOffset>103505</wp:posOffset>
            </wp:positionV>
            <wp:extent cx="3860800" cy="1898650"/>
            <wp:effectExtent l="0" t="0" r="6350" b="6350"/>
            <wp:wrapSquare wrapText="bothSides"/>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0800" cy="1898650"/>
                    </a:xfrm>
                    <a:prstGeom prst="rect">
                      <a:avLst/>
                    </a:prstGeom>
                  </pic:spPr>
                </pic:pic>
              </a:graphicData>
            </a:graphic>
            <wp14:sizeRelH relativeFrom="margin">
              <wp14:pctWidth>0</wp14:pctWidth>
            </wp14:sizeRelH>
            <wp14:sizeRelV relativeFrom="margin">
              <wp14:pctHeight>0</wp14:pctHeight>
            </wp14:sizeRelV>
          </wp:anchor>
        </w:drawing>
      </w:r>
    </w:p>
    <w:p w14:paraId="323F322F" w14:textId="77777777" w:rsidR="008E3086" w:rsidRDefault="008E3086" w:rsidP="008E3086">
      <w:pPr>
        <w:rPr>
          <w:rFonts w:eastAsia="MS Gothic" w:cs="Segoe UI"/>
          <w:b/>
          <w:bCs/>
          <w:sz w:val="40"/>
          <w:szCs w:val="28"/>
        </w:rPr>
      </w:pPr>
    </w:p>
    <w:p w14:paraId="3D7509E5" w14:textId="77777777" w:rsidR="008E3086" w:rsidRDefault="008E3086" w:rsidP="008E3086">
      <w:pPr>
        <w:rPr>
          <w:rFonts w:eastAsia="MS Gothic" w:cs="Segoe UI"/>
          <w:b/>
          <w:bCs/>
          <w:sz w:val="40"/>
          <w:szCs w:val="28"/>
        </w:rPr>
      </w:pPr>
    </w:p>
    <w:p w14:paraId="4E096158" w14:textId="77777777" w:rsidR="008E3086" w:rsidRDefault="008E3086" w:rsidP="008E3086">
      <w:pPr>
        <w:rPr>
          <w:rFonts w:eastAsia="MS Gothic" w:cs="Segoe UI"/>
          <w:b/>
          <w:bCs/>
          <w:sz w:val="40"/>
          <w:szCs w:val="28"/>
        </w:rPr>
      </w:pPr>
      <w:r>
        <w:rPr>
          <w:noProof/>
          <w:lang w:eastAsia="sv-SE"/>
        </w:rPr>
        <mc:AlternateContent>
          <mc:Choice Requires="wps">
            <w:drawing>
              <wp:anchor distT="0" distB="0" distL="114300" distR="114300" simplePos="0" relativeHeight="252520448" behindDoc="0" locked="0" layoutInCell="1" allowOverlap="1" wp14:anchorId="13EF12C6" wp14:editId="1BFAB751">
                <wp:simplePos x="0" y="0"/>
                <wp:positionH relativeFrom="column">
                  <wp:posOffset>3341370</wp:posOffset>
                </wp:positionH>
                <wp:positionV relativeFrom="paragraph">
                  <wp:posOffset>240030</wp:posOffset>
                </wp:positionV>
                <wp:extent cx="1308100" cy="647700"/>
                <wp:effectExtent l="0" t="0" r="6350" b="0"/>
                <wp:wrapNone/>
                <wp:docPr id="2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47700"/>
                        </a:xfrm>
                        <a:prstGeom prst="rect">
                          <a:avLst/>
                        </a:prstGeom>
                        <a:solidFill>
                          <a:srgbClr val="FFFFFF">
                            <a:alpha val="90000"/>
                          </a:srgbClr>
                        </a:solidFill>
                        <a:ln w="9525">
                          <a:noFill/>
                          <a:miter lim="800000"/>
                          <a:headEnd/>
                          <a:tailEnd/>
                        </a:ln>
                      </wps:spPr>
                      <wps:txbx>
                        <w:txbxContent>
                          <w:p w14:paraId="699F8A72" w14:textId="77777777" w:rsidR="00FA1E3B" w:rsidRDefault="00FA1E3B" w:rsidP="008E308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3EF12C6" id="_x0000_s1209" type="#_x0000_t202" style="position:absolute;margin-left:263.1pt;margin-top:18.9pt;width:103pt;height:51pt;z-index:25252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" stroked="f">
                <v:fill opacity="59110f"/>
                <v:textbox>
                  <w:txbxContent>
                    <w:p w14:paraId="699F8A72" w14:textId="77777777" w:rsidR="00FA1E3B" w:rsidRDefault="00FA1E3B" w:rsidP="008E3086"/>
                  </w:txbxContent>
                </v:textbox>
              </v:shape>
            </w:pict>
          </mc:Fallback>
        </mc:AlternateContent>
      </w:r>
    </w:p>
    <w:p w14:paraId="58E84DED" w14:textId="77777777" w:rsidR="008E3086" w:rsidRDefault="008E3086" w:rsidP="008E3086"/>
    <w:p w14:paraId="63025895" w14:textId="77777777" w:rsidR="008E3086" w:rsidRDefault="008E3086" w:rsidP="008E3086"/>
    <w:p w14:paraId="3BD3D883" w14:textId="0C04F55B" w:rsidR="008E3086" w:rsidRDefault="008E3086" w:rsidP="00F878C2"/>
    <w:p w14:paraId="354565EC" w14:textId="77777777" w:rsidR="008E3086" w:rsidRPr="00CF6DEE" w:rsidRDefault="008E3086" w:rsidP="00F878C2"/>
    <w:p w14:paraId="071495BB" w14:textId="77777777" w:rsidR="00F878C2" w:rsidRPr="0042087E" w:rsidRDefault="00F878C2" w:rsidP="00464A5E">
      <w:pPr>
        <w:pStyle w:val="Liststycke"/>
        <w:numPr>
          <w:ilvl w:val="1"/>
          <w:numId w:val="1"/>
        </w:numPr>
      </w:pPr>
      <w:r w:rsidRPr="00994853">
        <w:rPr>
          <w:b/>
          <w:sz w:val="32"/>
          <w:szCs w:val="32"/>
        </w:rPr>
        <w:t>FÖRUTSÄTTNINGAR</w:t>
      </w:r>
    </w:p>
    <w:p w14:paraId="195E3ECE" w14:textId="77777777" w:rsidR="00430FD3" w:rsidRDefault="001D3D0A" w:rsidP="001561DB">
      <w:r>
        <w:t xml:space="preserve">I dagens digitaliserade samhälle ställs allt högre krav på att hantera information säkert. Det är inte ovanligt att hela eller delar av en verksamhet och dess information hanteras av en </w:t>
      </w:r>
      <w:r w:rsidR="00755D84">
        <w:t xml:space="preserve">extern </w:t>
      </w:r>
      <w:r>
        <w:t xml:space="preserve">leverantör. Det medför ett behov </w:t>
      </w:r>
      <w:r w:rsidR="00755D84">
        <w:t xml:space="preserve">att inkludera </w:t>
      </w:r>
      <w:r>
        <w:t xml:space="preserve">säkerhetskrav </w:t>
      </w:r>
      <w:r w:rsidR="00430FD3">
        <w:t>vid upphandling.</w:t>
      </w:r>
    </w:p>
    <w:p w14:paraId="662D7290" w14:textId="3293F943" w:rsidR="00430FD3" w:rsidRDefault="00755D84" w:rsidP="001561DB">
      <w:r>
        <w:t>Inköpscentralen</w:t>
      </w:r>
      <w:r w:rsidR="001D3D0A">
        <w:t xml:space="preserve"> </w:t>
      </w:r>
      <w:r w:rsidR="00430FD3">
        <w:t xml:space="preserve">behöver </w:t>
      </w:r>
      <w:r w:rsidR="001D3D0A">
        <w:t xml:space="preserve">förstå vilka risker det medför att en extern aktör får åtkomst till och kontroll över </w:t>
      </w:r>
      <w:r>
        <w:t>vår och/eller våra kunders</w:t>
      </w:r>
      <w:r w:rsidR="001D3D0A">
        <w:t xml:space="preserve"> information och </w:t>
      </w:r>
      <w:r>
        <w:t>vi behöver ha klart för oss</w:t>
      </w:r>
      <w:r w:rsidR="001D3D0A">
        <w:t xml:space="preserve"> vilka åtgärder leverantören behöver vidta för att hantera informationen på ett säkert sätt.</w:t>
      </w:r>
      <w:r w:rsidR="00430FD3">
        <w:t xml:space="preserve"> </w:t>
      </w:r>
    </w:p>
    <w:p w14:paraId="0139B052" w14:textId="52B4EE1D" w:rsidR="00430FD3" w:rsidRDefault="00430FD3" w:rsidP="00430FD3">
      <w:pPr>
        <w:spacing w:after="0"/>
      </w:pPr>
    </w:p>
    <w:p w14:paraId="021FB50B" w14:textId="1B8FBD76" w:rsidR="00430FD3" w:rsidRDefault="00430FD3" w:rsidP="00430FD3">
      <w:pPr>
        <w:spacing w:after="0"/>
      </w:pPr>
    </w:p>
    <w:p w14:paraId="046F1DC8" w14:textId="54E9DD33" w:rsidR="00430FD3" w:rsidRPr="00776CC0" w:rsidRDefault="00430FD3" w:rsidP="00464A5E">
      <w:pPr>
        <w:pStyle w:val="Liststycke"/>
        <w:numPr>
          <w:ilvl w:val="2"/>
          <w:numId w:val="1"/>
        </w:numPr>
        <w:rPr>
          <w:sz w:val="22"/>
        </w:rPr>
      </w:pPr>
      <w:r>
        <w:rPr>
          <w:b/>
          <w:sz w:val="28"/>
          <w:szCs w:val="32"/>
        </w:rPr>
        <w:t xml:space="preserve">Vad är informationssäkerhet? </w:t>
      </w:r>
    </w:p>
    <w:p w14:paraId="74641468" w14:textId="77777777" w:rsidR="00430FD3" w:rsidRDefault="00430FD3" w:rsidP="00430FD3">
      <w:pPr>
        <w:spacing w:after="0"/>
      </w:pPr>
    </w:p>
    <w:p w14:paraId="1398689C" w14:textId="4A32E5D2" w:rsidR="001D3D0A" w:rsidRDefault="001D3D0A" w:rsidP="001D3D0A">
      <w:pPr>
        <w:spacing w:after="0"/>
      </w:pPr>
      <w:r>
        <w:t>Informationssäkerhet innebär att hantera information så att:</w:t>
      </w:r>
    </w:p>
    <w:p w14:paraId="1DA77D49" w14:textId="439081D2" w:rsidR="001561DB" w:rsidRDefault="001561DB" w:rsidP="001D3D0A">
      <w:pPr>
        <w:spacing w:after="0"/>
      </w:pPr>
      <w:r>
        <w:rPr>
          <w:noProof/>
          <w:lang w:eastAsia="sv-SE"/>
        </w:rPr>
        <mc:AlternateContent>
          <mc:Choice Requires="wpg">
            <w:drawing>
              <wp:anchor distT="0" distB="0" distL="114300" distR="114300" simplePos="0" relativeHeight="252428288" behindDoc="0" locked="0" layoutInCell="1" allowOverlap="1" wp14:anchorId="782EC652" wp14:editId="7C575126">
                <wp:simplePos x="0" y="0"/>
                <wp:positionH relativeFrom="column">
                  <wp:posOffset>-62442</wp:posOffset>
                </wp:positionH>
                <wp:positionV relativeFrom="paragraph">
                  <wp:posOffset>199390</wp:posOffset>
                </wp:positionV>
                <wp:extent cx="6214110" cy="1362710"/>
                <wp:effectExtent l="0" t="0" r="15240" b="27940"/>
                <wp:wrapTopAndBottom/>
                <wp:docPr id="26" name="Grupp 26"/>
                <wp:cNvGraphicFramePr/>
                <a:graphic xmlns:a="http://schemas.openxmlformats.org/drawingml/2006/main">
                  <a:graphicData uri="http://schemas.microsoft.com/office/word/2010/wordprocessingGroup">
                    <wpg:wgp>
                      <wpg:cNvGrpSpPr/>
                      <wpg:grpSpPr>
                        <a:xfrm>
                          <a:off x="0" y="0"/>
                          <a:ext cx="6214110" cy="1362710"/>
                          <a:chOff x="2963333" y="0"/>
                          <a:chExt cx="2844800" cy="1363134"/>
                        </a:xfrm>
                        <a:solidFill>
                          <a:srgbClr val="FFC000"/>
                        </a:solidFill>
                      </wpg:grpSpPr>
                      <wps:wsp>
                        <wps:cNvPr id="31" name="Rektangel med rundade hörn 31"/>
                        <wps:cNvSpPr/>
                        <wps:spPr>
                          <a:xfrm>
                            <a:off x="2963333" y="0"/>
                            <a:ext cx="2844800" cy="38100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23308" w14:textId="54101D6B" w:rsidR="00FA1E3B" w:rsidRPr="00B01DA7" w:rsidRDefault="00FA1E3B" w:rsidP="001561DB">
                              <w:pPr>
                                <w:rPr>
                                  <w:b/>
                                  <w:sz w:val="20"/>
                                  <w:szCs w:val="20"/>
                                </w:rPr>
                              </w:pPr>
                              <w:r w:rsidRPr="00B01DA7">
                                <w:rPr>
                                  <w:b/>
                                  <w:sz w:val="20"/>
                                  <w:szCs w:val="20"/>
                                </w:rPr>
                                <w:t>Endast behöriga personer får ta del av informationen (</w:t>
                              </w:r>
                              <w:proofErr w:type="spellStart"/>
                              <w:r w:rsidRPr="00B01DA7">
                                <w:rPr>
                                  <w:b/>
                                  <w:sz w:val="20"/>
                                  <w:szCs w:val="20"/>
                                </w:rPr>
                                <w:t>konfidentialitet</w:t>
                              </w:r>
                              <w:proofErr w:type="spellEnd"/>
                              <w:r w:rsidRPr="00B01DA7">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ktangel med rundade hörn 37"/>
                        <wps:cNvSpPr/>
                        <wps:spPr>
                          <a:xfrm>
                            <a:off x="2963333" y="482600"/>
                            <a:ext cx="2844800" cy="381000"/>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913DB" w14:textId="347A1903" w:rsidR="00FA1E3B" w:rsidRPr="00B01DA7" w:rsidRDefault="00FA1E3B" w:rsidP="001561DB">
                              <w:pPr>
                                <w:rPr>
                                  <w:b/>
                                  <w:sz w:val="20"/>
                                  <w:szCs w:val="20"/>
                                </w:rPr>
                              </w:pPr>
                              <w:r w:rsidRPr="00B01DA7">
                                <w:rPr>
                                  <w:b/>
                                  <w:sz w:val="20"/>
                                  <w:szCs w:val="20"/>
                                </w:rPr>
                                <w:t>Informationen alltid går att lita på, att den är korrekt och inte är manipulerad eller förstörd (riktighet)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ktangel med rundade hörn 40"/>
                        <wps:cNvSpPr/>
                        <wps:spPr>
                          <a:xfrm>
                            <a:off x="2963333" y="982134"/>
                            <a:ext cx="2844800" cy="381000"/>
                          </a:xfrm>
                          <a:prstGeom prst="roundRect">
                            <a:avLst/>
                          </a:prstGeom>
                          <a:gr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DD20A" w14:textId="2E981E80" w:rsidR="00FA1E3B" w:rsidRPr="00B01DA7" w:rsidRDefault="00FA1E3B" w:rsidP="001561DB">
                              <w:pPr>
                                <w:rPr>
                                  <w:b/>
                                  <w:sz w:val="20"/>
                                  <w:szCs w:val="20"/>
                                </w:rPr>
                              </w:pPr>
                              <w:r w:rsidRPr="00B01DA7">
                                <w:rPr>
                                  <w:b/>
                                  <w:sz w:val="20"/>
                                  <w:szCs w:val="20"/>
                                </w:rPr>
                                <w:t>Informationen alltid finns åtkomlig och användbar när den behövs (tillgänglighet)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EC652" id="Grupp 26" o:spid="_x0000_s1210" style="position:absolute;margin-left:-4.9pt;margin-top:15.7pt;width:489.3pt;height:107.3pt;z-index:252428288;mso-width-relative:margin;mso-height-relative:margin" coordorigin="29633" coordsize="28448,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">
                <v:roundrect id="Rektangel med rundade hörn 31" o:spid="_x0000_s1211" style="position:absolute;left:29633;width:28448;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" fillcolor="#af5a91 [3205]" strokecolor="#af5a91 [3205]" strokeweight="2pt">
                  <v:textbox>
                    <w:txbxContent>
                      <w:p w14:paraId="18123308" w14:textId="54101D6B" w:rsidR="00FA1E3B" w:rsidRPr="00B01DA7" w:rsidRDefault="00FA1E3B" w:rsidP="001561DB">
                        <w:pPr>
                          <w:rPr>
                            <w:b/>
                            <w:sz w:val="20"/>
                            <w:szCs w:val="20"/>
                          </w:rPr>
                        </w:pPr>
                        <w:r w:rsidRPr="00B01DA7">
                          <w:rPr>
                            <w:b/>
                            <w:sz w:val="20"/>
                            <w:szCs w:val="20"/>
                          </w:rPr>
                          <w:t>Endast behöriga personer får ta del av informationen (</w:t>
                        </w:r>
                        <w:proofErr w:type="spellStart"/>
                        <w:r w:rsidRPr="00B01DA7">
                          <w:rPr>
                            <w:b/>
                            <w:sz w:val="20"/>
                            <w:szCs w:val="20"/>
                          </w:rPr>
                          <w:t>konfidentialitet</w:t>
                        </w:r>
                        <w:proofErr w:type="spellEnd"/>
                        <w:r w:rsidRPr="00B01DA7">
                          <w:rPr>
                            <w:b/>
                            <w:sz w:val="20"/>
                            <w:szCs w:val="20"/>
                          </w:rPr>
                          <w:t>)</w:t>
                        </w:r>
                      </w:p>
                    </w:txbxContent>
                  </v:textbox>
                </v:roundrect>
                <v:roundrect id="Rektangel med rundade hörn 37" o:spid="_x0000_s1212" style="position:absolute;left:29633;top:4826;width:28448;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" fillcolor="#00a1be [3206]" strokecolor="#00a1be [3206]" strokeweight="2pt">
                  <v:textbox>
                    <w:txbxContent>
                      <w:p w14:paraId="758913DB" w14:textId="347A1903" w:rsidR="00FA1E3B" w:rsidRPr="00B01DA7" w:rsidRDefault="00FA1E3B" w:rsidP="001561DB">
                        <w:pPr>
                          <w:rPr>
                            <w:b/>
                            <w:sz w:val="20"/>
                            <w:szCs w:val="20"/>
                          </w:rPr>
                        </w:pPr>
                        <w:r w:rsidRPr="00B01DA7">
                          <w:rPr>
                            <w:b/>
                            <w:sz w:val="20"/>
                            <w:szCs w:val="20"/>
                          </w:rPr>
                          <w:t>Informationen alltid går att lita på, att den är korrekt och inte är manipulerad eller förstörd (riktighet)</w:t>
                        </w:r>
                      </w:p>
                    </w:txbxContent>
                  </v:textbox>
                </v:roundrect>
                <v:roundrect id="Rektangel med rundade hörn 40" o:spid="_x0000_s1213" style="position:absolute;left:29633;top:9821;width:28448;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" filled="f" strokecolor="#fab837 [3207]" strokeweight="2pt">
                  <v:textbox>
                    <w:txbxContent>
                      <w:p w14:paraId="2DDDD20A" w14:textId="2E981E80" w:rsidR="00FA1E3B" w:rsidRPr="00B01DA7" w:rsidRDefault="00FA1E3B" w:rsidP="001561DB">
                        <w:pPr>
                          <w:rPr>
                            <w:b/>
                            <w:sz w:val="20"/>
                            <w:szCs w:val="20"/>
                          </w:rPr>
                        </w:pPr>
                        <w:r w:rsidRPr="00B01DA7">
                          <w:rPr>
                            <w:b/>
                            <w:sz w:val="20"/>
                            <w:szCs w:val="20"/>
                          </w:rPr>
                          <w:t>Informationen alltid finns åtkomlig och användbar när den behövs (tillgänglighet)</w:t>
                        </w:r>
                      </w:p>
                    </w:txbxContent>
                  </v:textbox>
                </v:roundrect>
                <w10:wrap type="topAndBottom"/>
              </v:group>
            </w:pict>
          </mc:Fallback>
        </mc:AlternateContent>
      </w:r>
    </w:p>
    <w:p w14:paraId="7D387D2B" w14:textId="1CBE174C" w:rsidR="001561DB" w:rsidRDefault="001561DB" w:rsidP="001D3D0A">
      <w:pPr>
        <w:spacing w:after="0"/>
      </w:pPr>
    </w:p>
    <w:p w14:paraId="1BB0A4D7" w14:textId="10136B38" w:rsidR="001D3D0A" w:rsidRDefault="001561DB" w:rsidP="00EB2A96">
      <w:r>
        <w:lastRenderedPageBreak/>
        <w:t>F</w:t>
      </w:r>
      <w:r w:rsidR="001D3D0A">
        <w:t>ör att uppnå informationssäkerhet, det vill säga bevara informationens</w:t>
      </w:r>
      <w:r>
        <w:t xml:space="preserve"> </w:t>
      </w:r>
      <w:proofErr w:type="spellStart"/>
      <w:r w:rsidR="001D3D0A">
        <w:t>konfidentialitet</w:t>
      </w:r>
      <w:proofErr w:type="spellEnd"/>
      <w:r w:rsidR="001D3D0A">
        <w:t xml:space="preserve">, riktighet och tillgänglighet, behöver man oftast införa olika säkerhetsåtgärder. </w:t>
      </w:r>
      <w:r>
        <w:t xml:space="preserve">Åtgärderna </w:t>
      </w:r>
      <w:r w:rsidR="001D3D0A">
        <w:t>kan vara av administrativ, teknisk eller fysisk karaktär eller en kombination av dessa.</w:t>
      </w:r>
    </w:p>
    <w:p w14:paraId="15CC1C86" w14:textId="7D188937" w:rsidR="000729EB" w:rsidRDefault="00EB2A96" w:rsidP="00EB2A96">
      <w:r>
        <w:t xml:space="preserve">Informationssäkerhet vid upphandling handlar därför om att identifiera och ställa de krav som är nödvändiga för att information ska hanteras säkert hos leverantören. </w:t>
      </w:r>
      <w:r w:rsidR="00BD7D86">
        <w:t>Nedan finns n</w:t>
      </w:r>
      <w:r w:rsidR="000729EB">
        <w:t>ågra exempel på olika tjänster och den information som externa aktörer kan få tillgång till:</w:t>
      </w:r>
    </w:p>
    <w:p w14:paraId="3B74950A" w14:textId="2B7C433B" w:rsidR="000729EB" w:rsidRDefault="000729EB" w:rsidP="004A4241">
      <w:pPr>
        <w:pStyle w:val="Liststycke"/>
        <w:numPr>
          <w:ilvl w:val="0"/>
          <w:numId w:val="23"/>
        </w:numPr>
      </w:pPr>
      <w:r>
        <w:t>Ett städuppdrag kan innebära åtkomst till en detaljerad</w:t>
      </w:r>
      <w:r w:rsidR="001561DB">
        <w:t xml:space="preserve"> </w:t>
      </w:r>
      <w:r>
        <w:t>beskrivning av organisationens byggnader och larmrutiner.</w:t>
      </w:r>
    </w:p>
    <w:p w14:paraId="592BFED5" w14:textId="77777777" w:rsidR="00BD7D86" w:rsidRDefault="00BD7D86" w:rsidP="00BD7D86">
      <w:pPr>
        <w:pStyle w:val="Liststycke"/>
      </w:pPr>
    </w:p>
    <w:p w14:paraId="78B9CC4B" w14:textId="57139DE0" w:rsidR="000729EB" w:rsidRDefault="000729EB" w:rsidP="004A4241">
      <w:pPr>
        <w:pStyle w:val="Liststycke"/>
        <w:numPr>
          <w:ilvl w:val="0"/>
          <w:numId w:val="23"/>
        </w:numPr>
      </w:pPr>
      <w:r>
        <w:t xml:space="preserve">Ett uppdrag där en extern part ska förvalta </w:t>
      </w:r>
      <w:r w:rsidR="00B07D3F">
        <w:t>IT-utrustning</w:t>
      </w:r>
      <w:r>
        <w:t xml:space="preserve"> kan medföra att leverantören tar del av detaljerade uppgifter om </w:t>
      </w:r>
      <w:r w:rsidR="00EB2A96">
        <w:t xml:space="preserve">kundens </w:t>
      </w:r>
      <w:r w:rsidR="00B07D3F">
        <w:t>IT-miljö</w:t>
      </w:r>
      <w:r>
        <w:t xml:space="preserve"> och dess skydd.</w:t>
      </w:r>
    </w:p>
    <w:p w14:paraId="680B9053" w14:textId="77777777" w:rsidR="00BD7D86" w:rsidRDefault="00BD7D86" w:rsidP="00BD7D86">
      <w:pPr>
        <w:pStyle w:val="Liststycke"/>
      </w:pPr>
    </w:p>
    <w:p w14:paraId="784F3104" w14:textId="751A4D9A" w:rsidR="001D3D0A" w:rsidRDefault="000729EB" w:rsidP="004A4241">
      <w:pPr>
        <w:pStyle w:val="Liststycke"/>
        <w:numPr>
          <w:ilvl w:val="0"/>
          <w:numId w:val="23"/>
        </w:numPr>
      </w:pPr>
      <w:r>
        <w:t xml:space="preserve">En taxitjänst kan resultera i att olika taxibolag får del av ett register över </w:t>
      </w:r>
      <w:r w:rsidR="00EB2A96">
        <w:t>kundens</w:t>
      </w:r>
      <w:r>
        <w:t xml:space="preserve"> anställda och deras hemadresser.</w:t>
      </w:r>
    </w:p>
    <w:p w14:paraId="27900E74" w14:textId="77777777" w:rsidR="000529BE" w:rsidRDefault="000529BE" w:rsidP="00EB2A96"/>
    <w:p w14:paraId="304A68B7" w14:textId="11B6A978" w:rsidR="00430FD3" w:rsidRDefault="00430FD3" w:rsidP="00EB2A96">
      <w:r>
        <w:t xml:space="preserve">För att kunna ställa bra krav behöver </w:t>
      </w:r>
      <w:r w:rsidR="00EB2A96">
        <w:t>Inköpscentralen</w:t>
      </w:r>
      <w:r>
        <w:t xml:space="preserve"> kartlägga den information som ingår i upphandlingen och leveransen. Genom att arbeta systematiskt med informationsklassning och riskbedömningar identifierar </w:t>
      </w:r>
      <w:r w:rsidR="00EB2A96">
        <w:t>vi</w:t>
      </w:r>
      <w:r>
        <w:t xml:space="preserve"> vilket värde informationen har för </w:t>
      </w:r>
      <w:r w:rsidR="00EB2A96">
        <w:t>oss och våra kunder</w:t>
      </w:r>
      <w:r>
        <w:t xml:space="preserve"> och vilka risker som </w:t>
      </w:r>
      <w:r w:rsidR="00EB2A96">
        <w:t>vi</w:t>
      </w:r>
      <w:r>
        <w:t xml:space="preserve"> måste hantera under upphandlingen och avtalsperioden.</w:t>
      </w:r>
    </w:p>
    <w:p w14:paraId="67CEBE6E" w14:textId="472BDD1D" w:rsidR="004D5C08" w:rsidRDefault="004D5C08" w:rsidP="00EB2A96">
      <w:r w:rsidRPr="004D5C08">
        <w:t xml:space="preserve">Informationen klassas utifrån de konsekvenser </w:t>
      </w:r>
      <w:r w:rsidR="00E6403F">
        <w:t>vi och kunderna</w:t>
      </w:r>
      <w:r w:rsidRPr="004D5C08">
        <w:t xml:space="preserve"> bedömer att en oönskad händelse kan leda till. </w:t>
      </w:r>
      <w:r w:rsidR="00E6403F">
        <w:t>K</w:t>
      </w:r>
      <w:r w:rsidRPr="004D5C08">
        <w:t xml:space="preserve">lassningen kan </w:t>
      </w:r>
      <w:r w:rsidR="00E6403F">
        <w:t xml:space="preserve">därför </w:t>
      </w:r>
      <w:r w:rsidRPr="004D5C08">
        <w:t xml:space="preserve">skilja sig åt mellan organisationer trots att informationen är densamma. </w:t>
      </w:r>
      <w:r w:rsidR="00E6403F">
        <w:t>Vid klassningen kan vi använda verktyg som</w:t>
      </w:r>
      <w:r w:rsidR="000529BE" w:rsidRPr="000529BE">
        <w:t xml:space="preserve"> </w:t>
      </w:r>
      <w:proofErr w:type="spellStart"/>
      <w:r w:rsidR="004237AD" w:rsidRPr="004237AD">
        <w:t>MSB</w:t>
      </w:r>
      <w:r w:rsidR="009F0BFD">
        <w:t>:s</w:t>
      </w:r>
      <w:proofErr w:type="spellEnd"/>
      <w:r w:rsidR="004237AD" w:rsidRPr="004237AD">
        <w:t xml:space="preserve"> </w:t>
      </w:r>
      <w:hyperlink r:id="rId213" w:history="1">
        <w:r w:rsidRPr="004237AD">
          <w:rPr>
            <w:rStyle w:val="Hyperlnk"/>
          </w:rPr>
          <w:t>Vägledning för processorienterad informationskartläggning</w:t>
        </w:r>
      </w:hyperlink>
      <w:r w:rsidR="00821565">
        <w:t xml:space="preserve"> eller</w:t>
      </w:r>
      <w:r w:rsidR="00821565" w:rsidRPr="004237AD">
        <w:t xml:space="preserve"> SKR:s </w:t>
      </w:r>
      <w:hyperlink r:id="rId214" w:history="1">
        <w:r w:rsidR="00821565" w:rsidRPr="004237AD">
          <w:rPr>
            <w:rStyle w:val="Hyperlnk"/>
          </w:rPr>
          <w:t>KLASSA</w:t>
        </w:r>
      </w:hyperlink>
      <w:r w:rsidR="00E6403F">
        <w:t xml:space="preserve">. </w:t>
      </w:r>
    </w:p>
    <w:p w14:paraId="26EA1249" w14:textId="77777777" w:rsidR="00EB2A96" w:rsidRDefault="00EB2A96" w:rsidP="00EB2A96"/>
    <w:p w14:paraId="61C3FF2D" w14:textId="77777777" w:rsidR="00F878C2" w:rsidRPr="004522DE" w:rsidRDefault="00F878C2" w:rsidP="00EB2A96">
      <w:pPr>
        <w:pStyle w:val="Liststycke"/>
        <w:ind w:left="1440"/>
      </w:pPr>
    </w:p>
    <w:p w14:paraId="3721412F" w14:textId="3B9E73F4" w:rsidR="00F878C2" w:rsidRPr="00205027" w:rsidRDefault="000C52BF" w:rsidP="00464A5E">
      <w:pPr>
        <w:pStyle w:val="Liststycke"/>
        <w:keepNext/>
        <w:keepLines/>
        <w:numPr>
          <w:ilvl w:val="1"/>
          <w:numId w:val="1"/>
        </w:numPr>
      </w:pPr>
      <w:r>
        <w:rPr>
          <w:b/>
          <w:sz w:val="32"/>
          <w:szCs w:val="32"/>
        </w:rPr>
        <w:t>INTRESSENTDIALOG</w:t>
      </w:r>
    </w:p>
    <w:p w14:paraId="70B03C59" w14:textId="24D7085B" w:rsidR="00205027" w:rsidRPr="00BD7D86" w:rsidRDefault="00205027" w:rsidP="00205027">
      <w:pPr>
        <w:keepNext/>
        <w:keepLines/>
      </w:pPr>
      <w:r w:rsidRPr="00BD7D86">
        <w:rPr>
          <w:rFonts w:eastAsia="MS Gothic" w:cs="Segoe UI"/>
          <w:bCs/>
          <w:szCs w:val="28"/>
        </w:rPr>
        <w:t>Intressentdialogen för informationssäkerhet omfattar att inhämta information från potentiella kunder, leverantörer, branschorganisationer</w:t>
      </w:r>
      <w:r>
        <w:rPr>
          <w:rFonts w:eastAsia="MS Gothic" w:cs="Segoe UI"/>
          <w:bCs/>
          <w:szCs w:val="28"/>
        </w:rPr>
        <w:t xml:space="preserve">, </w:t>
      </w:r>
      <w:r w:rsidRPr="00BD7D86">
        <w:rPr>
          <w:rFonts w:eastAsia="MS Gothic" w:cs="Segoe UI"/>
          <w:bCs/>
          <w:szCs w:val="28"/>
        </w:rPr>
        <w:t>myndigheter</w:t>
      </w:r>
      <w:r>
        <w:rPr>
          <w:rFonts w:eastAsia="MS Gothic" w:cs="Segoe UI"/>
          <w:bCs/>
          <w:szCs w:val="28"/>
        </w:rPr>
        <w:t xml:space="preserve"> och intresseorganisationer</w:t>
      </w:r>
      <w:r w:rsidRPr="00BD7D86">
        <w:rPr>
          <w:rFonts w:eastAsia="MS Gothic" w:cs="Segoe UI"/>
          <w:bCs/>
          <w:szCs w:val="28"/>
        </w:rPr>
        <w:t>. E</w:t>
      </w:r>
      <w:r w:rsidRPr="00BD7D86">
        <w:t xml:space="preserve">xempelvis </w:t>
      </w:r>
      <w:hyperlink r:id="rId215" w:history="1">
        <w:r w:rsidRPr="002036BF">
          <w:rPr>
            <w:rStyle w:val="Hyperlnk"/>
          </w:rPr>
          <w:t>www.informationssäkerhet.se</w:t>
        </w:r>
      </w:hyperlink>
      <w:r>
        <w:t xml:space="preserve">, </w:t>
      </w:r>
      <w:r w:rsidRPr="00BD7D86">
        <w:t xml:space="preserve">Integritetsmyndigheten, </w:t>
      </w:r>
      <w:r>
        <w:t xml:space="preserve">Myndigheten för samhällsskydd och beredskap, </w:t>
      </w:r>
      <w:r w:rsidR="00762AE7">
        <w:t xml:space="preserve">Försvarsmakten och </w:t>
      </w:r>
      <w:r w:rsidRPr="00BD7D86">
        <w:t>Säkerhetspolisen</w:t>
      </w:r>
      <w:r>
        <w:t>.</w:t>
      </w:r>
    </w:p>
    <w:p w14:paraId="34081486" w14:textId="77777777" w:rsidR="00205027" w:rsidRPr="00F878C2" w:rsidRDefault="00205027" w:rsidP="00205027">
      <w:pPr>
        <w:rPr>
          <w:rFonts w:eastAsia="MS Gothic" w:cs="Segoe UI"/>
          <w:bCs/>
          <w:szCs w:val="28"/>
          <w:highlight w:val="yellow"/>
        </w:rPr>
      </w:pPr>
      <w:r w:rsidRPr="00EB2A96">
        <w:rPr>
          <w:rFonts w:eastAsia="MS Gothic" w:cs="Segoe UI"/>
          <w:bCs/>
          <w:szCs w:val="28"/>
        </w:rPr>
        <w:t xml:space="preserve">Kom ihåg att på ett strukturerat sätt spara all kommunikation och inhämtade rapporter, alternativt använda fotnoter och andra referenser i analysen som sådan. </w:t>
      </w:r>
    </w:p>
    <w:p w14:paraId="35082BA0" w14:textId="77777777" w:rsidR="00205027" w:rsidRPr="00F878C2" w:rsidRDefault="00205027" w:rsidP="00205027">
      <w:pPr>
        <w:rPr>
          <w:rFonts w:eastAsia="MS Gothic" w:cs="Segoe UI"/>
          <w:bCs/>
          <w:szCs w:val="28"/>
          <w:highlight w:val="yellow"/>
        </w:rPr>
      </w:pPr>
    </w:p>
    <w:p w14:paraId="157E75E4" w14:textId="77777777" w:rsidR="00205027" w:rsidRPr="00770CAB" w:rsidRDefault="00205027" w:rsidP="00205027">
      <w:pPr>
        <w:rPr>
          <w:rFonts w:eastAsia="MS Gothic" w:cs="Segoe UI"/>
          <w:b/>
          <w:bCs/>
          <w:szCs w:val="28"/>
        </w:rPr>
      </w:pPr>
      <w:r w:rsidRPr="00EB2A96">
        <w:rPr>
          <w:rFonts w:cs="Calibri Light"/>
          <w:b/>
          <w:noProof/>
          <w:sz w:val="20"/>
          <w:szCs w:val="20"/>
          <w:lang w:eastAsia="sv-SE"/>
        </w:rPr>
        <mc:AlternateContent>
          <mc:Choice Requires="wps">
            <w:drawing>
              <wp:anchor distT="45720" distB="45720" distL="114300" distR="114300" simplePos="0" relativeHeight="252432384" behindDoc="0" locked="0" layoutInCell="1" allowOverlap="1" wp14:anchorId="71743ABD" wp14:editId="3CD11DE2">
                <wp:simplePos x="0" y="0"/>
                <wp:positionH relativeFrom="margin">
                  <wp:posOffset>0</wp:posOffset>
                </wp:positionH>
                <wp:positionV relativeFrom="paragraph">
                  <wp:posOffset>339670</wp:posOffset>
                </wp:positionV>
                <wp:extent cx="5867400" cy="1404620"/>
                <wp:effectExtent l="0" t="0" r="19050" b="20320"/>
                <wp:wrapTopAndBottom/>
                <wp:docPr id="40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58C3F58E" w14:textId="77777777" w:rsidR="00FA1E3B" w:rsidRDefault="00FA1E3B" w:rsidP="00205027">
                            <w:r>
                              <w:t>[Beskriv kortfattat vilka intressenter som ska tillfrågas, dvs. genom direktkontakt. Utöver inhämtande av publikt tillgänglig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43ABD" id="_x0000_s1214" type="#_x0000_t202" style="position:absolute;margin-left:0;margin-top:26.75pt;width:462pt;height:110.6pt;z-index:25243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8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" strokeweight=".25pt">
                <v:textbox style="mso-fit-shape-to-text:t">
                  <w:txbxContent>
                    <w:p w14:paraId="58C3F58E" w14:textId="77777777" w:rsidR="00FA1E3B" w:rsidRDefault="00FA1E3B" w:rsidP="00205027">
                      <w:r>
                        <w:t>[Beskriv kortfattat vilka intressenter som ska tillfrågas, dvs. genom direktkontakt. Utöver inhämtande av publikt tillgänglig information.]</w:t>
                      </w:r>
                    </w:p>
                  </w:txbxContent>
                </v:textbox>
                <w10:wrap type="topAndBottom" anchorx="margin"/>
              </v:shape>
            </w:pict>
          </mc:Fallback>
        </mc:AlternateContent>
      </w:r>
      <w:r w:rsidRPr="00EB2A96">
        <w:rPr>
          <w:rFonts w:eastAsia="MS Gothic" w:cs="Segoe UI"/>
          <w:b/>
          <w:bCs/>
          <w:szCs w:val="28"/>
        </w:rPr>
        <w:t>Vilka intressenter ska tillfrågas?</w:t>
      </w:r>
      <w:r w:rsidRPr="00770CAB">
        <w:rPr>
          <w:rFonts w:eastAsia="MS Gothic" w:cs="Segoe UI"/>
          <w:b/>
          <w:bCs/>
          <w:szCs w:val="28"/>
        </w:rPr>
        <w:t xml:space="preserve"> </w:t>
      </w:r>
    </w:p>
    <w:p w14:paraId="2F7D5A5C" w14:textId="77777777" w:rsidR="00205027" w:rsidRDefault="00205027" w:rsidP="00205027"/>
    <w:p w14:paraId="77004D8A" w14:textId="77777777" w:rsidR="00205027" w:rsidRPr="00776CC0" w:rsidRDefault="00205027" w:rsidP="00464A5E">
      <w:pPr>
        <w:pStyle w:val="Liststycke"/>
        <w:numPr>
          <w:ilvl w:val="2"/>
          <w:numId w:val="1"/>
        </w:numPr>
        <w:rPr>
          <w:sz w:val="22"/>
        </w:rPr>
      </w:pPr>
      <w:r w:rsidRPr="5D2C72B3">
        <w:rPr>
          <w:b/>
          <w:bCs/>
          <w:sz w:val="28"/>
          <w:szCs w:val="28"/>
        </w:rPr>
        <w:t>Frågor till intressenter</w:t>
      </w:r>
    </w:p>
    <w:p w14:paraId="551DCF61" w14:textId="1087DB35" w:rsidR="62CC09F5" w:rsidRDefault="62CC09F5" w:rsidP="5D2C72B3">
      <w:pPr>
        <w:rPr>
          <w:rFonts w:eastAsia="MS Gothic" w:cs="Segoe UI"/>
        </w:rPr>
      </w:pPr>
      <w:r w:rsidRPr="5D2C72B3">
        <w:rPr>
          <w:rFonts w:eastAsia="MS Gothic" w:cs="Segoe UI"/>
        </w:rPr>
        <w:t xml:space="preserve">Frågorna nedan är förslag som behöver anpassas till upphandlingsföremålet och intressenterna. </w:t>
      </w:r>
      <w:r w:rsidRPr="5D2C72B3">
        <w:rPr>
          <w:rFonts w:eastAsia="Corbel" w:cs="Corbel"/>
          <w:szCs w:val="24"/>
        </w:rPr>
        <w:t>Svaren från intressenterna ska hjälpa oss besvara frågeställningarna under 1</w:t>
      </w:r>
      <w:r w:rsidR="000840CE">
        <w:rPr>
          <w:rFonts w:eastAsia="Corbel" w:cs="Corbel"/>
          <w:szCs w:val="24"/>
        </w:rPr>
        <w:t>6</w:t>
      </w:r>
      <w:r w:rsidRPr="5D2C72B3">
        <w:rPr>
          <w:rFonts w:eastAsia="Corbel" w:cs="Corbel"/>
          <w:szCs w:val="24"/>
        </w:rPr>
        <w:t>.3 Särskilt sårbara grupper, 1</w:t>
      </w:r>
      <w:r w:rsidR="000840CE">
        <w:rPr>
          <w:rFonts w:eastAsia="Corbel" w:cs="Corbel"/>
          <w:szCs w:val="24"/>
        </w:rPr>
        <w:t>6</w:t>
      </w:r>
      <w:r w:rsidRPr="5D2C72B3">
        <w:rPr>
          <w:rFonts w:eastAsia="Corbel" w:cs="Corbel"/>
          <w:szCs w:val="24"/>
        </w:rPr>
        <w:t>.4 Riskbedömning och 1</w:t>
      </w:r>
      <w:r w:rsidR="000840CE">
        <w:rPr>
          <w:rFonts w:eastAsia="Corbel" w:cs="Corbel"/>
          <w:szCs w:val="24"/>
        </w:rPr>
        <w:t>6</w:t>
      </w:r>
      <w:r w:rsidRPr="5D2C72B3">
        <w:rPr>
          <w:rFonts w:eastAsia="Corbel" w:cs="Corbel"/>
          <w:szCs w:val="24"/>
        </w:rPr>
        <w:t>.5 Kravställ</w:t>
      </w:r>
      <w:r w:rsidR="00CB06E8">
        <w:rPr>
          <w:rFonts w:eastAsia="Corbel" w:cs="Corbel"/>
          <w:szCs w:val="24"/>
        </w:rPr>
        <w:t>ning</w:t>
      </w:r>
      <w:r w:rsidRPr="5D2C72B3">
        <w:rPr>
          <w:rFonts w:eastAsia="Corbel" w:cs="Corbel"/>
          <w:szCs w:val="24"/>
        </w:rPr>
        <w:t xml:space="preserve">. </w:t>
      </w:r>
    </w:p>
    <w:p w14:paraId="18BBE6B2" w14:textId="15D99466" w:rsidR="62CC09F5" w:rsidRDefault="62CC09F5" w:rsidP="5D2C72B3">
      <w:pPr>
        <w:rPr>
          <w:rFonts w:eastAsia="MS Gothic" w:cs="Segoe UI"/>
        </w:rPr>
      </w:pPr>
      <w:r w:rsidRPr="5D2C72B3">
        <w:rPr>
          <w:rFonts w:eastAsia="MS Gothic" w:cs="Segoe UI"/>
        </w:rPr>
        <w:t xml:space="preserve">Kom ihåg att samla alla frågor till samma intressent i ett </w:t>
      </w:r>
      <w:r w:rsidR="00F8134F">
        <w:rPr>
          <w:rFonts w:eastAsia="MS Gothic" w:cs="Segoe UI"/>
        </w:rPr>
        <w:t>utskick</w:t>
      </w:r>
      <w:r w:rsidRPr="5D2C72B3">
        <w:rPr>
          <w:rFonts w:eastAsia="MS Gothic" w:cs="Segoe UI"/>
        </w:rPr>
        <w:t>.</w:t>
      </w:r>
    </w:p>
    <w:p w14:paraId="11B25AD2" w14:textId="77777777" w:rsidR="00205027" w:rsidRDefault="00205027" w:rsidP="004A4241">
      <w:pPr>
        <w:pStyle w:val="Liststycke"/>
        <w:numPr>
          <w:ilvl w:val="0"/>
          <w:numId w:val="25"/>
        </w:numPr>
      </w:pPr>
      <w:r>
        <w:t>Vilken information kommer leverantören att få åtkomst till under avtalstiden?</w:t>
      </w:r>
    </w:p>
    <w:p w14:paraId="0252D8E6" w14:textId="77777777" w:rsidR="00205027" w:rsidRDefault="00205027" w:rsidP="004A4241">
      <w:pPr>
        <w:pStyle w:val="Liststycke"/>
        <w:numPr>
          <w:ilvl w:val="0"/>
          <w:numId w:val="25"/>
        </w:numPr>
      </w:pPr>
      <w:r>
        <w:t>Vilka särskilt sårbara grupper kan komma att påverkas av brister i informationssäkerhet till följd av upphandlingen?</w:t>
      </w:r>
    </w:p>
    <w:p w14:paraId="1FF97CE0" w14:textId="77777777" w:rsidR="00205027" w:rsidRDefault="00205027" w:rsidP="004A4241">
      <w:pPr>
        <w:pStyle w:val="Liststycke"/>
        <w:numPr>
          <w:ilvl w:val="0"/>
          <w:numId w:val="25"/>
        </w:numPr>
      </w:pPr>
      <w:r>
        <w:t xml:space="preserve">Vilka krav på </w:t>
      </w:r>
      <w:proofErr w:type="spellStart"/>
      <w:r>
        <w:t>konfidentialitet</w:t>
      </w:r>
      <w:proofErr w:type="spellEnd"/>
      <w:r>
        <w:t xml:space="preserve"> gäller för informationen? </w:t>
      </w:r>
    </w:p>
    <w:p w14:paraId="41386A40" w14:textId="741E6047" w:rsidR="00205027" w:rsidRDefault="00205027" w:rsidP="004A4241">
      <w:pPr>
        <w:pStyle w:val="Liststycke"/>
        <w:numPr>
          <w:ilvl w:val="1"/>
          <w:numId w:val="26"/>
        </w:numPr>
      </w:pPr>
      <w:r>
        <w:t xml:space="preserve">Kommer </w:t>
      </w:r>
      <w:r w:rsidR="00422BA6">
        <w:t>leverantören</w:t>
      </w:r>
      <w:r>
        <w:t xml:space="preserve"> hantera sekretessbelagda uppgifter eller uppgifter som är känsliga för organisationen vid själva utförandet av tjänsten?</w:t>
      </w:r>
    </w:p>
    <w:p w14:paraId="2C510107" w14:textId="368CABA7" w:rsidR="00205027" w:rsidRDefault="00205027" w:rsidP="004A4241">
      <w:pPr>
        <w:pStyle w:val="Liststycke"/>
        <w:numPr>
          <w:ilvl w:val="1"/>
          <w:numId w:val="26"/>
        </w:numPr>
      </w:pPr>
      <w:r>
        <w:t xml:space="preserve">Kommer </w:t>
      </w:r>
      <w:r w:rsidR="00422BA6">
        <w:t>leverantören</w:t>
      </w:r>
      <w:r>
        <w:t xml:space="preserve"> hantera känsliga personuppgifter eller andra personuppgifter?</w:t>
      </w:r>
    </w:p>
    <w:p w14:paraId="3AA132F9" w14:textId="77777777" w:rsidR="00205027" w:rsidRDefault="00205027" w:rsidP="004A4241">
      <w:pPr>
        <w:pStyle w:val="Liststycke"/>
        <w:numPr>
          <w:ilvl w:val="0"/>
          <w:numId w:val="25"/>
        </w:numPr>
      </w:pPr>
      <w:r>
        <w:t xml:space="preserve">Vilka krav på riktighet gäller för informationen i fråga? </w:t>
      </w:r>
    </w:p>
    <w:p w14:paraId="552D5498" w14:textId="77777777" w:rsidR="00205027" w:rsidRDefault="00205027" w:rsidP="004A4241">
      <w:pPr>
        <w:pStyle w:val="Liststycke"/>
        <w:numPr>
          <w:ilvl w:val="1"/>
          <w:numId w:val="25"/>
        </w:numPr>
      </w:pPr>
      <w:r>
        <w:t>Vilka konsekvenser får det om informationen förvanskas?</w:t>
      </w:r>
    </w:p>
    <w:p w14:paraId="471338C4" w14:textId="77777777" w:rsidR="00205027" w:rsidRDefault="00205027" w:rsidP="004A4241">
      <w:pPr>
        <w:pStyle w:val="Liststycke"/>
        <w:numPr>
          <w:ilvl w:val="0"/>
          <w:numId w:val="25"/>
        </w:numPr>
      </w:pPr>
      <w:r>
        <w:t xml:space="preserve">Hur ser tillgänglighetsbehoven för informationen ut? </w:t>
      </w:r>
    </w:p>
    <w:p w14:paraId="4775801C" w14:textId="1AD8E132" w:rsidR="00205027" w:rsidRDefault="00205027" w:rsidP="004A4241">
      <w:pPr>
        <w:pStyle w:val="Liststycke"/>
        <w:numPr>
          <w:ilvl w:val="1"/>
          <w:numId w:val="27"/>
        </w:numPr>
      </w:pPr>
      <w:r>
        <w:t xml:space="preserve">Hur lång tid kan </w:t>
      </w:r>
      <w:r w:rsidR="00422BA6">
        <w:t xml:space="preserve">ni som kund </w:t>
      </w:r>
      <w:r>
        <w:t xml:space="preserve">vara utan informationen? </w:t>
      </w:r>
    </w:p>
    <w:p w14:paraId="01C081E6" w14:textId="77777777" w:rsidR="00205027" w:rsidRDefault="00205027" w:rsidP="004A4241">
      <w:pPr>
        <w:pStyle w:val="Liststycke"/>
        <w:numPr>
          <w:ilvl w:val="1"/>
          <w:numId w:val="27"/>
        </w:numPr>
      </w:pPr>
      <w:r>
        <w:t>Finns situationer eller tidpunkter när informationen måste vara tillgänglig?</w:t>
      </w:r>
    </w:p>
    <w:p w14:paraId="51441238" w14:textId="77777777" w:rsidR="00205027" w:rsidRDefault="00205027" w:rsidP="004A4241">
      <w:pPr>
        <w:pStyle w:val="Liststycke"/>
        <w:numPr>
          <w:ilvl w:val="0"/>
          <w:numId w:val="25"/>
        </w:numPr>
      </w:pPr>
      <w:r>
        <w:t xml:space="preserve">Kommer leverantören leverera till samhällsviktig verksamhet? </w:t>
      </w:r>
    </w:p>
    <w:p w14:paraId="3B7BDAFE" w14:textId="77777777" w:rsidR="00205027" w:rsidRDefault="00205027" w:rsidP="004A4241">
      <w:pPr>
        <w:pStyle w:val="Liststycke"/>
        <w:numPr>
          <w:ilvl w:val="1"/>
          <w:numId w:val="25"/>
        </w:numPr>
      </w:pPr>
      <w:r>
        <w:t xml:space="preserve">Vilken samhällsviktig verksamhet? </w:t>
      </w:r>
    </w:p>
    <w:p w14:paraId="198D1B4A" w14:textId="77777777" w:rsidR="00205027" w:rsidRDefault="00205027" w:rsidP="004A4241">
      <w:pPr>
        <w:pStyle w:val="Liststycke"/>
        <w:numPr>
          <w:ilvl w:val="1"/>
          <w:numId w:val="25"/>
        </w:numPr>
      </w:pPr>
      <w:r>
        <w:t xml:space="preserve">Vilken information gällande verksamheten kommer leverantören få kännedom om? </w:t>
      </w:r>
    </w:p>
    <w:p w14:paraId="555CB7A1" w14:textId="19F3B167" w:rsidR="00205027" w:rsidRDefault="00205027" w:rsidP="004A4241">
      <w:pPr>
        <w:pStyle w:val="Liststycke"/>
        <w:numPr>
          <w:ilvl w:val="1"/>
          <w:numId w:val="25"/>
        </w:numPr>
      </w:pPr>
      <w:r>
        <w:t>I vilka situationer behöver den samhällsviktiga verksamheten fungera? Exempelvis olika typer av kriser, höjd beredskap eller krig.</w:t>
      </w:r>
    </w:p>
    <w:p w14:paraId="60FD7BD8" w14:textId="2DB685FA" w:rsidR="00205027" w:rsidRDefault="00205027" w:rsidP="004A4241">
      <w:pPr>
        <w:pStyle w:val="Liststycke"/>
        <w:numPr>
          <w:ilvl w:val="0"/>
          <w:numId w:val="25"/>
        </w:numPr>
      </w:pPr>
      <w:r>
        <w:t xml:space="preserve">Vilka rättsliga säkerhetskrav (internationella, europeiska, svenska) finns på </w:t>
      </w:r>
      <w:r w:rsidR="009B0F32">
        <w:t xml:space="preserve">varan </w:t>
      </w:r>
      <w:r>
        <w:t>eller tjänsten?</w:t>
      </w:r>
    </w:p>
    <w:p w14:paraId="7784FDEF" w14:textId="4E3EA5EE" w:rsidR="00205027" w:rsidRDefault="00205027" w:rsidP="004A4241">
      <w:pPr>
        <w:pStyle w:val="Liststycke"/>
        <w:numPr>
          <w:ilvl w:val="0"/>
          <w:numId w:val="25"/>
        </w:numPr>
      </w:pPr>
      <w:r>
        <w:t xml:space="preserve">Vilka kundförväntningar finns på </w:t>
      </w:r>
      <w:r w:rsidR="009B0F32">
        <w:t xml:space="preserve">varan </w:t>
      </w:r>
      <w:r>
        <w:t xml:space="preserve">eller tjänsten? </w:t>
      </w:r>
    </w:p>
    <w:p w14:paraId="440EAC51" w14:textId="77777777" w:rsidR="00205027" w:rsidRPr="00422BA6" w:rsidRDefault="00205027" w:rsidP="004A4241">
      <w:pPr>
        <w:pStyle w:val="Liststycke"/>
        <w:numPr>
          <w:ilvl w:val="0"/>
          <w:numId w:val="25"/>
        </w:numPr>
      </w:pPr>
      <w:r>
        <w:t>Vad kan hända? Fundera ut händelser (hot) som kan påverka informationen, organisationen och kunderna.</w:t>
      </w:r>
    </w:p>
    <w:p w14:paraId="01F567E3" w14:textId="77B51876" w:rsidR="00205027" w:rsidRPr="00422BA6" w:rsidRDefault="00205027" w:rsidP="004A4241">
      <w:pPr>
        <w:pStyle w:val="Liststycke"/>
        <w:numPr>
          <w:ilvl w:val="0"/>
          <w:numId w:val="25"/>
        </w:numPr>
      </w:pPr>
      <w:r>
        <w:t>Vad blir konsekvenserna om det inträffar? Tänk på hur organisationen, kunder, allmänheten och andra kan drabbas.</w:t>
      </w:r>
    </w:p>
    <w:p w14:paraId="3E9F1561" w14:textId="7F70F252" w:rsidR="00205027" w:rsidRPr="00422BA6" w:rsidRDefault="00205027" w:rsidP="004A4241">
      <w:pPr>
        <w:pStyle w:val="Liststycke"/>
        <w:numPr>
          <w:ilvl w:val="0"/>
          <w:numId w:val="25"/>
        </w:numPr>
      </w:pPr>
      <w:r>
        <w:t xml:space="preserve">Hur sannolikt är det att det inträffar? Bedöm hur sannolikt det är att händelsen (hotet) realiseras. </w:t>
      </w:r>
    </w:p>
    <w:p w14:paraId="780400A1" w14:textId="333ED63F" w:rsidR="00205027" w:rsidRDefault="00205027" w:rsidP="004A4241">
      <w:pPr>
        <w:pStyle w:val="Liststycke"/>
        <w:numPr>
          <w:ilvl w:val="0"/>
          <w:numId w:val="25"/>
        </w:numPr>
      </w:pPr>
      <w:r>
        <w:t xml:space="preserve">Vilka risker ser ni i de produkter och lösningar som finns på marknaden? </w:t>
      </w:r>
    </w:p>
    <w:p w14:paraId="4C9921E4" w14:textId="77777777" w:rsidR="00205027" w:rsidRDefault="00205027" w:rsidP="004A4241">
      <w:pPr>
        <w:pStyle w:val="Liststycke"/>
        <w:numPr>
          <w:ilvl w:val="0"/>
          <w:numId w:val="25"/>
        </w:numPr>
      </w:pPr>
      <w:r>
        <w:t>Finns det några särskilda utmaningar för branschen?</w:t>
      </w:r>
    </w:p>
    <w:p w14:paraId="29B5F5FB" w14:textId="4C8F9503" w:rsidR="00205027" w:rsidRDefault="00205027" w:rsidP="004A4241">
      <w:pPr>
        <w:pStyle w:val="Liststycke"/>
        <w:numPr>
          <w:ilvl w:val="0"/>
          <w:numId w:val="25"/>
        </w:numPr>
      </w:pPr>
      <w:r>
        <w:t>Vilka säkra produkter och lösningar har branschen möjlighet att ta fram?</w:t>
      </w:r>
    </w:p>
    <w:p w14:paraId="3B547EA3" w14:textId="2F6CF025" w:rsidR="001C2284" w:rsidRDefault="001C2284" w:rsidP="001C2284">
      <w:pPr>
        <w:pStyle w:val="Liststycke"/>
        <w:numPr>
          <w:ilvl w:val="0"/>
          <w:numId w:val="25"/>
        </w:numPr>
      </w:pPr>
      <w:r>
        <w:t>Vilka säkra produkter och lösningar kan ni erbjuda idag?</w:t>
      </w:r>
    </w:p>
    <w:p w14:paraId="44AA62F8" w14:textId="54707AB2" w:rsidR="00205027" w:rsidRDefault="00205027" w:rsidP="004A4241">
      <w:pPr>
        <w:pStyle w:val="Liststycke"/>
        <w:numPr>
          <w:ilvl w:val="0"/>
          <w:numId w:val="25"/>
        </w:numPr>
      </w:pPr>
      <w:r>
        <w:t xml:space="preserve">Kan ni erbjuda olika nivåer på säkerhetsåtgärder? Detta då behovet av och hoten mot den upphandlade </w:t>
      </w:r>
      <w:r w:rsidR="009B0F32">
        <w:t xml:space="preserve">varan </w:t>
      </w:r>
      <w:r>
        <w:t>eller tjänsten kan förändras över tid.</w:t>
      </w:r>
    </w:p>
    <w:p w14:paraId="02612D57" w14:textId="400649C4" w:rsidR="00CD38B4" w:rsidRPr="00586220" w:rsidRDefault="00CD38B4" w:rsidP="00CD38B4">
      <w:pPr>
        <w:pStyle w:val="Liststycke"/>
        <w:numPr>
          <w:ilvl w:val="0"/>
          <w:numId w:val="25"/>
        </w:numPr>
        <w:rPr>
          <w:b/>
          <w:bCs/>
        </w:rPr>
      </w:pPr>
      <w:r>
        <w:lastRenderedPageBreak/>
        <w:t xml:space="preserve">Ställer ni krav på underleverantörer utifrån informationssäkerhet? </w:t>
      </w:r>
    </w:p>
    <w:p w14:paraId="7B964847" w14:textId="77777777" w:rsidR="000E46D9" w:rsidRDefault="000E46D9" w:rsidP="004A4241">
      <w:pPr>
        <w:pStyle w:val="Liststycke"/>
        <w:numPr>
          <w:ilvl w:val="0"/>
          <w:numId w:val="25"/>
        </w:numPr>
      </w:pPr>
      <w:r>
        <w:t xml:space="preserve">Skulle det underlätta med funktionskrav istället för detaljerade krav? </w:t>
      </w:r>
      <w:r w:rsidRPr="007D591C">
        <w:t xml:space="preserve">Genom funktionskrav beskriver vi </w:t>
      </w:r>
      <w:r w:rsidRPr="007D591C">
        <w:rPr>
          <w:i/>
          <w:iCs/>
        </w:rPr>
        <w:t>vad</w:t>
      </w:r>
      <w:r w:rsidRPr="007D591C">
        <w:t xml:space="preserve"> som ska uppnås i stället för </w:t>
      </w:r>
      <w:r w:rsidRPr="007D591C">
        <w:rPr>
          <w:i/>
          <w:iCs/>
        </w:rPr>
        <w:t>hur</w:t>
      </w:r>
      <w:r w:rsidRPr="007D591C">
        <w:t xml:space="preserve"> det ska uppnås. Detta utifrån funktioner, effekter och mätbara resultat. </w:t>
      </w:r>
      <w:r>
        <w:t xml:space="preserve">Det </w:t>
      </w:r>
      <w:r w:rsidRPr="007D591C">
        <w:t xml:space="preserve">möjliggör för </w:t>
      </w:r>
      <w:r>
        <w:t xml:space="preserve">er/branschen </w:t>
      </w:r>
      <w:r w:rsidRPr="007D591C">
        <w:t>att komma med egna förslag på olika och nya lösningar utifrån utmaningen.</w:t>
      </w:r>
    </w:p>
    <w:p w14:paraId="23FCD1A6" w14:textId="6923FAC4" w:rsidR="00205027" w:rsidRDefault="00205027" w:rsidP="00205027">
      <w:pPr>
        <w:keepNext/>
        <w:keepLines/>
      </w:pPr>
    </w:p>
    <w:p w14:paraId="16070FB3" w14:textId="77777777" w:rsidR="00205027" w:rsidRPr="00205027" w:rsidRDefault="00205027" w:rsidP="00464A5E">
      <w:pPr>
        <w:pStyle w:val="Liststycke"/>
        <w:keepNext/>
        <w:keepLines/>
        <w:numPr>
          <w:ilvl w:val="1"/>
          <w:numId w:val="1"/>
        </w:numPr>
      </w:pPr>
      <w:r>
        <w:rPr>
          <w:b/>
          <w:sz w:val="32"/>
          <w:szCs w:val="32"/>
        </w:rPr>
        <w:t>SÄRSKILT SÅRBARA GRUPPER</w:t>
      </w:r>
    </w:p>
    <w:p w14:paraId="4038C079" w14:textId="06E4EC60" w:rsidR="00205027" w:rsidRDefault="00205027" w:rsidP="00205027">
      <w:r w:rsidRPr="005E545D">
        <w:t>Särskilt sårbara grupper i ett svenskt perspektiv definieras utifrån diskrimineringslagens sju diskrimineringsgrunder: kön, könsöverskridande identitet eller uttryck, etnisk tillhörighet, religion eller annan trosuppfattning, funktionsnedsättning, sexuell läggning och ålder.</w:t>
      </w:r>
    </w:p>
    <w:p w14:paraId="5C3CC04A" w14:textId="77777777" w:rsidR="00205027" w:rsidRPr="00031950" w:rsidRDefault="00205027" w:rsidP="00205027">
      <w:r>
        <w:t xml:space="preserve">Enligt dataskyddsförordningen faller följande under </w:t>
      </w:r>
      <w:r w:rsidRPr="005E545D">
        <w:rPr>
          <w:i/>
        </w:rPr>
        <w:t>känsliga</w:t>
      </w:r>
      <w:r w:rsidRPr="00031950">
        <w:t xml:space="preserve"> personuppgifter:</w:t>
      </w:r>
    </w:p>
    <w:p w14:paraId="21A9CB06" w14:textId="77777777" w:rsidR="00205027" w:rsidRPr="00031950" w:rsidRDefault="00205027" w:rsidP="004A4241">
      <w:pPr>
        <w:pStyle w:val="Liststycke"/>
        <w:numPr>
          <w:ilvl w:val="0"/>
          <w:numId w:val="24"/>
        </w:numPr>
      </w:pPr>
      <w:r>
        <w:t>etniskt ursprung</w:t>
      </w:r>
    </w:p>
    <w:p w14:paraId="09DE6D7D" w14:textId="77777777" w:rsidR="00205027" w:rsidRPr="00031950" w:rsidRDefault="00205027" w:rsidP="004A4241">
      <w:pPr>
        <w:pStyle w:val="Liststycke"/>
        <w:numPr>
          <w:ilvl w:val="0"/>
          <w:numId w:val="24"/>
        </w:numPr>
      </w:pPr>
      <w:r>
        <w:t>politiska åsikter</w:t>
      </w:r>
    </w:p>
    <w:p w14:paraId="351B12C0" w14:textId="77777777" w:rsidR="00205027" w:rsidRPr="00031950" w:rsidRDefault="00205027" w:rsidP="004A4241">
      <w:pPr>
        <w:pStyle w:val="Liststycke"/>
        <w:numPr>
          <w:ilvl w:val="0"/>
          <w:numId w:val="24"/>
        </w:numPr>
      </w:pPr>
      <w:r>
        <w:t>religiös eller filosofisk övertygelse</w:t>
      </w:r>
    </w:p>
    <w:p w14:paraId="6AAB2E62" w14:textId="77777777" w:rsidR="00205027" w:rsidRPr="00031950" w:rsidRDefault="00205027" w:rsidP="004A4241">
      <w:pPr>
        <w:pStyle w:val="Liststycke"/>
        <w:numPr>
          <w:ilvl w:val="0"/>
          <w:numId w:val="24"/>
        </w:numPr>
      </w:pPr>
      <w:r>
        <w:t>medlemskap i en fackförening</w:t>
      </w:r>
    </w:p>
    <w:p w14:paraId="441F4F40" w14:textId="77777777" w:rsidR="00205027" w:rsidRPr="00031950" w:rsidRDefault="00205027" w:rsidP="004A4241">
      <w:pPr>
        <w:pStyle w:val="Liststycke"/>
        <w:numPr>
          <w:ilvl w:val="0"/>
          <w:numId w:val="24"/>
        </w:numPr>
      </w:pPr>
      <w:r>
        <w:t>hälsa</w:t>
      </w:r>
    </w:p>
    <w:p w14:paraId="00302870" w14:textId="77777777" w:rsidR="00205027" w:rsidRPr="00031950" w:rsidRDefault="00205027" w:rsidP="004A4241">
      <w:pPr>
        <w:pStyle w:val="Liststycke"/>
        <w:numPr>
          <w:ilvl w:val="0"/>
          <w:numId w:val="24"/>
        </w:numPr>
      </w:pPr>
      <w:r>
        <w:t>en persons sexualliv eller sexuella läggning</w:t>
      </w:r>
    </w:p>
    <w:p w14:paraId="528C1087" w14:textId="77777777" w:rsidR="00205027" w:rsidRPr="00031950" w:rsidRDefault="00205027" w:rsidP="004A4241">
      <w:pPr>
        <w:pStyle w:val="Liststycke"/>
        <w:numPr>
          <w:ilvl w:val="0"/>
          <w:numId w:val="24"/>
        </w:numPr>
      </w:pPr>
      <w:r>
        <w:t>genetiska uppgifter</w:t>
      </w:r>
    </w:p>
    <w:p w14:paraId="6262DB97" w14:textId="77777777" w:rsidR="00205027" w:rsidRPr="00031950" w:rsidRDefault="00205027" w:rsidP="004A4241">
      <w:pPr>
        <w:pStyle w:val="Liststycke"/>
        <w:numPr>
          <w:ilvl w:val="0"/>
          <w:numId w:val="24"/>
        </w:numPr>
      </w:pPr>
      <w:r>
        <w:t>biometriska uppgifter som används för att entydigt identifiera en person.</w:t>
      </w:r>
    </w:p>
    <w:p w14:paraId="5F1FB90B" w14:textId="59F08843" w:rsidR="00205027" w:rsidRDefault="00205027" w:rsidP="00205027">
      <w:r>
        <w:t xml:space="preserve">Detta innebär att bland annat personer som tillhör en etnisk, </w:t>
      </w:r>
      <w:r w:rsidRPr="00031950">
        <w:t xml:space="preserve">religiös </w:t>
      </w:r>
      <w:r>
        <w:t xml:space="preserve">eller filosofisk </w:t>
      </w:r>
      <w:r w:rsidRPr="00031950">
        <w:t xml:space="preserve">minoritet, personer som har en avvikande politisk åsikt, personer som är medlemmar i facket, personer </w:t>
      </w:r>
      <w:r>
        <w:t>med psykisk eller fysisk ohälsa och</w:t>
      </w:r>
      <w:r w:rsidRPr="00031950">
        <w:t xml:space="preserve"> personer med köns</w:t>
      </w:r>
      <w:r>
        <w:t xml:space="preserve">överskridande identitet/uttryck kan vara särskilt sårbara grupper i en specifik upphandling. </w:t>
      </w:r>
    </w:p>
    <w:p w14:paraId="3F806168" w14:textId="14553045" w:rsidR="000F618D" w:rsidRPr="00031950" w:rsidRDefault="000F618D" w:rsidP="00205027">
      <w:pPr>
        <w:rPr>
          <w:highlight w:val="yellow"/>
        </w:rPr>
      </w:pPr>
      <w:r>
        <w:t xml:space="preserve">Innan du kan definiera vilka de särskilt sårbara grupperna är i en specifik upphandling behöver du dock definiera den information leverantören kan komma att få åtkomst till. </w:t>
      </w:r>
    </w:p>
    <w:p w14:paraId="5F0AD5E0" w14:textId="77777777" w:rsidR="00205027" w:rsidRPr="005E545D" w:rsidRDefault="00205027" w:rsidP="00205027"/>
    <w:p w14:paraId="2471488E" w14:textId="11F511D0" w:rsidR="000F618D" w:rsidDel="0023571B" w:rsidRDefault="000F618D" w:rsidP="000F618D">
      <w:pPr>
        <w:keepNext/>
        <w:keepLines/>
        <w:rPr>
          <w:rFonts w:cs="Calibri Light"/>
          <w:b/>
          <w:bCs/>
        </w:rPr>
      </w:pPr>
      <w:r w:rsidRPr="00770CAB" w:rsidDel="0023571B">
        <w:rPr>
          <w:rFonts w:cs="Calibri Light"/>
          <w:b/>
          <w:noProof/>
          <w:sz w:val="20"/>
          <w:szCs w:val="20"/>
          <w:lang w:eastAsia="sv-SE"/>
        </w:rPr>
        <mc:AlternateContent>
          <mc:Choice Requires="wps">
            <w:drawing>
              <wp:anchor distT="45720" distB="45720" distL="114300" distR="114300" simplePos="0" relativeHeight="252436480" behindDoc="0" locked="0" layoutInCell="1" allowOverlap="1" wp14:anchorId="5507D8BA" wp14:editId="3D744357">
                <wp:simplePos x="0" y="0"/>
                <wp:positionH relativeFrom="margin">
                  <wp:posOffset>0</wp:posOffset>
                </wp:positionH>
                <wp:positionV relativeFrom="paragraph">
                  <wp:posOffset>495311</wp:posOffset>
                </wp:positionV>
                <wp:extent cx="5867400" cy="1404620"/>
                <wp:effectExtent l="0" t="0" r="19050" b="20320"/>
                <wp:wrapTopAndBottom/>
                <wp:docPr id="3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4AF497D3" w14:textId="77777777" w:rsidR="00FA1E3B" w:rsidRPr="00D25214" w:rsidRDefault="00FA1E3B" w:rsidP="000F618D">
                            <w:pPr>
                              <w:rPr>
                                <w:rFonts w:cs="Calibri Light"/>
                              </w:rPr>
                            </w:pPr>
                            <w:r>
                              <w:t>[Beskriv kortfattat vilken information leverantören kommer att få åtkomst till.]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7D8BA" id="_x0000_s1215" type="#_x0000_t202" style="position:absolute;margin-left:0;margin-top:39pt;width:462pt;height:110.6pt;z-index:25243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09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" strokeweight=".25pt">
                <v:textbox style="mso-fit-shape-to-text:t">
                  <w:txbxContent>
                    <w:p w14:paraId="4AF497D3" w14:textId="77777777" w:rsidR="00FA1E3B" w:rsidRPr="00D25214" w:rsidRDefault="00FA1E3B" w:rsidP="000F618D">
                      <w:pPr>
                        <w:rPr>
                          <w:rFonts w:cs="Calibri Light"/>
                        </w:rPr>
                      </w:pPr>
                      <w:r>
                        <w:t>[Beskriv kortfattat vilken information leverantören kommer att få åtkomst till.]</w:t>
                      </w:r>
                    </w:p>
                  </w:txbxContent>
                </v:textbox>
                <w10:wrap type="topAndBottom" anchorx="margin"/>
              </v:shape>
            </w:pict>
          </mc:Fallback>
        </mc:AlternateContent>
      </w:r>
      <w:r w:rsidRPr="00233782">
        <w:rPr>
          <w:rFonts w:cs="Calibri Light"/>
          <w:b/>
          <w:bCs/>
        </w:rPr>
        <w:t xml:space="preserve">Vilken information </w:t>
      </w:r>
      <w:r>
        <w:rPr>
          <w:rFonts w:cs="Calibri Light"/>
          <w:b/>
          <w:bCs/>
        </w:rPr>
        <w:t>kan</w:t>
      </w:r>
      <w:r w:rsidRPr="00233782">
        <w:rPr>
          <w:rFonts w:cs="Calibri Light"/>
          <w:b/>
          <w:bCs/>
        </w:rPr>
        <w:t xml:space="preserve"> leverantören </w:t>
      </w:r>
      <w:r>
        <w:rPr>
          <w:rFonts w:cs="Calibri Light"/>
          <w:b/>
          <w:bCs/>
        </w:rPr>
        <w:t xml:space="preserve">komma </w:t>
      </w:r>
      <w:r w:rsidRPr="00233782">
        <w:rPr>
          <w:rFonts w:cs="Calibri Light"/>
          <w:b/>
          <w:bCs/>
        </w:rPr>
        <w:t>att få</w:t>
      </w:r>
      <w:r>
        <w:rPr>
          <w:rFonts w:cs="Calibri Light"/>
          <w:b/>
          <w:bCs/>
        </w:rPr>
        <w:t xml:space="preserve"> åtkomst till på grund av upphandlingen</w:t>
      </w:r>
      <w:r w:rsidRPr="6B453EBB">
        <w:rPr>
          <w:rFonts w:cs="Calibri Light"/>
          <w:b/>
          <w:bCs/>
        </w:rPr>
        <w:t>?</w:t>
      </w:r>
    </w:p>
    <w:p w14:paraId="28F938CB" w14:textId="77777777" w:rsidR="000F618D" w:rsidDel="0023571B" w:rsidRDefault="000F618D" w:rsidP="000F618D">
      <w:pPr>
        <w:keepNext/>
        <w:keepLines/>
        <w:rPr>
          <w:rFonts w:cs="Calibri Light"/>
          <w:sz w:val="20"/>
        </w:rPr>
      </w:pPr>
      <w:r w:rsidDel="0023571B">
        <w:rPr>
          <w:rFonts w:cs="Calibri Light"/>
          <w:sz w:val="20"/>
        </w:rPr>
        <w:t xml:space="preserve"> </w:t>
      </w:r>
    </w:p>
    <w:p w14:paraId="3DBBEE62" w14:textId="6A6C7B0C" w:rsidR="00205027" w:rsidRPr="00A154D1" w:rsidRDefault="00205027" w:rsidP="00205027">
      <w:pPr>
        <w:rPr>
          <w:b/>
        </w:rPr>
      </w:pPr>
      <w:r w:rsidRPr="00F878C2">
        <w:rPr>
          <w:rFonts w:cs="Calibri Light"/>
          <w:noProof/>
          <w:sz w:val="20"/>
          <w:szCs w:val="20"/>
          <w:highlight w:val="yellow"/>
          <w:lang w:eastAsia="sv-SE"/>
        </w:rPr>
        <mc:AlternateContent>
          <mc:Choice Requires="wps">
            <w:drawing>
              <wp:anchor distT="45720" distB="45720" distL="114300" distR="114300" simplePos="0" relativeHeight="252434432" behindDoc="0" locked="0" layoutInCell="1" allowOverlap="1" wp14:anchorId="51821D33" wp14:editId="30482B16">
                <wp:simplePos x="0" y="0"/>
                <wp:positionH relativeFrom="margin">
                  <wp:posOffset>0</wp:posOffset>
                </wp:positionH>
                <wp:positionV relativeFrom="paragraph">
                  <wp:posOffset>496819</wp:posOffset>
                </wp:positionV>
                <wp:extent cx="5867400" cy="1404620"/>
                <wp:effectExtent l="0" t="0" r="19050" b="20320"/>
                <wp:wrapTopAndBottom/>
                <wp:docPr id="40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6A2FA0CD" w14:textId="77777777" w:rsidR="00FA1E3B" w:rsidRDefault="00FA1E3B" w:rsidP="00205027">
                            <w:r>
                              <w:t>[Beskriv kortfattat vilka särskilt sårbara grupper som kan komma att påverkas.]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21D33" id="_x0000_s1216" type="#_x0000_t202" style="position:absolute;margin-left:0;margin-top:39.1pt;width:462pt;height:110.6pt;z-index:252434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PL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" strokeweight=".25pt">
                <v:textbox style="mso-fit-shape-to-text:t">
                  <w:txbxContent>
                    <w:p w14:paraId="6A2FA0CD" w14:textId="77777777" w:rsidR="00FA1E3B" w:rsidRDefault="00FA1E3B" w:rsidP="00205027">
                      <w:r>
                        <w:t>[Beskriv kortfattat vilka särskilt sårbara grupper som kan komma att påverkas.]</w:t>
                      </w:r>
                    </w:p>
                  </w:txbxContent>
                </v:textbox>
                <w10:wrap type="topAndBottom" anchorx="margin"/>
              </v:shape>
            </w:pict>
          </mc:Fallback>
        </mc:AlternateContent>
      </w:r>
      <w:r>
        <w:rPr>
          <w:b/>
        </w:rPr>
        <w:t>V</w:t>
      </w:r>
      <w:r w:rsidRPr="00A154D1">
        <w:rPr>
          <w:b/>
        </w:rPr>
        <w:t xml:space="preserve">ilka </w:t>
      </w:r>
      <w:r>
        <w:rPr>
          <w:b/>
        </w:rPr>
        <w:t>särskilt sårbara grupper</w:t>
      </w:r>
      <w:r w:rsidRPr="00A154D1">
        <w:rPr>
          <w:b/>
        </w:rPr>
        <w:t xml:space="preserve"> </w:t>
      </w:r>
      <w:r>
        <w:rPr>
          <w:b/>
        </w:rPr>
        <w:t>kan komma att påverkas</w:t>
      </w:r>
      <w:r w:rsidRPr="00A154D1">
        <w:rPr>
          <w:b/>
        </w:rPr>
        <w:t xml:space="preserve"> </w:t>
      </w:r>
      <w:r>
        <w:rPr>
          <w:b/>
        </w:rPr>
        <w:t>av brister i informationssäkerhet till följd av upphandlingen</w:t>
      </w:r>
      <w:r w:rsidRPr="00A154D1">
        <w:rPr>
          <w:b/>
        </w:rPr>
        <w:t>?</w:t>
      </w:r>
    </w:p>
    <w:p w14:paraId="6DB4F0AD" w14:textId="77777777" w:rsidR="00205027" w:rsidRDefault="00205027" w:rsidP="00205027"/>
    <w:p w14:paraId="1351D2C5" w14:textId="73DDADE5" w:rsidR="00205027" w:rsidRPr="00205027" w:rsidRDefault="00205027" w:rsidP="00205027">
      <w:pPr>
        <w:keepNext/>
        <w:keepLines/>
      </w:pPr>
    </w:p>
    <w:p w14:paraId="3C6CCEE9" w14:textId="4A3B3820" w:rsidR="00205027" w:rsidRPr="00CF6DEE" w:rsidRDefault="00205027" w:rsidP="00464A5E">
      <w:pPr>
        <w:pStyle w:val="Liststycke"/>
        <w:keepNext/>
        <w:keepLines/>
        <w:numPr>
          <w:ilvl w:val="1"/>
          <w:numId w:val="1"/>
        </w:numPr>
      </w:pPr>
      <w:r>
        <w:rPr>
          <w:b/>
          <w:sz w:val="32"/>
          <w:szCs w:val="32"/>
        </w:rPr>
        <w:t>RISKBEDÖMNING</w:t>
      </w:r>
    </w:p>
    <w:p w14:paraId="333DAEF3" w14:textId="42923EE4" w:rsidR="00D732A6" w:rsidRDefault="00D732A6" w:rsidP="00D732A6">
      <w:pPr>
        <w:keepNext/>
        <w:keepLines/>
      </w:pPr>
      <w:r>
        <w:t xml:space="preserve">I tabellen nedan beräknar du risknivån för informationssäkerhet i upphandlingen, </w:t>
      </w:r>
      <w:r w:rsidR="00E8010E">
        <w:t>det efterföljande ramavtalet/dynamiska inköpssystemet och avropade/upphandlade kontrakt.</w:t>
      </w:r>
    </w:p>
    <w:p w14:paraId="7B796C7C" w14:textId="77777777" w:rsidR="00821565" w:rsidRDefault="00D732A6" w:rsidP="00821565">
      <w:r>
        <w:t xml:space="preserve">Ange den sammanlagda riskpoängen i aktuell kolumn och hur du har kommit fram till den. </w:t>
      </w:r>
    </w:p>
    <w:p w14:paraId="378E66D8" w14:textId="77777777" w:rsidR="00B32844" w:rsidRDefault="00B32844" w:rsidP="00F878C2">
      <w:pPr>
        <w:rPr>
          <w:rFonts w:eastAsia="MS Gothic" w:cs="Segoe UI"/>
          <w:bCs/>
          <w:szCs w:val="28"/>
        </w:rPr>
      </w:pPr>
    </w:p>
    <w:tbl>
      <w:tblPr>
        <w:tblW w:w="9052" w:type="dxa"/>
        <w:tblInd w:w="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3017"/>
        <w:gridCol w:w="3017"/>
        <w:gridCol w:w="3018"/>
      </w:tblGrid>
      <w:tr w:rsidR="00F878C2" w:rsidRPr="004B1882" w14:paraId="6AB2B1B8" w14:textId="77777777" w:rsidTr="003B22F6">
        <w:trPr>
          <w:trHeight w:val="210"/>
        </w:trPr>
        <w:tc>
          <w:tcPr>
            <w:tcW w:w="3017" w:type="dxa"/>
            <w:shd w:val="clear" w:color="000000" w:fill="AF5A91"/>
            <w:hideMark/>
          </w:tcPr>
          <w:p w14:paraId="294F8C68" w14:textId="77777777" w:rsidR="00F878C2" w:rsidRPr="001C0811" w:rsidRDefault="00F878C2" w:rsidP="003B22F6">
            <w:pPr>
              <w:keepNext/>
              <w:keepLines/>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Bedömningsgrund</w:t>
            </w:r>
          </w:p>
        </w:tc>
        <w:tc>
          <w:tcPr>
            <w:tcW w:w="3017" w:type="dxa"/>
            <w:shd w:val="clear" w:color="000000" w:fill="AF5A91"/>
            <w:hideMark/>
          </w:tcPr>
          <w:p w14:paraId="6BCA2973" w14:textId="77777777" w:rsidR="00F878C2" w:rsidRPr="001C0811" w:rsidRDefault="00F878C2" w:rsidP="003B22F6">
            <w:pPr>
              <w:keepNext/>
              <w:keepLines/>
              <w:spacing w:after="0" w:line="240" w:lineRule="auto"/>
              <w:rPr>
                <w:rFonts w:eastAsia="Times New Roman" w:cs="Calibri"/>
                <w:b/>
                <w:color w:val="FFFFFF"/>
                <w:sz w:val="18"/>
                <w:szCs w:val="16"/>
                <w:lang w:eastAsia="sv-SE"/>
              </w:rPr>
            </w:pPr>
            <w:r w:rsidRPr="001C0811">
              <w:rPr>
                <w:rFonts w:eastAsia="Times New Roman" w:cs="Calibri"/>
                <w:b/>
                <w:color w:val="FFFFFF"/>
                <w:sz w:val="18"/>
                <w:szCs w:val="16"/>
                <w:lang w:eastAsia="sv-SE"/>
              </w:rPr>
              <w:t>Informationskälla</w:t>
            </w:r>
          </w:p>
        </w:tc>
        <w:tc>
          <w:tcPr>
            <w:tcW w:w="3018" w:type="dxa"/>
            <w:shd w:val="clear" w:color="000000" w:fill="AF5A91"/>
            <w:hideMark/>
          </w:tcPr>
          <w:p w14:paraId="45A51F68" w14:textId="77777777" w:rsidR="00F878C2" w:rsidRPr="001C0811" w:rsidRDefault="00F878C2" w:rsidP="003B22F6">
            <w:pPr>
              <w:keepNext/>
              <w:keepLines/>
              <w:spacing w:after="0" w:line="240" w:lineRule="auto"/>
              <w:rPr>
                <w:rFonts w:eastAsia="Times New Roman" w:cs="Calibri"/>
                <w:b/>
                <w:color w:val="FFFFFF"/>
                <w:sz w:val="18"/>
                <w:szCs w:val="16"/>
                <w:lang w:eastAsia="sv-SE"/>
              </w:rPr>
            </w:pPr>
            <w:r>
              <w:rPr>
                <w:rFonts w:eastAsia="Times New Roman" w:cs="Calibri"/>
                <w:b/>
                <w:color w:val="FFFFFF"/>
                <w:sz w:val="18"/>
                <w:szCs w:val="16"/>
                <w:lang w:eastAsia="sv-SE"/>
              </w:rPr>
              <w:t>Sammanlagd risk</w:t>
            </w:r>
            <w:r w:rsidRPr="001C0811">
              <w:rPr>
                <w:rFonts w:eastAsia="Times New Roman" w:cs="Calibri"/>
                <w:b/>
                <w:color w:val="FFFFFF"/>
                <w:sz w:val="18"/>
                <w:szCs w:val="16"/>
                <w:lang w:eastAsia="sv-SE"/>
              </w:rPr>
              <w:t>poäng</w:t>
            </w:r>
          </w:p>
        </w:tc>
      </w:tr>
      <w:tr w:rsidR="00F878C2" w:rsidRPr="004B1882" w14:paraId="5DEC0314" w14:textId="77777777" w:rsidTr="003B22F6">
        <w:trPr>
          <w:trHeight w:val="3798"/>
        </w:trPr>
        <w:tc>
          <w:tcPr>
            <w:tcW w:w="3017" w:type="dxa"/>
            <w:shd w:val="clear" w:color="auto" w:fill="auto"/>
            <w:hideMark/>
          </w:tcPr>
          <w:p w14:paraId="6A951CF4" w14:textId="003E27C5" w:rsidR="005215C3" w:rsidRPr="005215C3" w:rsidRDefault="005215C3" w:rsidP="005215C3">
            <w:pPr>
              <w:keepNext/>
              <w:keepLines/>
              <w:spacing w:after="0" w:line="240" w:lineRule="auto"/>
              <w:rPr>
                <w:rFonts w:eastAsia="Times New Roman" w:cs="Calibri"/>
                <w:color w:val="000000"/>
                <w:sz w:val="16"/>
                <w:szCs w:val="16"/>
                <w:lang w:eastAsia="sv-SE"/>
              </w:rPr>
            </w:pPr>
            <w:bookmarkStart w:id="36" w:name="_Hlk102141843"/>
            <w:r>
              <w:rPr>
                <w:rFonts w:eastAsia="Times New Roman" w:cs="Calibri"/>
                <w:color w:val="000000"/>
                <w:sz w:val="16"/>
                <w:szCs w:val="16"/>
                <w:lang w:eastAsia="sv-SE"/>
              </w:rPr>
              <w:t xml:space="preserve">Leverantören kan komma att hantera </w:t>
            </w:r>
            <w:r w:rsidRPr="005215C3">
              <w:rPr>
                <w:rFonts w:eastAsia="Times New Roman" w:cs="Calibri"/>
                <w:color w:val="000000"/>
                <w:sz w:val="16"/>
                <w:szCs w:val="16"/>
                <w:lang w:eastAsia="sv-SE"/>
              </w:rPr>
              <w:t>sekretessbelagda uppgifter eller uppgifter som är känsliga för organisationen vid själva utförandet av tjänsten</w:t>
            </w:r>
            <w:r>
              <w:rPr>
                <w:rFonts w:eastAsia="Times New Roman" w:cs="Calibri"/>
                <w:color w:val="000000"/>
                <w:sz w:val="16"/>
                <w:szCs w:val="16"/>
                <w:lang w:eastAsia="sv-SE"/>
              </w:rPr>
              <w:t xml:space="preserve"> = </w:t>
            </w:r>
            <w:r w:rsidR="00D53157">
              <w:rPr>
                <w:rFonts w:eastAsia="Times New Roman" w:cs="Calibri"/>
                <w:color w:val="000000"/>
                <w:sz w:val="16"/>
                <w:szCs w:val="16"/>
                <w:lang w:eastAsia="sv-SE"/>
              </w:rPr>
              <w:t>+ 2</w:t>
            </w:r>
          </w:p>
          <w:p w14:paraId="18206527" w14:textId="77777777" w:rsidR="005215C3" w:rsidRDefault="005215C3" w:rsidP="005215C3">
            <w:pPr>
              <w:keepNext/>
              <w:keepLines/>
              <w:spacing w:after="0" w:line="240" w:lineRule="auto"/>
              <w:rPr>
                <w:rFonts w:eastAsia="Times New Roman" w:cs="Calibri"/>
                <w:color w:val="000000"/>
                <w:sz w:val="16"/>
                <w:szCs w:val="16"/>
                <w:lang w:eastAsia="sv-SE"/>
              </w:rPr>
            </w:pPr>
          </w:p>
          <w:p w14:paraId="2340B6D9" w14:textId="7A1FD354" w:rsidR="005215C3" w:rsidRDefault="005215C3" w:rsidP="005215C3">
            <w:pPr>
              <w:keepNext/>
              <w:keepLines/>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Leverantören kan komma att hantera </w:t>
            </w:r>
            <w:r w:rsidRPr="005215C3">
              <w:rPr>
                <w:rFonts w:eastAsia="Times New Roman" w:cs="Calibri"/>
                <w:color w:val="000000"/>
                <w:sz w:val="16"/>
                <w:szCs w:val="16"/>
                <w:lang w:eastAsia="sv-SE"/>
              </w:rPr>
              <w:t>känsliga personuppgifter</w:t>
            </w:r>
            <w:r>
              <w:rPr>
                <w:rFonts w:eastAsia="Times New Roman" w:cs="Calibri"/>
                <w:color w:val="000000"/>
                <w:sz w:val="16"/>
                <w:szCs w:val="16"/>
                <w:lang w:eastAsia="sv-SE"/>
              </w:rPr>
              <w:t xml:space="preserve"> e</w:t>
            </w:r>
            <w:r w:rsidR="00D53157">
              <w:rPr>
                <w:rFonts w:eastAsia="Times New Roman" w:cs="Calibri"/>
                <w:color w:val="000000"/>
                <w:sz w:val="16"/>
                <w:szCs w:val="16"/>
                <w:lang w:eastAsia="sv-SE"/>
              </w:rPr>
              <w:t xml:space="preserve">ller andra personuppgifter = + </w:t>
            </w:r>
            <w:r w:rsidR="006838F2">
              <w:rPr>
                <w:rFonts w:eastAsia="Times New Roman" w:cs="Calibri"/>
                <w:color w:val="000000"/>
                <w:sz w:val="16"/>
                <w:szCs w:val="16"/>
                <w:lang w:eastAsia="sv-SE"/>
              </w:rPr>
              <w:t>2</w:t>
            </w:r>
          </w:p>
          <w:p w14:paraId="5E298546" w14:textId="0B68D258" w:rsidR="005215C3" w:rsidRDefault="005215C3" w:rsidP="005215C3">
            <w:pPr>
              <w:keepNext/>
              <w:keepLines/>
              <w:spacing w:after="0" w:line="240" w:lineRule="auto"/>
              <w:rPr>
                <w:rFonts w:eastAsia="Times New Roman" w:cs="Calibri"/>
                <w:color w:val="000000"/>
                <w:sz w:val="16"/>
                <w:szCs w:val="16"/>
                <w:lang w:eastAsia="sv-SE"/>
              </w:rPr>
            </w:pPr>
          </w:p>
          <w:p w14:paraId="4F5A3BC1" w14:textId="2C78A4AA" w:rsidR="005215C3" w:rsidRDefault="005215C3" w:rsidP="005215C3">
            <w:pPr>
              <w:keepNext/>
              <w:keepLines/>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Leverantören kan komma att leverera till samhällsviktig verksamhet = + 1</w:t>
            </w:r>
          </w:p>
          <w:p w14:paraId="190445A7" w14:textId="77777777" w:rsidR="00EE280D" w:rsidRDefault="00EE280D" w:rsidP="005215C3">
            <w:pPr>
              <w:keepNext/>
              <w:keepLines/>
              <w:spacing w:after="0" w:line="240" w:lineRule="auto"/>
              <w:rPr>
                <w:rFonts w:eastAsia="Times New Roman" w:cs="Calibri"/>
                <w:color w:val="000000"/>
                <w:sz w:val="16"/>
                <w:szCs w:val="16"/>
                <w:lang w:eastAsia="sv-SE"/>
              </w:rPr>
            </w:pPr>
          </w:p>
          <w:p w14:paraId="60C54386" w14:textId="31FB4776" w:rsidR="00EE280D" w:rsidRDefault="00EE280D" w:rsidP="005215C3">
            <w:pPr>
              <w:keepNext/>
              <w:keepLines/>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Det finns rättsliga </w:t>
            </w:r>
            <w:r w:rsidRPr="00EE280D">
              <w:rPr>
                <w:rFonts w:eastAsia="Times New Roman" w:cs="Calibri"/>
                <w:color w:val="000000"/>
                <w:sz w:val="16"/>
                <w:szCs w:val="16"/>
                <w:lang w:eastAsia="sv-SE"/>
              </w:rPr>
              <w:t xml:space="preserve">säkerhetskrav (internationella, europeiska, svenska) </w:t>
            </w:r>
            <w:r>
              <w:rPr>
                <w:rFonts w:eastAsia="Times New Roman" w:cs="Calibri"/>
                <w:color w:val="000000"/>
                <w:sz w:val="16"/>
                <w:szCs w:val="16"/>
                <w:lang w:eastAsia="sv-SE"/>
              </w:rPr>
              <w:t xml:space="preserve">på </w:t>
            </w:r>
            <w:r w:rsidR="009B0F32">
              <w:rPr>
                <w:rFonts w:eastAsia="Times New Roman" w:cs="Calibri"/>
                <w:color w:val="000000"/>
                <w:sz w:val="16"/>
                <w:szCs w:val="16"/>
                <w:lang w:eastAsia="sv-SE"/>
              </w:rPr>
              <w:t>varan</w:t>
            </w:r>
            <w:r>
              <w:rPr>
                <w:rFonts w:eastAsia="Times New Roman" w:cs="Calibri"/>
                <w:color w:val="000000"/>
                <w:sz w:val="16"/>
                <w:szCs w:val="16"/>
                <w:lang w:eastAsia="sv-SE"/>
              </w:rPr>
              <w:t>/tjänsten = + 1</w:t>
            </w:r>
          </w:p>
          <w:p w14:paraId="71808440" w14:textId="77777777" w:rsidR="005215C3" w:rsidRDefault="005215C3" w:rsidP="003B22F6">
            <w:pPr>
              <w:keepNext/>
              <w:keepLines/>
              <w:spacing w:after="0" w:line="240" w:lineRule="auto"/>
              <w:rPr>
                <w:rFonts w:eastAsia="Times New Roman" w:cs="Calibri"/>
                <w:color w:val="000000"/>
                <w:sz w:val="16"/>
                <w:szCs w:val="16"/>
                <w:lang w:eastAsia="sv-SE"/>
              </w:rPr>
            </w:pPr>
          </w:p>
          <w:p w14:paraId="528B7CB9" w14:textId="74453205" w:rsidR="004D5C08" w:rsidRDefault="004D5C08" w:rsidP="003B22F6">
            <w:pPr>
              <w:keepNext/>
              <w:keepLines/>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 xml:space="preserve">Upphandling av </w:t>
            </w:r>
            <w:r w:rsidR="00B07D3F">
              <w:rPr>
                <w:rFonts w:eastAsia="Times New Roman" w:cs="Calibri"/>
                <w:color w:val="000000"/>
                <w:sz w:val="16"/>
                <w:szCs w:val="16"/>
                <w:lang w:eastAsia="sv-SE"/>
              </w:rPr>
              <w:t>IT</w:t>
            </w:r>
            <w:r w:rsidR="00B07D3F" w:rsidRPr="00B32844">
              <w:rPr>
                <w:rFonts w:eastAsia="Times New Roman" w:cs="Calibri"/>
                <w:color w:val="000000"/>
                <w:sz w:val="16"/>
                <w:szCs w:val="16"/>
                <w:lang w:eastAsia="sv-SE"/>
              </w:rPr>
              <w:t>-system</w:t>
            </w:r>
            <w:r w:rsidRPr="00B32844">
              <w:rPr>
                <w:rFonts w:eastAsia="Times New Roman" w:cs="Calibri"/>
                <w:color w:val="000000"/>
                <w:sz w:val="16"/>
                <w:szCs w:val="16"/>
                <w:lang w:eastAsia="sv-SE"/>
              </w:rPr>
              <w:t xml:space="preserve"> (= alla informationsbehandlande tekniska system från fristående produkter till hela </w:t>
            </w:r>
            <w:r w:rsidR="00B07D3F" w:rsidRPr="00B32844">
              <w:rPr>
                <w:rFonts w:eastAsia="Times New Roman" w:cs="Calibri"/>
                <w:color w:val="000000"/>
                <w:sz w:val="16"/>
                <w:szCs w:val="16"/>
                <w:lang w:eastAsia="sv-SE"/>
              </w:rPr>
              <w:t>IT-miljöer</w:t>
            </w:r>
            <w:r w:rsidRPr="00B32844">
              <w:rPr>
                <w:rFonts w:eastAsia="Times New Roman" w:cs="Calibri"/>
                <w:color w:val="000000"/>
                <w:sz w:val="16"/>
                <w:szCs w:val="16"/>
                <w:lang w:eastAsia="sv-SE"/>
              </w:rPr>
              <w:t xml:space="preserve"> hos den egna org</w:t>
            </w:r>
            <w:r>
              <w:rPr>
                <w:rFonts w:eastAsia="Times New Roman" w:cs="Calibri"/>
                <w:color w:val="000000"/>
                <w:sz w:val="16"/>
                <w:szCs w:val="16"/>
                <w:lang w:eastAsia="sv-SE"/>
              </w:rPr>
              <w:t>anisationen eller externt) = + 2</w:t>
            </w:r>
          </w:p>
          <w:p w14:paraId="2458DF69" w14:textId="77777777" w:rsidR="004D5C08" w:rsidRDefault="004D5C08" w:rsidP="003B22F6">
            <w:pPr>
              <w:keepNext/>
              <w:keepLines/>
              <w:spacing w:after="0" w:line="240" w:lineRule="auto"/>
              <w:rPr>
                <w:rFonts w:eastAsia="Times New Roman" w:cs="Calibri"/>
                <w:color w:val="000000"/>
                <w:sz w:val="16"/>
                <w:szCs w:val="16"/>
                <w:lang w:eastAsia="sv-SE"/>
              </w:rPr>
            </w:pPr>
          </w:p>
          <w:p w14:paraId="6458D0FC" w14:textId="0FF13CC8" w:rsidR="004D5C08" w:rsidRPr="004B1882" w:rsidRDefault="004D5C08" w:rsidP="004D5C08">
            <w:pPr>
              <w:keepNext/>
              <w:keepLines/>
              <w:spacing w:after="0" w:line="240" w:lineRule="auto"/>
              <w:rPr>
                <w:rFonts w:eastAsia="Times New Roman" w:cs="Calibri"/>
                <w:color w:val="000000"/>
                <w:sz w:val="16"/>
                <w:szCs w:val="16"/>
                <w:lang w:eastAsia="sv-SE"/>
              </w:rPr>
            </w:pPr>
            <w:r w:rsidRPr="004D5C08">
              <w:rPr>
                <w:rFonts w:eastAsia="Times New Roman" w:cs="Calibri"/>
                <w:color w:val="000000"/>
                <w:sz w:val="16"/>
                <w:szCs w:val="16"/>
                <w:lang w:eastAsia="sv-SE"/>
              </w:rPr>
              <w:t xml:space="preserve">Röjande av information </w:t>
            </w:r>
            <w:r>
              <w:rPr>
                <w:rFonts w:eastAsia="Times New Roman" w:cs="Calibri"/>
                <w:color w:val="000000"/>
                <w:sz w:val="16"/>
                <w:szCs w:val="16"/>
                <w:lang w:eastAsia="sv-SE"/>
              </w:rPr>
              <w:t xml:space="preserve">kan </w:t>
            </w:r>
            <w:r w:rsidRPr="004D5C08">
              <w:rPr>
                <w:rFonts w:eastAsia="Times New Roman" w:cs="Calibri"/>
                <w:color w:val="000000"/>
                <w:sz w:val="16"/>
                <w:szCs w:val="16"/>
                <w:lang w:eastAsia="sv-SE"/>
              </w:rPr>
              <w:t>m</w:t>
            </w:r>
            <w:r>
              <w:rPr>
                <w:rFonts w:eastAsia="Times New Roman" w:cs="Calibri"/>
                <w:color w:val="000000"/>
                <w:sz w:val="16"/>
                <w:szCs w:val="16"/>
                <w:lang w:eastAsia="sv-SE"/>
              </w:rPr>
              <w:t>ed</w:t>
            </w:r>
            <w:r w:rsidR="00143022">
              <w:rPr>
                <w:rFonts w:eastAsia="Times New Roman" w:cs="Calibri"/>
                <w:color w:val="000000"/>
                <w:sz w:val="16"/>
                <w:szCs w:val="16"/>
                <w:lang w:eastAsia="sv-SE"/>
              </w:rPr>
              <w:t>föra skada för rikets säkerhet/</w:t>
            </w:r>
            <w:r>
              <w:rPr>
                <w:rFonts w:eastAsia="Times New Roman" w:cs="Calibri"/>
                <w:color w:val="000000"/>
                <w:sz w:val="16"/>
                <w:szCs w:val="16"/>
                <w:lang w:eastAsia="sv-SE"/>
              </w:rPr>
              <w:t>i</w:t>
            </w:r>
            <w:r w:rsidRPr="004D5C08">
              <w:rPr>
                <w:rFonts w:eastAsia="Times New Roman" w:cs="Calibri"/>
                <w:color w:val="000000"/>
                <w:sz w:val="16"/>
                <w:szCs w:val="16"/>
                <w:lang w:eastAsia="sv-SE"/>
              </w:rPr>
              <w:t xml:space="preserve">nformationen </w:t>
            </w:r>
            <w:r>
              <w:rPr>
                <w:rFonts w:eastAsia="Times New Roman" w:cs="Calibri"/>
                <w:color w:val="000000"/>
                <w:sz w:val="16"/>
                <w:szCs w:val="16"/>
                <w:lang w:eastAsia="sv-SE"/>
              </w:rPr>
              <w:t xml:space="preserve">omfattas av </w:t>
            </w:r>
            <w:r w:rsidRPr="004D5C08">
              <w:rPr>
                <w:rFonts w:eastAsia="Times New Roman" w:cs="Calibri"/>
                <w:color w:val="000000"/>
                <w:sz w:val="16"/>
                <w:szCs w:val="16"/>
                <w:lang w:eastAsia="sv-SE"/>
              </w:rPr>
              <w:t>säkerhe</w:t>
            </w:r>
            <w:r>
              <w:rPr>
                <w:rFonts w:eastAsia="Times New Roman" w:cs="Calibri"/>
                <w:color w:val="000000"/>
                <w:sz w:val="16"/>
                <w:szCs w:val="16"/>
                <w:lang w:eastAsia="sv-SE"/>
              </w:rPr>
              <w:t xml:space="preserve">tsskyddslagstiftningen = + </w:t>
            </w:r>
            <w:r w:rsidR="006838F2">
              <w:rPr>
                <w:rFonts w:eastAsia="Times New Roman" w:cs="Calibri"/>
                <w:color w:val="000000"/>
                <w:sz w:val="16"/>
                <w:szCs w:val="16"/>
                <w:lang w:eastAsia="sv-SE"/>
              </w:rPr>
              <w:t>2</w:t>
            </w:r>
            <w:bookmarkEnd w:id="36"/>
          </w:p>
        </w:tc>
        <w:tc>
          <w:tcPr>
            <w:tcW w:w="3017" w:type="dxa"/>
            <w:shd w:val="clear" w:color="auto" w:fill="auto"/>
            <w:hideMark/>
          </w:tcPr>
          <w:p w14:paraId="587E9F89" w14:textId="77777777" w:rsidR="00F878C2" w:rsidRDefault="00F878C2" w:rsidP="00EE280D">
            <w:pPr>
              <w:keepNext/>
              <w:keepLines/>
              <w:spacing w:after="0" w:line="240" w:lineRule="auto"/>
              <w:rPr>
                <w:rFonts w:eastAsia="Times New Roman" w:cs="Calibri"/>
                <w:color w:val="000000"/>
                <w:sz w:val="16"/>
                <w:szCs w:val="16"/>
                <w:lang w:eastAsia="sv-SE"/>
              </w:rPr>
            </w:pPr>
            <w:r w:rsidRPr="00C3394F">
              <w:rPr>
                <w:rFonts w:eastAsia="Times New Roman" w:cs="Calibri"/>
                <w:color w:val="000000"/>
                <w:sz w:val="16"/>
                <w:szCs w:val="16"/>
                <w:lang w:eastAsia="sv-SE"/>
              </w:rPr>
              <w:t>Intressentdialo</w:t>
            </w:r>
            <w:r w:rsidR="00EE280D">
              <w:rPr>
                <w:rFonts w:eastAsia="Times New Roman" w:cs="Calibri"/>
                <w:color w:val="000000"/>
                <w:sz w:val="16"/>
                <w:szCs w:val="16"/>
                <w:lang w:eastAsia="sv-SE"/>
              </w:rPr>
              <w:t xml:space="preserve">g med </w:t>
            </w:r>
            <w:r w:rsidR="00EE280D" w:rsidRPr="00EE280D">
              <w:rPr>
                <w:rFonts w:eastAsia="Times New Roman" w:cs="Calibri"/>
                <w:color w:val="000000"/>
                <w:sz w:val="16"/>
                <w:szCs w:val="16"/>
                <w:lang w:eastAsia="sv-SE"/>
              </w:rPr>
              <w:t>potentiella kunder, leverantörer, branschorganisationer, myndigheter och intresseorganisationer</w:t>
            </w:r>
            <w:r w:rsidR="00EE280D">
              <w:rPr>
                <w:rFonts w:eastAsia="Times New Roman" w:cs="Calibri"/>
                <w:color w:val="000000"/>
                <w:sz w:val="16"/>
                <w:szCs w:val="16"/>
                <w:lang w:eastAsia="sv-SE"/>
              </w:rPr>
              <w:t>.</w:t>
            </w:r>
          </w:p>
          <w:p w14:paraId="2CC89903" w14:textId="77777777" w:rsidR="00EE280D" w:rsidRDefault="00EE280D" w:rsidP="00EE280D">
            <w:pPr>
              <w:keepNext/>
              <w:keepLines/>
              <w:spacing w:after="0" w:line="240" w:lineRule="auto"/>
              <w:rPr>
                <w:rFonts w:eastAsia="Times New Roman" w:cs="Calibri"/>
                <w:color w:val="000000"/>
                <w:sz w:val="16"/>
                <w:szCs w:val="16"/>
                <w:lang w:eastAsia="sv-SE"/>
              </w:rPr>
            </w:pPr>
          </w:p>
          <w:p w14:paraId="3E563807" w14:textId="224573FD" w:rsidR="00EE280D" w:rsidRPr="004B1882" w:rsidRDefault="00EE280D" w:rsidP="00EE280D">
            <w:pPr>
              <w:keepNext/>
              <w:keepLines/>
              <w:spacing w:after="0" w:line="240" w:lineRule="auto"/>
              <w:rPr>
                <w:rFonts w:eastAsia="Times New Roman" w:cs="Calibri"/>
                <w:color w:val="000000"/>
                <w:sz w:val="16"/>
                <w:szCs w:val="16"/>
                <w:lang w:eastAsia="sv-SE"/>
              </w:rPr>
            </w:pPr>
          </w:p>
        </w:tc>
        <w:tc>
          <w:tcPr>
            <w:tcW w:w="3018" w:type="dxa"/>
            <w:shd w:val="clear" w:color="auto" w:fill="auto"/>
            <w:hideMark/>
          </w:tcPr>
          <w:p w14:paraId="5CE54007" w14:textId="77777777" w:rsidR="005215C3" w:rsidRDefault="00F878C2" w:rsidP="00280DA2">
            <w:pPr>
              <w:keepNext/>
              <w:keepLines/>
              <w:spacing w:after="0" w:line="240" w:lineRule="auto"/>
              <w:rPr>
                <w:rFonts w:eastAsia="Times New Roman" w:cs="Calibri"/>
                <w:color w:val="000000"/>
                <w:sz w:val="16"/>
                <w:szCs w:val="16"/>
                <w:lang w:eastAsia="sv-SE"/>
              </w:rPr>
            </w:pPr>
            <w:r w:rsidRPr="004B1882">
              <w:rPr>
                <w:rFonts w:eastAsia="Times New Roman" w:cs="Calibri"/>
                <w:color w:val="000000"/>
                <w:sz w:val="16"/>
                <w:szCs w:val="16"/>
                <w:lang w:eastAsia="sv-SE"/>
              </w:rPr>
              <w:t> </w:t>
            </w:r>
            <w:r>
              <w:rPr>
                <w:rFonts w:eastAsia="Times New Roman" w:cs="Calibri"/>
                <w:color w:val="000000"/>
                <w:sz w:val="16"/>
                <w:szCs w:val="16"/>
                <w:lang w:eastAsia="sv-SE"/>
              </w:rPr>
              <w:t xml:space="preserve">[Poängen ska vara från </w:t>
            </w:r>
            <w:r w:rsidR="00280DA2">
              <w:rPr>
                <w:rFonts w:eastAsia="Times New Roman" w:cs="Calibri"/>
                <w:color w:val="000000"/>
                <w:sz w:val="16"/>
                <w:szCs w:val="16"/>
                <w:lang w:eastAsia="sv-SE"/>
              </w:rPr>
              <w:t>0</w:t>
            </w:r>
            <w:r>
              <w:rPr>
                <w:rFonts w:eastAsia="Times New Roman" w:cs="Calibri"/>
                <w:color w:val="000000"/>
                <w:sz w:val="16"/>
                <w:szCs w:val="16"/>
                <w:lang w:eastAsia="sv-SE"/>
              </w:rPr>
              <w:t xml:space="preserve"> till 5, även om </w:t>
            </w:r>
          </w:p>
          <w:p w14:paraId="0CB02E47" w14:textId="0891D000" w:rsidR="00F878C2" w:rsidRPr="004B1882" w:rsidRDefault="00F878C2" w:rsidP="00280DA2">
            <w:pPr>
              <w:keepNext/>
              <w:keepLines/>
              <w:spacing w:after="0" w:line="240" w:lineRule="auto"/>
              <w:rPr>
                <w:rFonts w:eastAsia="Times New Roman" w:cs="Calibri"/>
                <w:color w:val="000000"/>
                <w:sz w:val="16"/>
                <w:szCs w:val="16"/>
                <w:lang w:eastAsia="sv-SE"/>
              </w:rPr>
            </w:pPr>
            <w:r>
              <w:rPr>
                <w:rFonts w:eastAsia="Times New Roman" w:cs="Calibri"/>
                <w:color w:val="000000"/>
                <w:sz w:val="16"/>
                <w:szCs w:val="16"/>
                <w:lang w:eastAsia="sv-SE"/>
              </w:rPr>
              <w:t>den sammanlagda poängen är högre än 5.]</w:t>
            </w:r>
          </w:p>
        </w:tc>
      </w:tr>
    </w:tbl>
    <w:p w14:paraId="423EF354" w14:textId="77777777" w:rsidR="00F878C2" w:rsidRDefault="00F878C2" w:rsidP="00F878C2">
      <w:pPr>
        <w:rPr>
          <w:b/>
          <w:sz w:val="28"/>
          <w:szCs w:val="32"/>
        </w:rPr>
      </w:pPr>
    </w:p>
    <w:p w14:paraId="0409A7EC" w14:textId="77777777" w:rsidR="00F878C2" w:rsidRDefault="00F878C2" w:rsidP="00F878C2">
      <w:pPr>
        <w:rPr>
          <w:b/>
          <w:sz w:val="28"/>
          <w:szCs w:val="32"/>
        </w:rPr>
      </w:pPr>
    </w:p>
    <w:p w14:paraId="017BCA60" w14:textId="6C786EE6" w:rsidR="00F878C2" w:rsidRDefault="00205027" w:rsidP="00464A5E">
      <w:pPr>
        <w:pStyle w:val="Liststycke"/>
        <w:numPr>
          <w:ilvl w:val="1"/>
          <w:numId w:val="1"/>
        </w:numPr>
        <w:rPr>
          <w:rFonts w:eastAsia="MS Gothic" w:cs="Segoe UI"/>
          <w:b/>
          <w:bCs/>
          <w:sz w:val="32"/>
          <w:szCs w:val="28"/>
        </w:rPr>
      </w:pPr>
      <w:r>
        <w:rPr>
          <w:rFonts w:eastAsia="MS Gothic" w:cs="Segoe UI"/>
          <w:b/>
          <w:bCs/>
          <w:sz w:val="32"/>
          <w:szCs w:val="28"/>
        </w:rPr>
        <w:t>KRAVSTÄLL</w:t>
      </w:r>
      <w:r w:rsidR="00CB06E8">
        <w:rPr>
          <w:rFonts w:eastAsia="MS Gothic" w:cs="Segoe UI"/>
          <w:b/>
          <w:bCs/>
          <w:sz w:val="32"/>
          <w:szCs w:val="28"/>
        </w:rPr>
        <w:t>NING</w:t>
      </w:r>
    </w:p>
    <w:p w14:paraId="050F7CDA" w14:textId="63435567" w:rsidR="00F878C2" w:rsidRDefault="00F878C2" w:rsidP="00F878C2">
      <w:r>
        <w:t xml:space="preserve">Om den sammanlagda riskpoängen är minst 3 </w:t>
      </w:r>
      <w:r w:rsidR="00EB445A">
        <w:t>är det relevant att förhindra och begränsa riskerna</w:t>
      </w:r>
      <w:r>
        <w:t>. I bedömningen av vilka krav och villkor som bör ställas kan du fundera på följande:</w:t>
      </w:r>
    </w:p>
    <w:p w14:paraId="70FC944C" w14:textId="77777777" w:rsidR="00926278" w:rsidRDefault="00926278" w:rsidP="004A4241">
      <w:pPr>
        <w:pStyle w:val="Liststycke"/>
        <w:numPr>
          <w:ilvl w:val="0"/>
          <w:numId w:val="42"/>
        </w:numPr>
      </w:pPr>
      <w:r>
        <w:t>Hur har riskerna hanterats i tidigare upphandlingar, av Adda och andra aktörer?</w:t>
      </w:r>
    </w:p>
    <w:p w14:paraId="24D21335" w14:textId="77777777" w:rsidR="00926278" w:rsidRDefault="00926278" w:rsidP="004A4241">
      <w:pPr>
        <w:pStyle w:val="Liststycke"/>
        <w:numPr>
          <w:ilvl w:val="0"/>
          <w:numId w:val="42"/>
        </w:numPr>
      </w:pPr>
      <w:r>
        <w:t>Har vi erfarenheter från uppföljning?</w:t>
      </w:r>
    </w:p>
    <w:p w14:paraId="2A37ABCD" w14:textId="77777777" w:rsidR="00926278" w:rsidRDefault="00926278" w:rsidP="004A4241">
      <w:pPr>
        <w:pStyle w:val="Liststycke"/>
        <w:numPr>
          <w:ilvl w:val="0"/>
          <w:numId w:val="42"/>
        </w:numPr>
      </w:pPr>
      <w:r>
        <w:t>Har vi standardformuleringar vi kan använda?</w:t>
      </w:r>
    </w:p>
    <w:p w14:paraId="34C69F41" w14:textId="77777777" w:rsidR="00926278" w:rsidRDefault="00926278" w:rsidP="004A4241">
      <w:pPr>
        <w:pStyle w:val="Liststycke"/>
        <w:numPr>
          <w:ilvl w:val="0"/>
          <w:numId w:val="42"/>
        </w:numPr>
      </w:pPr>
      <w:r>
        <w:t>Behöver något särskilt krav eller villkor utformas för specifika risker?</w:t>
      </w:r>
    </w:p>
    <w:p w14:paraId="42D85AE7" w14:textId="77777777" w:rsidR="00926278" w:rsidRDefault="00926278" w:rsidP="004A4241">
      <w:pPr>
        <w:pStyle w:val="Liststycke"/>
        <w:numPr>
          <w:ilvl w:val="0"/>
          <w:numId w:val="42"/>
        </w:numPr>
      </w:pPr>
      <w:r>
        <w:t xml:space="preserve">Vilken konsekvensnivå har informationen?  </w:t>
      </w:r>
    </w:p>
    <w:p w14:paraId="0124250A" w14:textId="77777777" w:rsidR="00926278" w:rsidRDefault="00926278" w:rsidP="004A4241">
      <w:pPr>
        <w:pStyle w:val="Liststycke"/>
        <w:numPr>
          <w:ilvl w:val="0"/>
          <w:numId w:val="42"/>
        </w:numPr>
      </w:pPr>
      <w:r>
        <w:t>Behöver vi göra en fördjupad informationsklassning och riskbedömning?</w:t>
      </w:r>
    </w:p>
    <w:p w14:paraId="62ADB14B" w14:textId="77777777" w:rsidR="00926278" w:rsidRDefault="00926278" w:rsidP="004A4241">
      <w:pPr>
        <w:pStyle w:val="Liststycke"/>
        <w:numPr>
          <w:ilvl w:val="0"/>
          <w:numId w:val="42"/>
        </w:numPr>
      </w:pPr>
      <w:r>
        <w:t>Faller informationen som leverantören kommer att få åtkomst till under säkerhetsskyddslagstiftningen, dvs. behöver vi skriva säkerhetsskyddsavtal?</w:t>
      </w:r>
    </w:p>
    <w:p w14:paraId="3C778116" w14:textId="77777777" w:rsidR="00926278" w:rsidRDefault="00926278" w:rsidP="004A4241">
      <w:pPr>
        <w:pStyle w:val="Liststycke"/>
        <w:numPr>
          <w:ilvl w:val="0"/>
          <w:numId w:val="42"/>
        </w:numPr>
      </w:pPr>
      <w:r>
        <w:t>Behöver vi samråda med Försvarsmakten och/eller Säkerhetspolisen?</w:t>
      </w:r>
    </w:p>
    <w:p w14:paraId="4F9FEB14" w14:textId="1D9CEAFF" w:rsidR="00926278" w:rsidRDefault="00926278" w:rsidP="004A4241">
      <w:pPr>
        <w:pStyle w:val="Liststycke"/>
        <w:numPr>
          <w:ilvl w:val="0"/>
          <w:numId w:val="42"/>
        </w:numPr>
      </w:pPr>
      <w:r>
        <w:lastRenderedPageBreak/>
        <w:t xml:space="preserve">Finns det branschrekommendationer eller branschstandarder vi kan använda, exempelvis Common </w:t>
      </w:r>
      <w:proofErr w:type="spellStart"/>
      <w:r>
        <w:t>Criteria</w:t>
      </w:r>
      <w:proofErr w:type="spellEnd"/>
      <w:r>
        <w:t xml:space="preserve"> (</w:t>
      </w:r>
      <w:proofErr w:type="spellStart"/>
      <w:r>
        <w:t>it-produkter</w:t>
      </w:r>
      <w:proofErr w:type="spellEnd"/>
      <w:r>
        <w:t>)?</w:t>
      </w:r>
    </w:p>
    <w:p w14:paraId="450A400C" w14:textId="77777777" w:rsidR="00926278" w:rsidRDefault="00926278" w:rsidP="004A4241">
      <w:pPr>
        <w:pStyle w:val="Liststycke"/>
        <w:numPr>
          <w:ilvl w:val="0"/>
          <w:numId w:val="42"/>
        </w:numPr>
      </w:pPr>
      <w:r>
        <w:t>Finns det hållbarhetsmärkningar eller andra standarder vi kan använda, t.ex. Ledningssystem för informationssäkerhet SS-EN ISO/IEC 27001?</w:t>
      </w:r>
    </w:p>
    <w:p w14:paraId="3547E7C6" w14:textId="29304755" w:rsidR="00926278" w:rsidRDefault="00926278" w:rsidP="004A4241">
      <w:pPr>
        <w:pStyle w:val="Liststycke"/>
        <w:numPr>
          <w:ilvl w:val="0"/>
          <w:numId w:val="42"/>
        </w:numPr>
      </w:pPr>
      <w:r>
        <w:t xml:space="preserve">Behöver vi </w:t>
      </w:r>
      <w:r w:rsidR="00403438">
        <w:t xml:space="preserve">ställa krav på </w:t>
      </w:r>
      <w:r>
        <w:t>hur informationen lagras, rutiner för gallring och metoder för arkivering, utifrån rättsliga krav och behov?</w:t>
      </w:r>
    </w:p>
    <w:p w14:paraId="2293617C" w14:textId="77777777" w:rsidR="00926278" w:rsidRDefault="00926278" w:rsidP="004A4241">
      <w:pPr>
        <w:pStyle w:val="Liststycke"/>
        <w:numPr>
          <w:ilvl w:val="0"/>
          <w:numId w:val="42"/>
        </w:numPr>
      </w:pPr>
      <w:r>
        <w:t>Behöver kunden leverantörens stöd för att kunna hantera utlämnandeärenden?</w:t>
      </w:r>
    </w:p>
    <w:p w14:paraId="0B0FA1A0" w14:textId="3C2D4578" w:rsidR="00926278" w:rsidRDefault="00926278" w:rsidP="004A4241">
      <w:pPr>
        <w:pStyle w:val="Liststycke"/>
        <w:numPr>
          <w:ilvl w:val="0"/>
          <w:numId w:val="42"/>
        </w:numPr>
      </w:pPr>
      <w:r>
        <w:t xml:space="preserve">Behöver vi </w:t>
      </w:r>
      <w:r w:rsidR="00403438">
        <w:t xml:space="preserve">ställa krav på </w:t>
      </w:r>
      <w:r>
        <w:t>hur information eller utrustning som hanterat information ska förstöras när avtalstiden gått ut eller när utrustning ska sändas för destruktion?</w:t>
      </w:r>
    </w:p>
    <w:p w14:paraId="71B826DA" w14:textId="2FCEF246" w:rsidR="00926278" w:rsidRDefault="00926278" w:rsidP="004A4241">
      <w:pPr>
        <w:pStyle w:val="Liststycke"/>
        <w:numPr>
          <w:ilvl w:val="0"/>
          <w:numId w:val="42"/>
        </w:numPr>
      </w:pPr>
      <w:r>
        <w:t xml:space="preserve">Vad behöver vi </w:t>
      </w:r>
      <w:r w:rsidR="00403438">
        <w:t xml:space="preserve">ställa krav på </w:t>
      </w:r>
      <w:r>
        <w:t>för att kunden ska kunna avsluta relationen med leverantören på ett sådant sätt att den kan fortsätta arbetet med en annan leverantör eller själva ta över arbetet?</w:t>
      </w:r>
    </w:p>
    <w:p w14:paraId="40B76E15" w14:textId="31312D90" w:rsidR="00926278" w:rsidRDefault="00926278" w:rsidP="004A4241">
      <w:pPr>
        <w:pStyle w:val="Liststycke"/>
        <w:numPr>
          <w:ilvl w:val="0"/>
          <w:numId w:val="42"/>
        </w:numPr>
      </w:pPr>
      <w:r>
        <w:t xml:space="preserve">Vad behöver vi </w:t>
      </w:r>
      <w:r w:rsidR="00403438">
        <w:t xml:space="preserve">ställa krav på </w:t>
      </w:r>
      <w:r>
        <w:t>utifrån kundernas behov av kontinuitetsplan?</w:t>
      </w:r>
    </w:p>
    <w:p w14:paraId="58070341" w14:textId="46ADC7C0" w:rsidR="00926278" w:rsidRDefault="00926278" w:rsidP="004A4241">
      <w:pPr>
        <w:pStyle w:val="Liststycke"/>
        <w:numPr>
          <w:ilvl w:val="0"/>
          <w:numId w:val="42"/>
        </w:numPr>
      </w:pPr>
      <w:r>
        <w:t xml:space="preserve">Vad behöver vi </w:t>
      </w:r>
      <w:r w:rsidR="00403438">
        <w:t xml:space="preserve">ställa krav på </w:t>
      </w:r>
      <w:r>
        <w:t>för att säkerställa leveransen under kris?</w:t>
      </w:r>
    </w:p>
    <w:p w14:paraId="2014B679" w14:textId="77777777" w:rsidR="00926278" w:rsidRDefault="00926278" w:rsidP="004A4241">
      <w:pPr>
        <w:pStyle w:val="Liststycke"/>
        <w:numPr>
          <w:ilvl w:val="0"/>
          <w:numId w:val="42"/>
        </w:numPr>
      </w:pPr>
      <w:r>
        <w:t>Behöver leverantören kunna erbjuda olika nivåer på säkerhetsåtgärder?</w:t>
      </w:r>
    </w:p>
    <w:p w14:paraId="7E316A7B" w14:textId="77777777" w:rsidR="000E46D9" w:rsidRDefault="000E46D9" w:rsidP="004A4241">
      <w:pPr>
        <w:pStyle w:val="Liststycke"/>
        <w:numPr>
          <w:ilvl w:val="0"/>
          <w:numId w:val="42"/>
        </w:numPr>
      </w:pPr>
      <w:r>
        <w:t xml:space="preserve">Kan vi använda funktionskrav? </w:t>
      </w:r>
    </w:p>
    <w:p w14:paraId="4ED76C41" w14:textId="77777777" w:rsidR="00926278" w:rsidRDefault="00926278" w:rsidP="004A4241">
      <w:pPr>
        <w:pStyle w:val="Liststycke"/>
        <w:numPr>
          <w:ilvl w:val="0"/>
          <w:numId w:val="42"/>
        </w:numPr>
      </w:pPr>
      <w:r>
        <w:t>Kan och bör vi kvalificera leverantörer utifrån policyer och processer för informationssäkerhet?</w:t>
      </w:r>
    </w:p>
    <w:p w14:paraId="1BD868F2" w14:textId="2EE48F47" w:rsidR="0038556C" w:rsidRDefault="00926278" w:rsidP="004A4241">
      <w:pPr>
        <w:pStyle w:val="Liststycke"/>
        <w:numPr>
          <w:ilvl w:val="0"/>
          <w:numId w:val="42"/>
        </w:numPr>
      </w:pPr>
      <w:r>
        <w:t>Hur mogen och redo är branschen för den här typen av krav?</w:t>
      </w:r>
    </w:p>
    <w:p w14:paraId="11595117" w14:textId="77777777" w:rsidR="00926278" w:rsidRDefault="00926278" w:rsidP="00926278"/>
    <w:p w14:paraId="2F1AF60B" w14:textId="77777777" w:rsidR="0038556C" w:rsidRDefault="0038556C" w:rsidP="0038556C">
      <w:r>
        <w:t>För ytterligare stöd, se följande vägledningar och verktyg: </w:t>
      </w:r>
    </w:p>
    <w:p w14:paraId="260FC165" w14:textId="56484A8C" w:rsidR="00461F6D" w:rsidRDefault="00397F99" w:rsidP="004A4241">
      <w:pPr>
        <w:pStyle w:val="Liststycke"/>
        <w:numPr>
          <w:ilvl w:val="0"/>
          <w:numId w:val="29"/>
        </w:numPr>
      </w:pPr>
      <w:proofErr w:type="spellStart"/>
      <w:r>
        <w:t>MSB:s</w:t>
      </w:r>
      <w:proofErr w:type="spellEnd"/>
      <w:r>
        <w:t xml:space="preserve"> </w:t>
      </w:r>
      <w:r w:rsidR="00461F6D">
        <w:t>vägledning</w:t>
      </w:r>
      <w:r>
        <w:t xml:space="preserve"> </w:t>
      </w:r>
      <w:hyperlink r:id="rId216">
        <w:r w:rsidR="00461F6D" w:rsidRPr="5D2C72B3">
          <w:rPr>
            <w:rStyle w:val="Hyperlnk"/>
          </w:rPr>
          <w:t>Upphandla informationssäkert</w:t>
        </w:r>
      </w:hyperlink>
      <w:r>
        <w:t xml:space="preserve"> </w:t>
      </w:r>
    </w:p>
    <w:p w14:paraId="2D683827" w14:textId="77777777" w:rsidR="0038556C" w:rsidRDefault="0038556C" w:rsidP="004A4241">
      <w:pPr>
        <w:pStyle w:val="Liststycke"/>
        <w:numPr>
          <w:ilvl w:val="0"/>
          <w:numId w:val="28"/>
        </w:numPr>
      </w:pPr>
      <w:proofErr w:type="spellStart"/>
      <w:r>
        <w:t>MSB:s</w:t>
      </w:r>
      <w:proofErr w:type="spellEnd"/>
      <w:r>
        <w:t xml:space="preserve"> vägledning </w:t>
      </w:r>
      <w:hyperlink r:id="rId217">
        <w:r w:rsidRPr="5D2C72B3">
          <w:rPr>
            <w:rStyle w:val="Hyperlnk"/>
          </w:rPr>
          <w:t>Upphandling till samhällsviktig verksamhet</w:t>
        </w:r>
      </w:hyperlink>
      <w:r>
        <w:t xml:space="preserve">. </w:t>
      </w:r>
    </w:p>
    <w:p w14:paraId="4714803E" w14:textId="77777777" w:rsidR="0038556C" w:rsidRDefault="0038556C" w:rsidP="001847B5"/>
    <w:p w14:paraId="6CE0B276" w14:textId="3ECC84EE" w:rsidR="001847B5" w:rsidRDefault="001847B5" w:rsidP="001847B5">
      <w:r>
        <w:t xml:space="preserve">Kom också ihåg att det är viktigt att möjliggöra för avropande myndigheter att själva identifiera, komplettera och precisera säkerhetskraven, då det inte alltid är möjligt att fånga upp samtliga nödvändiga krav gällande informationssäkerhet i en ramavtalsupphandling. </w:t>
      </w:r>
    </w:p>
    <w:p w14:paraId="4A8D8F63" w14:textId="77777777" w:rsidR="00B32844" w:rsidRDefault="00B32844" w:rsidP="00F878C2">
      <w:pPr>
        <w:rPr>
          <w:b/>
        </w:rPr>
      </w:pPr>
    </w:p>
    <w:p w14:paraId="70F58FF8" w14:textId="6C0302C1" w:rsidR="00F878C2" w:rsidRPr="009F1FA4" w:rsidRDefault="00F878C2" w:rsidP="00F878C2">
      <w:pPr>
        <w:rPr>
          <w:b/>
        </w:rPr>
      </w:pPr>
      <w:r w:rsidRPr="00770CAB">
        <w:rPr>
          <w:rFonts w:cs="Calibri Light"/>
          <w:b/>
          <w:noProof/>
          <w:sz w:val="20"/>
          <w:szCs w:val="20"/>
          <w:lang w:eastAsia="sv-SE"/>
        </w:rPr>
        <mc:AlternateContent>
          <mc:Choice Requires="wps">
            <w:drawing>
              <wp:anchor distT="45720" distB="45720" distL="114300" distR="114300" simplePos="0" relativeHeight="252284928" behindDoc="0" locked="0" layoutInCell="1" allowOverlap="1" wp14:anchorId="6CA806BD" wp14:editId="5BA9B399">
                <wp:simplePos x="0" y="0"/>
                <wp:positionH relativeFrom="margin">
                  <wp:posOffset>-15902</wp:posOffset>
                </wp:positionH>
                <wp:positionV relativeFrom="paragraph">
                  <wp:posOffset>335915</wp:posOffset>
                </wp:positionV>
                <wp:extent cx="5867400" cy="1404620"/>
                <wp:effectExtent l="0" t="0" r="19050" b="20320"/>
                <wp:wrapTopAndBottom/>
                <wp:docPr id="40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45FBDB74" w14:textId="00C08FBD" w:rsidR="00FA1E3B" w:rsidRPr="006D25D7" w:rsidRDefault="00FA1E3B" w:rsidP="00F878C2">
                            <w:r>
                              <w:t xml:space="preserve">[Motivera huruvida krav och/eller villkor bör ställas </w:t>
                            </w:r>
                            <w:r w:rsidRPr="00B878B3">
                              <w:t xml:space="preserve">och vilka risker de ska </w:t>
                            </w:r>
                            <w:r>
                              <w:t>fånga upp</w:t>
                            </w:r>
                            <w:r w:rsidRPr="00B878B3">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806BD" id="_x0000_s1217" type="#_x0000_t202" style="position:absolute;margin-left:-1.25pt;margin-top:26.45pt;width:462pt;height:110.6pt;z-index:25228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i7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" strokeweight=".25pt">
                <v:textbox style="mso-fit-shape-to-text:t">
                  <w:txbxContent>
                    <w:p w14:paraId="45FBDB74" w14:textId="00C08FBD" w:rsidR="00FA1E3B" w:rsidRPr="006D25D7" w:rsidRDefault="00FA1E3B" w:rsidP="00F878C2">
                      <w:r>
                        <w:t xml:space="preserve">[Motivera huruvida krav och/eller villkor bör ställas </w:t>
                      </w:r>
                      <w:r w:rsidRPr="00B878B3">
                        <w:t xml:space="preserve">och vilka risker de ska </w:t>
                      </w:r>
                      <w:r>
                        <w:t>fånga upp</w:t>
                      </w:r>
                      <w:r w:rsidRPr="00B878B3">
                        <w:t>.</w:t>
                      </w:r>
                      <w:r>
                        <w:t>]</w:t>
                      </w:r>
                    </w:p>
                  </w:txbxContent>
                </v:textbox>
                <w10:wrap type="topAndBottom" anchorx="margin"/>
              </v:shape>
            </w:pict>
          </mc:Fallback>
        </mc:AlternateContent>
      </w:r>
      <w:r>
        <w:rPr>
          <w:b/>
        </w:rPr>
        <w:t>Bör krav och/eller villkor</w:t>
      </w:r>
      <w:r w:rsidRPr="009F1FA4">
        <w:rPr>
          <w:b/>
        </w:rPr>
        <w:t xml:space="preserve"> ställas</w:t>
      </w:r>
      <w:r>
        <w:rPr>
          <w:b/>
        </w:rPr>
        <w:t xml:space="preserve">? </w:t>
      </w:r>
    </w:p>
    <w:p w14:paraId="17A123F8" w14:textId="77777777" w:rsidR="00F878C2" w:rsidRPr="008857AF" w:rsidRDefault="00F878C2" w:rsidP="00F878C2">
      <w:pPr>
        <w:rPr>
          <w:rFonts w:cs="Calibri Light"/>
          <w:sz w:val="20"/>
        </w:rPr>
      </w:pPr>
    </w:p>
    <w:p w14:paraId="29DCC41F" w14:textId="77777777" w:rsidR="00205027" w:rsidRDefault="00205027">
      <w:pPr>
        <w:spacing w:after="200" w:line="276" w:lineRule="auto"/>
        <w:rPr>
          <w:rFonts w:eastAsiaTheme="majorEastAsia" w:cstheme="majorBidi"/>
          <w:b/>
          <w:bCs/>
          <w:smallCaps/>
          <w:color w:val="AF5A91"/>
          <w:sz w:val="48"/>
          <w:szCs w:val="28"/>
        </w:rPr>
      </w:pPr>
      <w:r>
        <w:br w:type="page"/>
      </w:r>
    </w:p>
    <w:p w14:paraId="6B7E8814" w14:textId="413503BA" w:rsidR="006D1767" w:rsidRDefault="006D1767" w:rsidP="00546933">
      <w:pPr>
        <w:pStyle w:val="Rubrik1"/>
      </w:pPr>
      <w:bookmarkStart w:id="37" w:name="_Toc86391816"/>
      <w:r>
        <w:lastRenderedPageBreak/>
        <w:t>Spindeldiagram</w:t>
      </w:r>
      <w:bookmarkEnd w:id="37"/>
    </w:p>
    <w:p w14:paraId="703760F2" w14:textId="77777777" w:rsidR="006D1767" w:rsidRDefault="006D1767" w:rsidP="006D1767"/>
    <w:p w14:paraId="178F2385" w14:textId="77777777" w:rsidR="006D1767" w:rsidRDefault="006D1767" w:rsidP="006D1767">
      <w:pPr>
        <w:rPr>
          <w:rFonts w:eastAsia="MS Gothic" w:cs="Segoe UI"/>
        </w:rPr>
      </w:pPr>
      <w:r>
        <w:t xml:space="preserve">Dubbelklicka på diagrammet för att ”väcka” fliken Design. Klicka därefter på Redigera data och fyll i de riskpoäng och främjandepoäng </w:t>
      </w:r>
      <w:r w:rsidRPr="6B453EBB">
        <w:rPr>
          <w:rFonts w:eastAsia="MS Gothic" w:cs="Segoe UI"/>
        </w:rPr>
        <w:t>som du har kommit fram till i analysen.</w:t>
      </w:r>
    </w:p>
    <w:p w14:paraId="695265AD" w14:textId="71A3F410" w:rsidR="006D1767" w:rsidRDefault="00635246" w:rsidP="006D1767">
      <w:pPr>
        <w:rPr>
          <w:rFonts w:eastAsia="MS Gothic" w:cs="Segoe UI"/>
        </w:rPr>
      </w:pPr>
      <w:r>
        <w:rPr>
          <w:rFonts w:eastAsia="MS Gothic" w:cs="Segoe UI"/>
        </w:rPr>
        <w:t>För de</w:t>
      </w:r>
      <w:r w:rsidR="006D1767" w:rsidRPr="00120097">
        <w:rPr>
          <w:rFonts w:eastAsia="MS Gothic" w:cs="Segoe UI"/>
        </w:rPr>
        <w:t xml:space="preserve"> hållbarhetsaspekter </w:t>
      </w:r>
      <w:r w:rsidR="000869B3">
        <w:rPr>
          <w:rFonts w:eastAsia="MS Gothic" w:cs="Segoe UI"/>
        </w:rPr>
        <w:t xml:space="preserve">som </w:t>
      </w:r>
      <w:r w:rsidR="006D1767" w:rsidRPr="00120097">
        <w:rPr>
          <w:rFonts w:eastAsia="MS Gothic" w:cs="Segoe UI"/>
        </w:rPr>
        <w:t xml:space="preserve">du inte har analyserat, baserat på bedömningen i inledningen </w:t>
      </w:r>
      <w:r w:rsidR="006D1767">
        <w:rPr>
          <w:rFonts w:eastAsia="MS Gothic" w:cs="Segoe UI"/>
        </w:rPr>
        <w:t>av</w:t>
      </w:r>
      <w:r w:rsidR="006D1767" w:rsidRPr="00120097">
        <w:rPr>
          <w:rFonts w:eastAsia="MS Gothic" w:cs="Segoe UI"/>
        </w:rPr>
        <w:t xml:space="preserve"> </w:t>
      </w:r>
      <w:r w:rsidR="00E36CB7">
        <w:rPr>
          <w:rFonts w:eastAsia="MS Gothic" w:cs="Segoe UI"/>
        </w:rPr>
        <w:t>Agenda 2030-analysen</w:t>
      </w:r>
      <w:r w:rsidR="006D1767" w:rsidRPr="00120097">
        <w:rPr>
          <w:rFonts w:eastAsia="MS Gothic" w:cs="Segoe UI"/>
        </w:rPr>
        <w:t xml:space="preserve">, </w:t>
      </w:r>
      <w:r>
        <w:rPr>
          <w:rFonts w:eastAsia="MS Gothic" w:cs="Segoe UI"/>
        </w:rPr>
        <w:t>anger du</w:t>
      </w:r>
      <w:r w:rsidR="006D1767" w:rsidRPr="00120097">
        <w:rPr>
          <w:rFonts w:eastAsia="MS Gothic" w:cs="Segoe UI"/>
        </w:rPr>
        <w:t xml:space="preserve"> en nolla.</w:t>
      </w:r>
      <w:r w:rsidR="006D1767">
        <w:rPr>
          <w:rFonts w:eastAsia="MS Gothic" w:cs="Segoe UI"/>
        </w:rPr>
        <w:t xml:space="preserve">  </w:t>
      </w:r>
    </w:p>
    <w:p w14:paraId="19139F2D" w14:textId="77777777" w:rsidR="006D1767" w:rsidRDefault="006D1767" w:rsidP="006D1767">
      <w:pPr>
        <w:rPr>
          <w:rFonts w:eastAsia="MS Gothic" w:cs="Segoe UI"/>
        </w:rPr>
      </w:pPr>
    </w:p>
    <w:p w14:paraId="20CE4875" w14:textId="77777777" w:rsidR="006D1767" w:rsidRDefault="006D1767" w:rsidP="006D1767">
      <w:pPr>
        <w:spacing w:after="200" w:line="276" w:lineRule="auto"/>
      </w:pPr>
      <w:r>
        <w:rPr>
          <w:noProof/>
          <w:lang w:eastAsia="sv-SE"/>
        </w:rPr>
        <w:drawing>
          <wp:inline distT="0" distB="0" distL="0" distR="0" wp14:anchorId="39392CE5" wp14:editId="5BD9624F">
            <wp:extent cx="5788550" cy="3673503"/>
            <wp:effectExtent l="0" t="0" r="3175" b="3175"/>
            <wp:docPr id="197" name="Diagra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24BE7271" w14:textId="77777777" w:rsidR="006D1767" w:rsidRDefault="006D1767" w:rsidP="006D1767">
      <w:pPr>
        <w:spacing w:after="200" w:line="276" w:lineRule="auto"/>
        <w:rPr>
          <w:rFonts w:eastAsiaTheme="majorEastAsia" w:cstheme="majorBidi"/>
          <w:b/>
          <w:bCs/>
          <w:smallCaps/>
          <w:color w:val="AF5A91"/>
          <w:sz w:val="48"/>
          <w:szCs w:val="48"/>
        </w:rPr>
      </w:pPr>
      <w:r>
        <w:br w:type="page"/>
      </w:r>
    </w:p>
    <w:p w14:paraId="05774733" w14:textId="77777777" w:rsidR="00567164" w:rsidRDefault="00567164" w:rsidP="00546933">
      <w:pPr>
        <w:pStyle w:val="Rubrik1"/>
      </w:pPr>
      <w:bookmarkStart w:id="38" w:name="_Toc86391817"/>
      <w:r>
        <w:lastRenderedPageBreak/>
        <w:t>Allvarlighetsbedömning</w:t>
      </w:r>
      <w:bookmarkEnd w:id="38"/>
    </w:p>
    <w:p w14:paraId="329D1C16" w14:textId="44DD3968" w:rsidR="004F34C8" w:rsidRDefault="004F34C8" w:rsidP="00567164">
      <w:pPr>
        <w:rPr>
          <w:rFonts w:eastAsia="MS Gothic" w:cs="Segoe UI"/>
        </w:rPr>
      </w:pPr>
      <w:r>
        <w:rPr>
          <w:rFonts w:eastAsia="MS Gothic" w:cs="Segoe UI"/>
        </w:rPr>
        <w:t>I tabellen på nästa sida ska du ange de riskpoäng och främjandepoäng du har kommit fram till i analysen</w:t>
      </w:r>
      <w:r w:rsidR="000869B3">
        <w:rPr>
          <w:rFonts w:eastAsia="MS Gothic" w:cs="Segoe UI"/>
        </w:rPr>
        <w:t xml:space="preserve"> – </w:t>
      </w:r>
      <w:r>
        <w:rPr>
          <w:rFonts w:eastAsia="MS Gothic" w:cs="Segoe UI"/>
        </w:rPr>
        <w:t xml:space="preserve">för de hållbarhetsaspekter där poängen är minst 3. Övriga rader raderar du. </w:t>
      </w:r>
    </w:p>
    <w:p w14:paraId="66D8E992" w14:textId="39D6FA35" w:rsidR="004F34C8" w:rsidRDefault="004F34C8" w:rsidP="00567164">
      <w:pPr>
        <w:rPr>
          <w:rFonts w:eastAsia="MS Gothic" w:cs="Segoe UI"/>
        </w:rPr>
      </w:pPr>
      <w:r>
        <w:rPr>
          <w:rFonts w:eastAsia="MS Gothic" w:cs="Segoe UI"/>
        </w:rPr>
        <w:t xml:space="preserve">Därefter ska du ange hållbarhetsaspektens allvarlighetsgrad. Målet är att </w:t>
      </w:r>
      <w:r w:rsidR="00403438">
        <w:rPr>
          <w:rFonts w:eastAsia="MS Gothic" w:cs="Segoe UI"/>
        </w:rPr>
        <w:t xml:space="preserve">ställa krav på </w:t>
      </w:r>
      <w:r>
        <w:rPr>
          <w:rFonts w:eastAsia="MS Gothic" w:cs="Segoe UI"/>
        </w:rPr>
        <w:t xml:space="preserve">alla aspekter som har minst 3 i riskpoäng eller främjandepoäng, men om vi måste prioritera ska allvarlighetsgraden styra. </w:t>
      </w:r>
      <w:r w:rsidR="00F81B6C">
        <w:rPr>
          <w:rFonts w:eastAsia="MS Gothic" w:cs="Segoe UI"/>
        </w:rPr>
        <w:t>På samma sätt ska p</w:t>
      </w:r>
      <w:r>
        <w:rPr>
          <w:rFonts w:eastAsia="MS Gothic" w:cs="Segoe UI"/>
        </w:rPr>
        <w:t xml:space="preserve">rioriteringen styra uppföljningen.   </w:t>
      </w:r>
    </w:p>
    <w:p w14:paraId="5BB8DB6A" w14:textId="2B555D07" w:rsidR="006616CC" w:rsidRDefault="00F81B6C" w:rsidP="006616CC">
      <w:pPr>
        <w:rPr>
          <w:rFonts w:eastAsia="MS Gothic" w:cs="Segoe UI"/>
        </w:rPr>
      </w:pPr>
      <w:r>
        <w:rPr>
          <w:rFonts w:eastAsia="MS Gothic" w:cs="Segoe UI"/>
        </w:rPr>
        <w:t>För de aspekter som har främjandepoäng istället för riskpoäng</w:t>
      </w:r>
      <w:r w:rsidR="00D53157">
        <w:rPr>
          <w:rFonts w:eastAsia="MS Gothic" w:cs="Segoe UI"/>
        </w:rPr>
        <w:t xml:space="preserve"> (</w:t>
      </w:r>
      <w:r>
        <w:rPr>
          <w:rFonts w:eastAsia="MS Gothic" w:cs="Segoe UI"/>
        </w:rPr>
        <w:t xml:space="preserve">sysselsättningsfrämjande åtgärder, </w:t>
      </w:r>
      <w:r w:rsidR="00D53157">
        <w:rPr>
          <w:rFonts w:eastAsia="MS Gothic" w:cs="Segoe UI"/>
        </w:rPr>
        <w:t xml:space="preserve">hållbara investeringar, </w:t>
      </w:r>
      <w:r>
        <w:rPr>
          <w:rFonts w:eastAsia="MS Gothic" w:cs="Segoe UI"/>
        </w:rPr>
        <w:t>cirkulär ekonomi och systematiskt miljöarbete</w:t>
      </w:r>
      <w:r w:rsidR="00D53157">
        <w:rPr>
          <w:rFonts w:eastAsia="MS Gothic" w:cs="Segoe UI"/>
        </w:rPr>
        <w:t>)</w:t>
      </w:r>
      <w:r>
        <w:rPr>
          <w:rFonts w:eastAsia="MS Gothic" w:cs="Segoe UI"/>
        </w:rPr>
        <w:t xml:space="preserve">, bedömer vi inte allvarlighetsgraden. De ska dock ändå tas i beaktande. </w:t>
      </w:r>
    </w:p>
    <w:p w14:paraId="4A928386" w14:textId="5CDD2B6D" w:rsidR="00567164" w:rsidRDefault="00567164" w:rsidP="00567164">
      <w:pPr>
        <w:rPr>
          <w:rFonts w:eastAsia="MS Gothic" w:cs="Segoe UI"/>
          <w:bCs/>
          <w:szCs w:val="28"/>
        </w:rPr>
      </w:pPr>
      <w:r w:rsidRPr="00935563">
        <w:rPr>
          <w:rFonts w:eastAsia="MS Gothic" w:cs="Segoe UI"/>
          <w:bCs/>
          <w:szCs w:val="28"/>
        </w:rPr>
        <w:t>Allvarlighetsgraden är en sammanslagning av vikten av den negativa påverkan, omfattningen av den</w:t>
      </w:r>
      <w:r>
        <w:rPr>
          <w:rFonts w:eastAsia="MS Gothic" w:cs="Segoe UI"/>
          <w:bCs/>
          <w:szCs w:val="28"/>
        </w:rPr>
        <w:t>samma</w:t>
      </w:r>
      <w:r w:rsidRPr="00935563">
        <w:rPr>
          <w:rFonts w:eastAsia="MS Gothic" w:cs="Segoe UI"/>
          <w:bCs/>
          <w:szCs w:val="28"/>
        </w:rPr>
        <w:t xml:space="preserve"> samt huruvida den </w:t>
      </w:r>
      <w:r>
        <w:rPr>
          <w:rFonts w:eastAsia="MS Gothic" w:cs="Segoe UI"/>
          <w:bCs/>
          <w:szCs w:val="28"/>
        </w:rPr>
        <w:t xml:space="preserve">negativa påverkan </w:t>
      </w:r>
      <w:r w:rsidRPr="00935563">
        <w:rPr>
          <w:rFonts w:eastAsia="MS Gothic" w:cs="Segoe UI"/>
          <w:bCs/>
          <w:szCs w:val="28"/>
        </w:rPr>
        <w:t xml:space="preserve">går att rätta till. </w:t>
      </w:r>
    </w:p>
    <w:p w14:paraId="71CC95ED" w14:textId="77777777" w:rsidR="00567164" w:rsidRDefault="00567164" w:rsidP="00567164">
      <w:pPr>
        <w:rPr>
          <w:rFonts w:eastAsia="MS Gothic" w:cs="Segoe UI"/>
          <w:bCs/>
          <w:szCs w:val="28"/>
        </w:rPr>
      </w:pPr>
      <w:r w:rsidRPr="00C8754A">
        <w:rPr>
          <w:rFonts w:ascii="Calibri Light" w:hAnsi="Calibri Light" w:cs="Calibri Light"/>
          <w:noProof/>
          <w:color w:val="7F7F7F" w:themeColor="text1" w:themeTint="80"/>
          <w:sz w:val="20"/>
          <w:lang w:eastAsia="sv-SE"/>
        </w:rPr>
        <mc:AlternateContent>
          <mc:Choice Requires="wpg">
            <w:drawing>
              <wp:anchor distT="0" distB="0" distL="114300" distR="114300" simplePos="0" relativeHeight="252430336" behindDoc="0" locked="0" layoutInCell="1" allowOverlap="1" wp14:anchorId="7615F0C2" wp14:editId="15193643">
                <wp:simplePos x="0" y="0"/>
                <wp:positionH relativeFrom="column">
                  <wp:posOffset>969231</wp:posOffset>
                </wp:positionH>
                <wp:positionV relativeFrom="paragraph">
                  <wp:posOffset>250495</wp:posOffset>
                </wp:positionV>
                <wp:extent cx="3335020" cy="774700"/>
                <wp:effectExtent l="0" t="0" r="0" b="6350"/>
                <wp:wrapSquare wrapText="bothSides"/>
                <wp:docPr id="408" name="Grupp 408"/>
                <wp:cNvGraphicFramePr/>
                <a:graphic xmlns:a="http://schemas.openxmlformats.org/drawingml/2006/main">
                  <a:graphicData uri="http://schemas.microsoft.com/office/word/2010/wordprocessingGroup">
                    <wpg:wgp>
                      <wpg:cNvGrpSpPr/>
                      <wpg:grpSpPr>
                        <a:xfrm>
                          <a:off x="0" y="0"/>
                          <a:ext cx="3335020" cy="774700"/>
                          <a:chOff x="0" y="0"/>
                          <a:chExt cx="3335020" cy="774700"/>
                        </a:xfrm>
                      </wpg:grpSpPr>
                      <pic:pic xmlns:pic="http://schemas.openxmlformats.org/drawingml/2006/picture">
                        <pic:nvPicPr>
                          <pic:cNvPr id="409" name="Bildobjekt 409"/>
                          <pic:cNvPicPr>
                            <a:picLocks noChangeAspect="1"/>
                          </pic:cNvPicPr>
                        </pic:nvPicPr>
                        <pic:blipFill>
                          <a:blip r:embed="rId219" cstate="print">
                            <a:extLst>
                              <a:ext uri="{28A0092B-C50C-407E-A947-70E740481C1C}">
                                <a14:useLocalDpi xmlns:a14="http://schemas.microsoft.com/office/drawing/2010/main" val="0"/>
                              </a:ext>
                            </a:extLst>
                          </a:blip>
                          <a:stretch>
                            <a:fillRect/>
                          </a:stretch>
                        </pic:blipFill>
                        <pic:spPr>
                          <a:xfrm>
                            <a:off x="0" y="31806"/>
                            <a:ext cx="691515" cy="691515"/>
                          </a:xfrm>
                          <a:prstGeom prst="rect">
                            <a:avLst/>
                          </a:prstGeom>
                        </pic:spPr>
                      </pic:pic>
                      <pic:pic xmlns:pic="http://schemas.openxmlformats.org/drawingml/2006/picture">
                        <pic:nvPicPr>
                          <pic:cNvPr id="410" name="Bildobjekt 410"/>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a:off x="2560320" y="0"/>
                            <a:ext cx="774700" cy="774700"/>
                          </a:xfrm>
                          <a:prstGeom prst="rect">
                            <a:avLst/>
                          </a:prstGeom>
                          <a:solidFill>
                            <a:schemeClr val="accent6"/>
                          </a:solidFill>
                        </pic:spPr>
                      </pic:pic>
                      <pic:pic xmlns:pic="http://schemas.openxmlformats.org/drawingml/2006/picture">
                        <pic:nvPicPr>
                          <pic:cNvPr id="411" name="Bildobjekt 411"/>
                          <pic:cNvPicPr>
                            <a:picLocks noChangeAspect="1"/>
                          </pic:cNvPicPr>
                        </pic:nvPicPr>
                        <pic:blipFill>
                          <a:blip r:embed="rId221" cstate="print">
                            <a:extLst>
                              <a:ext uri="{28A0092B-C50C-407E-A947-70E740481C1C}">
                                <a14:useLocalDpi xmlns:a14="http://schemas.microsoft.com/office/drawing/2010/main" val="0"/>
                              </a:ext>
                            </a:extLst>
                          </a:blip>
                          <a:stretch>
                            <a:fillRect/>
                          </a:stretch>
                        </pic:blipFill>
                        <pic:spPr>
                          <a:xfrm>
                            <a:off x="1232452" y="95416"/>
                            <a:ext cx="860425" cy="572135"/>
                          </a:xfrm>
                          <a:prstGeom prst="rect">
                            <a:avLst/>
                          </a:prstGeom>
                        </pic:spPr>
                      </pic:pic>
                      <wps:wsp>
                        <wps:cNvPr id="412" name="Textruta 2"/>
                        <wps:cNvSpPr txBox="1">
                          <a:spLocks noChangeArrowheads="1"/>
                        </wps:cNvSpPr>
                        <wps:spPr bwMode="auto">
                          <a:xfrm>
                            <a:off x="739472" y="310101"/>
                            <a:ext cx="285750" cy="309880"/>
                          </a:xfrm>
                          <a:prstGeom prst="rect">
                            <a:avLst/>
                          </a:prstGeom>
                          <a:solidFill>
                            <a:srgbClr val="FFFFFF"/>
                          </a:solidFill>
                          <a:ln w="9525">
                            <a:noFill/>
                            <a:miter lim="800000"/>
                            <a:headEnd/>
                            <a:tailEnd/>
                          </a:ln>
                        </wps:spPr>
                        <wps:txbx>
                          <w:txbxContent>
                            <w:p w14:paraId="05D2BB14" w14:textId="77777777" w:rsidR="00FA1E3B" w:rsidRPr="009A14D9" w:rsidRDefault="00FA1E3B" w:rsidP="00567164">
                              <w:pPr>
                                <w:jc w:val="center"/>
                                <w:rPr>
                                  <w:sz w:val="32"/>
                                </w:rPr>
                              </w:pPr>
                              <w:r w:rsidRPr="009A14D9">
                                <w:rPr>
                                  <w:sz w:val="32"/>
                                </w:rPr>
                                <w:t>+</w:t>
                              </w:r>
                            </w:p>
                          </w:txbxContent>
                        </wps:txbx>
                        <wps:bodyPr rot="0" vert="horz" wrap="square" lIns="91440" tIns="45720" rIns="91440" bIns="45720" anchor="t" anchorCtr="0">
                          <a:noAutofit/>
                        </wps:bodyPr>
                      </wps:wsp>
                      <wps:wsp>
                        <wps:cNvPr id="413" name="Textruta 2"/>
                        <wps:cNvSpPr txBox="1">
                          <a:spLocks noChangeArrowheads="1"/>
                        </wps:cNvSpPr>
                        <wps:spPr bwMode="auto">
                          <a:xfrm>
                            <a:off x="2210463" y="310101"/>
                            <a:ext cx="285750" cy="309880"/>
                          </a:xfrm>
                          <a:prstGeom prst="rect">
                            <a:avLst/>
                          </a:prstGeom>
                          <a:solidFill>
                            <a:srgbClr val="FFFFFF"/>
                          </a:solidFill>
                          <a:ln w="9525">
                            <a:noFill/>
                            <a:miter lim="800000"/>
                            <a:headEnd/>
                            <a:tailEnd/>
                          </a:ln>
                        </wps:spPr>
                        <wps:txbx>
                          <w:txbxContent>
                            <w:p w14:paraId="6E45D948" w14:textId="77777777" w:rsidR="00FA1E3B" w:rsidRPr="009A14D9" w:rsidRDefault="00FA1E3B" w:rsidP="00567164">
                              <w:pPr>
                                <w:jc w:val="center"/>
                                <w:rPr>
                                  <w:sz w:val="32"/>
                                </w:rPr>
                              </w:pPr>
                              <w:r w:rsidRPr="009A14D9">
                                <w:rPr>
                                  <w:sz w:val="32"/>
                                </w:rPr>
                                <w:t>+</w:t>
                              </w:r>
                            </w:p>
                          </w:txbxContent>
                        </wps:txbx>
                        <wps:bodyPr rot="0" vert="horz" wrap="square" lIns="91440" tIns="45720" rIns="91440" bIns="45720" anchor="t" anchorCtr="0">
                          <a:noAutofit/>
                        </wps:bodyPr>
                      </wps:wsp>
                    </wpg:wgp>
                  </a:graphicData>
                </a:graphic>
              </wp:anchor>
            </w:drawing>
          </mc:Choice>
          <mc:Fallback>
            <w:pict>
              <v:group w14:anchorId="7615F0C2" id="Grupp 408" o:spid="_x0000_s1218" style="position:absolute;margin-left:76.3pt;margin-top:19.7pt;width:262.6pt;height:61pt;z-index:252430336" coordsize="33350,7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09" o:spid="_x0000_s1219" type="#_x0000_t75" style="position:absolute;top:318;width:6915;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">
                  <v:imagedata r:id="rId222" o:title=""/>
                </v:shape>
                <v:shape id="Bildobjekt 410" o:spid="_x0000_s1220" type="#_x0000_t75" style="position:absolute;left:25603;width:7747;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" filled="t" fillcolor="#e6460a [3209]">
                  <v:imagedata r:id="rId223" o:title=""/>
                </v:shape>
                <v:shape id="Bildobjekt 411" o:spid="_x0000_s1221" type="#_x0000_t75" style="position:absolute;left:12324;top:954;width:860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">
                  <v:imagedata r:id="rId224" o:title=""/>
                </v:shape>
                <v:shape id="_x0000_s1222" type="#_x0000_t202" style="position:absolute;left:7394;top:3101;width:2858;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" stroked="f">
                  <v:textbox>
                    <w:txbxContent>
                      <w:p w14:paraId="05D2BB14" w14:textId="77777777" w:rsidR="00FA1E3B" w:rsidRPr="009A14D9" w:rsidRDefault="00FA1E3B" w:rsidP="00567164">
                        <w:pPr>
                          <w:jc w:val="center"/>
                          <w:rPr>
                            <w:sz w:val="32"/>
                          </w:rPr>
                        </w:pPr>
                        <w:r w:rsidRPr="009A14D9">
                          <w:rPr>
                            <w:sz w:val="32"/>
                          </w:rPr>
                          <w:t>+</w:t>
                        </w:r>
                      </w:p>
                    </w:txbxContent>
                  </v:textbox>
                </v:shape>
                <v:shape id="_x0000_s1223" type="#_x0000_t202" style="position:absolute;left:22104;top:3101;width:2858;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" stroked="f">
                  <v:textbox>
                    <w:txbxContent>
                      <w:p w14:paraId="6E45D948" w14:textId="77777777" w:rsidR="00FA1E3B" w:rsidRPr="009A14D9" w:rsidRDefault="00FA1E3B" w:rsidP="00567164">
                        <w:pPr>
                          <w:jc w:val="center"/>
                          <w:rPr>
                            <w:sz w:val="32"/>
                          </w:rPr>
                        </w:pPr>
                        <w:r w:rsidRPr="009A14D9">
                          <w:rPr>
                            <w:sz w:val="32"/>
                          </w:rPr>
                          <w:t>+</w:t>
                        </w:r>
                      </w:p>
                    </w:txbxContent>
                  </v:textbox>
                </v:shape>
                <w10:wrap type="square"/>
              </v:group>
            </w:pict>
          </mc:Fallback>
        </mc:AlternateContent>
      </w:r>
      <w:r w:rsidRPr="00935563">
        <w:rPr>
          <w:rFonts w:eastAsia="MS Gothic" w:cs="Segoe UI"/>
          <w:bCs/>
          <w:szCs w:val="28"/>
        </w:rPr>
        <w:tab/>
      </w:r>
    </w:p>
    <w:p w14:paraId="50A094AA" w14:textId="77777777" w:rsidR="00567164" w:rsidRDefault="00567164" w:rsidP="00567164">
      <w:pPr>
        <w:rPr>
          <w:rFonts w:eastAsia="MS Gothic" w:cs="Segoe UI"/>
          <w:b/>
          <w:bCs/>
          <w:sz w:val="40"/>
          <w:szCs w:val="28"/>
        </w:rPr>
      </w:pPr>
    </w:p>
    <w:p w14:paraId="3B74296E" w14:textId="77777777" w:rsidR="00567164" w:rsidRDefault="00567164" w:rsidP="00567164">
      <w:pPr>
        <w:rPr>
          <w:rFonts w:eastAsia="MS Gothic" w:cs="Segoe UI"/>
          <w:bCs/>
          <w:szCs w:val="28"/>
        </w:rPr>
      </w:pPr>
    </w:p>
    <w:p w14:paraId="72663B79" w14:textId="77777777" w:rsidR="00567164" w:rsidRDefault="00567164" w:rsidP="00567164">
      <w:pPr>
        <w:rPr>
          <w:rFonts w:eastAsia="MS Gothic" w:cs="Segoe UI"/>
          <w:bCs/>
          <w:szCs w:val="28"/>
        </w:rPr>
      </w:pPr>
    </w:p>
    <w:p w14:paraId="57047AFB" w14:textId="77777777" w:rsidR="00567164" w:rsidRDefault="00567164" w:rsidP="00567164">
      <w:pPr>
        <w:rPr>
          <w:rFonts w:eastAsia="MS Gothic" w:cs="Segoe UI"/>
        </w:rPr>
      </w:pPr>
      <w:r w:rsidRPr="6B453EBB">
        <w:rPr>
          <w:rFonts w:eastAsia="MS Gothic" w:cs="Segoe UI"/>
        </w:rPr>
        <w:t xml:space="preserve">Allvarlighetsgraden är inte absolut utan ska jämföras med annan negativ påverkan i det aktuella fallet. Använd följande skala: </w:t>
      </w:r>
    </w:p>
    <w:p w14:paraId="61EEC9EC" w14:textId="77777777" w:rsidR="00567164" w:rsidRDefault="00567164" w:rsidP="00567164">
      <w:pPr>
        <w:rPr>
          <w:rFonts w:eastAsia="MS Gothic" w:cs="Segoe UI"/>
          <w:bCs/>
          <w:szCs w:val="28"/>
        </w:rPr>
      </w:pPr>
    </w:p>
    <w:tbl>
      <w:tblPr>
        <w:tblStyle w:val="Tabellrutnt"/>
        <w:tblW w:w="8784" w:type="dxa"/>
        <w:tblLook w:val="04A0" w:firstRow="1" w:lastRow="0" w:firstColumn="1" w:lastColumn="0" w:noHBand="0" w:noVBand="1"/>
      </w:tblPr>
      <w:tblGrid>
        <w:gridCol w:w="1120"/>
        <w:gridCol w:w="2554"/>
        <w:gridCol w:w="2555"/>
        <w:gridCol w:w="2555"/>
      </w:tblGrid>
      <w:tr w:rsidR="00567164" w:rsidRPr="00C8754A" w14:paraId="2A71EF07" w14:textId="77777777" w:rsidTr="00DA2DF7">
        <w:tc>
          <w:tcPr>
            <w:tcW w:w="1120" w:type="dxa"/>
            <w:vMerge w:val="restart"/>
            <w:shd w:val="clear" w:color="auto" w:fill="AF5A91" w:themeFill="accent2"/>
            <w:vAlign w:val="center"/>
          </w:tcPr>
          <w:p w14:paraId="20C53B4D" w14:textId="77777777" w:rsidR="00567164" w:rsidRPr="00FE3B5F" w:rsidRDefault="00567164" w:rsidP="00DA2DF7">
            <w:pPr>
              <w:spacing w:after="0" w:line="240" w:lineRule="auto"/>
              <w:jc w:val="center"/>
              <w:rPr>
                <w:rFonts w:cs="Calibri Light"/>
                <w:color w:val="FFFFFF" w:themeColor="background1"/>
                <w:sz w:val="18"/>
              </w:rPr>
            </w:pPr>
          </w:p>
        </w:tc>
        <w:tc>
          <w:tcPr>
            <w:tcW w:w="7664" w:type="dxa"/>
            <w:gridSpan w:val="3"/>
            <w:shd w:val="clear" w:color="auto" w:fill="AF5A91" w:themeFill="accent2"/>
            <w:vAlign w:val="center"/>
          </w:tcPr>
          <w:p w14:paraId="4980C746" w14:textId="77777777" w:rsidR="00567164" w:rsidRPr="00FE3B5F" w:rsidRDefault="00567164" w:rsidP="00DA2DF7">
            <w:pPr>
              <w:spacing w:after="0" w:line="240" w:lineRule="auto"/>
              <w:jc w:val="center"/>
              <w:rPr>
                <w:rFonts w:cs="Calibri Light"/>
                <w:b/>
                <w:color w:val="FFFFFF" w:themeColor="background1"/>
                <w:sz w:val="20"/>
              </w:rPr>
            </w:pPr>
            <w:r w:rsidRPr="00FE3B5F">
              <w:rPr>
                <w:rFonts w:cs="Calibri Light"/>
                <w:b/>
                <w:color w:val="FFFFFF" w:themeColor="background1"/>
                <w:sz w:val="20"/>
              </w:rPr>
              <w:t>Allvarlighet</w:t>
            </w:r>
          </w:p>
          <w:p w14:paraId="6C699B26" w14:textId="77777777" w:rsidR="00567164" w:rsidRPr="00FE3B5F" w:rsidRDefault="00567164" w:rsidP="00DA2DF7">
            <w:pPr>
              <w:spacing w:after="0" w:line="240" w:lineRule="auto"/>
              <w:jc w:val="center"/>
              <w:rPr>
                <w:rFonts w:cs="Calibri Light"/>
                <w:b/>
                <w:color w:val="FFFFFF" w:themeColor="background1"/>
                <w:sz w:val="20"/>
              </w:rPr>
            </w:pPr>
          </w:p>
        </w:tc>
      </w:tr>
      <w:tr w:rsidR="00567164" w:rsidRPr="00C8754A" w14:paraId="51BEB01E" w14:textId="77777777" w:rsidTr="00DA2DF7">
        <w:tc>
          <w:tcPr>
            <w:tcW w:w="1120" w:type="dxa"/>
            <w:vMerge/>
            <w:vAlign w:val="center"/>
          </w:tcPr>
          <w:p w14:paraId="6FEB9A82" w14:textId="77777777" w:rsidR="00567164" w:rsidRPr="00B56441" w:rsidRDefault="00567164" w:rsidP="00DA2DF7">
            <w:pPr>
              <w:spacing w:after="0" w:line="240" w:lineRule="auto"/>
              <w:jc w:val="center"/>
              <w:rPr>
                <w:rFonts w:cs="Calibri Light"/>
                <w:sz w:val="18"/>
              </w:rPr>
            </w:pPr>
          </w:p>
        </w:tc>
        <w:tc>
          <w:tcPr>
            <w:tcW w:w="2554" w:type="dxa"/>
            <w:shd w:val="clear" w:color="auto" w:fill="AF5A91" w:themeFill="accent2"/>
          </w:tcPr>
          <w:p w14:paraId="3C936B8E" w14:textId="77777777" w:rsidR="00567164" w:rsidRDefault="00567164" w:rsidP="00DA2DF7">
            <w:pPr>
              <w:spacing w:after="0" w:line="240" w:lineRule="auto"/>
              <w:jc w:val="center"/>
              <w:rPr>
                <w:rFonts w:cs="Calibri Light"/>
                <w:b/>
                <w:color w:val="FFFFFF" w:themeColor="background1"/>
                <w:sz w:val="16"/>
              </w:rPr>
            </w:pPr>
            <w:r w:rsidRPr="00FE3B5F">
              <w:rPr>
                <w:rFonts w:cs="Calibri Light"/>
                <w:b/>
                <w:color w:val="FFFFFF" w:themeColor="background1"/>
                <w:sz w:val="16"/>
              </w:rPr>
              <w:t>Vikt</w:t>
            </w:r>
          </w:p>
          <w:p w14:paraId="7E920A03" w14:textId="77777777" w:rsidR="00567164" w:rsidRPr="006C1C18" w:rsidRDefault="00567164" w:rsidP="00DA2DF7">
            <w:pPr>
              <w:spacing w:after="0" w:line="240" w:lineRule="auto"/>
              <w:jc w:val="center"/>
              <w:rPr>
                <w:rFonts w:cs="Calibri Light"/>
                <w:b/>
                <w:color w:val="FFFFFF" w:themeColor="background1"/>
                <w:sz w:val="14"/>
              </w:rPr>
            </w:pPr>
          </w:p>
          <w:p w14:paraId="439716B7" w14:textId="69943E3A" w:rsidR="00567164" w:rsidRPr="00FE3B5F" w:rsidRDefault="00567164" w:rsidP="00DA2DF7">
            <w:pPr>
              <w:spacing w:after="0" w:line="240" w:lineRule="auto"/>
              <w:jc w:val="center"/>
              <w:rPr>
                <w:rFonts w:cs="Calibri Light"/>
                <w:b/>
                <w:color w:val="FFFFFF" w:themeColor="background1"/>
                <w:sz w:val="16"/>
              </w:rPr>
            </w:pPr>
            <w:r w:rsidRPr="006C1C18">
              <w:rPr>
                <w:rFonts w:cs="Calibri Light"/>
                <w:b/>
                <w:color w:val="FFFFFF" w:themeColor="background1"/>
                <w:sz w:val="16"/>
              </w:rPr>
              <w:t>Intrång i grundläggande livsbehov/friheter, grad</w:t>
            </w:r>
            <w:r>
              <w:rPr>
                <w:rFonts w:cs="Calibri Light"/>
                <w:b/>
                <w:color w:val="FFFFFF" w:themeColor="background1"/>
                <w:sz w:val="16"/>
              </w:rPr>
              <w:t>en</w:t>
            </w:r>
            <w:r w:rsidRPr="006C1C18">
              <w:rPr>
                <w:rFonts w:cs="Calibri Light"/>
                <w:b/>
                <w:color w:val="FFFFFF" w:themeColor="background1"/>
                <w:sz w:val="16"/>
              </w:rPr>
              <w:t xml:space="preserve"> av </w:t>
            </w:r>
            <w:r>
              <w:rPr>
                <w:rFonts w:cs="Calibri Light"/>
                <w:b/>
                <w:color w:val="FFFFFF" w:themeColor="background1"/>
                <w:sz w:val="16"/>
              </w:rPr>
              <w:t xml:space="preserve">negativ </w:t>
            </w:r>
            <w:r w:rsidRPr="006C1C18">
              <w:rPr>
                <w:rFonts w:cs="Calibri Light"/>
                <w:b/>
                <w:color w:val="FFFFFF" w:themeColor="background1"/>
                <w:sz w:val="16"/>
              </w:rPr>
              <w:t>påverkan på hälsa/</w:t>
            </w:r>
            <w:r>
              <w:rPr>
                <w:rFonts w:cs="Calibri Light"/>
                <w:b/>
                <w:color w:val="FFFFFF" w:themeColor="background1"/>
                <w:sz w:val="16"/>
              </w:rPr>
              <w:t xml:space="preserve"> </w:t>
            </w:r>
            <w:r w:rsidRPr="006C1C18">
              <w:rPr>
                <w:rFonts w:cs="Calibri Light"/>
                <w:b/>
                <w:color w:val="FFFFFF" w:themeColor="background1"/>
                <w:sz w:val="16"/>
              </w:rPr>
              <w:t>artförändringar</w:t>
            </w:r>
            <w:r>
              <w:rPr>
                <w:rFonts w:cs="Calibri Light"/>
                <w:b/>
                <w:color w:val="FFFFFF" w:themeColor="background1"/>
                <w:sz w:val="16"/>
              </w:rPr>
              <w:t xml:space="preserve"> etc.</w:t>
            </w:r>
            <w:r w:rsidRPr="006C1C18">
              <w:rPr>
                <w:rFonts w:cs="Calibri Light"/>
                <w:b/>
                <w:color w:val="FFFFFF" w:themeColor="background1"/>
                <w:sz w:val="16"/>
              </w:rPr>
              <w:t xml:space="preserve">, storlek på muta, </w:t>
            </w:r>
            <w:r>
              <w:rPr>
                <w:rFonts w:cs="Calibri Light"/>
                <w:b/>
                <w:color w:val="FFFFFF" w:themeColor="background1"/>
                <w:sz w:val="16"/>
              </w:rPr>
              <w:t>graden</w:t>
            </w:r>
            <w:r w:rsidRPr="006C1C18">
              <w:rPr>
                <w:rFonts w:cs="Calibri Light"/>
                <w:b/>
                <w:color w:val="FFFFFF" w:themeColor="background1"/>
                <w:sz w:val="16"/>
              </w:rPr>
              <w:t xml:space="preserve"> av påverkan </w:t>
            </w:r>
            <w:r>
              <w:rPr>
                <w:rFonts w:cs="Calibri Light"/>
                <w:b/>
                <w:color w:val="FFFFFF" w:themeColor="background1"/>
                <w:sz w:val="16"/>
              </w:rPr>
              <w:t xml:space="preserve">av muta </w:t>
            </w:r>
            <w:r w:rsidRPr="006C1C18">
              <w:rPr>
                <w:rFonts w:cs="Calibri Light"/>
                <w:b/>
                <w:color w:val="FFFFFF" w:themeColor="background1"/>
                <w:sz w:val="16"/>
              </w:rPr>
              <w:t xml:space="preserve">på människor, miljö </w:t>
            </w:r>
            <w:r>
              <w:rPr>
                <w:rFonts w:cs="Calibri Light"/>
                <w:b/>
                <w:color w:val="FFFFFF" w:themeColor="background1"/>
                <w:sz w:val="16"/>
              </w:rPr>
              <w:t>&amp; samhälle</w:t>
            </w:r>
            <w:r w:rsidR="00577ADE">
              <w:rPr>
                <w:rFonts w:cs="Calibri Light"/>
                <w:b/>
                <w:color w:val="FFFFFF" w:themeColor="background1"/>
                <w:sz w:val="16"/>
              </w:rPr>
              <w:t>, krav enligt LOU</w:t>
            </w:r>
            <w:r w:rsidR="006616CC">
              <w:rPr>
                <w:rFonts w:cs="Calibri Light"/>
                <w:b/>
                <w:color w:val="FFFFFF" w:themeColor="background1"/>
                <w:sz w:val="16"/>
              </w:rPr>
              <w:t xml:space="preserve"> etc.</w:t>
            </w:r>
          </w:p>
        </w:tc>
        <w:tc>
          <w:tcPr>
            <w:tcW w:w="2555" w:type="dxa"/>
            <w:shd w:val="clear" w:color="auto" w:fill="AF5A91" w:themeFill="accent2"/>
          </w:tcPr>
          <w:p w14:paraId="164F4D9D" w14:textId="77777777" w:rsidR="00567164" w:rsidRDefault="00567164" w:rsidP="00DA2DF7">
            <w:pPr>
              <w:spacing w:after="0" w:line="240" w:lineRule="auto"/>
              <w:jc w:val="center"/>
              <w:rPr>
                <w:rFonts w:cs="Calibri Light"/>
                <w:b/>
                <w:color w:val="FFFFFF" w:themeColor="background1"/>
                <w:sz w:val="16"/>
              </w:rPr>
            </w:pPr>
            <w:r w:rsidRPr="00FE3B5F">
              <w:rPr>
                <w:rFonts w:cs="Calibri Light"/>
                <w:b/>
                <w:color w:val="FFFFFF" w:themeColor="background1"/>
                <w:sz w:val="16"/>
              </w:rPr>
              <w:t>Omfattning</w:t>
            </w:r>
          </w:p>
          <w:p w14:paraId="7B613F6C" w14:textId="77777777" w:rsidR="00567164" w:rsidRDefault="00567164" w:rsidP="00DA2DF7">
            <w:pPr>
              <w:spacing w:after="0" w:line="240" w:lineRule="auto"/>
              <w:jc w:val="center"/>
              <w:rPr>
                <w:rFonts w:cs="Calibri Light"/>
                <w:b/>
                <w:color w:val="FFFFFF" w:themeColor="background1"/>
                <w:sz w:val="16"/>
              </w:rPr>
            </w:pPr>
          </w:p>
          <w:p w14:paraId="5CCB05B3" w14:textId="092B2FAB" w:rsidR="00567164" w:rsidRPr="00FE3B5F" w:rsidRDefault="00567164" w:rsidP="00DA2DF7">
            <w:pPr>
              <w:spacing w:after="0" w:line="240" w:lineRule="auto"/>
              <w:jc w:val="center"/>
              <w:rPr>
                <w:rFonts w:cs="Calibri Light"/>
                <w:b/>
                <w:color w:val="FFFFFF" w:themeColor="background1"/>
                <w:sz w:val="16"/>
              </w:rPr>
            </w:pPr>
            <w:r>
              <w:rPr>
                <w:rFonts w:cs="Calibri Light"/>
                <w:b/>
                <w:color w:val="FFFFFF" w:themeColor="background1"/>
                <w:sz w:val="16"/>
              </w:rPr>
              <w:t xml:space="preserve">Andel påverkade </w:t>
            </w:r>
            <w:r w:rsidRPr="006C1C18">
              <w:rPr>
                <w:rFonts w:cs="Calibri Light"/>
                <w:b/>
                <w:color w:val="FFFFFF" w:themeColor="background1"/>
                <w:sz w:val="16"/>
              </w:rPr>
              <w:t>personer, grupper, geografisk räckvidd, art</w:t>
            </w:r>
            <w:r>
              <w:rPr>
                <w:rFonts w:cs="Calibri Light"/>
                <w:b/>
                <w:color w:val="FFFFFF" w:themeColor="background1"/>
                <w:sz w:val="16"/>
              </w:rPr>
              <w:t>er, frekvens betalda mutor</w:t>
            </w:r>
            <w:r w:rsidR="006616CC">
              <w:rPr>
                <w:rFonts w:cs="Calibri Light"/>
                <w:b/>
                <w:color w:val="FFFFFF" w:themeColor="background1"/>
                <w:sz w:val="16"/>
              </w:rPr>
              <w:t xml:space="preserve"> etc.</w:t>
            </w:r>
          </w:p>
        </w:tc>
        <w:tc>
          <w:tcPr>
            <w:tcW w:w="2555" w:type="dxa"/>
            <w:shd w:val="clear" w:color="auto" w:fill="AF5A91" w:themeFill="accent2"/>
          </w:tcPr>
          <w:p w14:paraId="73A67A6B" w14:textId="77777777" w:rsidR="00567164" w:rsidRDefault="00567164" w:rsidP="00DA2DF7">
            <w:pPr>
              <w:spacing w:after="0" w:line="240" w:lineRule="auto"/>
              <w:jc w:val="center"/>
              <w:rPr>
                <w:rFonts w:cs="Calibri Light"/>
                <w:b/>
                <w:color w:val="FFFFFF" w:themeColor="background1"/>
                <w:sz w:val="16"/>
              </w:rPr>
            </w:pPr>
            <w:r w:rsidRPr="00FE3B5F">
              <w:rPr>
                <w:rFonts w:cs="Calibri Light"/>
                <w:b/>
                <w:color w:val="FFFFFF" w:themeColor="background1"/>
                <w:sz w:val="16"/>
              </w:rPr>
              <w:t>Om det går att rätta till</w:t>
            </w:r>
          </w:p>
          <w:p w14:paraId="54B34545" w14:textId="77777777" w:rsidR="00567164" w:rsidRDefault="00567164" w:rsidP="00DA2DF7">
            <w:pPr>
              <w:spacing w:after="0" w:line="240" w:lineRule="auto"/>
              <w:jc w:val="center"/>
              <w:rPr>
                <w:rFonts w:cs="Calibri Light"/>
                <w:b/>
                <w:color w:val="FFFFFF" w:themeColor="background1"/>
                <w:sz w:val="16"/>
              </w:rPr>
            </w:pPr>
          </w:p>
          <w:p w14:paraId="7C753F34" w14:textId="6DF6E5F7" w:rsidR="00567164" w:rsidRPr="00FE3B5F" w:rsidRDefault="00567164" w:rsidP="00DA2DF7">
            <w:pPr>
              <w:spacing w:after="0" w:line="240" w:lineRule="auto"/>
              <w:jc w:val="center"/>
              <w:rPr>
                <w:rFonts w:cs="Calibri Light"/>
                <w:b/>
                <w:color w:val="FFFFFF" w:themeColor="background1"/>
                <w:sz w:val="16"/>
              </w:rPr>
            </w:pPr>
            <w:r>
              <w:rPr>
                <w:rFonts w:cs="Calibri Light"/>
                <w:b/>
                <w:color w:val="FFFFFF" w:themeColor="background1"/>
                <w:sz w:val="16"/>
              </w:rPr>
              <w:t>I</w:t>
            </w:r>
            <w:r w:rsidRPr="006C1C18">
              <w:rPr>
                <w:rFonts w:cs="Calibri Light"/>
                <w:b/>
                <w:color w:val="FFFFFF" w:themeColor="background1"/>
                <w:sz w:val="16"/>
              </w:rPr>
              <w:t xml:space="preserve"> vilken utsträckning </w:t>
            </w:r>
            <w:r>
              <w:rPr>
                <w:rFonts w:cs="Calibri Light"/>
                <w:b/>
                <w:color w:val="FFFFFF" w:themeColor="background1"/>
                <w:sz w:val="16"/>
              </w:rPr>
              <w:t xml:space="preserve">den negativa </w:t>
            </w:r>
            <w:r w:rsidRPr="006C1C18">
              <w:rPr>
                <w:rFonts w:cs="Calibri Light"/>
                <w:b/>
                <w:color w:val="FFFFFF" w:themeColor="background1"/>
                <w:sz w:val="16"/>
              </w:rPr>
              <w:t>påverkan kan åtgärdas/</w:t>
            </w:r>
            <w:r>
              <w:rPr>
                <w:rFonts w:cs="Calibri Light"/>
                <w:b/>
                <w:color w:val="FFFFFF" w:themeColor="background1"/>
                <w:sz w:val="16"/>
              </w:rPr>
              <w:t xml:space="preserve"> återställas/</w:t>
            </w:r>
            <w:r w:rsidRPr="006C1C18">
              <w:rPr>
                <w:rFonts w:cs="Calibri Light"/>
                <w:b/>
                <w:color w:val="FFFFFF" w:themeColor="background1"/>
                <w:sz w:val="16"/>
              </w:rPr>
              <w:t xml:space="preserve">rehabiliteras, </w:t>
            </w:r>
            <w:r>
              <w:rPr>
                <w:rFonts w:cs="Calibri Light"/>
                <w:b/>
                <w:color w:val="FFFFFF" w:themeColor="background1"/>
                <w:sz w:val="16"/>
              </w:rPr>
              <w:t xml:space="preserve">längd på </w:t>
            </w:r>
            <w:r w:rsidRPr="006C1C18">
              <w:rPr>
                <w:rFonts w:cs="Calibri Light"/>
                <w:b/>
                <w:color w:val="FFFFFF" w:themeColor="background1"/>
                <w:sz w:val="16"/>
              </w:rPr>
              <w:t>tid</w:t>
            </w:r>
            <w:r>
              <w:rPr>
                <w:rFonts w:cs="Calibri Light"/>
                <w:b/>
                <w:color w:val="FFFFFF" w:themeColor="background1"/>
                <w:sz w:val="16"/>
              </w:rPr>
              <w:t>en det skulle ta att åtgärda</w:t>
            </w:r>
            <w:r w:rsidR="00076EF6">
              <w:rPr>
                <w:rFonts w:cs="Calibri Light"/>
                <w:b/>
                <w:color w:val="FFFFFF" w:themeColor="background1"/>
                <w:sz w:val="16"/>
              </w:rPr>
              <w:t xml:space="preserve"> den negativa påverkan</w:t>
            </w:r>
            <w:r w:rsidRPr="006C1C18">
              <w:rPr>
                <w:rFonts w:cs="Calibri Light"/>
                <w:b/>
                <w:color w:val="FFFFFF" w:themeColor="background1"/>
                <w:sz w:val="16"/>
              </w:rPr>
              <w:t xml:space="preserve">, graden av oåterkallelighet av </w:t>
            </w:r>
            <w:r w:rsidR="00697893">
              <w:rPr>
                <w:rFonts w:cs="Calibri Light"/>
                <w:b/>
                <w:color w:val="FFFFFF" w:themeColor="background1"/>
                <w:sz w:val="16"/>
              </w:rPr>
              <w:t xml:space="preserve">mutors </w:t>
            </w:r>
            <w:r w:rsidRPr="006C1C18">
              <w:rPr>
                <w:rFonts w:cs="Calibri Light"/>
                <w:b/>
                <w:color w:val="FFFFFF" w:themeColor="background1"/>
                <w:sz w:val="16"/>
              </w:rPr>
              <w:t>negativ</w:t>
            </w:r>
            <w:r w:rsidR="00697893">
              <w:rPr>
                <w:rFonts w:cs="Calibri Light"/>
                <w:b/>
                <w:color w:val="FFFFFF" w:themeColor="background1"/>
                <w:sz w:val="16"/>
              </w:rPr>
              <w:t>a</w:t>
            </w:r>
            <w:r w:rsidRPr="006C1C18">
              <w:rPr>
                <w:rFonts w:cs="Calibri Light"/>
                <w:b/>
                <w:color w:val="FFFFFF" w:themeColor="background1"/>
                <w:sz w:val="16"/>
              </w:rPr>
              <w:t xml:space="preserve"> påverkan på samhället</w:t>
            </w:r>
            <w:r w:rsidR="006616CC">
              <w:rPr>
                <w:rFonts w:cs="Calibri Light"/>
                <w:b/>
                <w:color w:val="FFFFFF" w:themeColor="background1"/>
                <w:sz w:val="16"/>
              </w:rPr>
              <w:t xml:space="preserve"> etc.</w:t>
            </w:r>
            <w:r w:rsidRPr="006C1C18">
              <w:rPr>
                <w:rFonts w:cs="Calibri Light"/>
                <w:b/>
                <w:color w:val="FFFFFF" w:themeColor="background1"/>
                <w:sz w:val="16"/>
              </w:rPr>
              <w:t xml:space="preserve"> </w:t>
            </w:r>
          </w:p>
          <w:p w14:paraId="3906B79C" w14:textId="77777777" w:rsidR="00567164" w:rsidRPr="00FE3B5F" w:rsidRDefault="00567164" w:rsidP="00DA2DF7">
            <w:pPr>
              <w:spacing w:after="0" w:line="240" w:lineRule="auto"/>
              <w:jc w:val="center"/>
              <w:rPr>
                <w:rFonts w:cs="Calibri Light"/>
                <w:b/>
                <w:color w:val="FFFFFF" w:themeColor="background1"/>
                <w:sz w:val="16"/>
              </w:rPr>
            </w:pPr>
          </w:p>
        </w:tc>
      </w:tr>
      <w:tr w:rsidR="00567164" w:rsidRPr="00C8754A" w14:paraId="5D7D6204" w14:textId="77777777" w:rsidTr="00DA2DF7">
        <w:tc>
          <w:tcPr>
            <w:tcW w:w="1120" w:type="dxa"/>
            <w:shd w:val="clear" w:color="auto" w:fill="C00000"/>
          </w:tcPr>
          <w:p w14:paraId="1B773D93" w14:textId="77777777" w:rsidR="00567164" w:rsidRPr="00B56441" w:rsidRDefault="00567164" w:rsidP="00DA2DF7">
            <w:pPr>
              <w:spacing w:after="0" w:line="240" w:lineRule="auto"/>
              <w:jc w:val="center"/>
              <w:rPr>
                <w:rFonts w:cs="Calibri Light"/>
                <w:sz w:val="18"/>
              </w:rPr>
            </w:pPr>
            <w:r w:rsidRPr="00B55BA6">
              <w:rPr>
                <w:rFonts w:cs="Calibri Light"/>
                <w:b/>
                <w:color w:val="FFFFFF" w:themeColor="background1"/>
                <w:sz w:val="28"/>
              </w:rPr>
              <w:t>5</w:t>
            </w:r>
          </w:p>
        </w:tc>
        <w:tc>
          <w:tcPr>
            <w:tcW w:w="2554" w:type="dxa"/>
            <w:shd w:val="clear" w:color="auto" w:fill="FFFFFF" w:themeFill="background1"/>
          </w:tcPr>
          <w:p w14:paraId="4881FF9A" w14:textId="77777777" w:rsidR="00567164" w:rsidRPr="00B56441" w:rsidRDefault="00567164" w:rsidP="00DA2DF7">
            <w:pPr>
              <w:spacing w:after="0" w:line="240" w:lineRule="auto"/>
              <w:rPr>
                <w:rFonts w:cs="Calibri Light"/>
                <w:sz w:val="18"/>
              </w:rPr>
            </w:pPr>
            <w:r>
              <w:rPr>
                <w:rFonts w:cs="Calibri Light"/>
                <w:sz w:val="18"/>
              </w:rPr>
              <w:t xml:space="preserve">Mycket hög vikt </w:t>
            </w:r>
          </w:p>
        </w:tc>
        <w:tc>
          <w:tcPr>
            <w:tcW w:w="2555" w:type="dxa"/>
            <w:shd w:val="clear" w:color="auto" w:fill="FFFFFF" w:themeFill="background1"/>
          </w:tcPr>
          <w:p w14:paraId="3E37908F" w14:textId="2D7C0D82" w:rsidR="00567164" w:rsidRPr="00B56441" w:rsidRDefault="00567164" w:rsidP="00567164">
            <w:pPr>
              <w:spacing w:after="0" w:line="240" w:lineRule="auto"/>
              <w:rPr>
                <w:rFonts w:cs="Calibri Light"/>
                <w:sz w:val="18"/>
              </w:rPr>
            </w:pPr>
            <w:r>
              <w:rPr>
                <w:rFonts w:cs="Calibri Light"/>
                <w:sz w:val="18"/>
              </w:rPr>
              <w:t>Mycket hög omfattning</w:t>
            </w:r>
          </w:p>
        </w:tc>
        <w:tc>
          <w:tcPr>
            <w:tcW w:w="2555" w:type="dxa"/>
            <w:shd w:val="clear" w:color="auto" w:fill="FFFFFF" w:themeFill="background1"/>
          </w:tcPr>
          <w:p w14:paraId="74B1A114" w14:textId="77777777" w:rsidR="00567164" w:rsidRPr="00B56441" w:rsidRDefault="00567164" w:rsidP="00DA2DF7">
            <w:pPr>
              <w:spacing w:after="0" w:line="240" w:lineRule="auto"/>
              <w:rPr>
                <w:rFonts w:cs="Calibri Light"/>
                <w:sz w:val="18"/>
              </w:rPr>
            </w:pPr>
            <w:r>
              <w:rPr>
                <w:rFonts w:cs="Calibri Light"/>
                <w:sz w:val="18"/>
              </w:rPr>
              <w:t>Mycket svårt att rätta till</w:t>
            </w:r>
          </w:p>
        </w:tc>
      </w:tr>
      <w:tr w:rsidR="00567164" w:rsidRPr="00C8754A" w14:paraId="5BBFBCDD" w14:textId="77777777" w:rsidTr="00DA2DF7">
        <w:tc>
          <w:tcPr>
            <w:tcW w:w="1120" w:type="dxa"/>
            <w:shd w:val="clear" w:color="auto" w:fill="FF0000"/>
          </w:tcPr>
          <w:p w14:paraId="2E262712" w14:textId="77777777" w:rsidR="00567164" w:rsidRPr="00B56441" w:rsidRDefault="00567164" w:rsidP="00DA2DF7">
            <w:pPr>
              <w:spacing w:after="0" w:line="240" w:lineRule="auto"/>
              <w:jc w:val="center"/>
              <w:rPr>
                <w:rFonts w:cs="Calibri Light"/>
                <w:sz w:val="18"/>
              </w:rPr>
            </w:pPr>
            <w:r w:rsidRPr="00B55BA6">
              <w:rPr>
                <w:rFonts w:cs="Calibri Light"/>
                <w:b/>
                <w:color w:val="FFFFFF" w:themeColor="background1"/>
                <w:sz w:val="28"/>
              </w:rPr>
              <w:t>4</w:t>
            </w:r>
          </w:p>
        </w:tc>
        <w:tc>
          <w:tcPr>
            <w:tcW w:w="2554" w:type="dxa"/>
            <w:shd w:val="clear" w:color="auto" w:fill="FFFFFF" w:themeFill="background1"/>
          </w:tcPr>
          <w:p w14:paraId="08B59B6F" w14:textId="77777777" w:rsidR="00567164" w:rsidRPr="00B56441" w:rsidRDefault="00567164" w:rsidP="00DA2DF7">
            <w:pPr>
              <w:spacing w:after="0" w:line="240" w:lineRule="auto"/>
              <w:rPr>
                <w:rFonts w:cs="Calibri Light"/>
                <w:sz w:val="18"/>
              </w:rPr>
            </w:pPr>
            <w:r>
              <w:rPr>
                <w:rFonts w:cs="Calibri Light"/>
                <w:sz w:val="18"/>
              </w:rPr>
              <w:t>Hög vikt</w:t>
            </w:r>
          </w:p>
        </w:tc>
        <w:tc>
          <w:tcPr>
            <w:tcW w:w="2555" w:type="dxa"/>
            <w:shd w:val="clear" w:color="auto" w:fill="FFFFFF" w:themeFill="background1"/>
          </w:tcPr>
          <w:p w14:paraId="3A18A626" w14:textId="4B5E4541" w:rsidR="00567164" w:rsidRPr="00B56441" w:rsidRDefault="00567164" w:rsidP="00DA2DF7">
            <w:pPr>
              <w:spacing w:after="0" w:line="240" w:lineRule="auto"/>
              <w:rPr>
                <w:rFonts w:cs="Calibri Light"/>
                <w:sz w:val="18"/>
              </w:rPr>
            </w:pPr>
            <w:r>
              <w:rPr>
                <w:rFonts w:cs="Calibri Light"/>
                <w:sz w:val="18"/>
              </w:rPr>
              <w:t>Hög omfattning</w:t>
            </w:r>
          </w:p>
        </w:tc>
        <w:tc>
          <w:tcPr>
            <w:tcW w:w="2555" w:type="dxa"/>
            <w:shd w:val="clear" w:color="auto" w:fill="FFFFFF" w:themeFill="background1"/>
          </w:tcPr>
          <w:p w14:paraId="5EAADBD1" w14:textId="77777777" w:rsidR="00567164" w:rsidRPr="00B56441" w:rsidRDefault="00567164" w:rsidP="00DA2DF7">
            <w:pPr>
              <w:spacing w:after="0" w:line="240" w:lineRule="auto"/>
              <w:rPr>
                <w:rFonts w:cs="Calibri Light"/>
                <w:sz w:val="18"/>
              </w:rPr>
            </w:pPr>
            <w:r>
              <w:rPr>
                <w:rFonts w:cs="Calibri Light"/>
                <w:sz w:val="18"/>
              </w:rPr>
              <w:t>Svårt att rätta till</w:t>
            </w:r>
          </w:p>
        </w:tc>
      </w:tr>
      <w:tr w:rsidR="00567164" w:rsidRPr="00C8754A" w14:paraId="3B6B1DD7" w14:textId="77777777" w:rsidTr="00DA2DF7">
        <w:tc>
          <w:tcPr>
            <w:tcW w:w="1120" w:type="dxa"/>
            <w:shd w:val="clear" w:color="auto" w:fill="FFC000"/>
          </w:tcPr>
          <w:p w14:paraId="65BD3F40" w14:textId="77777777" w:rsidR="00567164" w:rsidRPr="00B56441" w:rsidRDefault="00567164" w:rsidP="00DA2DF7">
            <w:pPr>
              <w:spacing w:after="0" w:line="240" w:lineRule="auto"/>
              <w:jc w:val="center"/>
              <w:rPr>
                <w:rFonts w:cs="Calibri Light"/>
                <w:sz w:val="18"/>
              </w:rPr>
            </w:pPr>
            <w:r w:rsidRPr="00B55BA6">
              <w:rPr>
                <w:rFonts w:cs="Calibri Light"/>
                <w:b/>
                <w:color w:val="FFFFFF" w:themeColor="background1"/>
                <w:sz w:val="28"/>
              </w:rPr>
              <w:t>3</w:t>
            </w:r>
          </w:p>
        </w:tc>
        <w:tc>
          <w:tcPr>
            <w:tcW w:w="2554" w:type="dxa"/>
            <w:shd w:val="clear" w:color="auto" w:fill="FFFFFF" w:themeFill="background1"/>
          </w:tcPr>
          <w:p w14:paraId="283079B4" w14:textId="77777777" w:rsidR="00567164" w:rsidRPr="00B56441" w:rsidRDefault="00567164" w:rsidP="00DA2DF7">
            <w:pPr>
              <w:spacing w:after="0" w:line="240" w:lineRule="auto"/>
              <w:rPr>
                <w:rFonts w:cs="Calibri Light"/>
                <w:sz w:val="18"/>
              </w:rPr>
            </w:pPr>
            <w:r>
              <w:rPr>
                <w:rFonts w:cs="Calibri Light"/>
                <w:sz w:val="18"/>
              </w:rPr>
              <w:t>Medelvikt</w:t>
            </w:r>
          </w:p>
        </w:tc>
        <w:tc>
          <w:tcPr>
            <w:tcW w:w="2555" w:type="dxa"/>
            <w:shd w:val="clear" w:color="auto" w:fill="FFFFFF" w:themeFill="background1"/>
          </w:tcPr>
          <w:p w14:paraId="66B9C71B" w14:textId="32E5C66B" w:rsidR="00567164" w:rsidRPr="00B56441" w:rsidRDefault="00567164" w:rsidP="00DA2DF7">
            <w:pPr>
              <w:spacing w:after="0" w:line="240" w:lineRule="auto"/>
              <w:rPr>
                <w:rFonts w:cs="Calibri Light"/>
                <w:sz w:val="18"/>
              </w:rPr>
            </w:pPr>
            <w:r>
              <w:rPr>
                <w:rFonts w:cs="Calibri Light"/>
                <w:sz w:val="18"/>
              </w:rPr>
              <w:t>Medel omfattning</w:t>
            </w:r>
          </w:p>
        </w:tc>
        <w:tc>
          <w:tcPr>
            <w:tcW w:w="2555" w:type="dxa"/>
            <w:shd w:val="clear" w:color="auto" w:fill="FFFFFF" w:themeFill="background1"/>
          </w:tcPr>
          <w:p w14:paraId="0018330D" w14:textId="77777777" w:rsidR="00567164" w:rsidRPr="00B56441" w:rsidRDefault="00567164" w:rsidP="00DA2DF7">
            <w:pPr>
              <w:spacing w:after="0" w:line="240" w:lineRule="auto"/>
              <w:rPr>
                <w:rFonts w:cs="Calibri Light"/>
                <w:sz w:val="18"/>
              </w:rPr>
            </w:pPr>
            <w:r>
              <w:rPr>
                <w:rFonts w:cs="Calibri Light"/>
                <w:sz w:val="18"/>
              </w:rPr>
              <w:t>Går att rätta till</w:t>
            </w:r>
          </w:p>
        </w:tc>
      </w:tr>
      <w:tr w:rsidR="00567164" w:rsidRPr="00C8754A" w14:paraId="1ECDB24E" w14:textId="77777777" w:rsidTr="00DA2DF7">
        <w:tc>
          <w:tcPr>
            <w:tcW w:w="1120" w:type="dxa"/>
            <w:shd w:val="clear" w:color="auto" w:fill="FFFF00"/>
          </w:tcPr>
          <w:p w14:paraId="176489B7" w14:textId="77777777" w:rsidR="00567164" w:rsidRPr="00B56441" w:rsidRDefault="00567164" w:rsidP="00DA2DF7">
            <w:pPr>
              <w:spacing w:after="0" w:line="240" w:lineRule="auto"/>
              <w:jc w:val="center"/>
              <w:rPr>
                <w:rFonts w:cs="Calibri Light"/>
                <w:sz w:val="18"/>
              </w:rPr>
            </w:pPr>
            <w:r w:rsidRPr="00B55BA6">
              <w:rPr>
                <w:rFonts w:cs="Calibri Light"/>
                <w:b/>
                <w:color w:val="FFFFFF" w:themeColor="background1"/>
                <w:sz w:val="28"/>
              </w:rPr>
              <w:t>2</w:t>
            </w:r>
          </w:p>
        </w:tc>
        <w:tc>
          <w:tcPr>
            <w:tcW w:w="2554" w:type="dxa"/>
            <w:shd w:val="clear" w:color="auto" w:fill="FFFFFF" w:themeFill="background1"/>
          </w:tcPr>
          <w:p w14:paraId="0703F2F9" w14:textId="77777777" w:rsidR="00567164" w:rsidRPr="00B56441" w:rsidRDefault="00567164" w:rsidP="00DA2DF7">
            <w:pPr>
              <w:spacing w:after="0" w:line="240" w:lineRule="auto"/>
              <w:rPr>
                <w:rFonts w:cs="Calibri Light"/>
                <w:sz w:val="18"/>
              </w:rPr>
            </w:pPr>
            <w:r>
              <w:rPr>
                <w:rFonts w:cs="Calibri Light"/>
                <w:sz w:val="18"/>
              </w:rPr>
              <w:t>Låg vikt</w:t>
            </w:r>
          </w:p>
        </w:tc>
        <w:tc>
          <w:tcPr>
            <w:tcW w:w="2555" w:type="dxa"/>
            <w:shd w:val="clear" w:color="auto" w:fill="FFFFFF" w:themeFill="background1"/>
          </w:tcPr>
          <w:p w14:paraId="3D8CE47E" w14:textId="761AA76E" w:rsidR="00567164" w:rsidRPr="00B56441" w:rsidRDefault="00567164" w:rsidP="00DA2DF7">
            <w:pPr>
              <w:spacing w:after="0" w:line="240" w:lineRule="auto"/>
              <w:rPr>
                <w:rFonts w:cs="Calibri Light"/>
                <w:sz w:val="18"/>
              </w:rPr>
            </w:pPr>
            <w:r>
              <w:rPr>
                <w:rFonts w:cs="Calibri Light"/>
                <w:sz w:val="18"/>
              </w:rPr>
              <w:t>Låg omfattning</w:t>
            </w:r>
          </w:p>
        </w:tc>
        <w:tc>
          <w:tcPr>
            <w:tcW w:w="2555" w:type="dxa"/>
            <w:shd w:val="clear" w:color="auto" w:fill="FFFFFF" w:themeFill="background1"/>
          </w:tcPr>
          <w:p w14:paraId="61268BCA" w14:textId="77777777" w:rsidR="00567164" w:rsidRPr="00B56441" w:rsidRDefault="00567164" w:rsidP="00DA2DF7">
            <w:pPr>
              <w:spacing w:after="0" w:line="240" w:lineRule="auto"/>
              <w:rPr>
                <w:rFonts w:cs="Calibri Light"/>
                <w:sz w:val="18"/>
              </w:rPr>
            </w:pPr>
            <w:r>
              <w:rPr>
                <w:rFonts w:cs="Calibri Light"/>
                <w:sz w:val="18"/>
              </w:rPr>
              <w:t>Lätt att rätta till</w:t>
            </w:r>
          </w:p>
        </w:tc>
      </w:tr>
      <w:tr w:rsidR="00567164" w:rsidRPr="00C8754A" w14:paraId="30B556B4" w14:textId="77777777" w:rsidTr="00DA2DF7">
        <w:tc>
          <w:tcPr>
            <w:tcW w:w="1120" w:type="dxa"/>
            <w:shd w:val="clear" w:color="auto" w:fill="00B050"/>
          </w:tcPr>
          <w:p w14:paraId="543E1FB8" w14:textId="77777777" w:rsidR="00567164" w:rsidRPr="00B56441" w:rsidRDefault="00567164" w:rsidP="00DA2DF7">
            <w:pPr>
              <w:spacing w:after="0" w:line="240" w:lineRule="auto"/>
              <w:jc w:val="center"/>
              <w:rPr>
                <w:rFonts w:cs="Calibri Light"/>
                <w:sz w:val="18"/>
              </w:rPr>
            </w:pPr>
            <w:r w:rsidRPr="00B55BA6">
              <w:rPr>
                <w:rFonts w:cs="Calibri Light"/>
                <w:b/>
                <w:color w:val="FFFFFF" w:themeColor="background1"/>
                <w:sz w:val="28"/>
              </w:rPr>
              <w:t>1</w:t>
            </w:r>
          </w:p>
        </w:tc>
        <w:tc>
          <w:tcPr>
            <w:tcW w:w="2554" w:type="dxa"/>
            <w:shd w:val="clear" w:color="auto" w:fill="FFFFFF" w:themeFill="background1"/>
          </w:tcPr>
          <w:p w14:paraId="6E53B753" w14:textId="77777777" w:rsidR="00567164" w:rsidRPr="00B56441" w:rsidRDefault="00567164" w:rsidP="00DA2DF7">
            <w:pPr>
              <w:spacing w:after="0" w:line="240" w:lineRule="auto"/>
              <w:rPr>
                <w:rFonts w:cs="Calibri Light"/>
                <w:sz w:val="18"/>
              </w:rPr>
            </w:pPr>
            <w:r>
              <w:rPr>
                <w:rFonts w:cs="Calibri Light"/>
                <w:sz w:val="18"/>
              </w:rPr>
              <w:t>Mycket låg vikt</w:t>
            </w:r>
          </w:p>
        </w:tc>
        <w:tc>
          <w:tcPr>
            <w:tcW w:w="2555" w:type="dxa"/>
            <w:shd w:val="clear" w:color="auto" w:fill="FFFFFF" w:themeFill="background1"/>
          </w:tcPr>
          <w:p w14:paraId="1CACD10F" w14:textId="1D5F8B2B" w:rsidR="00567164" w:rsidRPr="00B56441" w:rsidRDefault="00567164" w:rsidP="00DA2DF7">
            <w:pPr>
              <w:spacing w:after="0" w:line="240" w:lineRule="auto"/>
              <w:rPr>
                <w:rFonts w:cs="Calibri Light"/>
                <w:sz w:val="18"/>
                <w:szCs w:val="18"/>
              </w:rPr>
            </w:pPr>
            <w:r w:rsidRPr="6B453EBB">
              <w:rPr>
                <w:rFonts w:cs="Calibri Light"/>
                <w:sz w:val="18"/>
                <w:szCs w:val="18"/>
              </w:rPr>
              <w:t xml:space="preserve">Mycket låg </w:t>
            </w:r>
            <w:r>
              <w:rPr>
                <w:rFonts w:cs="Calibri Light"/>
                <w:sz w:val="18"/>
              </w:rPr>
              <w:t>omfattning</w:t>
            </w:r>
          </w:p>
        </w:tc>
        <w:tc>
          <w:tcPr>
            <w:tcW w:w="2555" w:type="dxa"/>
            <w:shd w:val="clear" w:color="auto" w:fill="FFFFFF" w:themeFill="background1"/>
          </w:tcPr>
          <w:p w14:paraId="2CDCE120" w14:textId="77777777" w:rsidR="00567164" w:rsidRPr="00B56441" w:rsidRDefault="00567164" w:rsidP="00DA2DF7">
            <w:pPr>
              <w:spacing w:after="0" w:line="240" w:lineRule="auto"/>
              <w:rPr>
                <w:rFonts w:cs="Calibri Light"/>
                <w:sz w:val="18"/>
              </w:rPr>
            </w:pPr>
            <w:r>
              <w:rPr>
                <w:rFonts w:cs="Calibri Light"/>
                <w:sz w:val="18"/>
              </w:rPr>
              <w:t>Mycket lätt att rätta till</w:t>
            </w:r>
          </w:p>
        </w:tc>
      </w:tr>
    </w:tbl>
    <w:p w14:paraId="37CBF535" w14:textId="77777777" w:rsidR="00567164" w:rsidRDefault="00567164" w:rsidP="00567164">
      <w:pPr>
        <w:spacing w:after="200" w:line="276" w:lineRule="auto"/>
        <w:rPr>
          <w:color w:val="EB5C2E"/>
        </w:rPr>
      </w:pPr>
    </w:p>
    <w:p w14:paraId="268AC67A" w14:textId="77777777" w:rsidR="00567164" w:rsidRDefault="00567164" w:rsidP="00567164">
      <w:pPr>
        <w:spacing w:after="200" w:line="276" w:lineRule="auto"/>
        <w:rPr>
          <w:color w:val="EB5C2E"/>
        </w:rPr>
      </w:pPr>
    </w:p>
    <w:tbl>
      <w:tblPr>
        <w:tblStyle w:val="Tabellrutnt"/>
        <w:tblW w:w="9634" w:type="dxa"/>
        <w:tblLook w:val="04A0" w:firstRow="1" w:lastRow="0" w:firstColumn="1" w:lastColumn="0" w:noHBand="0" w:noVBand="1"/>
      </w:tblPr>
      <w:tblGrid>
        <w:gridCol w:w="2589"/>
        <w:gridCol w:w="1183"/>
        <w:gridCol w:w="1145"/>
        <w:gridCol w:w="1145"/>
        <w:gridCol w:w="1145"/>
        <w:gridCol w:w="1192"/>
        <w:gridCol w:w="1235"/>
      </w:tblGrid>
      <w:tr w:rsidR="00790639" w:rsidRPr="00C8754A" w14:paraId="26CBF36A" w14:textId="266EEBBD" w:rsidTr="00790639">
        <w:tc>
          <w:tcPr>
            <w:tcW w:w="2589" w:type="dxa"/>
            <w:vMerge w:val="restart"/>
            <w:shd w:val="clear" w:color="auto" w:fill="AF5A91" w:themeFill="accent2"/>
            <w:vAlign w:val="center"/>
          </w:tcPr>
          <w:p w14:paraId="34ECF017" w14:textId="77777777" w:rsidR="00790639" w:rsidRPr="005C3C3C" w:rsidRDefault="00790639" w:rsidP="00697893">
            <w:pPr>
              <w:keepNext/>
              <w:spacing w:after="0" w:line="240" w:lineRule="auto"/>
              <w:rPr>
                <w:rFonts w:cs="Calibri Light"/>
                <w:b/>
                <w:color w:val="FFFFFF" w:themeColor="background1"/>
                <w:sz w:val="18"/>
              </w:rPr>
            </w:pPr>
            <w:r w:rsidRPr="00D96E1D">
              <w:rPr>
                <w:rFonts w:cs="Calibri Light"/>
                <w:b/>
                <w:color w:val="FFFFFF" w:themeColor="background1"/>
                <w:sz w:val="20"/>
              </w:rPr>
              <w:lastRenderedPageBreak/>
              <w:t>Hållbarhetsaspekt</w:t>
            </w:r>
          </w:p>
        </w:tc>
        <w:tc>
          <w:tcPr>
            <w:tcW w:w="1183" w:type="dxa"/>
            <w:vMerge w:val="restart"/>
            <w:shd w:val="clear" w:color="auto" w:fill="FFC000"/>
            <w:vAlign w:val="center"/>
          </w:tcPr>
          <w:p w14:paraId="00C37DEC" w14:textId="77777777" w:rsidR="00790639" w:rsidRPr="00FE3B5F" w:rsidRDefault="00790639" w:rsidP="00DA2DF7">
            <w:pPr>
              <w:spacing w:after="0" w:line="240" w:lineRule="auto"/>
              <w:jc w:val="center"/>
              <w:rPr>
                <w:rFonts w:cs="Calibri Light"/>
                <w:b/>
                <w:color w:val="FFFFFF" w:themeColor="background1"/>
                <w:sz w:val="20"/>
              </w:rPr>
            </w:pPr>
            <w:r>
              <w:rPr>
                <w:rFonts w:cs="Calibri Light"/>
                <w:b/>
                <w:color w:val="FFFFFF" w:themeColor="background1"/>
                <w:sz w:val="20"/>
              </w:rPr>
              <w:t>Riskpoäng/ främjande-poäng</w:t>
            </w:r>
          </w:p>
        </w:tc>
        <w:tc>
          <w:tcPr>
            <w:tcW w:w="3435" w:type="dxa"/>
            <w:gridSpan w:val="3"/>
            <w:shd w:val="clear" w:color="auto" w:fill="EB5C2E" w:themeFill="accent1"/>
            <w:vAlign w:val="center"/>
          </w:tcPr>
          <w:p w14:paraId="66C278DC" w14:textId="77777777" w:rsidR="00790639" w:rsidRDefault="00790639" w:rsidP="00DA2DF7">
            <w:pPr>
              <w:spacing w:after="0" w:line="240" w:lineRule="auto"/>
              <w:jc w:val="center"/>
              <w:rPr>
                <w:rFonts w:cs="Calibri Light"/>
                <w:b/>
                <w:color w:val="FFFFFF" w:themeColor="background1"/>
                <w:sz w:val="20"/>
              </w:rPr>
            </w:pPr>
          </w:p>
          <w:p w14:paraId="4DA37D9E" w14:textId="77777777" w:rsidR="00790639" w:rsidRPr="00FE3B5F" w:rsidRDefault="00790639" w:rsidP="00DA2DF7">
            <w:pPr>
              <w:spacing w:after="0" w:line="240" w:lineRule="auto"/>
              <w:jc w:val="center"/>
              <w:rPr>
                <w:rFonts w:cs="Calibri Light"/>
                <w:b/>
                <w:color w:val="FFFFFF" w:themeColor="background1"/>
                <w:sz w:val="20"/>
              </w:rPr>
            </w:pPr>
            <w:r w:rsidRPr="00FE3B5F">
              <w:rPr>
                <w:rFonts w:cs="Calibri Light"/>
                <w:b/>
                <w:color w:val="FFFFFF" w:themeColor="background1"/>
                <w:sz w:val="20"/>
              </w:rPr>
              <w:t>Allvarlighet</w:t>
            </w:r>
          </w:p>
          <w:p w14:paraId="1416F8B5" w14:textId="77777777" w:rsidR="00790639" w:rsidRPr="00FE3B5F" w:rsidRDefault="00790639" w:rsidP="00DA2DF7">
            <w:pPr>
              <w:spacing w:after="0" w:line="240" w:lineRule="auto"/>
              <w:jc w:val="center"/>
              <w:rPr>
                <w:rFonts w:cs="Calibri Light"/>
                <w:b/>
                <w:color w:val="FFFFFF" w:themeColor="background1"/>
                <w:sz w:val="20"/>
              </w:rPr>
            </w:pPr>
          </w:p>
        </w:tc>
        <w:tc>
          <w:tcPr>
            <w:tcW w:w="1192" w:type="dxa"/>
            <w:vMerge w:val="restart"/>
            <w:shd w:val="clear" w:color="auto" w:fill="00A1BE" w:themeFill="accent3"/>
          </w:tcPr>
          <w:p w14:paraId="2DAA223E" w14:textId="77777777" w:rsidR="00790639" w:rsidRDefault="00790639" w:rsidP="00F81B6C">
            <w:pPr>
              <w:spacing w:after="0" w:line="240" w:lineRule="auto"/>
              <w:jc w:val="center"/>
              <w:rPr>
                <w:rFonts w:cs="Calibri Light"/>
                <w:b/>
                <w:color w:val="FFFFFF" w:themeColor="background1"/>
                <w:sz w:val="20"/>
              </w:rPr>
            </w:pPr>
          </w:p>
          <w:p w14:paraId="4118E692" w14:textId="77777777" w:rsidR="00790639" w:rsidRDefault="00790639" w:rsidP="00F81B6C">
            <w:pPr>
              <w:spacing w:after="0" w:line="240" w:lineRule="auto"/>
              <w:jc w:val="center"/>
              <w:rPr>
                <w:rFonts w:cs="Calibri Light"/>
                <w:b/>
                <w:color w:val="FFFFFF" w:themeColor="background1"/>
                <w:sz w:val="20"/>
              </w:rPr>
            </w:pPr>
          </w:p>
          <w:p w14:paraId="387BE348" w14:textId="73DD59B4" w:rsidR="00F81B6C" w:rsidRDefault="00790639" w:rsidP="00F81B6C">
            <w:pPr>
              <w:spacing w:after="0" w:line="240" w:lineRule="auto"/>
              <w:jc w:val="center"/>
              <w:rPr>
                <w:rFonts w:cs="Calibri Light"/>
                <w:b/>
                <w:color w:val="FFFFFF" w:themeColor="background1"/>
                <w:sz w:val="20"/>
              </w:rPr>
            </w:pPr>
            <w:r>
              <w:rPr>
                <w:rFonts w:cs="Calibri Light"/>
                <w:b/>
                <w:color w:val="FFFFFF" w:themeColor="background1"/>
                <w:sz w:val="20"/>
              </w:rPr>
              <w:t>Totalt</w:t>
            </w:r>
          </w:p>
          <w:p w14:paraId="0CF51D44" w14:textId="209CAEA6" w:rsidR="00790639" w:rsidRDefault="00F81B6C" w:rsidP="00F81B6C">
            <w:pPr>
              <w:spacing w:after="0" w:line="240" w:lineRule="auto"/>
              <w:jc w:val="center"/>
              <w:rPr>
                <w:rFonts w:cs="Calibri Light"/>
                <w:b/>
                <w:color w:val="FFFFFF" w:themeColor="background1"/>
                <w:sz w:val="20"/>
              </w:rPr>
            </w:pPr>
            <w:r>
              <w:rPr>
                <w:rFonts w:cs="Calibri Light"/>
                <w:b/>
                <w:color w:val="FFFFFF" w:themeColor="background1"/>
                <w:sz w:val="20"/>
              </w:rPr>
              <w:t>risk + allvarlighet</w:t>
            </w:r>
          </w:p>
        </w:tc>
        <w:tc>
          <w:tcPr>
            <w:tcW w:w="1235" w:type="dxa"/>
            <w:vMerge w:val="restart"/>
            <w:shd w:val="clear" w:color="auto" w:fill="FFFFFF" w:themeFill="background1"/>
          </w:tcPr>
          <w:p w14:paraId="5F961E2E" w14:textId="77777777" w:rsidR="00790639" w:rsidRDefault="00790639" w:rsidP="00F81B6C">
            <w:pPr>
              <w:spacing w:after="0" w:line="240" w:lineRule="auto"/>
              <w:jc w:val="center"/>
              <w:rPr>
                <w:rFonts w:cs="Calibri Light"/>
                <w:b/>
                <w:color w:val="FFFFFF" w:themeColor="background1"/>
                <w:sz w:val="20"/>
              </w:rPr>
            </w:pPr>
          </w:p>
          <w:p w14:paraId="04809ECD" w14:textId="77777777" w:rsidR="00790639" w:rsidRPr="00790639" w:rsidRDefault="00790639" w:rsidP="00F81B6C">
            <w:pPr>
              <w:spacing w:after="0" w:line="240" w:lineRule="auto"/>
              <w:jc w:val="center"/>
              <w:rPr>
                <w:rFonts w:cs="Calibri Light"/>
                <w:b/>
                <w:sz w:val="20"/>
              </w:rPr>
            </w:pPr>
          </w:p>
          <w:p w14:paraId="7E54EF33" w14:textId="77777777" w:rsidR="00790639" w:rsidRPr="00790639" w:rsidRDefault="00790639" w:rsidP="00F81B6C">
            <w:pPr>
              <w:spacing w:after="0" w:line="240" w:lineRule="auto"/>
              <w:jc w:val="center"/>
              <w:rPr>
                <w:rFonts w:cs="Calibri Light"/>
                <w:b/>
                <w:sz w:val="20"/>
              </w:rPr>
            </w:pPr>
          </w:p>
          <w:p w14:paraId="08567FE4" w14:textId="2C135FF4" w:rsidR="00790639" w:rsidRDefault="00790639" w:rsidP="00F81B6C">
            <w:pPr>
              <w:spacing w:after="0" w:line="240" w:lineRule="auto"/>
              <w:jc w:val="center"/>
              <w:rPr>
                <w:rFonts w:cs="Calibri Light"/>
                <w:b/>
                <w:color w:val="FFFFFF" w:themeColor="background1"/>
                <w:sz w:val="20"/>
              </w:rPr>
            </w:pPr>
            <w:r w:rsidRPr="00790639">
              <w:rPr>
                <w:rFonts w:cs="Calibri Light"/>
                <w:b/>
                <w:sz w:val="20"/>
              </w:rPr>
              <w:t>Prioritering</w:t>
            </w:r>
          </w:p>
        </w:tc>
      </w:tr>
      <w:tr w:rsidR="00790639" w:rsidRPr="00C8754A" w14:paraId="01D36806" w14:textId="7974F337" w:rsidTr="00683FAE">
        <w:trPr>
          <w:trHeight w:val="1092"/>
        </w:trPr>
        <w:tc>
          <w:tcPr>
            <w:tcW w:w="2589" w:type="dxa"/>
            <w:vMerge/>
            <w:shd w:val="clear" w:color="auto" w:fill="00A1BE"/>
            <w:vAlign w:val="center"/>
          </w:tcPr>
          <w:p w14:paraId="7945FBB3" w14:textId="77777777" w:rsidR="00790639" w:rsidRPr="00B56441" w:rsidRDefault="00790639" w:rsidP="00697893">
            <w:pPr>
              <w:keepNext/>
              <w:spacing w:after="0" w:line="240" w:lineRule="auto"/>
              <w:jc w:val="center"/>
              <w:rPr>
                <w:rFonts w:cs="Calibri Light"/>
                <w:sz w:val="18"/>
              </w:rPr>
            </w:pPr>
          </w:p>
        </w:tc>
        <w:tc>
          <w:tcPr>
            <w:tcW w:w="1183" w:type="dxa"/>
            <w:vMerge/>
            <w:shd w:val="clear" w:color="auto" w:fill="FFC000"/>
          </w:tcPr>
          <w:p w14:paraId="0CD60C33" w14:textId="77777777" w:rsidR="00790639" w:rsidRPr="00FE3B5F" w:rsidRDefault="00790639" w:rsidP="00DA2DF7">
            <w:pPr>
              <w:spacing w:after="0" w:line="240" w:lineRule="auto"/>
              <w:jc w:val="center"/>
              <w:rPr>
                <w:rFonts w:cs="Calibri Light"/>
                <w:b/>
                <w:color w:val="FFFFFF" w:themeColor="background1"/>
                <w:sz w:val="16"/>
              </w:rPr>
            </w:pPr>
          </w:p>
        </w:tc>
        <w:tc>
          <w:tcPr>
            <w:tcW w:w="1145" w:type="dxa"/>
            <w:shd w:val="clear" w:color="auto" w:fill="EB5C2E" w:themeFill="accent1"/>
            <w:vAlign w:val="center"/>
          </w:tcPr>
          <w:p w14:paraId="0A9EB1E9" w14:textId="77777777" w:rsidR="00790639" w:rsidRPr="00FE3B5F" w:rsidRDefault="00790639" w:rsidP="00DA2DF7">
            <w:pPr>
              <w:spacing w:after="0" w:line="240" w:lineRule="auto"/>
              <w:jc w:val="center"/>
              <w:rPr>
                <w:rFonts w:cs="Calibri Light"/>
                <w:b/>
                <w:color w:val="FFFFFF" w:themeColor="background1"/>
                <w:sz w:val="16"/>
              </w:rPr>
            </w:pPr>
            <w:r w:rsidRPr="00FE3B5F">
              <w:rPr>
                <w:rFonts w:cs="Calibri Light"/>
                <w:b/>
                <w:color w:val="FFFFFF" w:themeColor="background1"/>
                <w:sz w:val="16"/>
              </w:rPr>
              <w:t>Vikt</w:t>
            </w:r>
          </w:p>
        </w:tc>
        <w:tc>
          <w:tcPr>
            <w:tcW w:w="1145" w:type="dxa"/>
            <w:shd w:val="clear" w:color="auto" w:fill="EB5C2E" w:themeFill="accent1"/>
            <w:vAlign w:val="center"/>
          </w:tcPr>
          <w:p w14:paraId="051BDFA9" w14:textId="77777777" w:rsidR="00790639" w:rsidRPr="00FE3B5F" w:rsidRDefault="00790639" w:rsidP="00DA2DF7">
            <w:pPr>
              <w:spacing w:after="0" w:line="240" w:lineRule="auto"/>
              <w:jc w:val="center"/>
              <w:rPr>
                <w:rFonts w:cs="Calibri Light"/>
                <w:b/>
                <w:color w:val="FFFFFF" w:themeColor="background1"/>
                <w:sz w:val="16"/>
              </w:rPr>
            </w:pPr>
            <w:r w:rsidRPr="00FE3B5F">
              <w:rPr>
                <w:rFonts w:cs="Calibri Light"/>
                <w:b/>
                <w:color w:val="FFFFFF" w:themeColor="background1"/>
                <w:sz w:val="16"/>
              </w:rPr>
              <w:t>Omfattning</w:t>
            </w:r>
          </w:p>
        </w:tc>
        <w:tc>
          <w:tcPr>
            <w:tcW w:w="1145" w:type="dxa"/>
            <w:shd w:val="clear" w:color="auto" w:fill="EB5C2E" w:themeFill="accent1"/>
            <w:vAlign w:val="center"/>
          </w:tcPr>
          <w:p w14:paraId="196009B9" w14:textId="77777777" w:rsidR="00790639" w:rsidRPr="00FE3B5F" w:rsidRDefault="00790639" w:rsidP="00DA2DF7">
            <w:pPr>
              <w:spacing w:after="0" w:line="240" w:lineRule="auto"/>
              <w:jc w:val="center"/>
              <w:rPr>
                <w:rFonts w:cs="Calibri Light"/>
                <w:b/>
                <w:color w:val="FFFFFF" w:themeColor="background1"/>
                <w:sz w:val="16"/>
              </w:rPr>
            </w:pPr>
          </w:p>
          <w:p w14:paraId="1461C1F2" w14:textId="77777777" w:rsidR="00790639" w:rsidRPr="00FE3B5F" w:rsidRDefault="00790639" w:rsidP="00DA2DF7">
            <w:pPr>
              <w:spacing w:after="0" w:line="240" w:lineRule="auto"/>
              <w:jc w:val="center"/>
              <w:rPr>
                <w:rFonts w:cs="Calibri Light"/>
                <w:b/>
                <w:color w:val="FFFFFF" w:themeColor="background1"/>
                <w:sz w:val="16"/>
              </w:rPr>
            </w:pPr>
            <w:r w:rsidRPr="00FE3B5F">
              <w:rPr>
                <w:rFonts w:cs="Calibri Light"/>
                <w:b/>
                <w:color w:val="FFFFFF" w:themeColor="background1"/>
                <w:sz w:val="16"/>
              </w:rPr>
              <w:t>Om det går att rätta till</w:t>
            </w:r>
          </w:p>
          <w:p w14:paraId="055A1C30" w14:textId="77777777" w:rsidR="00790639" w:rsidRPr="00FE3B5F" w:rsidRDefault="00790639" w:rsidP="00DA2DF7">
            <w:pPr>
              <w:spacing w:after="0" w:line="240" w:lineRule="auto"/>
              <w:jc w:val="center"/>
              <w:rPr>
                <w:rFonts w:cs="Calibri Light"/>
                <w:b/>
                <w:color w:val="FFFFFF" w:themeColor="background1"/>
                <w:sz w:val="16"/>
              </w:rPr>
            </w:pPr>
          </w:p>
        </w:tc>
        <w:tc>
          <w:tcPr>
            <w:tcW w:w="1192" w:type="dxa"/>
            <w:vMerge/>
            <w:shd w:val="clear" w:color="auto" w:fill="00A1BE" w:themeFill="accent3"/>
          </w:tcPr>
          <w:p w14:paraId="21410B0B" w14:textId="77777777" w:rsidR="00790639" w:rsidRPr="00FE3B5F" w:rsidRDefault="00790639" w:rsidP="00DA2DF7">
            <w:pPr>
              <w:spacing w:after="0" w:line="240" w:lineRule="auto"/>
              <w:jc w:val="center"/>
              <w:rPr>
                <w:rFonts w:cs="Calibri Light"/>
                <w:b/>
                <w:color w:val="FFFFFF" w:themeColor="background1"/>
                <w:sz w:val="16"/>
              </w:rPr>
            </w:pPr>
          </w:p>
        </w:tc>
        <w:tc>
          <w:tcPr>
            <w:tcW w:w="1235" w:type="dxa"/>
            <w:vMerge/>
            <w:shd w:val="clear" w:color="auto" w:fill="FFFFFF" w:themeFill="background1"/>
          </w:tcPr>
          <w:p w14:paraId="16A37753" w14:textId="77777777" w:rsidR="00790639" w:rsidRPr="00FE3B5F" w:rsidRDefault="00790639" w:rsidP="00DA2DF7">
            <w:pPr>
              <w:spacing w:after="0" w:line="240" w:lineRule="auto"/>
              <w:jc w:val="center"/>
              <w:rPr>
                <w:rFonts w:cs="Calibri Light"/>
                <w:b/>
                <w:color w:val="FFFFFF" w:themeColor="background1"/>
                <w:sz w:val="16"/>
              </w:rPr>
            </w:pPr>
          </w:p>
        </w:tc>
      </w:tr>
      <w:tr w:rsidR="00790639" w:rsidRPr="00790639" w14:paraId="35C3C162" w14:textId="182565D3" w:rsidTr="00790639">
        <w:tc>
          <w:tcPr>
            <w:tcW w:w="2589" w:type="dxa"/>
            <w:shd w:val="clear" w:color="auto" w:fill="auto"/>
          </w:tcPr>
          <w:p w14:paraId="264A56B8" w14:textId="77777777" w:rsidR="00790639" w:rsidRPr="00F81B6C" w:rsidRDefault="00790639" w:rsidP="00790639">
            <w:pPr>
              <w:keepNext/>
              <w:spacing w:after="0" w:line="240" w:lineRule="auto"/>
              <w:rPr>
                <w:rFonts w:cs="Calibri Light"/>
                <w:sz w:val="18"/>
                <w:szCs w:val="18"/>
              </w:rPr>
            </w:pPr>
            <w:r w:rsidRPr="00F81B6C">
              <w:rPr>
                <w:rFonts w:cs="Calibri Light"/>
                <w:sz w:val="18"/>
                <w:szCs w:val="18"/>
              </w:rPr>
              <w:t>Barns rätt i upphandling</w:t>
            </w:r>
          </w:p>
        </w:tc>
        <w:tc>
          <w:tcPr>
            <w:tcW w:w="1183" w:type="dxa"/>
            <w:shd w:val="clear" w:color="auto" w:fill="FFFFFF" w:themeFill="background1"/>
            <w:vAlign w:val="center"/>
          </w:tcPr>
          <w:p w14:paraId="0CED8E97" w14:textId="5C366AB7"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1083F4C0" w14:textId="48E8B1F7"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31511E93" w14:textId="7A289AA6"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100EC96B" w14:textId="6364955B" w:rsidR="00790639" w:rsidRPr="00F81B6C" w:rsidRDefault="00790639" w:rsidP="00790639">
            <w:pPr>
              <w:spacing w:after="0" w:line="240" w:lineRule="auto"/>
              <w:jc w:val="center"/>
              <w:rPr>
                <w:rFonts w:cs="Calibri Light"/>
                <w:sz w:val="18"/>
                <w:szCs w:val="18"/>
              </w:rPr>
            </w:pPr>
          </w:p>
        </w:tc>
        <w:tc>
          <w:tcPr>
            <w:tcW w:w="1192" w:type="dxa"/>
            <w:shd w:val="clear" w:color="auto" w:fill="FFFFFF" w:themeFill="background1"/>
          </w:tcPr>
          <w:p w14:paraId="6B595679" w14:textId="44227A3A" w:rsidR="00790639" w:rsidRPr="00F81B6C" w:rsidRDefault="00790639" w:rsidP="00790639">
            <w:pPr>
              <w:spacing w:after="0" w:line="240" w:lineRule="auto"/>
              <w:jc w:val="center"/>
              <w:rPr>
                <w:rFonts w:cs="Calibri Light"/>
                <w:sz w:val="18"/>
                <w:szCs w:val="18"/>
              </w:rPr>
            </w:pPr>
          </w:p>
        </w:tc>
        <w:tc>
          <w:tcPr>
            <w:tcW w:w="1235" w:type="dxa"/>
            <w:shd w:val="clear" w:color="auto" w:fill="FFFFFF" w:themeFill="background1"/>
          </w:tcPr>
          <w:p w14:paraId="6DC00BBE" w14:textId="7EAAE659" w:rsidR="00790639" w:rsidRPr="00F81B6C" w:rsidRDefault="00790639" w:rsidP="00790639">
            <w:pPr>
              <w:spacing w:after="0" w:line="240" w:lineRule="auto"/>
              <w:jc w:val="center"/>
              <w:rPr>
                <w:sz w:val="18"/>
                <w:szCs w:val="18"/>
              </w:rPr>
            </w:pPr>
          </w:p>
        </w:tc>
      </w:tr>
      <w:tr w:rsidR="00790639" w:rsidRPr="00790639" w14:paraId="043F6B85" w14:textId="7B8F6BC9" w:rsidTr="00790639">
        <w:tc>
          <w:tcPr>
            <w:tcW w:w="2589" w:type="dxa"/>
            <w:shd w:val="clear" w:color="auto" w:fill="auto"/>
          </w:tcPr>
          <w:p w14:paraId="31DEA5B1" w14:textId="77777777" w:rsidR="00790639" w:rsidRPr="00F81B6C" w:rsidRDefault="00790639" w:rsidP="00790639">
            <w:pPr>
              <w:spacing w:after="0" w:line="240" w:lineRule="auto"/>
              <w:rPr>
                <w:rFonts w:cs="Calibri Light"/>
                <w:sz w:val="18"/>
                <w:szCs w:val="18"/>
              </w:rPr>
            </w:pPr>
            <w:r w:rsidRPr="00F81B6C">
              <w:rPr>
                <w:rFonts w:cs="Calibri Light"/>
                <w:sz w:val="18"/>
                <w:szCs w:val="18"/>
              </w:rPr>
              <w:t>Arbetsrättsliga villkor</w:t>
            </w:r>
          </w:p>
        </w:tc>
        <w:tc>
          <w:tcPr>
            <w:tcW w:w="1183" w:type="dxa"/>
            <w:shd w:val="clear" w:color="auto" w:fill="FFFFFF" w:themeFill="background1"/>
            <w:vAlign w:val="center"/>
          </w:tcPr>
          <w:p w14:paraId="45875004" w14:textId="50853689"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731585B0" w14:textId="0E40951C"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1BB6A1C8" w14:textId="13336E3A"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48693E69" w14:textId="57EF5BFC" w:rsidR="00790639" w:rsidRPr="00F81B6C" w:rsidRDefault="00790639" w:rsidP="00790639">
            <w:pPr>
              <w:spacing w:after="0" w:line="240" w:lineRule="auto"/>
              <w:jc w:val="center"/>
              <w:rPr>
                <w:rFonts w:cs="Calibri Light"/>
                <w:sz w:val="18"/>
                <w:szCs w:val="18"/>
              </w:rPr>
            </w:pPr>
          </w:p>
        </w:tc>
        <w:tc>
          <w:tcPr>
            <w:tcW w:w="1192" w:type="dxa"/>
            <w:shd w:val="clear" w:color="auto" w:fill="FFFFFF" w:themeFill="background1"/>
          </w:tcPr>
          <w:p w14:paraId="7B22414C" w14:textId="6D91E4ED" w:rsidR="00790639" w:rsidRPr="00F81B6C" w:rsidRDefault="00790639" w:rsidP="00790639">
            <w:pPr>
              <w:spacing w:after="0" w:line="240" w:lineRule="auto"/>
              <w:jc w:val="center"/>
              <w:rPr>
                <w:rFonts w:cs="Calibri Light"/>
                <w:sz w:val="18"/>
                <w:szCs w:val="18"/>
              </w:rPr>
            </w:pPr>
          </w:p>
        </w:tc>
        <w:tc>
          <w:tcPr>
            <w:tcW w:w="1235" w:type="dxa"/>
            <w:shd w:val="clear" w:color="auto" w:fill="FFFFFF" w:themeFill="background1"/>
          </w:tcPr>
          <w:p w14:paraId="4826F049" w14:textId="7138D4EE" w:rsidR="00790639" w:rsidRPr="00F81B6C" w:rsidRDefault="00790639" w:rsidP="00790639">
            <w:pPr>
              <w:spacing w:after="0" w:line="240" w:lineRule="auto"/>
              <w:jc w:val="center"/>
              <w:rPr>
                <w:sz w:val="18"/>
                <w:szCs w:val="18"/>
              </w:rPr>
            </w:pPr>
          </w:p>
        </w:tc>
      </w:tr>
      <w:tr w:rsidR="00790639" w:rsidRPr="00790639" w14:paraId="71B0714B" w14:textId="18DCFA83" w:rsidTr="00790639">
        <w:tc>
          <w:tcPr>
            <w:tcW w:w="2589" w:type="dxa"/>
            <w:shd w:val="clear" w:color="auto" w:fill="auto"/>
          </w:tcPr>
          <w:p w14:paraId="100C92DA" w14:textId="77777777" w:rsidR="00790639" w:rsidRPr="00F81B6C" w:rsidRDefault="00790639" w:rsidP="00790639">
            <w:pPr>
              <w:spacing w:after="0" w:line="240" w:lineRule="auto"/>
              <w:rPr>
                <w:rFonts w:cs="Calibri Light"/>
                <w:sz w:val="18"/>
                <w:szCs w:val="18"/>
              </w:rPr>
            </w:pPr>
            <w:r w:rsidRPr="00F81B6C">
              <w:rPr>
                <w:rFonts w:cs="Calibri Light"/>
                <w:sz w:val="18"/>
                <w:szCs w:val="18"/>
              </w:rPr>
              <w:t>Arbetsmiljö</w:t>
            </w:r>
          </w:p>
        </w:tc>
        <w:tc>
          <w:tcPr>
            <w:tcW w:w="1183" w:type="dxa"/>
            <w:shd w:val="clear" w:color="auto" w:fill="FFFFFF" w:themeFill="background1"/>
            <w:vAlign w:val="center"/>
          </w:tcPr>
          <w:p w14:paraId="4D6A7E40" w14:textId="2E0EC4D5"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097A3AEA" w14:textId="471049A1"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3132D86F" w14:textId="36DDAC98"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06A5E15C" w14:textId="1BF1B971" w:rsidR="00790639" w:rsidRPr="00F81B6C" w:rsidRDefault="00790639" w:rsidP="00790639">
            <w:pPr>
              <w:spacing w:after="0" w:line="240" w:lineRule="auto"/>
              <w:jc w:val="center"/>
              <w:rPr>
                <w:rFonts w:cs="Calibri Light"/>
                <w:sz w:val="18"/>
                <w:szCs w:val="18"/>
              </w:rPr>
            </w:pPr>
          </w:p>
        </w:tc>
        <w:tc>
          <w:tcPr>
            <w:tcW w:w="1192" w:type="dxa"/>
            <w:shd w:val="clear" w:color="auto" w:fill="FFFFFF" w:themeFill="background1"/>
          </w:tcPr>
          <w:p w14:paraId="080F23BA" w14:textId="6FDDF8A0" w:rsidR="00790639" w:rsidRPr="00F81B6C" w:rsidRDefault="00790639" w:rsidP="00790639">
            <w:pPr>
              <w:spacing w:after="0" w:line="240" w:lineRule="auto"/>
              <w:jc w:val="center"/>
              <w:rPr>
                <w:rFonts w:cs="Calibri Light"/>
                <w:sz w:val="18"/>
                <w:szCs w:val="18"/>
              </w:rPr>
            </w:pPr>
          </w:p>
        </w:tc>
        <w:tc>
          <w:tcPr>
            <w:tcW w:w="1235" w:type="dxa"/>
            <w:shd w:val="clear" w:color="auto" w:fill="FFFFFF" w:themeFill="background1"/>
          </w:tcPr>
          <w:p w14:paraId="70832CD5" w14:textId="1007761D" w:rsidR="00790639" w:rsidRPr="00F81B6C" w:rsidRDefault="00790639" w:rsidP="00790639">
            <w:pPr>
              <w:spacing w:after="0" w:line="240" w:lineRule="auto"/>
              <w:jc w:val="center"/>
              <w:rPr>
                <w:sz w:val="18"/>
                <w:szCs w:val="18"/>
              </w:rPr>
            </w:pPr>
          </w:p>
        </w:tc>
      </w:tr>
      <w:tr w:rsidR="00790639" w:rsidRPr="00790639" w14:paraId="0D5244C4" w14:textId="735BDEE3" w:rsidTr="00790639">
        <w:tc>
          <w:tcPr>
            <w:tcW w:w="2589" w:type="dxa"/>
            <w:shd w:val="clear" w:color="auto" w:fill="auto"/>
          </w:tcPr>
          <w:p w14:paraId="18F72D87" w14:textId="77777777" w:rsidR="00790639" w:rsidRPr="00F81B6C" w:rsidRDefault="00790639" w:rsidP="00790639">
            <w:pPr>
              <w:spacing w:after="0" w:line="240" w:lineRule="auto"/>
              <w:rPr>
                <w:rFonts w:cs="Calibri Light"/>
                <w:sz w:val="18"/>
                <w:szCs w:val="18"/>
              </w:rPr>
            </w:pPr>
            <w:r w:rsidRPr="00F81B6C">
              <w:rPr>
                <w:rFonts w:cs="Calibri Light"/>
                <w:sz w:val="18"/>
                <w:szCs w:val="18"/>
              </w:rPr>
              <w:t>Sysselsättningsfrämjande åtgärder</w:t>
            </w:r>
          </w:p>
        </w:tc>
        <w:tc>
          <w:tcPr>
            <w:tcW w:w="1183" w:type="dxa"/>
            <w:shd w:val="clear" w:color="auto" w:fill="FFFFFF" w:themeFill="background1"/>
            <w:vAlign w:val="center"/>
          </w:tcPr>
          <w:p w14:paraId="5D9A6171" w14:textId="000CA5FC"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06991E3F" w14:textId="607CAC65"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3B2A0378" w14:textId="1B060A98"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55D3EF5B" w14:textId="74099B59" w:rsidR="00790639" w:rsidRPr="00F81B6C" w:rsidRDefault="00790639" w:rsidP="00790639">
            <w:pPr>
              <w:spacing w:after="0" w:line="240" w:lineRule="auto"/>
              <w:jc w:val="center"/>
              <w:rPr>
                <w:rFonts w:cs="Calibri Light"/>
                <w:sz w:val="18"/>
                <w:szCs w:val="18"/>
              </w:rPr>
            </w:pPr>
          </w:p>
        </w:tc>
        <w:tc>
          <w:tcPr>
            <w:tcW w:w="1192" w:type="dxa"/>
          </w:tcPr>
          <w:p w14:paraId="1A241962" w14:textId="05AA2CD3" w:rsidR="00790639" w:rsidRPr="00F81B6C" w:rsidRDefault="00790639" w:rsidP="00790639">
            <w:pPr>
              <w:spacing w:after="0" w:line="240" w:lineRule="auto"/>
              <w:jc w:val="center"/>
              <w:rPr>
                <w:rFonts w:cs="Calibri Light"/>
                <w:sz w:val="18"/>
                <w:szCs w:val="18"/>
              </w:rPr>
            </w:pPr>
          </w:p>
        </w:tc>
        <w:tc>
          <w:tcPr>
            <w:tcW w:w="1235" w:type="dxa"/>
          </w:tcPr>
          <w:p w14:paraId="26829FE1" w14:textId="735C7FFA" w:rsidR="00790639" w:rsidRPr="00F81B6C" w:rsidRDefault="00790639" w:rsidP="00790639">
            <w:pPr>
              <w:spacing w:after="0" w:line="240" w:lineRule="auto"/>
              <w:jc w:val="center"/>
              <w:rPr>
                <w:sz w:val="18"/>
                <w:szCs w:val="18"/>
              </w:rPr>
            </w:pPr>
          </w:p>
        </w:tc>
      </w:tr>
      <w:tr w:rsidR="00790639" w:rsidRPr="00790639" w14:paraId="147BD56B" w14:textId="7C3C467D" w:rsidTr="00790639">
        <w:tc>
          <w:tcPr>
            <w:tcW w:w="2589" w:type="dxa"/>
            <w:shd w:val="clear" w:color="auto" w:fill="auto"/>
          </w:tcPr>
          <w:p w14:paraId="2824C9AE" w14:textId="77777777" w:rsidR="00790639" w:rsidRPr="00F81B6C" w:rsidRDefault="00790639" w:rsidP="00790639">
            <w:pPr>
              <w:spacing w:after="0" w:line="240" w:lineRule="auto"/>
              <w:rPr>
                <w:rFonts w:cs="Calibri Light"/>
                <w:sz w:val="18"/>
                <w:szCs w:val="18"/>
              </w:rPr>
            </w:pPr>
            <w:r w:rsidRPr="00F81B6C">
              <w:rPr>
                <w:rFonts w:cs="Calibri Light"/>
                <w:sz w:val="18"/>
                <w:szCs w:val="18"/>
              </w:rPr>
              <w:t>Lika rättigheter och möjligheter</w:t>
            </w:r>
          </w:p>
        </w:tc>
        <w:tc>
          <w:tcPr>
            <w:tcW w:w="1183" w:type="dxa"/>
            <w:shd w:val="clear" w:color="auto" w:fill="FFFFFF" w:themeFill="background1"/>
            <w:vAlign w:val="center"/>
          </w:tcPr>
          <w:p w14:paraId="2659CDB6" w14:textId="09162C4A"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5E358D1E" w14:textId="6387DCE4"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4773951C" w14:textId="4FF2B6C0"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382C2B83" w14:textId="4A3B4BB6" w:rsidR="00790639" w:rsidRPr="00F81B6C" w:rsidRDefault="00790639" w:rsidP="00790639">
            <w:pPr>
              <w:spacing w:after="0" w:line="240" w:lineRule="auto"/>
              <w:jc w:val="center"/>
              <w:rPr>
                <w:rFonts w:cs="Calibri Light"/>
                <w:sz w:val="18"/>
                <w:szCs w:val="18"/>
              </w:rPr>
            </w:pPr>
          </w:p>
        </w:tc>
        <w:tc>
          <w:tcPr>
            <w:tcW w:w="1192" w:type="dxa"/>
          </w:tcPr>
          <w:p w14:paraId="58C0A617" w14:textId="45CE8262" w:rsidR="00790639" w:rsidRPr="00F81B6C" w:rsidRDefault="00790639" w:rsidP="00790639">
            <w:pPr>
              <w:spacing w:after="0" w:line="240" w:lineRule="auto"/>
              <w:jc w:val="center"/>
              <w:rPr>
                <w:rFonts w:cs="Calibri Light"/>
                <w:sz w:val="18"/>
                <w:szCs w:val="18"/>
              </w:rPr>
            </w:pPr>
          </w:p>
        </w:tc>
        <w:tc>
          <w:tcPr>
            <w:tcW w:w="1235" w:type="dxa"/>
          </w:tcPr>
          <w:p w14:paraId="2F691BC1" w14:textId="5C3413CA" w:rsidR="00790639" w:rsidRPr="00F81B6C" w:rsidRDefault="00790639" w:rsidP="00790639">
            <w:pPr>
              <w:spacing w:after="0" w:line="240" w:lineRule="auto"/>
              <w:jc w:val="center"/>
              <w:rPr>
                <w:sz w:val="18"/>
                <w:szCs w:val="18"/>
              </w:rPr>
            </w:pPr>
          </w:p>
        </w:tc>
      </w:tr>
      <w:tr w:rsidR="00790639" w:rsidRPr="00790639" w14:paraId="6FB26D4C" w14:textId="6E5A75C8" w:rsidTr="00790639">
        <w:tc>
          <w:tcPr>
            <w:tcW w:w="2589" w:type="dxa"/>
            <w:shd w:val="clear" w:color="auto" w:fill="auto"/>
          </w:tcPr>
          <w:p w14:paraId="6DB7309A" w14:textId="77777777" w:rsidR="00790639" w:rsidRPr="00F81B6C" w:rsidRDefault="00790639" w:rsidP="00790639">
            <w:pPr>
              <w:spacing w:after="0" w:line="240" w:lineRule="auto"/>
              <w:rPr>
                <w:rFonts w:cs="Calibri Light"/>
                <w:sz w:val="18"/>
                <w:szCs w:val="18"/>
              </w:rPr>
            </w:pPr>
            <w:r w:rsidRPr="00F81B6C">
              <w:rPr>
                <w:rFonts w:cs="Calibri Light"/>
                <w:sz w:val="18"/>
                <w:szCs w:val="18"/>
              </w:rPr>
              <w:t>Tillgänglighet och samtliga användares behov</w:t>
            </w:r>
          </w:p>
        </w:tc>
        <w:tc>
          <w:tcPr>
            <w:tcW w:w="1183" w:type="dxa"/>
            <w:shd w:val="clear" w:color="auto" w:fill="FFFFFF" w:themeFill="background1"/>
            <w:vAlign w:val="center"/>
          </w:tcPr>
          <w:p w14:paraId="27D06FC5" w14:textId="66BCE826"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025C9ABB" w14:textId="58E3801C"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35A8BA52" w14:textId="57A2CF09"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2500B316" w14:textId="5A1BE399" w:rsidR="00790639" w:rsidRPr="00F81B6C" w:rsidRDefault="00790639" w:rsidP="00790639">
            <w:pPr>
              <w:spacing w:after="0" w:line="240" w:lineRule="auto"/>
              <w:jc w:val="center"/>
              <w:rPr>
                <w:rFonts w:cs="Calibri Light"/>
                <w:sz w:val="18"/>
                <w:szCs w:val="18"/>
              </w:rPr>
            </w:pPr>
          </w:p>
        </w:tc>
        <w:tc>
          <w:tcPr>
            <w:tcW w:w="1192" w:type="dxa"/>
          </w:tcPr>
          <w:p w14:paraId="22B01874" w14:textId="22102C9A" w:rsidR="00790639" w:rsidRPr="00F81B6C" w:rsidRDefault="00790639" w:rsidP="00790639">
            <w:pPr>
              <w:spacing w:after="0" w:line="240" w:lineRule="auto"/>
              <w:jc w:val="center"/>
              <w:rPr>
                <w:rFonts w:cs="Calibri Light"/>
                <w:sz w:val="18"/>
                <w:szCs w:val="18"/>
              </w:rPr>
            </w:pPr>
          </w:p>
        </w:tc>
        <w:tc>
          <w:tcPr>
            <w:tcW w:w="1235" w:type="dxa"/>
          </w:tcPr>
          <w:p w14:paraId="1F655C1D" w14:textId="3C562EC2" w:rsidR="00790639" w:rsidRPr="00F81B6C" w:rsidRDefault="00790639" w:rsidP="00790639">
            <w:pPr>
              <w:spacing w:after="0" w:line="240" w:lineRule="auto"/>
              <w:jc w:val="center"/>
              <w:rPr>
                <w:sz w:val="18"/>
                <w:szCs w:val="18"/>
              </w:rPr>
            </w:pPr>
          </w:p>
        </w:tc>
      </w:tr>
      <w:tr w:rsidR="00790639" w:rsidRPr="00790639" w14:paraId="479C0AB5" w14:textId="0E8B9217" w:rsidTr="00790639">
        <w:tc>
          <w:tcPr>
            <w:tcW w:w="2589" w:type="dxa"/>
            <w:shd w:val="clear" w:color="auto" w:fill="auto"/>
          </w:tcPr>
          <w:p w14:paraId="2B17E549" w14:textId="77777777" w:rsidR="00790639" w:rsidRPr="00F81B6C" w:rsidRDefault="00790639" w:rsidP="00790639">
            <w:pPr>
              <w:spacing w:after="0" w:line="240" w:lineRule="auto"/>
              <w:rPr>
                <w:rFonts w:cs="Calibri Light"/>
                <w:sz w:val="18"/>
                <w:szCs w:val="18"/>
              </w:rPr>
            </w:pPr>
            <w:r w:rsidRPr="00F81B6C">
              <w:rPr>
                <w:rFonts w:cs="Calibri Light"/>
                <w:sz w:val="18"/>
                <w:szCs w:val="18"/>
              </w:rPr>
              <w:t>Hållbara leveranskedjor</w:t>
            </w:r>
          </w:p>
        </w:tc>
        <w:tc>
          <w:tcPr>
            <w:tcW w:w="1183" w:type="dxa"/>
            <w:shd w:val="clear" w:color="auto" w:fill="FFFFFF" w:themeFill="background1"/>
            <w:vAlign w:val="center"/>
          </w:tcPr>
          <w:p w14:paraId="4EC3F1EB" w14:textId="20F77E1F"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4E249A63" w14:textId="229AE063"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6D43B5E2" w14:textId="6FC77FC9"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59A58AD9" w14:textId="694D7F55" w:rsidR="00790639" w:rsidRPr="00F81B6C" w:rsidRDefault="00790639" w:rsidP="00790639">
            <w:pPr>
              <w:spacing w:after="0" w:line="240" w:lineRule="auto"/>
              <w:jc w:val="center"/>
              <w:rPr>
                <w:rFonts w:cs="Calibri Light"/>
                <w:sz w:val="18"/>
                <w:szCs w:val="18"/>
              </w:rPr>
            </w:pPr>
          </w:p>
        </w:tc>
        <w:tc>
          <w:tcPr>
            <w:tcW w:w="1192" w:type="dxa"/>
          </w:tcPr>
          <w:p w14:paraId="15B74F35" w14:textId="64524ADC" w:rsidR="00790639" w:rsidRPr="00F81B6C" w:rsidRDefault="00790639" w:rsidP="00790639">
            <w:pPr>
              <w:spacing w:after="0" w:line="240" w:lineRule="auto"/>
              <w:jc w:val="center"/>
              <w:rPr>
                <w:rFonts w:cs="Calibri Light"/>
                <w:sz w:val="18"/>
                <w:szCs w:val="18"/>
              </w:rPr>
            </w:pPr>
          </w:p>
        </w:tc>
        <w:tc>
          <w:tcPr>
            <w:tcW w:w="1235" w:type="dxa"/>
          </w:tcPr>
          <w:p w14:paraId="1B702FC2" w14:textId="09A3F1A0" w:rsidR="00790639" w:rsidRPr="00F81B6C" w:rsidRDefault="00790639" w:rsidP="00790639">
            <w:pPr>
              <w:spacing w:after="0" w:line="240" w:lineRule="auto"/>
              <w:jc w:val="center"/>
              <w:rPr>
                <w:sz w:val="18"/>
                <w:szCs w:val="18"/>
              </w:rPr>
            </w:pPr>
          </w:p>
        </w:tc>
      </w:tr>
      <w:tr w:rsidR="00790639" w:rsidRPr="00790639" w14:paraId="6EC22B91" w14:textId="39E4F02E" w:rsidTr="00790639">
        <w:tc>
          <w:tcPr>
            <w:tcW w:w="2589" w:type="dxa"/>
            <w:shd w:val="clear" w:color="auto" w:fill="auto"/>
          </w:tcPr>
          <w:p w14:paraId="4853948D" w14:textId="77777777" w:rsidR="00790639" w:rsidRPr="00F81B6C" w:rsidRDefault="00790639" w:rsidP="00790639">
            <w:pPr>
              <w:spacing w:after="0" w:line="240" w:lineRule="auto"/>
              <w:rPr>
                <w:rFonts w:cs="Calibri Light"/>
                <w:sz w:val="18"/>
                <w:szCs w:val="18"/>
              </w:rPr>
            </w:pPr>
            <w:r w:rsidRPr="00F81B6C">
              <w:rPr>
                <w:rFonts w:cs="Calibri Light"/>
                <w:sz w:val="18"/>
                <w:szCs w:val="18"/>
              </w:rPr>
              <w:t>Hållbara investeringar</w:t>
            </w:r>
          </w:p>
        </w:tc>
        <w:tc>
          <w:tcPr>
            <w:tcW w:w="1183" w:type="dxa"/>
            <w:shd w:val="clear" w:color="auto" w:fill="FFFFFF" w:themeFill="background1"/>
            <w:vAlign w:val="center"/>
          </w:tcPr>
          <w:p w14:paraId="4976B40C" w14:textId="0084070A"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69E60D7E" w14:textId="4EE38A1F"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39A09282" w14:textId="10F3A0B0"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6021691B" w14:textId="10A6629F" w:rsidR="00790639" w:rsidRPr="00F81B6C" w:rsidRDefault="00790639" w:rsidP="00790639">
            <w:pPr>
              <w:spacing w:after="0" w:line="240" w:lineRule="auto"/>
              <w:jc w:val="center"/>
              <w:rPr>
                <w:rFonts w:cs="Calibri Light"/>
                <w:sz w:val="18"/>
                <w:szCs w:val="18"/>
              </w:rPr>
            </w:pPr>
          </w:p>
        </w:tc>
        <w:tc>
          <w:tcPr>
            <w:tcW w:w="1192" w:type="dxa"/>
          </w:tcPr>
          <w:p w14:paraId="557FAFC2" w14:textId="6599A793" w:rsidR="00790639" w:rsidRPr="00F81B6C" w:rsidRDefault="00790639" w:rsidP="00790639">
            <w:pPr>
              <w:spacing w:after="0" w:line="240" w:lineRule="auto"/>
              <w:jc w:val="center"/>
              <w:rPr>
                <w:rFonts w:cs="Calibri Light"/>
                <w:sz w:val="18"/>
                <w:szCs w:val="18"/>
              </w:rPr>
            </w:pPr>
          </w:p>
        </w:tc>
        <w:tc>
          <w:tcPr>
            <w:tcW w:w="1235" w:type="dxa"/>
          </w:tcPr>
          <w:p w14:paraId="1EDEF239" w14:textId="1ABB9B9E" w:rsidR="00790639" w:rsidRPr="00F81B6C" w:rsidRDefault="00790639" w:rsidP="00790639">
            <w:pPr>
              <w:spacing w:after="0" w:line="240" w:lineRule="auto"/>
              <w:jc w:val="center"/>
              <w:rPr>
                <w:sz w:val="18"/>
                <w:szCs w:val="18"/>
              </w:rPr>
            </w:pPr>
          </w:p>
        </w:tc>
      </w:tr>
      <w:tr w:rsidR="00790639" w:rsidRPr="00790639" w14:paraId="22DEE2BF" w14:textId="69FF428E" w:rsidTr="00790639">
        <w:tc>
          <w:tcPr>
            <w:tcW w:w="2589" w:type="dxa"/>
            <w:shd w:val="clear" w:color="auto" w:fill="auto"/>
          </w:tcPr>
          <w:p w14:paraId="2A0E5A2E" w14:textId="77777777" w:rsidR="00790639" w:rsidRPr="00F81B6C" w:rsidRDefault="00790639" w:rsidP="00790639">
            <w:pPr>
              <w:spacing w:after="0" w:line="240" w:lineRule="auto"/>
              <w:rPr>
                <w:rFonts w:cs="Calibri Light"/>
                <w:sz w:val="18"/>
                <w:szCs w:val="18"/>
              </w:rPr>
            </w:pPr>
            <w:r w:rsidRPr="00F81B6C">
              <w:rPr>
                <w:rFonts w:cs="Calibri Light"/>
                <w:sz w:val="18"/>
                <w:szCs w:val="18"/>
              </w:rPr>
              <w:t>Cirkulär ekonomi</w:t>
            </w:r>
          </w:p>
        </w:tc>
        <w:tc>
          <w:tcPr>
            <w:tcW w:w="1183" w:type="dxa"/>
            <w:shd w:val="clear" w:color="auto" w:fill="FFFFFF" w:themeFill="background1"/>
            <w:vAlign w:val="center"/>
          </w:tcPr>
          <w:p w14:paraId="03A65DF9" w14:textId="55EB73B0"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206FC2F8" w14:textId="77777777" w:rsidR="00790639" w:rsidRPr="00F81B6C" w:rsidRDefault="00790639" w:rsidP="00A768E2">
            <w:pPr>
              <w:spacing w:after="0" w:line="240" w:lineRule="auto"/>
              <w:rPr>
                <w:rFonts w:cs="Calibri Light"/>
                <w:sz w:val="18"/>
                <w:szCs w:val="18"/>
              </w:rPr>
            </w:pPr>
          </w:p>
        </w:tc>
        <w:tc>
          <w:tcPr>
            <w:tcW w:w="1145" w:type="dxa"/>
            <w:shd w:val="clear" w:color="auto" w:fill="auto"/>
            <w:vAlign w:val="center"/>
          </w:tcPr>
          <w:p w14:paraId="7A976FB1" w14:textId="77777777" w:rsidR="00790639" w:rsidRPr="00F81B6C" w:rsidRDefault="00790639" w:rsidP="00A768E2">
            <w:pPr>
              <w:spacing w:after="0" w:line="240" w:lineRule="auto"/>
              <w:rPr>
                <w:rFonts w:cs="Calibri Light"/>
                <w:sz w:val="18"/>
                <w:szCs w:val="18"/>
              </w:rPr>
            </w:pPr>
          </w:p>
        </w:tc>
        <w:tc>
          <w:tcPr>
            <w:tcW w:w="1145" w:type="dxa"/>
            <w:shd w:val="clear" w:color="auto" w:fill="auto"/>
            <w:vAlign w:val="center"/>
          </w:tcPr>
          <w:p w14:paraId="1EA4E412" w14:textId="77777777" w:rsidR="00790639" w:rsidRPr="00F81B6C" w:rsidRDefault="00790639" w:rsidP="00A768E2">
            <w:pPr>
              <w:spacing w:after="0" w:line="240" w:lineRule="auto"/>
              <w:rPr>
                <w:rFonts w:cs="Calibri Light"/>
                <w:sz w:val="18"/>
                <w:szCs w:val="18"/>
              </w:rPr>
            </w:pPr>
          </w:p>
        </w:tc>
        <w:tc>
          <w:tcPr>
            <w:tcW w:w="1192" w:type="dxa"/>
          </w:tcPr>
          <w:p w14:paraId="2C66EEB7" w14:textId="7898120E" w:rsidR="00790639" w:rsidRPr="00F81B6C" w:rsidRDefault="00790639" w:rsidP="00A768E2">
            <w:pPr>
              <w:spacing w:after="0" w:line="240" w:lineRule="auto"/>
              <w:rPr>
                <w:rFonts w:cs="Calibri Light"/>
                <w:sz w:val="18"/>
                <w:szCs w:val="18"/>
              </w:rPr>
            </w:pPr>
          </w:p>
        </w:tc>
        <w:tc>
          <w:tcPr>
            <w:tcW w:w="1235" w:type="dxa"/>
          </w:tcPr>
          <w:p w14:paraId="00A9373A" w14:textId="62AFDC61" w:rsidR="00790639" w:rsidRPr="00F81B6C" w:rsidRDefault="00790639" w:rsidP="00A768E2">
            <w:pPr>
              <w:spacing w:after="0" w:line="240" w:lineRule="auto"/>
              <w:rPr>
                <w:sz w:val="18"/>
                <w:szCs w:val="18"/>
              </w:rPr>
            </w:pPr>
          </w:p>
        </w:tc>
      </w:tr>
      <w:tr w:rsidR="00790639" w:rsidRPr="00790639" w14:paraId="781BBFB2" w14:textId="76B86649" w:rsidTr="00790639">
        <w:tc>
          <w:tcPr>
            <w:tcW w:w="2589" w:type="dxa"/>
            <w:shd w:val="clear" w:color="auto" w:fill="auto"/>
          </w:tcPr>
          <w:p w14:paraId="5BAD6FB5" w14:textId="77777777" w:rsidR="00790639" w:rsidRPr="00F81B6C" w:rsidRDefault="00790639" w:rsidP="00790639">
            <w:pPr>
              <w:spacing w:after="0" w:line="240" w:lineRule="auto"/>
              <w:rPr>
                <w:rFonts w:cs="Calibri Light"/>
                <w:sz w:val="18"/>
                <w:szCs w:val="18"/>
              </w:rPr>
            </w:pPr>
            <w:r w:rsidRPr="00F81B6C">
              <w:rPr>
                <w:rFonts w:cs="Calibri Light"/>
                <w:sz w:val="18"/>
                <w:szCs w:val="18"/>
              </w:rPr>
              <w:t>Klimatpåverkan</w:t>
            </w:r>
          </w:p>
        </w:tc>
        <w:tc>
          <w:tcPr>
            <w:tcW w:w="1183" w:type="dxa"/>
            <w:shd w:val="clear" w:color="auto" w:fill="FFFFFF" w:themeFill="background1"/>
            <w:vAlign w:val="center"/>
          </w:tcPr>
          <w:p w14:paraId="27A3670B" w14:textId="2E93280D" w:rsidR="00790639" w:rsidRPr="00F81B6C" w:rsidRDefault="00790639" w:rsidP="00A768E2">
            <w:pPr>
              <w:spacing w:after="0" w:line="240" w:lineRule="auto"/>
              <w:rPr>
                <w:rFonts w:cs="Calibri Light"/>
                <w:sz w:val="18"/>
                <w:szCs w:val="18"/>
              </w:rPr>
            </w:pPr>
          </w:p>
        </w:tc>
        <w:tc>
          <w:tcPr>
            <w:tcW w:w="1145" w:type="dxa"/>
            <w:shd w:val="clear" w:color="auto" w:fill="auto"/>
            <w:vAlign w:val="center"/>
          </w:tcPr>
          <w:p w14:paraId="42B4E73D" w14:textId="124D91FC"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3117EB9F" w14:textId="22B285D7"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7DB71224" w14:textId="7B04F263" w:rsidR="00790639" w:rsidRPr="00F81B6C" w:rsidRDefault="00790639" w:rsidP="00790639">
            <w:pPr>
              <w:spacing w:after="0" w:line="240" w:lineRule="auto"/>
              <w:jc w:val="center"/>
              <w:rPr>
                <w:rFonts w:cs="Calibri Light"/>
                <w:sz w:val="18"/>
                <w:szCs w:val="18"/>
              </w:rPr>
            </w:pPr>
          </w:p>
        </w:tc>
        <w:tc>
          <w:tcPr>
            <w:tcW w:w="1192" w:type="dxa"/>
          </w:tcPr>
          <w:p w14:paraId="5D6C4111" w14:textId="7BE98D17" w:rsidR="00790639" w:rsidRPr="00F81B6C" w:rsidRDefault="00790639" w:rsidP="00790639">
            <w:pPr>
              <w:spacing w:after="0" w:line="240" w:lineRule="auto"/>
              <w:jc w:val="center"/>
              <w:rPr>
                <w:rFonts w:cs="Calibri Light"/>
                <w:sz w:val="18"/>
                <w:szCs w:val="18"/>
              </w:rPr>
            </w:pPr>
          </w:p>
        </w:tc>
        <w:tc>
          <w:tcPr>
            <w:tcW w:w="1235" w:type="dxa"/>
          </w:tcPr>
          <w:p w14:paraId="1B3903E5" w14:textId="75013858" w:rsidR="00790639" w:rsidRPr="00F81B6C" w:rsidRDefault="00790639" w:rsidP="00790639">
            <w:pPr>
              <w:spacing w:after="0" w:line="240" w:lineRule="auto"/>
              <w:jc w:val="center"/>
              <w:rPr>
                <w:sz w:val="18"/>
                <w:szCs w:val="18"/>
              </w:rPr>
            </w:pPr>
          </w:p>
        </w:tc>
      </w:tr>
      <w:tr w:rsidR="00790639" w:rsidRPr="00790639" w14:paraId="291D0A1D" w14:textId="7557337E" w:rsidTr="00790639">
        <w:tc>
          <w:tcPr>
            <w:tcW w:w="2589" w:type="dxa"/>
            <w:shd w:val="clear" w:color="auto" w:fill="auto"/>
          </w:tcPr>
          <w:p w14:paraId="5B95F9B0" w14:textId="77777777" w:rsidR="00790639" w:rsidRPr="00F81B6C" w:rsidRDefault="00790639" w:rsidP="00790639">
            <w:pPr>
              <w:spacing w:after="0" w:line="240" w:lineRule="auto"/>
              <w:rPr>
                <w:rFonts w:cs="Calibri Light"/>
                <w:sz w:val="18"/>
                <w:szCs w:val="18"/>
              </w:rPr>
            </w:pPr>
            <w:r w:rsidRPr="00F81B6C">
              <w:rPr>
                <w:rFonts w:cs="Calibri Light"/>
                <w:sz w:val="18"/>
                <w:szCs w:val="18"/>
              </w:rPr>
              <w:t>Naturresurser, biologisk mångfald och ekosystem</w:t>
            </w:r>
          </w:p>
        </w:tc>
        <w:tc>
          <w:tcPr>
            <w:tcW w:w="1183" w:type="dxa"/>
            <w:shd w:val="clear" w:color="auto" w:fill="FFFFFF" w:themeFill="background1"/>
            <w:vAlign w:val="center"/>
          </w:tcPr>
          <w:p w14:paraId="2398AFAD" w14:textId="7B06A988"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3398586A" w14:textId="0955AD8C"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7684A8CE" w14:textId="2AE3CB5C"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5A4CDFEB" w14:textId="3F801C56" w:rsidR="00790639" w:rsidRPr="00F81B6C" w:rsidRDefault="00790639" w:rsidP="00790639">
            <w:pPr>
              <w:spacing w:after="0" w:line="240" w:lineRule="auto"/>
              <w:jc w:val="center"/>
              <w:rPr>
                <w:rFonts w:cs="Calibri Light"/>
                <w:sz w:val="18"/>
                <w:szCs w:val="18"/>
              </w:rPr>
            </w:pPr>
          </w:p>
        </w:tc>
        <w:tc>
          <w:tcPr>
            <w:tcW w:w="1192" w:type="dxa"/>
          </w:tcPr>
          <w:p w14:paraId="7F40F10D" w14:textId="437ED412" w:rsidR="00790639" w:rsidRPr="00F81B6C" w:rsidRDefault="00790639" w:rsidP="00790639">
            <w:pPr>
              <w:spacing w:after="0" w:line="240" w:lineRule="auto"/>
              <w:jc w:val="center"/>
              <w:rPr>
                <w:rFonts w:cs="Calibri Light"/>
                <w:sz w:val="18"/>
                <w:szCs w:val="18"/>
              </w:rPr>
            </w:pPr>
          </w:p>
        </w:tc>
        <w:tc>
          <w:tcPr>
            <w:tcW w:w="1235" w:type="dxa"/>
          </w:tcPr>
          <w:p w14:paraId="2D5F57AB" w14:textId="7B88EADB" w:rsidR="00790639" w:rsidRPr="00F81B6C" w:rsidRDefault="00790639" w:rsidP="00790639">
            <w:pPr>
              <w:spacing w:after="0" w:line="240" w:lineRule="auto"/>
              <w:jc w:val="center"/>
              <w:rPr>
                <w:sz w:val="18"/>
                <w:szCs w:val="18"/>
              </w:rPr>
            </w:pPr>
          </w:p>
        </w:tc>
      </w:tr>
      <w:tr w:rsidR="00790639" w:rsidRPr="00790639" w14:paraId="0F363366" w14:textId="3DB30E5E" w:rsidTr="00790639">
        <w:tc>
          <w:tcPr>
            <w:tcW w:w="2589" w:type="dxa"/>
            <w:shd w:val="clear" w:color="auto" w:fill="auto"/>
          </w:tcPr>
          <w:p w14:paraId="5A19CB88" w14:textId="77777777" w:rsidR="00790639" w:rsidRPr="00F81B6C" w:rsidRDefault="00790639" w:rsidP="00790639">
            <w:pPr>
              <w:spacing w:after="0" w:line="240" w:lineRule="auto"/>
              <w:rPr>
                <w:rFonts w:cs="Calibri Light"/>
                <w:sz w:val="18"/>
                <w:szCs w:val="18"/>
              </w:rPr>
            </w:pPr>
            <w:r w:rsidRPr="00F81B6C">
              <w:rPr>
                <w:rFonts w:cs="Calibri Light"/>
                <w:sz w:val="18"/>
                <w:szCs w:val="18"/>
              </w:rPr>
              <w:t>Miljö- och hälsoskadliga ämnen</w:t>
            </w:r>
          </w:p>
        </w:tc>
        <w:tc>
          <w:tcPr>
            <w:tcW w:w="1183" w:type="dxa"/>
            <w:shd w:val="clear" w:color="auto" w:fill="FFFFFF" w:themeFill="background1"/>
            <w:vAlign w:val="center"/>
          </w:tcPr>
          <w:p w14:paraId="2AA207CF" w14:textId="2F993EEE"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25125D27" w14:textId="619E4605"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4C8C698C" w14:textId="56501BA9"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41BA0B88" w14:textId="37AAD375" w:rsidR="00790639" w:rsidRPr="00F81B6C" w:rsidRDefault="00790639" w:rsidP="00790639">
            <w:pPr>
              <w:spacing w:after="0" w:line="240" w:lineRule="auto"/>
              <w:jc w:val="center"/>
              <w:rPr>
                <w:rFonts w:cs="Calibri Light"/>
                <w:sz w:val="18"/>
                <w:szCs w:val="18"/>
              </w:rPr>
            </w:pPr>
          </w:p>
        </w:tc>
        <w:tc>
          <w:tcPr>
            <w:tcW w:w="1192" w:type="dxa"/>
          </w:tcPr>
          <w:p w14:paraId="515AC585" w14:textId="11A19C77" w:rsidR="00790639" w:rsidRPr="00F81B6C" w:rsidRDefault="00790639" w:rsidP="00790639">
            <w:pPr>
              <w:spacing w:after="0" w:line="240" w:lineRule="auto"/>
              <w:jc w:val="center"/>
              <w:rPr>
                <w:rFonts w:cs="Calibri Light"/>
                <w:sz w:val="18"/>
                <w:szCs w:val="18"/>
              </w:rPr>
            </w:pPr>
          </w:p>
        </w:tc>
        <w:tc>
          <w:tcPr>
            <w:tcW w:w="1235" w:type="dxa"/>
          </w:tcPr>
          <w:p w14:paraId="193AFE6C" w14:textId="50690473" w:rsidR="00790639" w:rsidRPr="00F81B6C" w:rsidRDefault="00790639" w:rsidP="00790639">
            <w:pPr>
              <w:spacing w:after="0" w:line="240" w:lineRule="auto"/>
              <w:jc w:val="center"/>
              <w:rPr>
                <w:sz w:val="18"/>
                <w:szCs w:val="18"/>
              </w:rPr>
            </w:pPr>
          </w:p>
        </w:tc>
      </w:tr>
      <w:tr w:rsidR="00790639" w:rsidRPr="00790639" w14:paraId="647E620A" w14:textId="073F39A6" w:rsidTr="00790639">
        <w:tc>
          <w:tcPr>
            <w:tcW w:w="2589" w:type="dxa"/>
            <w:shd w:val="clear" w:color="auto" w:fill="auto"/>
          </w:tcPr>
          <w:p w14:paraId="2D5E845B" w14:textId="77777777" w:rsidR="00790639" w:rsidRPr="00F81B6C" w:rsidRDefault="00790639" w:rsidP="00790639">
            <w:pPr>
              <w:spacing w:after="0" w:line="240" w:lineRule="auto"/>
              <w:rPr>
                <w:rFonts w:cs="Calibri Light"/>
                <w:sz w:val="18"/>
                <w:szCs w:val="18"/>
              </w:rPr>
            </w:pPr>
            <w:r w:rsidRPr="00F81B6C">
              <w:rPr>
                <w:rFonts w:cs="Calibri Light"/>
                <w:sz w:val="18"/>
                <w:szCs w:val="18"/>
              </w:rPr>
              <w:t>Systematiskt miljöarbete</w:t>
            </w:r>
          </w:p>
        </w:tc>
        <w:tc>
          <w:tcPr>
            <w:tcW w:w="1183" w:type="dxa"/>
            <w:shd w:val="clear" w:color="auto" w:fill="FFFFFF" w:themeFill="background1"/>
            <w:vAlign w:val="center"/>
          </w:tcPr>
          <w:p w14:paraId="1E0868A8" w14:textId="24AF61E3" w:rsidR="00790639" w:rsidRPr="00F81B6C" w:rsidRDefault="00790639" w:rsidP="00790639">
            <w:pPr>
              <w:spacing w:after="0" w:line="240" w:lineRule="auto"/>
              <w:jc w:val="center"/>
              <w:rPr>
                <w:rFonts w:cs="Calibri Light"/>
                <w:sz w:val="18"/>
                <w:szCs w:val="18"/>
              </w:rPr>
            </w:pPr>
          </w:p>
        </w:tc>
        <w:tc>
          <w:tcPr>
            <w:tcW w:w="1145" w:type="dxa"/>
            <w:shd w:val="clear" w:color="auto" w:fill="auto"/>
            <w:vAlign w:val="center"/>
          </w:tcPr>
          <w:p w14:paraId="43A3C774" w14:textId="77777777" w:rsidR="00790639" w:rsidRPr="00F81B6C" w:rsidRDefault="00790639" w:rsidP="00A768E2">
            <w:pPr>
              <w:spacing w:after="0" w:line="240" w:lineRule="auto"/>
              <w:rPr>
                <w:rFonts w:cs="Calibri Light"/>
                <w:sz w:val="18"/>
                <w:szCs w:val="18"/>
              </w:rPr>
            </w:pPr>
          </w:p>
        </w:tc>
        <w:tc>
          <w:tcPr>
            <w:tcW w:w="1145" w:type="dxa"/>
            <w:shd w:val="clear" w:color="auto" w:fill="auto"/>
            <w:vAlign w:val="center"/>
          </w:tcPr>
          <w:p w14:paraId="7D277F7C" w14:textId="77777777" w:rsidR="00790639" w:rsidRPr="00F81B6C" w:rsidRDefault="00790639" w:rsidP="00A768E2">
            <w:pPr>
              <w:spacing w:after="0" w:line="240" w:lineRule="auto"/>
              <w:rPr>
                <w:rFonts w:cs="Calibri Light"/>
                <w:sz w:val="18"/>
                <w:szCs w:val="18"/>
              </w:rPr>
            </w:pPr>
          </w:p>
        </w:tc>
        <w:tc>
          <w:tcPr>
            <w:tcW w:w="1145" w:type="dxa"/>
            <w:shd w:val="clear" w:color="auto" w:fill="auto"/>
            <w:vAlign w:val="center"/>
          </w:tcPr>
          <w:p w14:paraId="6F52A9C9" w14:textId="77777777" w:rsidR="00790639" w:rsidRPr="00F81B6C" w:rsidRDefault="00790639" w:rsidP="00A768E2">
            <w:pPr>
              <w:spacing w:after="0" w:line="240" w:lineRule="auto"/>
              <w:rPr>
                <w:rFonts w:cs="Calibri Light"/>
                <w:sz w:val="18"/>
                <w:szCs w:val="18"/>
              </w:rPr>
            </w:pPr>
          </w:p>
        </w:tc>
        <w:tc>
          <w:tcPr>
            <w:tcW w:w="1192" w:type="dxa"/>
          </w:tcPr>
          <w:p w14:paraId="30A6791F" w14:textId="72253BD9" w:rsidR="00790639" w:rsidRPr="00F81B6C" w:rsidRDefault="00790639" w:rsidP="00A768E2">
            <w:pPr>
              <w:spacing w:after="0" w:line="240" w:lineRule="auto"/>
              <w:rPr>
                <w:rFonts w:cs="Calibri Light"/>
                <w:sz w:val="18"/>
                <w:szCs w:val="18"/>
              </w:rPr>
            </w:pPr>
          </w:p>
        </w:tc>
        <w:tc>
          <w:tcPr>
            <w:tcW w:w="1235" w:type="dxa"/>
          </w:tcPr>
          <w:p w14:paraId="1F934290" w14:textId="78567BCE" w:rsidR="00790639" w:rsidRPr="00F81B6C" w:rsidRDefault="00790639" w:rsidP="00790639">
            <w:pPr>
              <w:spacing w:after="0" w:line="240" w:lineRule="auto"/>
              <w:jc w:val="center"/>
              <w:rPr>
                <w:sz w:val="18"/>
                <w:szCs w:val="18"/>
              </w:rPr>
            </w:pPr>
          </w:p>
        </w:tc>
      </w:tr>
      <w:tr w:rsidR="00765963" w:rsidRPr="00790639" w14:paraId="42A58189" w14:textId="77777777" w:rsidTr="00790639">
        <w:tc>
          <w:tcPr>
            <w:tcW w:w="2589" w:type="dxa"/>
            <w:shd w:val="clear" w:color="auto" w:fill="auto"/>
          </w:tcPr>
          <w:p w14:paraId="09366663" w14:textId="7F2C5F4D" w:rsidR="00765963" w:rsidRPr="00F81B6C" w:rsidRDefault="00765963" w:rsidP="00790639">
            <w:pPr>
              <w:spacing w:after="0" w:line="240" w:lineRule="auto"/>
              <w:rPr>
                <w:rFonts w:cs="Calibri Light"/>
                <w:sz w:val="18"/>
                <w:szCs w:val="18"/>
              </w:rPr>
            </w:pPr>
            <w:r>
              <w:rPr>
                <w:rFonts w:cs="Calibri Light"/>
                <w:sz w:val="18"/>
                <w:szCs w:val="18"/>
              </w:rPr>
              <w:t>Djuromsorg</w:t>
            </w:r>
          </w:p>
        </w:tc>
        <w:tc>
          <w:tcPr>
            <w:tcW w:w="1183" w:type="dxa"/>
            <w:shd w:val="clear" w:color="auto" w:fill="FFFFFF" w:themeFill="background1"/>
            <w:vAlign w:val="center"/>
          </w:tcPr>
          <w:p w14:paraId="0702878F" w14:textId="77777777" w:rsidR="00765963" w:rsidRPr="00F81B6C" w:rsidRDefault="00765963" w:rsidP="00790639">
            <w:pPr>
              <w:spacing w:after="0" w:line="240" w:lineRule="auto"/>
              <w:jc w:val="center"/>
              <w:rPr>
                <w:rFonts w:cs="Calibri Light"/>
                <w:sz w:val="18"/>
                <w:szCs w:val="18"/>
              </w:rPr>
            </w:pPr>
          </w:p>
        </w:tc>
        <w:tc>
          <w:tcPr>
            <w:tcW w:w="1145" w:type="dxa"/>
            <w:shd w:val="clear" w:color="auto" w:fill="auto"/>
            <w:vAlign w:val="center"/>
          </w:tcPr>
          <w:p w14:paraId="07173725" w14:textId="77777777" w:rsidR="00765963" w:rsidRPr="00F81B6C" w:rsidRDefault="00765963" w:rsidP="00A768E2">
            <w:pPr>
              <w:spacing w:after="0" w:line="240" w:lineRule="auto"/>
              <w:rPr>
                <w:rFonts w:cs="Calibri Light"/>
                <w:sz w:val="18"/>
                <w:szCs w:val="18"/>
              </w:rPr>
            </w:pPr>
          </w:p>
        </w:tc>
        <w:tc>
          <w:tcPr>
            <w:tcW w:w="1145" w:type="dxa"/>
            <w:shd w:val="clear" w:color="auto" w:fill="auto"/>
            <w:vAlign w:val="center"/>
          </w:tcPr>
          <w:p w14:paraId="20AB30C7" w14:textId="77777777" w:rsidR="00765963" w:rsidRPr="00F81B6C" w:rsidRDefault="00765963" w:rsidP="00A768E2">
            <w:pPr>
              <w:spacing w:after="0" w:line="240" w:lineRule="auto"/>
              <w:rPr>
                <w:rFonts w:cs="Calibri Light"/>
                <w:sz w:val="18"/>
                <w:szCs w:val="18"/>
              </w:rPr>
            </w:pPr>
          </w:p>
        </w:tc>
        <w:tc>
          <w:tcPr>
            <w:tcW w:w="1145" w:type="dxa"/>
            <w:shd w:val="clear" w:color="auto" w:fill="auto"/>
            <w:vAlign w:val="center"/>
          </w:tcPr>
          <w:p w14:paraId="627B0DD2" w14:textId="77777777" w:rsidR="00765963" w:rsidRPr="00F81B6C" w:rsidRDefault="00765963" w:rsidP="00A768E2">
            <w:pPr>
              <w:spacing w:after="0" w:line="240" w:lineRule="auto"/>
              <w:rPr>
                <w:rFonts w:cs="Calibri Light"/>
                <w:sz w:val="18"/>
                <w:szCs w:val="18"/>
              </w:rPr>
            </w:pPr>
          </w:p>
        </w:tc>
        <w:tc>
          <w:tcPr>
            <w:tcW w:w="1192" w:type="dxa"/>
          </w:tcPr>
          <w:p w14:paraId="25CE0EBA" w14:textId="77777777" w:rsidR="00765963" w:rsidRPr="00F81B6C" w:rsidRDefault="00765963" w:rsidP="00A768E2">
            <w:pPr>
              <w:spacing w:after="0" w:line="240" w:lineRule="auto"/>
              <w:rPr>
                <w:rFonts w:cs="Calibri Light"/>
                <w:sz w:val="18"/>
                <w:szCs w:val="18"/>
              </w:rPr>
            </w:pPr>
          </w:p>
        </w:tc>
        <w:tc>
          <w:tcPr>
            <w:tcW w:w="1235" w:type="dxa"/>
          </w:tcPr>
          <w:p w14:paraId="6D17BC73" w14:textId="77777777" w:rsidR="00765963" w:rsidRPr="00F81B6C" w:rsidRDefault="00765963" w:rsidP="00790639">
            <w:pPr>
              <w:spacing w:after="0" w:line="240" w:lineRule="auto"/>
              <w:jc w:val="center"/>
              <w:rPr>
                <w:sz w:val="18"/>
                <w:szCs w:val="18"/>
              </w:rPr>
            </w:pPr>
          </w:p>
        </w:tc>
      </w:tr>
      <w:tr w:rsidR="00790639" w:rsidRPr="00790639" w14:paraId="74BC9CB0" w14:textId="6F6D5D0F" w:rsidTr="00790639">
        <w:tc>
          <w:tcPr>
            <w:tcW w:w="2589" w:type="dxa"/>
            <w:shd w:val="clear" w:color="auto" w:fill="auto"/>
          </w:tcPr>
          <w:p w14:paraId="5F84115E" w14:textId="3D9D5D6C" w:rsidR="00790639" w:rsidRPr="00F81B6C" w:rsidRDefault="00790639" w:rsidP="00790639">
            <w:pPr>
              <w:spacing w:after="0" w:line="240" w:lineRule="auto"/>
              <w:rPr>
                <w:rFonts w:cs="Calibri Light"/>
                <w:sz w:val="18"/>
                <w:szCs w:val="18"/>
              </w:rPr>
            </w:pPr>
            <w:r w:rsidRPr="00F81B6C">
              <w:rPr>
                <w:rFonts w:cs="Calibri Light"/>
                <w:sz w:val="18"/>
                <w:szCs w:val="18"/>
              </w:rPr>
              <w:t>Ekonomisk brottslighet</w:t>
            </w:r>
          </w:p>
        </w:tc>
        <w:tc>
          <w:tcPr>
            <w:tcW w:w="1183" w:type="dxa"/>
            <w:shd w:val="clear" w:color="auto" w:fill="FFFFFF" w:themeFill="background1"/>
            <w:vAlign w:val="center"/>
          </w:tcPr>
          <w:p w14:paraId="689B2707" w14:textId="2A5565F2"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23351641" w14:textId="75CFD029"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46A385DE" w14:textId="76B3A248"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0A536FB7" w14:textId="164CA7C1" w:rsidR="00790639" w:rsidRPr="00F81B6C" w:rsidRDefault="00790639" w:rsidP="00790639">
            <w:pPr>
              <w:spacing w:after="0" w:line="240" w:lineRule="auto"/>
              <w:jc w:val="center"/>
              <w:rPr>
                <w:rFonts w:cs="Calibri Light"/>
                <w:sz w:val="18"/>
                <w:szCs w:val="18"/>
              </w:rPr>
            </w:pPr>
          </w:p>
        </w:tc>
        <w:tc>
          <w:tcPr>
            <w:tcW w:w="1192" w:type="dxa"/>
            <w:shd w:val="clear" w:color="auto" w:fill="FFFFFF" w:themeFill="background1"/>
          </w:tcPr>
          <w:p w14:paraId="679DFA27" w14:textId="55535D2F" w:rsidR="00790639" w:rsidRPr="00F81B6C" w:rsidRDefault="00790639" w:rsidP="00790639">
            <w:pPr>
              <w:spacing w:after="0" w:line="240" w:lineRule="auto"/>
              <w:jc w:val="center"/>
              <w:rPr>
                <w:rFonts w:cs="Calibri Light"/>
                <w:sz w:val="18"/>
                <w:szCs w:val="18"/>
              </w:rPr>
            </w:pPr>
          </w:p>
        </w:tc>
        <w:tc>
          <w:tcPr>
            <w:tcW w:w="1235" w:type="dxa"/>
            <w:shd w:val="clear" w:color="auto" w:fill="FFFFFF" w:themeFill="background1"/>
          </w:tcPr>
          <w:p w14:paraId="519804FB" w14:textId="5F1BCE8A" w:rsidR="00790639" w:rsidRPr="00F81B6C" w:rsidRDefault="00790639" w:rsidP="00790639">
            <w:pPr>
              <w:spacing w:after="0" w:line="240" w:lineRule="auto"/>
              <w:jc w:val="center"/>
              <w:rPr>
                <w:sz w:val="18"/>
                <w:szCs w:val="18"/>
              </w:rPr>
            </w:pPr>
          </w:p>
        </w:tc>
      </w:tr>
      <w:tr w:rsidR="00790639" w:rsidRPr="00790639" w14:paraId="28AAD34B" w14:textId="5003E6D3" w:rsidTr="00790639">
        <w:tc>
          <w:tcPr>
            <w:tcW w:w="2589" w:type="dxa"/>
            <w:shd w:val="clear" w:color="auto" w:fill="auto"/>
          </w:tcPr>
          <w:p w14:paraId="02D401A7" w14:textId="77777777" w:rsidR="00790639" w:rsidRPr="00F81B6C" w:rsidRDefault="00790639" w:rsidP="00790639">
            <w:pPr>
              <w:spacing w:after="0" w:line="240" w:lineRule="auto"/>
              <w:rPr>
                <w:rFonts w:cs="Calibri Light"/>
                <w:sz w:val="18"/>
                <w:szCs w:val="18"/>
              </w:rPr>
            </w:pPr>
            <w:r w:rsidRPr="00F81B6C">
              <w:rPr>
                <w:rFonts w:cs="Calibri Light"/>
                <w:sz w:val="18"/>
                <w:szCs w:val="18"/>
              </w:rPr>
              <w:t>Informationssäkerhet</w:t>
            </w:r>
          </w:p>
        </w:tc>
        <w:tc>
          <w:tcPr>
            <w:tcW w:w="1183" w:type="dxa"/>
            <w:shd w:val="clear" w:color="auto" w:fill="FFFFFF" w:themeFill="background1"/>
            <w:vAlign w:val="center"/>
          </w:tcPr>
          <w:p w14:paraId="1A5024EF" w14:textId="689CD5BF"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0FA5A053" w14:textId="6665E67A"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60043CCF" w14:textId="695A5D33" w:rsidR="00790639" w:rsidRPr="00F81B6C" w:rsidRDefault="00790639" w:rsidP="00790639">
            <w:pPr>
              <w:spacing w:after="0" w:line="240" w:lineRule="auto"/>
              <w:jc w:val="center"/>
              <w:rPr>
                <w:rFonts w:cs="Calibri Light"/>
                <w:sz w:val="18"/>
                <w:szCs w:val="18"/>
              </w:rPr>
            </w:pPr>
          </w:p>
        </w:tc>
        <w:tc>
          <w:tcPr>
            <w:tcW w:w="1145" w:type="dxa"/>
            <w:shd w:val="clear" w:color="auto" w:fill="FFFFFF" w:themeFill="background1"/>
            <w:vAlign w:val="center"/>
          </w:tcPr>
          <w:p w14:paraId="1D9DB4EE" w14:textId="185E11C1" w:rsidR="00790639" w:rsidRPr="00F81B6C" w:rsidRDefault="00790639" w:rsidP="00790639">
            <w:pPr>
              <w:spacing w:after="0" w:line="240" w:lineRule="auto"/>
              <w:jc w:val="center"/>
              <w:rPr>
                <w:rFonts w:cs="Calibri Light"/>
                <w:sz w:val="18"/>
                <w:szCs w:val="18"/>
              </w:rPr>
            </w:pPr>
          </w:p>
        </w:tc>
        <w:tc>
          <w:tcPr>
            <w:tcW w:w="1192" w:type="dxa"/>
            <w:shd w:val="clear" w:color="auto" w:fill="FFFFFF" w:themeFill="background1"/>
          </w:tcPr>
          <w:p w14:paraId="3E515F30" w14:textId="59380F76" w:rsidR="00790639" w:rsidRPr="00F81B6C" w:rsidRDefault="00790639" w:rsidP="00790639">
            <w:pPr>
              <w:spacing w:after="0" w:line="240" w:lineRule="auto"/>
              <w:jc w:val="center"/>
              <w:rPr>
                <w:rFonts w:cs="Calibri Light"/>
                <w:sz w:val="18"/>
                <w:szCs w:val="18"/>
              </w:rPr>
            </w:pPr>
          </w:p>
        </w:tc>
        <w:tc>
          <w:tcPr>
            <w:tcW w:w="1235" w:type="dxa"/>
            <w:shd w:val="clear" w:color="auto" w:fill="FFFFFF" w:themeFill="background1"/>
          </w:tcPr>
          <w:p w14:paraId="40BB1E18" w14:textId="7F835343" w:rsidR="00790639" w:rsidRPr="00F81B6C" w:rsidRDefault="00790639" w:rsidP="00790639">
            <w:pPr>
              <w:spacing w:after="0" w:line="240" w:lineRule="auto"/>
              <w:jc w:val="center"/>
              <w:rPr>
                <w:sz w:val="18"/>
                <w:szCs w:val="18"/>
              </w:rPr>
            </w:pPr>
          </w:p>
        </w:tc>
      </w:tr>
    </w:tbl>
    <w:p w14:paraId="3C78BD90" w14:textId="3AE41CC0" w:rsidR="00567164" w:rsidRPr="00790639" w:rsidRDefault="00567164" w:rsidP="00567164">
      <w:pPr>
        <w:spacing w:after="200" w:line="276" w:lineRule="auto"/>
        <w:rPr>
          <w:color w:val="EB5C2E"/>
          <w:sz w:val="18"/>
          <w:szCs w:val="18"/>
        </w:rPr>
      </w:pPr>
    </w:p>
    <w:p w14:paraId="5C2FCDE9" w14:textId="294806F4" w:rsidR="002C224D" w:rsidRDefault="002C224D">
      <w:pPr>
        <w:spacing w:after="200" w:line="276" w:lineRule="auto"/>
        <w:rPr>
          <w:color w:val="EB5C2E"/>
        </w:rPr>
      </w:pPr>
      <w:r>
        <w:rPr>
          <w:color w:val="EB5C2E"/>
        </w:rPr>
        <w:br w:type="page"/>
      </w:r>
    </w:p>
    <w:p w14:paraId="317524EA" w14:textId="77777777" w:rsidR="00567164" w:rsidRDefault="00567164" w:rsidP="004230B0">
      <w:pPr>
        <w:pStyle w:val="Rubrik1"/>
        <w:sectPr w:rsidR="00567164" w:rsidSect="00DF17A2">
          <w:headerReference w:type="even" r:id="rId225"/>
          <w:headerReference w:type="default" r:id="rId226"/>
          <w:footerReference w:type="even" r:id="rId227"/>
          <w:footerReference w:type="default" r:id="rId228"/>
          <w:headerReference w:type="first" r:id="rId229"/>
          <w:footerReference w:type="first" r:id="rId230"/>
          <w:type w:val="continuous"/>
          <w:pgSz w:w="11907" w:h="16839" w:code="9"/>
          <w:pgMar w:top="2041" w:right="1418" w:bottom="1701" w:left="1418" w:header="794" w:footer="851" w:gutter="0"/>
          <w:cols w:space="708"/>
          <w:titlePg/>
          <w:docGrid w:linePitch="360"/>
        </w:sectPr>
      </w:pPr>
    </w:p>
    <w:p w14:paraId="0B926FFB" w14:textId="3CC6484B" w:rsidR="00A6334A" w:rsidRDefault="00A6334A" w:rsidP="00546933">
      <w:pPr>
        <w:pStyle w:val="Rubrik1"/>
      </w:pPr>
      <w:bookmarkStart w:id="39" w:name="_Toc86391818"/>
      <w:r>
        <w:lastRenderedPageBreak/>
        <w:t>Inköpscentralens ansvar</w:t>
      </w:r>
      <w:bookmarkEnd w:id="39"/>
    </w:p>
    <w:p w14:paraId="0BDEB75E" w14:textId="77777777" w:rsidR="00A6334A" w:rsidRDefault="00A6334A" w:rsidP="00A6334A">
      <w:pPr>
        <w:pStyle w:val="Liststycke"/>
        <w:ind w:left="1440"/>
        <w:rPr>
          <w:b/>
          <w:sz w:val="32"/>
        </w:rPr>
      </w:pPr>
    </w:p>
    <w:p w14:paraId="7A2D5A0D" w14:textId="77777777" w:rsidR="00A6334A" w:rsidRPr="00546933" w:rsidRDefault="00A6334A" w:rsidP="00546933">
      <w:pPr>
        <w:rPr>
          <w:b/>
          <w:sz w:val="32"/>
        </w:rPr>
      </w:pPr>
      <w:r w:rsidRPr="00546933">
        <w:rPr>
          <w:b/>
          <w:sz w:val="32"/>
        </w:rPr>
        <w:t>ORSAKA, BIDRA TILL OCH DIREKT KOPPLAD TILL</w:t>
      </w:r>
    </w:p>
    <w:p w14:paraId="38E49ACF" w14:textId="77777777" w:rsidR="00A6334A" w:rsidRDefault="00A6334A" w:rsidP="00A6334A">
      <w:pPr>
        <w:spacing w:after="200" w:line="276" w:lineRule="auto"/>
        <w:rPr>
          <w:rFonts w:cs="Calibri Light"/>
          <w:szCs w:val="24"/>
        </w:rPr>
      </w:pPr>
      <w:r>
        <w:rPr>
          <w:rFonts w:cs="Calibri Light"/>
          <w:szCs w:val="24"/>
        </w:rPr>
        <w:t>Ansvarsförhållandet för negativ påverkan på människor, miljö och samhälle är uppdelat på:</w:t>
      </w:r>
    </w:p>
    <w:p w14:paraId="3513DB3B" w14:textId="77777777" w:rsidR="00A6334A" w:rsidRDefault="00A6334A" w:rsidP="00A6334A">
      <w:pPr>
        <w:spacing w:after="200" w:line="276" w:lineRule="auto"/>
        <w:ind w:left="-11"/>
        <w:rPr>
          <w:rFonts w:cs="Calibri Light"/>
          <w:szCs w:val="24"/>
        </w:rPr>
      </w:pPr>
      <w:r>
        <w:rPr>
          <w:rFonts w:cs="Calibri Light"/>
          <w:noProof/>
          <w:szCs w:val="24"/>
          <w:lang w:eastAsia="sv-SE"/>
        </w:rPr>
        <mc:AlternateContent>
          <mc:Choice Requires="wpg">
            <w:drawing>
              <wp:anchor distT="0" distB="0" distL="114300" distR="114300" simplePos="0" relativeHeight="252302336" behindDoc="0" locked="0" layoutInCell="1" allowOverlap="1" wp14:anchorId="5F48CABC" wp14:editId="03436D21">
                <wp:simplePos x="0" y="0"/>
                <wp:positionH relativeFrom="column">
                  <wp:posOffset>128270</wp:posOffset>
                </wp:positionH>
                <wp:positionV relativeFrom="paragraph">
                  <wp:posOffset>114935</wp:posOffset>
                </wp:positionV>
                <wp:extent cx="5283200" cy="4281170"/>
                <wp:effectExtent l="0" t="0" r="0" b="0"/>
                <wp:wrapNone/>
                <wp:docPr id="362" name="Grupp 362"/>
                <wp:cNvGraphicFramePr/>
                <a:graphic xmlns:a="http://schemas.openxmlformats.org/drawingml/2006/main">
                  <a:graphicData uri="http://schemas.microsoft.com/office/word/2010/wordprocessingGroup">
                    <wpg:wgp>
                      <wpg:cNvGrpSpPr/>
                      <wpg:grpSpPr>
                        <a:xfrm>
                          <a:off x="0" y="0"/>
                          <a:ext cx="5283200" cy="4281170"/>
                          <a:chOff x="0" y="0"/>
                          <a:chExt cx="6491021" cy="4833970"/>
                        </a:xfrm>
                      </wpg:grpSpPr>
                      <wpg:grpSp>
                        <wpg:cNvPr id="361" name="Grupp 361"/>
                        <wpg:cNvGrpSpPr/>
                        <wpg:grpSpPr>
                          <a:xfrm>
                            <a:off x="0" y="0"/>
                            <a:ext cx="6491021" cy="4833970"/>
                            <a:chOff x="0" y="0"/>
                            <a:chExt cx="6491021" cy="4833970"/>
                          </a:xfrm>
                        </wpg:grpSpPr>
                        <wpg:grpSp>
                          <wpg:cNvPr id="360" name="Grupp 360"/>
                          <wpg:cNvGrpSpPr/>
                          <wpg:grpSpPr>
                            <a:xfrm>
                              <a:off x="1711105" y="2199990"/>
                              <a:ext cx="3041650" cy="2633980"/>
                              <a:chOff x="0" y="-878188"/>
                              <a:chExt cx="3041650" cy="2633980"/>
                            </a:xfrm>
                          </wpg:grpSpPr>
                          <wpg:graphicFrame>
                            <wpg:cNvPr id="207" name="Diagram 207"/>
                            <wpg:cNvFrPr/>
                            <wpg:xfrm>
                              <a:off x="0" y="-878188"/>
                              <a:ext cx="3041650" cy="2633980"/>
                            </wpg:xfrm>
                            <a:graphic>
                              <a:graphicData uri="http://schemas.openxmlformats.org/drawingml/2006/diagram">
                                <dgm:relIds xmlns:dgm="http://schemas.openxmlformats.org/drawingml/2006/diagram" xmlns:r="http://schemas.openxmlformats.org/officeDocument/2006/relationships" r:dm="rId231" r:lo="rId232" r:qs="rId233" r:cs="rId234"/>
                              </a:graphicData>
                            </a:graphic>
                          </wpg:graphicFrame>
                          <wps:wsp>
                            <wps:cNvPr id="223" name="Rak pilkoppling 223"/>
                            <wps:cNvCnPr/>
                            <wps:spPr>
                              <a:xfrm flipV="1">
                                <a:off x="1195058" y="235433"/>
                                <a:ext cx="135802" cy="207645"/>
                              </a:xfrm>
                              <a:prstGeom prst="straightConnector1">
                                <a:avLst/>
                              </a:prstGeom>
                              <a:ln w="19050">
                                <a:solidFill>
                                  <a:srgbClr val="FAB837"/>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2" name="Rak pilkoppling 352"/>
                            <wps:cNvCnPr/>
                            <wps:spPr>
                              <a:xfrm>
                                <a:off x="1330860" y="760534"/>
                                <a:ext cx="407721" cy="0"/>
                              </a:xfrm>
                              <a:prstGeom prst="straightConnector1">
                                <a:avLst/>
                              </a:prstGeom>
                              <a:ln w="19050">
                                <a:solidFill>
                                  <a:srgbClr val="FFC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59" name="Grupp 359"/>
                          <wpg:cNvGrpSpPr/>
                          <wpg:grpSpPr>
                            <a:xfrm>
                              <a:off x="3449371" y="0"/>
                              <a:ext cx="3041650" cy="2633980"/>
                              <a:chOff x="0" y="0"/>
                              <a:chExt cx="3041650" cy="2633980"/>
                            </a:xfrm>
                          </wpg:grpSpPr>
                          <wpg:graphicFrame>
                            <wpg:cNvPr id="202" name="Diagram 202"/>
                            <wpg:cNvFrPr/>
                            <wpg:xfrm>
                              <a:off x="0" y="0"/>
                              <a:ext cx="3041650" cy="2633980"/>
                            </wpg:xfrm>
                            <a:graphic>
                              <a:graphicData uri="http://schemas.openxmlformats.org/drawingml/2006/diagram">
                                <dgm:relIds xmlns:dgm="http://schemas.openxmlformats.org/drawingml/2006/diagram" xmlns:r="http://schemas.openxmlformats.org/officeDocument/2006/relationships" r:dm="rId236" r:lo="rId237" r:qs="rId238" r:cs="rId239"/>
                              </a:graphicData>
                            </a:graphic>
                          </wpg:graphicFrame>
                          <wps:wsp>
                            <wps:cNvPr id="212" name="Rak pilkoppling 212"/>
                            <wps:cNvCnPr/>
                            <wps:spPr>
                              <a:xfrm flipV="1">
                                <a:off x="1167897" y="1059255"/>
                                <a:ext cx="135802" cy="207645"/>
                              </a:xfrm>
                              <a:prstGeom prst="straightConnector1">
                                <a:avLst/>
                              </a:prstGeom>
                              <a:ln w="19050">
                                <a:solidFill>
                                  <a:srgbClr val="FAB837"/>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3" name="Rak pilkoppling 353"/>
                            <wps:cNvCnPr/>
                            <wps:spPr>
                              <a:xfrm>
                                <a:off x="1321805" y="1593409"/>
                                <a:ext cx="407670" cy="0"/>
                              </a:xfrm>
                              <a:prstGeom prst="straightConnector1">
                                <a:avLst/>
                              </a:prstGeom>
                              <a:ln w="19050">
                                <a:solidFill>
                                  <a:srgbClr val="FFC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58" name="Grupp 358"/>
                          <wpg:cNvGrpSpPr/>
                          <wpg:grpSpPr>
                            <a:xfrm>
                              <a:off x="0" y="0"/>
                              <a:ext cx="3041650" cy="2633980"/>
                              <a:chOff x="0" y="0"/>
                              <a:chExt cx="3041650" cy="2633980"/>
                            </a:xfrm>
                          </wpg:grpSpPr>
                          <wpg:graphicFrame>
                            <wpg:cNvPr id="196" name="Diagram 196"/>
                            <wpg:cNvFrPr/>
                            <wpg:xfrm>
                              <a:off x="0" y="0"/>
                              <a:ext cx="3041650" cy="2633980"/>
                            </wpg:xfrm>
                            <a:graphic>
                              <a:graphicData uri="http://schemas.openxmlformats.org/drawingml/2006/diagram">
                                <dgm:relIds xmlns:dgm="http://schemas.openxmlformats.org/drawingml/2006/diagram" xmlns:r="http://schemas.openxmlformats.org/officeDocument/2006/relationships" r:dm="rId241" r:lo="rId242" r:qs="rId243" r:cs="rId244"/>
                              </a:graphicData>
                            </a:graphic>
                          </wpg:graphicFrame>
                          <wps:wsp>
                            <wps:cNvPr id="208" name="Rak pilkoppling 208"/>
                            <wps:cNvCnPr/>
                            <wps:spPr>
                              <a:xfrm>
                                <a:off x="1783533" y="1059253"/>
                                <a:ext cx="135802" cy="208230"/>
                              </a:xfrm>
                              <a:prstGeom prst="straightConnector1">
                                <a:avLst/>
                              </a:prstGeom>
                              <a:ln w="19050">
                                <a:solidFill>
                                  <a:srgbClr val="FAB837"/>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11" name="Rak pilkoppling 211"/>
                            <wps:cNvCnPr/>
                            <wps:spPr>
                              <a:xfrm flipV="1">
                                <a:off x="1149790" y="1041148"/>
                                <a:ext cx="135802" cy="207645"/>
                              </a:xfrm>
                              <a:prstGeom prst="straightConnector1">
                                <a:avLst/>
                              </a:prstGeom>
                              <a:ln w="19050">
                                <a:solidFill>
                                  <a:srgbClr val="FAB837"/>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54" name="Textruta 2"/>
                            <wps:cNvSpPr txBox="1">
                              <a:spLocks noChangeArrowheads="1"/>
                            </wps:cNvSpPr>
                            <wps:spPr bwMode="auto">
                              <a:xfrm>
                                <a:off x="914358" y="2153788"/>
                                <a:ext cx="1167764" cy="367664"/>
                              </a:xfrm>
                              <a:prstGeom prst="rect">
                                <a:avLst/>
                              </a:prstGeom>
                              <a:solidFill>
                                <a:srgbClr val="FFFFFF"/>
                              </a:solidFill>
                              <a:ln w="9525">
                                <a:noFill/>
                                <a:miter lim="800000"/>
                                <a:headEnd/>
                                <a:tailEnd/>
                              </a:ln>
                            </wps:spPr>
                            <wps:txbx>
                              <w:txbxContent>
                                <w:p w14:paraId="78207025" w14:textId="77777777" w:rsidR="00FA1E3B" w:rsidRPr="00543BCF" w:rsidRDefault="00FA1E3B" w:rsidP="00A6334A">
                                  <w:pPr>
                                    <w:jc w:val="center"/>
                                    <w:rPr>
                                      <w:b/>
                                      <w:color w:val="EB5C2E"/>
                                    </w:rPr>
                                  </w:pPr>
                                  <w:r w:rsidRPr="00543BCF">
                                    <w:rPr>
                                      <w:b/>
                                      <w:color w:val="EB5C2E"/>
                                    </w:rPr>
                                    <w:t>ORSAKA</w:t>
                                  </w:r>
                                </w:p>
                              </w:txbxContent>
                            </wps:txbx>
                            <wps:bodyPr rot="0" vert="horz" wrap="square" lIns="91440" tIns="45720" rIns="91440" bIns="45720" anchor="t" anchorCtr="0">
                              <a:noAutofit/>
                            </wps:bodyPr>
                          </wps:wsp>
                        </wpg:grpSp>
                      </wpg:grpSp>
                      <wps:wsp>
                        <wps:cNvPr id="357" name="Textruta 2"/>
                        <wps:cNvSpPr txBox="1">
                          <a:spLocks noChangeArrowheads="1"/>
                        </wps:cNvSpPr>
                        <wps:spPr bwMode="auto">
                          <a:xfrm>
                            <a:off x="2344740" y="4334727"/>
                            <a:ext cx="1783079" cy="367664"/>
                          </a:xfrm>
                          <a:prstGeom prst="rect">
                            <a:avLst/>
                          </a:prstGeom>
                          <a:solidFill>
                            <a:srgbClr val="FFFFFF"/>
                          </a:solidFill>
                          <a:ln w="9525">
                            <a:noFill/>
                            <a:miter lim="800000"/>
                            <a:headEnd/>
                            <a:tailEnd/>
                          </a:ln>
                        </wps:spPr>
                        <wps:txbx>
                          <w:txbxContent>
                            <w:p w14:paraId="0F7B246B" w14:textId="1D5960AE" w:rsidR="00FA1E3B" w:rsidRPr="00543BCF" w:rsidRDefault="00FA1E3B" w:rsidP="00A6334A">
                              <w:pPr>
                                <w:jc w:val="center"/>
                                <w:rPr>
                                  <w:b/>
                                  <w:color w:val="EB5C2E"/>
                                </w:rPr>
                              </w:pPr>
                              <w:r>
                                <w:rPr>
                                  <w:b/>
                                  <w:color w:val="EB5C2E"/>
                                </w:rPr>
                                <w:t>KOPPLAD TILL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48CABC" id="Grupp 362" o:spid="_x0000_s1224" style="position:absolute;left:0;text-align:left;margin-left:10.1pt;margin-top:9.05pt;width:416pt;height:337.1pt;z-index:252302336;mso-width-relative:margin;mso-height-relative:margin" coordsize="64910,48339"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">
                <v:group id="Grupp 361" o:spid="_x0000_s1225" style="position:absolute;width:64910;height:48339" coordsize="64910,4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upp 360" o:spid="_x0000_s1226" style="position:absolute;left:17111;top:21999;width:30416;height:26340" coordorigin=",-8781" coordsize="3041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Diagram 207" o:spid="_x0000_s1227" type="#_x0000_t75" style="position:absolute;left:4459;top:-5176;width:21720;height:16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">
                      <v:imagedata r:id="rId246" o:title=""/>
                      <o:lock v:ext="edit" aspectratio="f"/>
                    </v:shape>
                    <v:shapetype id="_x0000_t32" coordsize="21600,21600" o:spt="32" o:oned="t" path="m,l21600,21600e" filled="f">
                      <v:path arrowok="t" fillok="f" o:connecttype="none"/>
                      <o:lock v:ext="edit" shapetype="t"/>
                    </v:shapetype>
                    <v:shape id="Rak pilkoppling 223" o:spid="_x0000_s1228" type="#_x0000_t32" style="position:absolute;left:11950;top:2354;width:1358;height:20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" strokecolor="#fab837" strokeweight="1.5pt">
                      <v:stroke dashstyle="3 1" startarrow="block"/>
                    </v:shape>
                    <v:shape id="Rak pilkoppling 352" o:spid="_x0000_s1229" type="#_x0000_t32" style="position:absolute;left:13308;top:7605;width:4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" strokecolor="#ffc000" strokeweight="1.5pt">
                      <v:stroke endarrow="block"/>
                    </v:shape>
                  </v:group>
                  <v:group id="Grupp 359" o:spid="_x0000_s1230" style="position:absolute;left:34493;width:30417;height:26339" coordsize="3041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Diagram 202" o:spid="_x0000_s1231" type="#_x0000_t75" style="position:absolute;left:4452;top:3579;width:21720;height:16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">
                      <v:imagedata r:id="rId247" o:title=""/>
                      <o:lock v:ext="edit" aspectratio="f"/>
                    </v:shape>
                    <v:shape id="Rak pilkoppling 212" o:spid="_x0000_s1232" type="#_x0000_t32" style="position:absolute;left:11678;top:10592;width:1358;height:2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" strokecolor="#fab837" strokeweight="1.5pt">
                      <v:stroke startarrow="block"/>
                    </v:shape>
                    <v:shape id="Rak pilkoppling 353" o:spid="_x0000_s1233" type="#_x0000_t32" style="position:absolute;left:13218;top:15934;width:40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" strokecolor="#ffc000" strokeweight="1.5pt">
                      <v:stroke endarrow="block"/>
                    </v:shape>
                  </v:group>
                  <v:group id="Grupp 358" o:spid="_x0000_s1234" style="position:absolute;width:30416;height:26339" coordsize="3041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Diagram 196" o:spid="_x0000_s1235" type="#_x0000_t75" style="position:absolute;left:4718;top:3579;width:21645;height:16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">
                      <v:imagedata r:id="rId248" o:title=""/>
                      <o:lock v:ext="edit" aspectratio="f"/>
                    </v:shape>
                    <v:shape id="Rak pilkoppling 208" o:spid="_x0000_s1236" type="#_x0000_t32" style="position:absolute;left:17835;top:10592;width:1358;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" strokecolor="#fab837" strokeweight="1.5pt">
                      <v:stroke endarrow="block"/>
                    </v:shape>
                    <v:shape id="Rak pilkoppling 211" o:spid="_x0000_s1237" type="#_x0000_t32" style="position:absolute;left:11497;top:10411;width:1358;height:20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" strokecolor="#fab837" strokeweight="1.5pt">
                      <v:stroke dashstyle="3 1" endarrow="block"/>
                    </v:shape>
                    <v:shape id="_x0000_s1238" type="#_x0000_t202" style="position:absolute;left:9143;top:21537;width:11678;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14:paraId="78207025" w14:textId="77777777" w:rsidR="00FA1E3B" w:rsidRPr="00543BCF" w:rsidRDefault="00FA1E3B" w:rsidP="00A6334A">
                            <w:pPr>
                              <w:jc w:val="center"/>
                              <w:rPr>
                                <w:b/>
                                <w:color w:val="EB5C2E"/>
                              </w:rPr>
                            </w:pPr>
                            <w:r w:rsidRPr="00543BCF">
                              <w:rPr>
                                <w:b/>
                                <w:color w:val="EB5C2E"/>
                              </w:rPr>
                              <w:t>ORSAKA</w:t>
                            </w:r>
                          </w:p>
                        </w:txbxContent>
                      </v:textbox>
                    </v:shape>
                  </v:group>
                </v:group>
                <v:shape id="_x0000_s1239" type="#_x0000_t202" style="position:absolute;left:23447;top:43347;width:17831;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" stroked="f">
                  <v:textbox>
                    <w:txbxContent>
                      <w:p w14:paraId="0F7B246B" w14:textId="1D5960AE" w:rsidR="00FA1E3B" w:rsidRPr="00543BCF" w:rsidRDefault="00FA1E3B" w:rsidP="00A6334A">
                        <w:pPr>
                          <w:jc w:val="center"/>
                          <w:rPr>
                            <w:b/>
                            <w:color w:val="EB5C2E"/>
                          </w:rPr>
                        </w:pPr>
                        <w:r>
                          <w:rPr>
                            <w:b/>
                            <w:color w:val="EB5C2E"/>
                          </w:rPr>
                          <w:t>KOPPLAD TILL</w:t>
                        </w:r>
                      </w:p>
                    </w:txbxContent>
                  </v:textbox>
                </v:shape>
              </v:group>
            </w:pict>
          </mc:Fallback>
        </mc:AlternateContent>
      </w:r>
    </w:p>
    <w:p w14:paraId="55CE2CB7" w14:textId="77777777" w:rsidR="00A6334A" w:rsidRDefault="00A6334A" w:rsidP="00A6334A">
      <w:pPr>
        <w:spacing w:after="200" w:line="276" w:lineRule="auto"/>
        <w:ind w:left="-11"/>
        <w:rPr>
          <w:rFonts w:cs="Calibri Light"/>
          <w:szCs w:val="24"/>
        </w:rPr>
      </w:pPr>
    </w:p>
    <w:p w14:paraId="619650DB" w14:textId="77777777" w:rsidR="00A6334A" w:rsidRDefault="00A6334A" w:rsidP="00A6334A">
      <w:pPr>
        <w:spacing w:after="200" w:line="276" w:lineRule="auto"/>
        <w:ind w:left="-11"/>
        <w:rPr>
          <w:rFonts w:cs="Calibri Light"/>
          <w:szCs w:val="24"/>
        </w:rPr>
      </w:pPr>
    </w:p>
    <w:p w14:paraId="5EA8BC5F" w14:textId="77777777" w:rsidR="00A6334A" w:rsidRDefault="00A6334A" w:rsidP="00A6334A">
      <w:pPr>
        <w:spacing w:after="200" w:line="276" w:lineRule="auto"/>
        <w:ind w:left="-11"/>
        <w:rPr>
          <w:rFonts w:cs="Calibri Light"/>
          <w:szCs w:val="24"/>
        </w:rPr>
      </w:pPr>
    </w:p>
    <w:p w14:paraId="0A4F680D" w14:textId="77777777" w:rsidR="00A6334A" w:rsidRDefault="00A6334A" w:rsidP="00A6334A">
      <w:pPr>
        <w:spacing w:after="200" w:line="276" w:lineRule="auto"/>
        <w:ind w:left="-11"/>
        <w:rPr>
          <w:rFonts w:cs="Calibri Light"/>
          <w:szCs w:val="24"/>
        </w:rPr>
      </w:pPr>
    </w:p>
    <w:p w14:paraId="23575E8A" w14:textId="77777777" w:rsidR="00A6334A" w:rsidRDefault="00A6334A" w:rsidP="00A6334A">
      <w:pPr>
        <w:spacing w:after="200" w:line="276" w:lineRule="auto"/>
        <w:ind w:left="-11"/>
        <w:rPr>
          <w:rFonts w:cs="Calibri Light"/>
          <w:szCs w:val="24"/>
        </w:rPr>
      </w:pPr>
      <w:r>
        <w:rPr>
          <w:rFonts w:cs="Calibri Light"/>
          <w:noProof/>
          <w:szCs w:val="24"/>
          <w:lang w:eastAsia="sv-SE"/>
        </w:rPr>
        <mc:AlternateContent>
          <mc:Choice Requires="wps">
            <w:drawing>
              <wp:anchor distT="0" distB="0" distL="114300" distR="114300" simplePos="0" relativeHeight="252303360" behindDoc="0" locked="0" layoutInCell="1" allowOverlap="1" wp14:anchorId="58084021" wp14:editId="4CBE34B9">
                <wp:simplePos x="0" y="0"/>
                <wp:positionH relativeFrom="column">
                  <wp:posOffset>3581400</wp:posOffset>
                </wp:positionH>
                <wp:positionV relativeFrom="paragraph">
                  <wp:posOffset>321891</wp:posOffset>
                </wp:positionV>
                <wp:extent cx="1167764" cy="367664"/>
                <wp:effectExtent l="0" t="0" r="0" b="0"/>
                <wp:wrapNone/>
                <wp:docPr id="3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4" cy="367664"/>
                        </a:xfrm>
                        <a:prstGeom prst="rect">
                          <a:avLst/>
                        </a:prstGeom>
                        <a:solidFill>
                          <a:srgbClr val="FFFFFF"/>
                        </a:solidFill>
                        <a:ln w="9525">
                          <a:noFill/>
                          <a:miter lim="800000"/>
                          <a:headEnd/>
                          <a:tailEnd/>
                        </a:ln>
                      </wps:spPr>
                      <wps:txbx>
                        <w:txbxContent>
                          <w:p w14:paraId="0230E2C9" w14:textId="77777777" w:rsidR="00FA1E3B" w:rsidRPr="00543BCF" w:rsidRDefault="00FA1E3B" w:rsidP="00A6334A">
                            <w:pPr>
                              <w:jc w:val="center"/>
                              <w:rPr>
                                <w:b/>
                                <w:color w:val="EB5C2E"/>
                              </w:rPr>
                            </w:pPr>
                            <w:r>
                              <w:rPr>
                                <w:b/>
                                <w:color w:val="EB5C2E"/>
                              </w:rPr>
                              <w:t>BIDRA TILL</w:t>
                            </w:r>
                          </w:p>
                        </w:txbxContent>
                      </wps:txbx>
                      <wps:bodyPr rot="0" vert="horz" wrap="square" lIns="91440" tIns="45720" rIns="91440" bIns="45720" anchor="t" anchorCtr="0">
                        <a:spAutoFit/>
                      </wps:bodyPr>
                    </wps:wsp>
                  </a:graphicData>
                </a:graphic>
              </wp:anchor>
            </w:drawing>
          </mc:Choice>
          <mc:Fallback>
            <w:pict>
              <v:shape w14:anchorId="58084021" id="_x0000_s1240" type="#_x0000_t202" style="position:absolute;left:0;text-align:left;margin-left:282pt;margin-top:25.35pt;width:91.95pt;height:28.95pt;z-index:25230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" stroked="f">
                <v:textbox style="mso-fit-shape-to-text:t">
                  <w:txbxContent>
                    <w:p w14:paraId="0230E2C9" w14:textId="77777777" w:rsidR="00FA1E3B" w:rsidRPr="00543BCF" w:rsidRDefault="00FA1E3B" w:rsidP="00A6334A">
                      <w:pPr>
                        <w:jc w:val="center"/>
                        <w:rPr>
                          <w:b/>
                          <w:color w:val="EB5C2E"/>
                        </w:rPr>
                      </w:pPr>
                      <w:r>
                        <w:rPr>
                          <w:b/>
                          <w:color w:val="EB5C2E"/>
                        </w:rPr>
                        <w:t>BIDRA TILL</w:t>
                      </w:r>
                    </w:p>
                  </w:txbxContent>
                </v:textbox>
              </v:shape>
            </w:pict>
          </mc:Fallback>
        </mc:AlternateContent>
      </w:r>
    </w:p>
    <w:p w14:paraId="69D2A73A" w14:textId="77777777" w:rsidR="00A6334A" w:rsidRDefault="00A6334A" w:rsidP="00A6334A">
      <w:pPr>
        <w:spacing w:after="200" w:line="276" w:lineRule="auto"/>
        <w:ind w:left="-11"/>
        <w:rPr>
          <w:rFonts w:cs="Calibri Light"/>
          <w:szCs w:val="24"/>
        </w:rPr>
      </w:pPr>
    </w:p>
    <w:p w14:paraId="516646C4" w14:textId="77777777" w:rsidR="00A6334A" w:rsidRDefault="00A6334A" w:rsidP="00A6334A">
      <w:pPr>
        <w:spacing w:after="200" w:line="276" w:lineRule="auto"/>
        <w:ind w:left="-11"/>
        <w:rPr>
          <w:rFonts w:cs="Calibri Light"/>
          <w:szCs w:val="24"/>
        </w:rPr>
      </w:pPr>
    </w:p>
    <w:p w14:paraId="5BB5C037" w14:textId="77777777" w:rsidR="00A6334A" w:rsidRDefault="00A6334A" w:rsidP="00A6334A">
      <w:pPr>
        <w:spacing w:after="200" w:line="276" w:lineRule="auto"/>
        <w:rPr>
          <w:rFonts w:cs="Calibri Light"/>
          <w:szCs w:val="24"/>
        </w:rPr>
      </w:pPr>
    </w:p>
    <w:p w14:paraId="669BF736" w14:textId="77777777" w:rsidR="00A6334A" w:rsidRDefault="00A6334A" w:rsidP="00A6334A">
      <w:pPr>
        <w:spacing w:after="200" w:line="276" w:lineRule="auto"/>
        <w:ind w:left="-11"/>
        <w:rPr>
          <w:rFonts w:cs="Calibri Light"/>
          <w:szCs w:val="24"/>
        </w:rPr>
      </w:pPr>
    </w:p>
    <w:p w14:paraId="0867CEC7" w14:textId="77777777" w:rsidR="00A6334A" w:rsidRDefault="00A6334A" w:rsidP="00A6334A">
      <w:pPr>
        <w:spacing w:after="200" w:line="276" w:lineRule="auto"/>
        <w:ind w:left="-11"/>
        <w:rPr>
          <w:rFonts w:cs="Calibri Light"/>
          <w:szCs w:val="24"/>
        </w:rPr>
      </w:pPr>
    </w:p>
    <w:p w14:paraId="11745AF3" w14:textId="77777777" w:rsidR="00A6334A" w:rsidRDefault="00A6334A" w:rsidP="00A6334A">
      <w:pPr>
        <w:spacing w:after="200" w:line="276" w:lineRule="auto"/>
        <w:ind w:left="-11"/>
        <w:rPr>
          <w:rFonts w:cs="Calibri Light"/>
          <w:szCs w:val="24"/>
        </w:rPr>
      </w:pPr>
    </w:p>
    <w:p w14:paraId="37D1C7A9" w14:textId="77777777" w:rsidR="00A6334A" w:rsidRDefault="00A6334A" w:rsidP="00A6334A">
      <w:pPr>
        <w:spacing w:after="200" w:line="276" w:lineRule="auto"/>
        <w:ind w:left="-11"/>
        <w:rPr>
          <w:rFonts w:cs="Calibri Light"/>
          <w:szCs w:val="24"/>
        </w:rPr>
      </w:pPr>
    </w:p>
    <w:p w14:paraId="05E57EC2" w14:textId="77777777" w:rsidR="00A6334A" w:rsidRDefault="00A6334A" w:rsidP="00A6334A">
      <w:pPr>
        <w:spacing w:after="200" w:line="276" w:lineRule="auto"/>
        <w:ind w:left="-11"/>
        <w:rPr>
          <w:rFonts w:cs="Calibri Light"/>
          <w:szCs w:val="24"/>
        </w:rPr>
      </w:pPr>
    </w:p>
    <w:p w14:paraId="503C7C37" w14:textId="77777777" w:rsidR="00A6334A" w:rsidRDefault="00A6334A" w:rsidP="00A6334A">
      <w:pPr>
        <w:spacing w:after="200" w:line="276" w:lineRule="auto"/>
        <w:rPr>
          <w:rFonts w:cs="Calibri Light"/>
          <w:szCs w:val="24"/>
        </w:rPr>
      </w:pPr>
      <w:r>
        <w:rPr>
          <w:rFonts w:cs="Calibri Light"/>
          <w:szCs w:val="24"/>
        </w:rPr>
        <w:t>Inköpscentralen</w:t>
      </w:r>
      <w:r w:rsidRPr="002F3B48">
        <w:rPr>
          <w:rFonts w:cs="Calibri Light"/>
          <w:szCs w:val="24"/>
        </w:rPr>
        <w:t xml:space="preserve"> kan inte </w:t>
      </w:r>
      <w:r w:rsidRPr="002F3B48">
        <w:rPr>
          <w:rFonts w:cs="Calibri Light"/>
          <w:i/>
          <w:szCs w:val="24"/>
        </w:rPr>
        <w:t>orsaka</w:t>
      </w:r>
      <w:r w:rsidRPr="002F3B48">
        <w:rPr>
          <w:rFonts w:cs="Calibri Light"/>
          <w:szCs w:val="24"/>
        </w:rPr>
        <w:t xml:space="preserve"> negativ påverkan </w:t>
      </w:r>
      <w:r>
        <w:rPr>
          <w:rFonts w:cs="Calibri Light"/>
          <w:szCs w:val="24"/>
        </w:rPr>
        <w:t>på människor, miljö och samhälle</w:t>
      </w:r>
      <w:r w:rsidRPr="002F3B48">
        <w:rPr>
          <w:rFonts w:cs="Calibri Light"/>
          <w:szCs w:val="24"/>
        </w:rPr>
        <w:t xml:space="preserve"> i en upphandlingssituation, då den nivån av ansvar </w:t>
      </w:r>
      <w:r>
        <w:rPr>
          <w:rFonts w:cs="Calibri Light"/>
          <w:szCs w:val="24"/>
        </w:rPr>
        <w:t>härrör sig till</w:t>
      </w:r>
      <w:r w:rsidRPr="002F3B48">
        <w:rPr>
          <w:rFonts w:cs="Calibri Light"/>
          <w:szCs w:val="24"/>
        </w:rPr>
        <w:t xml:space="preserve"> egen verksamhet. </w:t>
      </w:r>
    </w:p>
    <w:p w14:paraId="025012AF" w14:textId="0749886B" w:rsidR="005C3C3C" w:rsidRDefault="00A6334A" w:rsidP="00A6334A">
      <w:pPr>
        <w:spacing w:after="200" w:line="276" w:lineRule="auto"/>
        <w:ind w:left="-11"/>
        <w:rPr>
          <w:rFonts w:cs="Calibri Light"/>
          <w:szCs w:val="24"/>
        </w:rPr>
      </w:pPr>
      <w:r>
        <w:rPr>
          <w:rFonts w:cs="Calibri Light"/>
          <w:szCs w:val="24"/>
        </w:rPr>
        <w:t>Vi</w:t>
      </w:r>
      <w:r w:rsidRPr="002F3B48">
        <w:rPr>
          <w:rFonts w:cs="Calibri Light"/>
          <w:szCs w:val="24"/>
        </w:rPr>
        <w:t xml:space="preserve"> kan emellertid </w:t>
      </w:r>
      <w:r w:rsidRPr="002F3B48">
        <w:rPr>
          <w:rFonts w:cs="Calibri Light"/>
          <w:i/>
          <w:szCs w:val="24"/>
        </w:rPr>
        <w:t>bidra till</w:t>
      </w:r>
      <w:r w:rsidRPr="002F3B48">
        <w:rPr>
          <w:rFonts w:cs="Calibri Light"/>
          <w:szCs w:val="24"/>
        </w:rPr>
        <w:t xml:space="preserve"> negativ påverkan. Så kan vara fallet om </w:t>
      </w:r>
      <w:r>
        <w:rPr>
          <w:rFonts w:cs="Calibri Light"/>
          <w:szCs w:val="24"/>
        </w:rPr>
        <w:t>vi</w:t>
      </w:r>
      <w:r w:rsidRPr="002F3B48">
        <w:rPr>
          <w:rFonts w:cs="Calibri Light"/>
          <w:szCs w:val="24"/>
        </w:rPr>
        <w:t xml:space="preserve"> </w:t>
      </w:r>
      <w:r>
        <w:rPr>
          <w:rFonts w:cs="Calibri Light"/>
          <w:szCs w:val="24"/>
        </w:rPr>
        <w:t xml:space="preserve">exempelvis </w:t>
      </w:r>
      <w:r w:rsidRPr="002F3B48">
        <w:rPr>
          <w:rFonts w:cs="Calibri Light"/>
          <w:szCs w:val="24"/>
        </w:rPr>
        <w:t>kräver mycket kort ledtid för leverans</w:t>
      </w:r>
      <w:r>
        <w:rPr>
          <w:rFonts w:cs="Calibri Light"/>
          <w:szCs w:val="24"/>
        </w:rPr>
        <w:t xml:space="preserve"> av </w:t>
      </w:r>
      <w:r w:rsidR="009B0F32">
        <w:rPr>
          <w:rFonts w:cs="Calibri Light"/>
          <w:szCs w:val="24"/>
        </w:rPr>
        <w:t xml:space="preserve">varor </w:t>
      </w:r>
      <w:r>
        <w:rPr>
          <w:rFonts w:cs="Calibri Light"/>
          <w:szCs w:val="24"/>
        </w:rPr>
        <w:t>och tjänster</w:t>
      </w:r>
      <w:r w:rsidRPr="002F3B48">
        <w:rPr>
          <w:rFonts w:cs="Calibri Light"/>
          <w:szCs w:val="24"/>
        </w:rPr>
        <w:t xml:space="preserve">, trots att </w:t>
      </w:r>
      <w:r>
        <w:rPr>
          <w:rFonts w:cs="Calibri Light"/>
          <w:szCs w:val="24"/>
        </w:rPr>
        <w:t>vi är medvetna om att leveran</w:t>
      </w:r>
      <w:r w:rsidRPr="002F3B48">
        <w:rPr>
          <w:rFonts w:cs="Calibri Light"/>
          <w:szCs w:val="24"/>
        </w:rPr>
        <w:t xml:space="preserve">stiden inte är genomförbar och att korta ledtider ofta resulterar i oskälig övertid. </w:t>
      </w:r>
      <w:r w:rsidR="005C3C3C">
        <w:rPr>
          <w:rFonts w:cs="Calibri Light"/>
          <w:szCs w:val="24"/>
        </w:rPr>
        <w:t xml:space="preserve">Ett exempel är det bristvaruavtal som upphandlades under </w:t>
      </w:r>
      <w:proofErr w:type="spellStart"/>
      <w:r w:rsidR="005C3C3C">
        <w:rPr>
          <w:rFonts w:cs="Calibri Light"/>
          <w:szCs w:val="24"/>
        </w:rPr>
        <w:t>Covid</w:t>
      </w:r>
      <w:proofErr w:type="spellEnd"/>
      <w:r w:rsidR="005C3C3C">
        <w:rPr>
          <w:rFonts w:cs="Calibri Light"/>
          <w:szCs w:val="24"/>
        </w:rPr>
        <w:t xml:space="preserve"> 19-pandemin. </w:t>
      </w:r>
    </w:p>
    <w:p w14:paraId="41FAB66A" w14:textId="491FF56C" w:rsidR="00A6334A" w:rsidRDefault="005C3C3C" w:rsidP="00A6334A">
      <w:pPr>
        <w:spacing w:after="200" w:line="276" w:lineRule="auto"/>
        <w:ind w:left="-11"/>
        <w:rPr>
          <w:rFonts w:cs="Calibri Light"/>
          <w:szCs w:val="24"/>
        </w:rPr>
      </w:pPr>
      <w:r>
        <w:rPr>
          <w:noProof/>
          <w:lang w:eastAsia="sv-SE"/>
        </w:rPr>
        <w:lastRenderedPageBreak/>
        <w:drawing>
          <wp:anchor distT="0" distB="0" distL="114300" distR="114300" simplePos="0" relativeHeight="252304384" behindDoc="0" locked="0" layoutInCell="1" allowOverlap="1" wp14:anchorId="0BFDE47E" wp14:editId="37F97DB8">
            <wp:simplePos x="0" y="0"/>
            <wp:positionH relativeFrom="column">
              <wp:posOffset>104775</wp:posOffset>
            </wp:positionH>
            <wp:positionV relativeFrom="paragraph">
              <wp:posOffset>921357</wp:posOffset>
            </wp:positionV>
            <wp:extent cx="5486400" cy="922020"/>
            <wp:effectExtent l="0" t="0" r="0" b="11430"/>
            <wp:wrapTopAndBottom/>
            <wp:docPr id="385" name="Diagram 3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anchor>
        </w:drawing>
      </w:r>
      <w:r>
        <w:rPr>
          <w:rFonts w:cs="Calibri Light"/>
          <w:szCs w:val="24"/>
        </w:rPr>
        <w:t xml:space="preserve">Om avropande myndighet avbryter eller senarelägger en beställning, eller innehåller en betalning, trots medvetenhet om att handlandet riskerar att leda till att arbetstagare inte får betalt eller att betalningen blir försenad, bidrar också de till negativ påverkan. </w:t>
      </w:r>
    </w:p>
    <w:p w14:paraId="4A34CCC9" w14:textId="30C07D23" w:rsidR="00A6334A" w:rsidRDefault="00A6334A" w:rsidP="00A6334A">
      <w:pPr>
        <w:spacing w:after="200" w:line="276" w:lineRule="auto"/>
        <w:rPr>
          <w:rFonts w:eastAsiaTheme="majorEastAsia" w:cstheme="majorBidi"/>
          <w:bCs/>
          <w:szCs w:val="28"/>
        </w:rPr>
      </w:pPr>
    </w:p>
    <w:p w14:paraId="66A11169" w14:textId="28989061" w:rsidR="00A6334A" w:rsidRDefault="00A6334A" w:rsidP="00A6334A">
      <w:pPr>
        <w:spacing w:after="200" w:line="276" w:lineRule="auto"/>
        <w:rPr>
          <w:rFonts w:cs="Calibri Light"/>
          <w:szCs w:val="24"/>
        </w:rPr>
      </w:pPr>
      <w:r>
        <w:rPr>
          <w:rFonts w:cs="Calibri Light"/>
          <w:szCs w:val="24"/>
        </w:rPr>
        <w:t xml:space="preserve">Oftast är vi emellertid </w:t>
      </w:r>
      <w:r w:rsidRPr="002F3B48">
        <w:rPr>
          <w:rFonts w:cs="Calibri Light"/>
          <w:i/>
          <w:szCs w:val="24"/>
        </w:rPr>
        <w:t>kopplad</w:t>
      </w:r>
      <w:r>
        <w:rPr>
          <w:rFonts w:cs="Calibri Light"/>
          <w:i/>
          <w:szCs w:val="24"/>
        </w:rPr>
        <w:t>e</w:t>
      </w:r>
      <w:r w:rsidRPr="002F3B48">
        <w:rPr>
          <w:rFonts w:cs="Calibri Light"/>
          <w:i/>
          <w:szCs w:val="24"/>
        </w:rPr>
        <w:t xml:space="preserve"> till</w:t>
      </w:r>
      <w:r>
        <w:rPr>
          <w:rFonts w:cs="Calibri Light"/>
          <w:szCs w:val="24"/>
        </w:rPr>
        <w:t xml:space="preserve"> negativ påverkan. </w:t>
      </w:r>
      <w:r w:rsidRPr="00686A35">
        <w:rPr>
          <w:rFonts w:cs="Calibri Light"/>
          <w:szCs w:val="24"/>
        </w:rPr>
        <w:t xml:space="preserve">Kopplingen definieras av att det existerar något slags affärsförhållande mellan </w:t>
      </w:r>
      <w:r>
        <w:rPr>
          <w:rFonts w:cs="Calibri Light"/>
          <w:szCs w:val="24"/>
        </w:rPr>
        <w:t>vår</w:t>
      </w:r>
      <w:r w:rsidRPr="00686A35">
        <w:rPr>
          <w:rFonts w:cs="Calibri Light"/>
          <w:szCs w:val="24"/>
        </w:rPr>
        <w:t xml:space="preserve"> verksamhet</w:t>
      </w:r>
      <w:r>
        <w:rPr>
          <w:rFonts w:cs="Calibri Light"/>
          <w:szCs w:val="24"/>
        </w:rPr>
        <w:t xml:space="preserve"> och den negativa påverkan. Observera att d</w:t>
      </w:r>
      <w:r w:rsidRPr="00DA7832">
        <w:rPr>
          <w:rFonts w:cs="Calibri Light"/>
          <w:szCs w:val="24"/>
        </w:rPr>
        <w:t>et</w:t>
      </w:r>
      <w:r>
        <w:rPr>
          <w:rFonts w:cs="Calibri Light"/>
          <w:szCs w:val="24"/>
        </w:rPr>
        <w:t>ta</w:t>
      </w:r>
      <w:r w:rsidRPr="00686A35">
        <w:rPr>
          <w:rFonts w:cs="Calibri Light"/>
          <w:szCs w:val="24"/>
        </w:rPr>
        <w:t xml:space="preserve"> </w:t>
      </w:r>
      <w:r w:rsidRPr="00CA254D">
        <w:rPr>
          <w:rFonts w:cs="Calibri Light"/>
          <w:szCs w:val="24"/>
        </w:rPr>
        <w:t>inte</w:t>
      </w:r>
      <w:r w:rsidRPr="00686A35">
        <w:rPr>
          <w:rFonts w:cs="Calibri Light"/>
          <w:szCs w:val="24"/>
        </w:rPr>
        <w:t xml:space="preserve"> </w:t>
      </w:r>
      <w:r>
        <w:rPr>
          <w:rFonts w:cs="Calibri Light"/>
          <w:szCs w:val="24"/>
        </w:rPr>
        <w:t xml:space="preserve">är </w:t>
      </w:r>
      <w:r w:rsidRPr="00686A35">
        <w:rPr>
          <w:rFonts w:cs="Calibri Light"/>
          <w:szCs w:val="24"/>
        </w:rPr>
        <w:t>detsamma som direkt avtalsförhållande (förstaledsleverantör).</w:t>
      </w:r>
    </w:p>
    <w:p w14:paraId="4C25D38B" w14:textId="77777777" w:rsidR="00A6334A" w:rsidRPr="00771964" w:rsidRDefault="00A6334A" w:rsidP="00A6334A">
      <w:pPr>
        <w:rPr>
          <w:b/>
          <w:sz w:val="32"/>
        </w:rPr>
      </w:pPr>
    </w:p>
    <w:p w14:paraId="623152A3" w14:textId="77777777" w:rsidR="00A6334A" w:rsidRPr="00546933" w:rsidRDefault="00A6334A" w:rsidP="00546933">
      <w:pPr>
        <w:rPr>
          <w:b/>
          <w:sz w:val="32"/>
        </w:rPr>
      </w:pPr>
      <w:r w:rsidRPr="00546933">
        <w:rPr>
          <w:b/>
          <w:sz w:val="32"/>
        </w:rPr>
        <w:t>UPPHÖRA MED OCH ANVÄNDA INFLYTANDE</w:t>
      </w:r>
    </w:p>
    <w:p w14:paraId="193C1A93" w14:textId="77777777" w:rsidR="00A6334A" w:rsidRDefault="00A6334A" w:rsidP="00A6334A">
      <w:pPr>
        <w:spacing w:before="360" w:after="200" w:line="276" w:lineRule="auto"/>
        <w:rPr>
          <w:rFonts w:cs="Calibri Light"/>
          <w:szCs w:val="24"/>
        </w:rPr>
      </w:pPr>
      <w:r w:rsidRPr="00A2798F">
        <w:rPr>
          <w:b/>
          <w:noProof/>
          <w:szCs w:val="24"/>
          <w:lang w:eastAsia="sv-SE"/>
        </w:rPr>
        <mc:AlternateContent>
          <mc:Choice Requires="wpg">
            <w:drawing>
              <wp:anchor distT="0" distB="0" distL="114300" distR="114300" simplePos="0" relativeHeight="252301312" behindDoc="0" locked="0" layoutInCell="1" allowOverlap="1" wp14:anchorId="1BA1C1B6" wp14:editId="7958C485">
                <wp:simplePos x="0" y="0"/>
                <wp:positionH relativeFrom="column">
                  <wp:posOffset>366489</wp:posOffset>
                </wp:positionH>
                <wp:positionV relativeFrom="paragraph">
                  <wp:posOffset>775700</wp:posOffset>
                </wp:positionV>
                <wp:extent cx="4634865" cy="3611880"/>
                <wp:effectExtent l="0" t="0" r="13335" b="26670"/>
                <wp:wrapTopAndBottom/>
                <wp:docPr id="365" name="Grupp 365"/>
                <wp:cNvGraphicFramePr/>
                <a:graphic xmlns:a="http://schemas.openxmlformats.org/drawingml/2006/main">
                  <a:graphicData uri="http://schemas.microsoft.com/office/word/2010/wordprocessingGroup">
                    <wpg:wgp>
                      <wpg:cNvGrpSpPr/>
                      <wpg:grpSpPr>
                        <a:xfrm>
                          <a:off x="0" y="0"/>
                          <a:ext cx="4634865" cy="3611880"/>
                          <a:chOff x="0" y="-219546"/>
                          <a:chExt cx="4919980" cy="3925706"/>
                        </a:xfrm>
                      </wpg:grpSpPr>
                      <wpg:grpSp>
                        <wpg:cNvPr id="366" name="Grupp 366"/>
                        <wpg:cNvGrpSpPr/>
                        <wpg:grpSpPr>
                          <a:xfrm>
                            <a:off x="0" y="-219546"/>
                            <a:ext cx="4919980" cy="3925706"/>
                            <a:chOff x="0" y="-219546"/>
                            <a:chExt cx="4919980" cy="3925706"/>
                          </a:xfrm>
                        </wpg:grpSpPr>
                        <wpg:grpSp>
                          <wpg:cNvPr id="367" name="Grupp 367"/>
                          <wpg:cNvGrpSpPr/>
                          <wpg:grpSpPr>
                            <a:xfrm>
                              <a:off x="0" y="-219546"/>
                              <a:ext cx="4918075" cy="1992056"/>
                              <a:chOff x="0" y="-219546"/>
                              <a:chExt cx="4918075" cy="1992056"/>
                            </a:xfrm>
                          </wpg:grpSpPr>
                          <wps:wsp>
                            <wps:cNvPr id="368" name="Textruta 2"/>
                            <wps:cNvSpPr txBox="1">
                              <a:spLocks noChangeArrowheads="1"/>
                            </wps:cNvSpPr>
                            <wps:spPr bwMode="auto">
                              <a:xfrm>
                                <a:off x="1660179" y="-219546"/>
                                <a:ext cx="1608122" cy="800100"/>
                              </a:xfrm>
                              <a:prstGeom prst="rect">
                                <a:avLst/>
                              </a:prstGeom>
                              <a:solidFill>
                                <a:srgbClr val="AF5A91"/>
                              </a:solidFill>
                              <a:ln w="9525">
                                <a:solidFill>
                                  <a:srgbClr val="AF5A91"/>
                                </a:solidFill>
                                <a:miter lim="800000"/>
                                <a:headEnd/>
                                <a:tailEnd/>
                              </a:ln>
                            </wps:spPr>
                            <wps:txbx>
                              <w:txbxContent>
                                <w:p w14:paraId="2878D831" w14:textId="77777777" w:rsidR="00FA1E3B" w:rsidRPr="00FC3597" w:rsidRDefault="00FA1E3B" w:rsidP="00A6334A">
                                  <w:pPr>
                                    <w:spacing w:after="0" w:line="240" w:lineRule="auto"/>
                                    <w:jc w:val="center"/>
                                    <w:rPr>
                                      <w:b/>
                                      <w:color w:val="FFFFFF" w:themeColor="background1"/>
                                      <w:sz w:val="20"/>
                                    </w:rPr>
                                  </w:pPr>
                                  <w:r w:rsidRPr="00FC3597">
                                    <w:rPr>
                                      <w:b/>
                                      <w:color w:val="FFFFFF" w:themeColor="background1"/>
                                      <w:sz w:val="20"/>
                                    </w:rPr>
                                    <w:t>Negativ påverkan på människor, miljö &amp; samhälle</w:t>
                                  </w:r>
                                </w:p>
                              </w:txbxContent>
                            </wps:txbx>
                            <wps:bodyPr rot="0" vert="horz" wrap="square" lIns="91440" tIns="45720" rIns="91440" bIns="45720" anchor="ctr" anchorCtr="0">
                              <a:noAutofit/>
                            </wps:bodyPr>
                          </wps:wsp>
                          <wps:wsp>
                            <wps:cNvPr id="369" name="Textruta 2"/>
                            <wps:cNvSpPr txBox="1">
                              <a:spLocks noChangeArrowheads="1"/>
                            </wps:cNvSpPr>
                            <wps:spPr bwMode="auto">
                              <a:xfrm>
                                <a:off x="1714500" y="1028700"/>
                                <a:ext cx="1489075" cy="743810"/>
                              </a:xfrm>
                              <a:prstGeom prst="rect">
                                <a:avLst/>
                              </a:prstGeom>
                              <a:solidFill>
                                <a:srgbClr val="00A1BE"/>
                              </a:solidFill>
                              <a:ln w="9525">
                                <a:solidFill>
                                  <a:srgbClr val="00A1BE"/>
                                </a:solidFill>
                                <a:miter lim="800000"/>
                                <a:headEnd/>
                                <a:tailEnd/>
                              </a:ln>
                            </wps:spPr>
                            <wps:txbx>
                              <w:txbxContent>
                                <w:p w14:paraId="3F0A98DC" w14:textId="77777777" w:rsidR="00FA1E3B" w:rsidRPr="009145CF" w:rsidRDefault="00FA1E3B" w:rsidP="00A6334A">
                                  <w:pPr>
                                    <w:spacing w:after="0" w:line="240" w:lineRule="auto"/>
                                    <w:jc w:val="center"/>
                                    <w:rPr>
                                      <w:b/>
                                      <w:color w:val="FFFFFF" w:themeColor="background1"/>
                                      <w:sz w:val="18"/>
                                    </w:rPr>
                                  </w:pPr>
                                  <w:r w:rsidRPr="009145CF">
                                    <w:rPr>
                                      <w:b/>
                                      <w:color w:val="FFFFFF" w:themeColor="background1"/>
                                      <w:sz w:val="18"/>
                                    </w:rPr>
                                    <w:t>Som Inköpscentralen har bidragit till</w:t>
                                  </w:r>
                                </w:p>
                              </w:txbxContent>
                            </wps:txbx>
                            <wps:bodyPr rot="0" vert="horz" wrap="square" lIns="91440" tIns="45720" rIns="91440" bIns="45720" anchor="ctr" anchorCtr="0">
                              <a:noAutofit/>
                            </wps:bodyPr>
                          </wps:wsp>
                          <wps:wsp>
                            <wps:cNvPr id="370" name="Textruta 2"/>
                            <wps:cNvSpPr txBox="1">
                              <a:spLocks noChangeArrowheads="1"/>
                            </wps:cNvSpPr>
                            <wps:spPr bwMode="auto">
                              <a:xfrm>
                                <a:off x="3429000" y="1028700"/>
                                <a:ext cx="1489075" cy="743810"/>
                              </a:xfrm>
                              <a:prstGeom prst="rect">
                                <a:avLst/>
                              </a:prstGeom>
                              <a:solidFill>
                                <a:srgbClr val="00A1BE"/>
                              </a:solidFill>
                              <a:ln w="9525">
                                <a:solidFill>
                                  <a:srgbClr val="00A1BE"/>
                                </a:solidFill>
                                <a:miter lim="800000"/>
                                <a:headEnd/>
                                <a:tailEnd/>
                              </a:ln>
                            </wps:spPr>
                            <wps:txbx>
                              <w:txbxContent>
                                <w:p w14:paraId="1496FE3A" w14:textId="738CD0BC" w:rsidR="00FA1E3B" w:rsidRPr="00903F1C" w:rsidRDefault="00FA1E3B" w:rsidP="00A6334A">
                                  <w:pPr>
                                    <w:spacing w:after="0" w:line="0" w:lineRule="atLeast"/>
                                    <w:jc w:val="center"/>
                                    <w:rPr>
                                      <w:b/>
                                      <w:color w:val="FFFFFF" w:themeColor="background1"/>
                                      <w:sz w:val="20"/>
                                    </w:rPr>
                                  </w:pPr>
                                  <w:r w:rsidRPr="009145CF">
                                    <w:rPr>
                                      <w:b/>
                                      <w:color w:val="FFFFFF" w:themeColor="background1"/>
                                      <w:sz w:val="18"/>
                                    </w:rPr>
                                    <w:t xml:space="preserve">Som är kopplad till Inköpscentralens verksamhet, produkter eller tjänster </w:t>
                                  </w:r>
                                </w:p>
                              </w:txbxContent>
                            </wps:txbx>
                            <wps:bodyPr rot="0" vert="horz" wrap="square" lIns="91440" tIns="45720" rIns="91440" bIns="45720" anchor="ctr" anchorCtr="0">
                              <a:noAutofit/>
                            </wps:bodyPr>
                          </wps:wsp>
                          <wps:wsp>
                            <wps:cNvPr id="371" name="Textruta 2"/>
                            <wps:cNvSpPr txBox="1">
                              <a:spLocks noChangeArrowheads="1"/>
                            </wps:cNvSpPr>
                            <wps:spPr bwMode="auto">
                              <a:xfrm>
                                <a:off x="0" y="1028700"/>
                                <a:ext cx="1489075" cy="743810"/>
                              </a:xfrm>
                              <a:prstGeom prst="rect">
                                <a:avLst/>
                              </a:prstGeom>
                              <a:solidFill>
                                <a:srgbClr val="00A1BE">
                                  <a:alpha val="40000"/>
                                </a:srgbClr>
                              </a:solidFill>
                              <a:ln w="9525">
                                <a:noFill/>
                                <a:miter lim="800000"/>
                                <a:headEnd/>
                                <a:tailEnd/>
                              </a:ln>
                            </wps:spPr>
                            <wps:txbx>
                              <w:txbxContent>
                                <w:p w14:paraId="7FA3A36D" w14:textId="77777777" w:rsidR="00FA1E3B" w:rsidRPr="009145CF" w:rsidRDefault="00FA1E3B" w:rsidP="00A6334A">
                                  <w:pPr>
                                    <w:spacing w:after="0" w:line="240" w:lineRule="auto"/>
                                    <w:jc w:val="center"/>
                                    <w:rPr>
                                      <w:b/>
                                      <w:color w:val="FFFFFF" w:themeColor="background1"/>
                                      <w:sz w:val="18"/>
                                    </w:rPr>
                                  </w:pPr>
                                  <w:r w:rsidRPr="009145CF">
                                    <w:rPr>
                                      <w:b/>
                                      <w:color w:val="FFFFFF" w:themeColor="background1"/>
                                      <w:sz w:val="18"/>
                                    </w:rPr>
                                    <w:t>Orsakad av Inköpscentralen</w:t>
                                  </w:r>
                                </w:p>
                              </w:txbxContent>
                            </wps:txbx>
                            <wps:bodyPr rot="0" vert="horz" wrap="square" lIns="91440" tIns="45720" rIns="91440" bIns="45720" anchor="ctr" anchorCtr="0">
                              <a:noAutofit/>
                            </wps:bodyPr>
                          </wps:wsp>
                        </wpg:grpSp>
                        <wps:wsp>
                          <wps:cNvPr id="372" name="Textruta 2"/>
                          <wps:cNvSpPr txBox="1">
                            <a:spLocks noChangeArrowheads="1"/>
                          </wps:cNvSpPr>
                          <wps:spPr bwMode="auto">
                            <a:xfrm>
                              <a:off x="0" y="2115238"/>
                              <a:ext cx="1141730" cy="1590922"/>
                            </a:xfrm>
                            <a:prstGeom prst="rect">
                              <a:avLst/>
                            </a:prstGeom>
                            <a:solidFill>
                              <a:srgbClr val="FAB837">
                                <a:alpha val="40000"/>
                              </a:srgbClr>
                            </a:solidFill>
                            <a:ln w="9525">
                              <a:noFill/>
                              <a:miter lim="800000"/>
                              <a:headEnd/>
                              <a:tailEnd/>
                            </a:ln>
                          </wps:spPr>
                          <wps:txbx>
                            <w:txbxContent>
                              <w:p w14:paraId="43C17AD1"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UPPHÖRA MED aktiviteter som riskerar att orsaka negativ påverkan</w:t>
                                </w:r>
                              </w:p>
                              <w:p w14:paraId="70918541"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w:t>
                                </w:r>
                              </w:p>
                              <w:p w14:paraId="19B20CF2"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GOTTGÖRA</w:t>
                                </w:r>
                              </w:p>
                              <w:p w14:paraId="5EA75CFB" w14:textId="77777777" w:rsidR="00FA1E3B" w:rsidRPr="00FC3597" w:rsidRDefault="00FA1E3B" w:rsidP="00A6334A">
                                <w:pPr>
                                  <w:spacing w:after="0" w:line="0" w:lineRule="atLeast"/>
                                  <w:jc w:val="center"/>
                                  <w:rPr>
                                    <w:b/>
                                    <w:color w:val="FFFFFF" w:themeColor="background1"/>
                                    <w:sz w:val="18"/>
                                  </w:rPr>
                                </w:pPr>
                                <w:r>
                                  <w:rPr>
                                    <w:b/>
                                    <w:color w:val="FFFFFF" w:themeColor="background1"/>
                                    <w:sz w:val="18"/>
                                  </w:rPr>
                                  <w:t>faktisk</w:t>
                                </w:r>
                                <w:r w:rsidRPr="00FC3597">
                                  <w:rPr>
                                    <w:b/>
                                    <w:color w:val="FFFFFF" w:themeColor="background1"/>
                                    <w:sz w:val="18"/>
                                  </w:rPr>
                                  <w:t xml:space="preserve"> negativ påverkan</w:t>
                                </w:r>
                              </w:p>
                              <w:p w14:paraId="55A6E472" w14:textId="77777777" w:rsidR="00FA1E3B" w:rsidRPr="00DF40CE" w:rsidRDefault="00FA1E3B" w:rsidP="00A6334A">
                                <w:pPr>
                                  <w:spacing w:after="0" w:line="0" w:lineRule="atLeast"/>
                                  <w:jc w:val="center"/>
                                  <w:rPr>
                                    <w:color w:val="FFFFFF" w:themeColor="background1"/>
                                    <w:sz w:val="20"/>
                                  </w:rPr>
                                </w:pPr>
                              </w:p>
                              <w:p w14:paraId="7E96CC64" w14:textId="77777777" w:rsidR="00FA1E3B" w:rsidRPr="00DF40CE" w:rsidRDefault="00FA1E3B" w:rsidP="00A6334A"/>
                            </w:txbxContent>
                          </wps:txbx>
                          <wps:bodyPr rot="0" vert="horz" wrap="square" lIns="91440" tIns="45720" rIns="91440" bIns="45720" anchor="ctr" anchorCtr="0">
                            <a:noAutofit/>
                          </wps:bodyPr>
                        </wps:wsp>
                        <wps:wsp>
                          <wps:cNvPr id="373" name="Textruta 2"/>
                          <wps:cNvSpPr txBox="1">
                            <a:spLocks noChangeArrowheads="1"/>
                          </wps:cNvSpPr>
                          <wps:spPr bwMode="auto">
                            <a:xfrm>
                              <a:off x="3778250" y="2110472"/>
                              <a:ext cx="1141730" cy="1595687"/>
                            </a:xfrm>
                            <a:prstGeom prst="rect">
                              <a:avLst/>
                            </a:prstGeom>
                            <a:solidFill>
                              <a:srgbClr val="FAB837"/>
                            </a:solidFill>
                            <a:ln w="9525">
                              <a:solidFill>
                                <a:srgbClr val="FAB837"/>
                              </a:solidFill>
                              <a:miter lim="800000"/>
                              <a:headEnd/>
                              <a:tailEnd/>
                            </a:ln>
                          </wps:spPr>
                          <wps:txbx>
                            <w:txbxContent>
                              <w:p w14:paraId="7A2C1681"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ANVÄNDA INFLYTANDE för att försöka förhindra eller begränsa negativ påverkan hos leverantör</w:t>
                                </w:r>
                                <w:r>
                                  <w:rPr>
                                    <w:b/>
                                    <w:color w:val="FFFFFF" w:themeColor="background1"/>
                                    <w:sz w:val="18"/>
                                  </w:rPr>
                                  <w:t xml:space="preserve"> eller underleverantör</w:t>
                                </w:r>
                              </w:p>
                            </w:txbxContent>
                          </wps:txbx>
                          <wps:bodyPr rot="0" vert="horz" wrap="square" lIns="91440" tIns="45720" rIns="91440" bIns="45720" anchor="t" anchorCtr="0">
                            <a:noAutofit/>
                          </wps:bodyPr>
                        </wps:wsp>
                        <wps:wsp>
                          <wps:cNvPr id="374" name="Textruta 2"/>
                          <wps:cNvSpPr txBox="1">
                            <a:spLocks noChangeArrowheads="1"/>
                          </wps:cNvSpPr>
                          <wps:spPr bwMode="auto">
                            <a:xfrm>
                              <a:off x="2514600" y="2112933"/>
                              <a:ext cx="1141730" cy="1593226"/>
                            </a:xfrm>
                            <a:prstGeom prst="rect">
                              <a:avLst/>
                            </a:prstGeom>
                            <a:solidFill>
                              <a:srgbClr val="FAB837"/>
                            </a:solidFill>
                            <a:ln w="9525">
                              <a:solidFill>
                                <a:srgbClr val="FAB837"/>
                              </a:solidFill>
                              <a:miter lim="800000"/>
                              <a:headEnd/>
                              <a:tailEnd/>
                            </a:ln>
                          </wps:spPr>
                          <wps:txbx>
                            <w:txbxContent>
                              <w:p w14:paraId="08684E93"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ANVÄNDA INFLYTANDE</w:t>
                                </w:r>
                              </w:p>
                              <w:p w14:paraId="249B0CAF"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för att begränsa</w:t>
                                </w:r>
                              </w:p>
                              <w:p w14:paraId="6B4260A6"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återstående faktisk och potentiell negativ påverkan i största möjliga mån</w:t>
                                </w:r>
                              </w:p>
                            </w:txbxContent>
                          </wps:txbx>
                          <wps:bodyPr rot="0" vert="horz" wrap="square" lIns="91440" tIns="45720" rIns="91440" bIns="45720" anchor="t" anchorCtr="0">
                            <a:noAutofit/>
                          </wps:bodyPr>
                        </wps:wsp>
                        <wps:wsp>
                          <wps:cNvPr id="375" name="Textruta 2"/>
                          <wps:cNvSpPr txBox="1">
                            <a:spLocks noChangeArrowheads="1"/>
                          </wps:cNvSpPr>
                          <wps:spPr bwMode="auto">
                            <a:xfrm>
                              <a:off x="1238250" y="2112933"/>
                              <a:ext cx="1141730" cy="1593226"/>
                            </a:xfrm>
                            <a:prstGeom prst="rect">
                              <a:avLst/>
                            </a:prstGeom>
                            <a:solidFill>
                              <a:srgbClr val="FAB837"/>
                            </a:solidFill>
                            <a:ln w="9525">
                              <a:solidFill>
                                <a:srgbClr val="FAB837"/>
                              </a:solidFill>
                              <a:miter lim="800000"/>
                              <a:headEnd/>
                              <a:tailEnd/>
                            </a:ln>
                          </wps:spPr>
                          <wps:txbx>
                            <w:txbxContent>
                              <w:p w14:paraId="6C82C0A8"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UPPHÖRA MED aktiviteter som riskerar att bidra till negativ påverkan</w:t>
                                </w:r>
                              </w:p>
                              <w:p w14:paraId="6F25CCB6"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w:t>
                                </w:r>
                              </w:p>
                              <w:p w14:paraId="182B60AD" w14:textId="77777777" w:rsidR="00FA1E3B" w:rsidRPr="00DF40CE" w:rsidRDefault="00FA1E3B" w:rsidP="00A6334A">
                                <w:pPr>
                                  <w:spacing w:after="0" w:line="0" w:lineRule="atLeast"/>
                                  <w:jc w:val="center"/>
                                  <w:rPr>
                                    <w:color w:val="FFFFFF" w:themeColor="background1"/>
                                    <w:sz w:val="20"/>
                                  </w:rPr>
                                </w:pPr>
                                <w:r w:rsidRPr="00FC3597">
                                  <w:rPr>
                                    <w:b/>
                                    <w:color w:val="FFFFFF" w:themeColor="background1"/>
                                    <w:sz w:val="18"/>
                                  </w:rPr>
                                  <w:t xml:space="preserve">GOTTGÖRA </w:t>
                                </w:r>
                                <w:r>
                                  <w:rPr>
                                    <w:b/>
                                    <w:color w:val="FFFFFF" w:themeColor="background1"/>
                                    <w:sz w:val="18"/>
                                  </w:rPr>
                                  <w:t>faktisk</w:t>
                                </w:r>
                                <w:r w:rsidRPr="00FC3597">
                                  <w:rPr>
                                    <w:b/>
                                    <w:color w:val="FFFFFF" w:themeColor="background1"/>
                                    <w:sz w:val="18"/>
                                  </w:rPr>
                                  <w:t xml:space="preserve"> negativ påverkan</w:t>
                                </w:r>
                              </w:p>
                              <w:p w14:paraId="53287861" w14:textId="77777777" w:rsidR="00FA1E3B" w:rsidRPr="00DF40CE" w:rsidRDefault="00FA1E3B" w:rsidP="00A6334A"/>
                              <w:p w14:paraId="529F0F88" w14:textId="77777777" w:rsidR="00FA1E3B" w:rsidRPr="00DF40CE" w:rsidRDefault="00FA1E3B" w:rsidP="00A6334A">
                                <w:pPr>
                                  <w:spacing w:after="0" w:line="0" w:lineRule="atLeast"/>
                                  <w:jc w:val="center"/>
                                  <w:rPr>
                                    <w:color w:val="FFFFFF" w:themeColor="background1"/>
                                    <w:sz w:val="16"/>
                                  </w:rPr>
                                </w:pPr>
                              </w:p>
                            </w:txbxContent>
                          </wps:txbx>
                          <wps:bodyPr rot="0" vert="horz" wrap="square" lIns="91440" tIns="45720" rIns="91440" bIns="45720" anchor="ctr" anchorCtr="0">
                            <a:noAutofit/>
                          </wps:bodyPr>
                        </wps:wsp>
                      </wpg:grpSp>
                      <wps:wsp>
                        <wps:cNvPr id="376" name="Rak pilkoppling 376"/>
                        <wps:cNvCnPr/>
                        <wps:spPr>
                          <a:xfrm>
                            <a:off x="430040" y="1772496"/>
                            <a:ext cx="0" cy="342900"/>
                          </a:xfrm>
                          <a:prstGeom prst="straightConnector1">
                            <a:avLst/>
                          </a:prstGeom>
                          <a:ln w="28575">
                            <a:solidFill>
                              <a:srgbClr val="EB5C2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 name="Rak pilkoppling 377"/>
                        <wps:cNvCnPr/>
                        <wps:spPr>
                          <a:xfrm>
                            <a:off x="1828800" y="1772312"/>
                            <a:ext cx="0" cy="342900"/>
                          </a:xfrm>
                          <a:prstGeom prst="straightConnector1">
                            <a:avLst/>
                          </a:prstGeom>
                          <a:ln w="28575">
                            <a:solidFill>
                              <a:srgbClr val="EB5C2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8" name="Rak pilkoppling 378"/>
                        <wps:cNvCnPr/>
                        <wps:spPr>
                          <a:xfrm>
                            <a:off x="3086100" y="1772312"/>
                            <a:ext cx="0" cy="342900"/>
                          </a:xfrm>
                          <a:prstGeom prst="straightConnector1">
                            <a:avLst/>
                          </a:prstGeom>
                          <a:ln w="28575">
                            <a:solidFill>
                              <a:srgbClr val="EB5C2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 name="Rak pilkoppling 379"/>
                        <wps:cNvCnPr/>
                        <wps:spPr>
                          <a:xfrm>
                            <a:off x="4562947" y="1760655"/>
                            <a:ext cx="0" cy="342900"/>
                          </a:xfrm>
                          <a:prstGeom prst="straightConnector1">
                            <a:avLst/>
                          </a:prstGeom>
                          <a:ln w="28575">
                            <a:solidFill>
                              <a:srgbClr val="EB5C2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0" name="Rak koppling 380"/>
                        <wps:cNvCnPr/>
                        <wps:spPr>
                          <a:xfrm>
                            <a:off x="685800" y="800100"/>
                            <a:ext cx="3481887" cy="0"/>
                          </a:xfrm>
                          <a:prstGeom prst="line">
                            <a:avLst/>
                          </a:prstGeom>
                          <a:ln w="28575">
                            <a:solidFill>
                              <a:srgbClr val="EB5C2E"/>
                            </a:solidFill>
                          </a:ln>
                        </wps:spPr>
                        <wps:style>
                          <a:lnRef idx="1">
                            <a:schemeClr val="accent1"/>
                          </a:lnRef>
                          <a:fillRef idx="0">
                            <a:schemeClr val="accent1"/>
                          </a:fillRef>
                          <a:effectRef idx="0">
                            <a:schemeClr val="accent1"/>
                          </a:effectRef>
                          <a:fontRef idx="minor">
                            <a:schemeClr val="tx1"/>
                          </a:fontRef>
                        </wps:style>
                        <wps:bodyPr/>
                      </wps:wsp>
                      <wps:wsp>
                        <wps:cNvPr id="381" name="Rak pilkoppling 381"/>
                        <wps:cNvCnPr/>
                        <wps:spPr>
                          <a:xfrm>
                            <a:off x="685800" y="800100"/>
                            <a:ext cx="0" cy="228600"/>
                          </a:xfrm>
                          <a:prstGeom prst="straightConnector1">
                            <a:avLst/>
                          </a:prstGeom>
                          <a:ln w="28575">
                            <a:solidFill>
                              <a:srgbClr val="EB5C2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2" name="Rak pilkoppling 382"/>
                        <wps:cNvCnPr/>
                        <wps:spPr>
                          <a:xfrm>
                            <a:off x="2453932" y="800100"/>
                            <a:ext cx="0" cy="228600"/>
                          </a:xfrm>
                          <a:prstGeom prst="straightConnector1">
                            <a:avLst/>
                          </a:prstGeom>
                          <a:ln w="28575">
                            <a:solidFill>
                              <a:srgbClr val="EB5C2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3" name="Rak pilkoppling 383"/>
                        <wps:cNvCnPr/>
                        <wps:spPr>
                          <a:xfrm>
                            <a:off x="4165600" y="800100"/>
                            <a:ext cx="0" cy="228600"/>
                          </a:xfrm>
                          <a:prstGeom prst="straightConnector1">
                            <a:avLst/>
                          </a:prstGeom>
                          <a:ln w="28575">
                            <a:solidFill>
                              <a:srgbClr val="EB5C2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4" name="Rak koppling 384"/>
                        <wps:cNvCnPr/>
                        <wps:spPr>
                          <a:xfrm>
                            <a:off x="2453932" y="571500"/>
                            <a:ext cx="0" cy="228600"/>
                          </a:xfrm>
                          <a:prstGeom prst="line">
                            <a:avLst/>
                          </a:prstGeom>
                          <a:ln w="28575">
                            <a:solidFill>
                              <a:srgbClr val="EB5C2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A1C1B6" id="Grupp 365" o:spid="_x0000_s1241" style="position:absolute;margin-left:28.85pt;margin-top:61.1pt;width:364.95pt;height:284.4pt;z-index:252301312;mso-width-relative:margin;mso-height-relative:margin" coordorigin=",-2195" coordsize="49199,3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">
                <v:group id="Grupp 366" o:spid="_x0000_s1242" style="position:absolute;top:-2195;width:49199;height:39256" coordorigin=",-2195" coordsize="49199,3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group id="Grupp 367" o:spid="_x0000_s1243" style="position:absolute;top:-2195;width:49180;height:19920" coordorigin=",-2195" coordsize="49180,1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_x0000_s1244" type="#_x0000_t202" style="position:absolute;left:16601;top:-2195;width:16082;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" fillcolor="#af5a91" strokecolor="#af5a91">
                      <v:textbox>
                        <w:txbxContent>
                          <w:p w14:paraId="2878D831" w14:textId="77777777" w:rsidR="00FA1E3B" w:rsidRPr="00FC3597" w:rsidRDefault="00FA1E3B" w:rsidP="00A6334A">
                            <w:pPr>
                              <w:spacing w:after="0" w:line="240" w:lineRule="auto"/>
                              <w:jc w:val="center"/>
                              <w:rPr>
                                <w:b/>
                                <w:color w:val="FFFFFF" w:themeColor="background1"/>
                                <w:sz w:val="20"/>
                              </w:rPr>
                            </w:pPr>
                            <w:r w:rsidRPr="00FC3597">
                              <w:rPr>
                                <w:b/>
                                <w:color w:val="FFFFFF" w:themeColor="background1"/>
                                <w:sz w:val="20"/>
                              </w:rPr>
                              <w:t>Negativ påverkan på människor, miljö &amp; samhälle</w:t>
                            </w:r>
                          </w:p>
                        </w:txbxContent>
                      </v:textbox>
                    </v:shape>
                    <v:shape id="_x0000_s1245" type="#_x0000_t202" style="position:absolute;left:17145;top:10287;width:14890;height:7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" fillcolor="#00a1be" strokecolor="#00a1be">
                      <v:textbox>
                        <w:txbxContent>
                          <w:p w14:paraId="3F0A98DC" w14:textId="77777777" w:rsidR="00FA1E3B" w:rsidRPr="009145CF" w:rsidRDefault="00FA1E3B" w:rsidP="00A6334A">
                            <w:pPr>
                              <w:spacing w:after="0" w:line="240" w:lineRule="auto"/>
                              <w:jc w:val="center"/>
                              <w:rPr>
                                <w:b/>
                                <w:color w:val="FFFFFF" w:themeColor="background1"/>
                                <w:sz w:val="18"/>
                              </w:rPr>
                            </w:pPr>
                            <w:r w:rsidRPr="009145CF">
                              <w:rPr>
                                <w:b/>
                                <w:color w:val="FFFFFF" w:themeColor="background1"/>
                                <w:sz w:val="18"/>
                              </w:rPr>
                              <w:t>Som Inköpscentralen har bidragit till</w:t>
                            </w:r>
                          </w:p>
                        </w:txbxContent>
                      </v:textbox>
                    </v:shape>
                    <v:shape id="_x0000_s1246" type="#_x0000_t202" style="position:absolute;left:34290;top:10287;width:14890;height:7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" fillcolor="#00a1be" strokecolor="#00a1be">
                      <v:textbox>
                        <w:txbxContent>
                          <w:p w14:paraId="1496FE3A" w14:textId="738CD0BC" w:rsidR="00FA1E3B" w:rsidRPr="00903F1C" w:rsidRDefault="00FA1E3B" w:rsidP="00A6334A">
                            <w:pPr>
                              <w:spacing w:after="0" w:line="0" w:lineRule="atLeast"/>
                              <w:jc w:val="center"/>
                              <w:rPr>
                                <w:b/>
                                <w:color w:val="FFFFFF" w:themeColor="background1"/>
                                <w:sz w:val="20"/>
                              </w:rPr>
                            </w:pPr>
                            <w:r w:rsidRPr="009145CF">
                              <w:rPr>
                                <w:b/>
                                <w:color w:val="FFFFFF" w:themeColor="background1"/>
                                <w:sz w:val="18"/>
                              </w:rPr>
                              <w:t xml:space="preserve">Som är kopplad till Inköpscentralens verksamhet, produkter eller tjänster </w:t>
                            </w:r>
                          </w:p>
                        </w:txbxContent>
                      </v:textbox>
                    </v:shape>
                    <v:shape id="_x0000_s1247" type="#_x0000_t202" style="position:absolute;top:10287;width:14890;height:7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" fillcolor="#00a1be" stroked="f">
                      <v:fill opacity="26214f"/>
                      <v:textbox>
                        <w:txbxContent>
                          <w:p w14:paraId="7FA3A36D" w14:textId="77777777" w:rsidR="00FA1E3B" w:rsidRPr="009145CF" w:rsidRDefault="00FA1E3B" w:rsidP="00A6334A">
                            <w:pPr>
                              <w:spacing w:after="0" w:line="240" w:lineRule="auto"/>
                              <w:jc w:val="center"/>
                              <w:rPr>
                                <w:b/>
                                <w:color w:val="FFFFFF" w:themeColor="background1"/>
                                <w:sz w:val="18"/>
                              </w:rPr>
                            </w:pPr>
                            <w:r w:rsidRPr="009145CF">
                              <w:rPr>
                                <w:b/>
                                <w:color w:val="FFFFFF" w:themeColor="background1"/>
                                <w:sz w:val="18"/>
                              </w:rPr>
                              <w:t>Orsakad av Inköpscentralen</w:t>
                            </w:r>
                          </w:p>
                        </w:txbxContent>
                      </v:textbox>
                    </v:shape>
                  </v:group>
                  <v:shape id="_x0000_s1248" type="#_x0000_t202" style="position:absolute;top:21152;width:11417;height:1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" fillcolor="#fab837" stroked="f">
                    <v:fill opacity="26214f"/>
                    <v:textbox>
                      <w:txbxContent>
                        <w:p w14:paraId="43C17AD1"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UPPHÖRA MED aktiviteter som riskerar att orsaka negativ påverkan</w:t>
                          </w:r>
                        </w:p>
                        <w:p w14:paraId="70918541"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w:t>
                          </w:r>
                        </w:p>
                        <w:p w14:paraId="19B20CF2"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GOTTGÖRA</w:t>
                          </w:r>
                        </w:p>
                        <w:p w14:paraId="5EA75CFB" w14:textId="77777777" w:rsidR="00FA1E3B" w:rsidRPr="00FC3597" w:rsidRDefault="00FA1E3B" w:rsidP="00A6334A">
                          <w:pPr>
                            <w:spacing w:after="0" w:line="0" w:lineRule="atLeast"/>
                            <w:jc w:val="center"/>
                            <w:rPr>
                              <w:b/>
                              <w:color w:val="FFFFFF" w:themeColor="background1"/>
                              <w:sz w:val="18"/>
                            </w:rPr>
                          </w:pPr>
                          <w:r>
                            <w:rPr>
                              <w:b/>
                              <w:color w:val="FFFFFF" w:themeColor="background1"/>
                              <w:sz w:val="18"/>
                            </w:rPr>
                            <w:t>faktisk</w:t>
                          </w:r>
                          <w:r w:rsidRPr="00FC3597">
                            <w:rPr>
                              <w:b/>
                              <w:color w:val="FFFFFF" w:themeColor="background1"/>
                              <w:sz w:val="18"/>
                            </w:rPr>
                            <w:t xml:space="preserve"> negativ påverkan</w:t>
                          </w:r>
                        </w:p>
                        <w:p w14:paraId="55A6E472" w14:textId="77777777" w:rsidR="00FA1E3B" w:rsidRPr="00DF40CE" w:rsidRDefault="00FA1E3B" w:rsidP="00A6334A">
                          <w:pPr>
                            <w:spacing w:after="0" w:line="0" w:lineRule="atLeast"/>
                            <w:jc w:val="center"/>
                            <w:rPr>
                              <w:color w:val="FFFFFF" w:themeColor="background1"/>
                              <w:sz w:val="20"/>
                            </w:rPr>
                          </w:pPr>
                        </w:p>
                        <w:p w14:paraId="7E96CC64" w14:textId="77777777" w:rsidR="00FA1E3B" w:rsidRPr="00DF40CE" w:rsidRDefault="00FA1E3B" w:rsidP="00A6334A"/>
                      </w:txbxContent>
                    </v:textbox>
                  </v:shape>
                  <v:shape id="_x0000_s1249" type="#_x0000_t202" style="position:absolute;left:37782;top:21104;width:11417;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" fillcolor="#fab837" strokecolor="#fab837">
                    <v:textbox>
                      <w:txbxContent>
                        <w:p w14:paraId="7A2C1681"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ANVÄNDA INFLYTANDE för att försöka förhindra eller begränsa negativ påverkan hos leverantör</w:t>
                          </w:r>
                          <w:r>
                            <w:rPr>
                              <w:b/>
                              <w:color w:val="FFFFFF" w:themeColor="background1"/>
                              <w:sz w:val="18"/>
                            </w:rPr>
                            <w:t xml:space="preserve"> eller underleverantör</w:t>
                          </w:r>
                        </w:p>
                      </w:txbxContent>
                    </v:textbox>
                  </v:shape>
                  <v:shape id="_x0000_s1250" type="#_x0000_t202" style="position:absolute;left:25146;top:21129;width:11417;height:1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" fillcolor="#fab837" strokecolor="#fab837">
                    <v:textbox>
                      <w:txbxContent>
                        <w:p w14:paraId="08684E93"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ANVÄNDA INFLYTANDE</w:t>
                          </w:r>
                        </w:p>
                        <w:p w14:paraId="249B0CAF"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för att begränsa</w:t>
                          </w:r>
                        </w:p>
                        <w:p w14:paraId="6B4260A6"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återstående faktisk och potentiell negativ påverkan i största möjliga mån</w:t>
                          </w:r>
                        </w:p>
                      </w:txbxContent>
                    </v:textbox>
                  </v:shape>
                  <v:shape id="_x0000_s1251" type="#_x0000_t202" style="position:absolute;left:12382;top:21129;width:11417;height:15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" fillcolor="#fab837" strokecolor="#fab837">
                    <v:textbox>
                      <w:txbxContent>
                        <w:p w14:paraId="6C82C0A8"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UPPHÖRA MED aktiviteter som riskerar att bidra till negativ påverkan</w:t>
                          </w:r>
                        </w:p>
                        <w:p w14:paraId="6F25CCB6" w14:textId="77777777" w:rsidR="00FA1E3B" w:rsidRPr="00FC3597" w:rsidRDefault="00FA1E3B" w:rsidP="00A6334A">
                          <w:pPr>
                            <w:spacing w:after="0" w:line="0" w:lineRule="atLeast"/>
                            <w:jc w:val="center"/>
                            <w:rPr>
                              <w:b/>
                              <w:color w:val="FFFFFF" w:themeColor="background1"/>
                              <w:sz w:val="18"/>
                            </w:rPr>
                          </w:pPr>
                          <w:r w:rsidRPr="00FC3597">
                            <w:rPr>
                              <w:b/>
                              <w:color w:val="FFFFFF" w:themeColor="background1"/>
                              <w:sz w:val="18"/>
                            </w:rPr>
                            <w:t>+</w:t>
                          </w:r>
                        </w:p>
                        <w:p w14:paraId="182B60AD" w14:textId="77777777" w:rsidR="00FA1E3B" w:rsidRPr="00DF40CE" w:rsidRDefault="00FA1E3B" w:rsidP="00A6334A">
                          <w:pPr>
                            <w:spacing w:after="0" w:line="0" w:lineRule="atLeast"/>
                            <w:jc w:val="center"/>
                            <w:rPr>
                              <w:color w:val="FFFFFF" w:themeColor="background1"/>
                              <w:sz w:val="20"/>
                            </w:rPr>
                          </w:pPr>
                          <w:r w:rsidRPr="00FC3597">
                            <w:rPr>
                              <w:b/>
                              <w:color w:val="FFFFFF" w:themeColor="background1"/>
                              <w:sz w:val="18"/>
                            </w:rPr>
                            <w:t xml:space="preserve">GOTTGÖRA </w:t>
                          </w:r>
                          <w:r>
                            <w:rPr>
                              <w:b/>
                              <w:color w:val="FFFFFF" w:themeColor="background1"/>
                              <w:sz w:val="18"/>
                            </w:rPr>
                            <w:t>faktisk</w:t>
                          </w:r>
                          <w:r w:rsidRPr="00FC3597">
                            <w:rPr>
                              <w:b/>
                              <w:color w:val="FFFFFF" w:themeColor="background1"/>
                              <w:sz w:val="18"/>
                            </w:rPr>
                            <w:t xml:space="preserve"> negativ påverkan</w:t>
                          </w:r>
                        </w:p>
                        <w:p w14:paraId="53287861" w14:textId="77777777" w:rsidR="00FA1E3B" w:rsidRPr="00DF40CE" w:rsidRDefault="00FA1E3B" w:rsidP="00A6334A"/>
                        <w:p w14:paraId="529F0F88" w14:textId="77777777" w:rsidR="00FA1E3B" w:rsidRPr="00DF40CE" w:rsidRDefault="00FA1E3B" w:rsidP="00A6334A">
                          <w:pPr>
                            <w:spacing w:after="0" w:line="0" w:lineRule="atLeast"/>
                            <w:jc w:val="center"/>
                            <w:rPr>
                              <w:color w:val="FFFFFF" w:themeColor="background1"/>
                              <w:sz w:val="16"/>
                            </w:rPr>
                          </w:pPr>
                        </w:p>
                      </w:txbxContent>
                    </v:textbox>
                  </v:shape>
                </v:group>
                <v:shape id="Rak pilkoppling 376" o:spid="_x0000_s1252" type="#_x0000_t32" style="position:absolute;left:4300;top:17724;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" strokecolor="#eb5c2e" strokeweight="2.25pt">
                  <v:stroke endarrow="block"/>
                </v:shape>
                <v:shape id="Rak pilkoppling 377" o:spid="_x0000_s1253" type="#_x0000_t32" style="position:absolute;left:18288;top:17723;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" strokecolor="#eb5c2e" strokeweight="2.25pt">
                  <v:stroke endarrow="block"/>
                </v:shape>
                <v:shape id="Rak pilkoppling 378" o:spid="_x0000_s1254" type="#_x0000_t32" style="position:absolute;left:30861;top:17723;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" strokecolor="#eb5c2e" strokeweight="2.25pt">
                  <v:stroke endarrow="block"/>
                </v:shape>
                <v:shape id="Rak pilkoppling 379" o:spid="_x0000_s1255" type="#_x0000_t32" style="position:absolute;left:45629;top:17606;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" strokecolor="#eb5c2e" strokeweight="2.25pt">
                  <v:stroke endarrow="block"/>
                </v:shape>
                <v:line id="Rak koppling 380" o:spid="_x0000_s1256" style="position:absolute;visibility:visible;mso-wrap-style:square" from="6858,8001" to="4167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" strokecolor="#eb5c2e" strokeweight="2.25pt"/>
                <v:shape id="Rak pilkoppling 381" o:spid="_x0000_s1257" type="#_x0000_t32" style="position:absolute;left:6858;top:8001;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" strokecolor="#eb5c2e" strokeweight="2.25pt">
                  <v:stroke endarrow="block"/>
                </v:shape>
                <v:shape id="Rak pilkoppling 382" o:spid="_x0000_s1258" type="#_x0000_t32" style="position:absolute;left:24539;top:8001;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" strokecolor="#eb5c2e" strokeweight="2.25pt">
                  <v:stroke endarrow="block"/>
                </v:shape>
                <v:shape id="Rak pilkoppling 383" o:spid="_x0000_s1259" type="#_x0000_t32" style="position:absolute;left:41656;top:8001;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" strokecolor="#eb5c2e" strokeweight="2.25pt">
                  <v:stroke endarrow="block"/>
                </v:shape>
                <v:line id="Rak koppling 384" o:spid="_x0000_s1260" style="position:absolute;visibility:visible;mso-wrap-style:square" from="24539,5715" to="2453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" strokecolor="#eb5c2e" strokeweight="2.25pt"/>
                <w10:wrap type="topAndBottom"/>
              </v:group>
            </w:pict>
          </mc:Fallback>
        </mc:AlternateContent>
      </w:r>
      <w:r w:rsidRPr="00403DB2">
        <w:rPr>
          <w:rFonts w:cs="Calibri Light"/>
          <w:szCs w:val="24"/>
        </w:rPr>
        <w:t>Vårt ansvar enligt FN:s vägledande principer för fö</w:t>
      </w:r>
      <w:r>
        <w:rPr>
          <w:rFonts w:cs="Calibri Light"/>
          <w:szCs w:val="24"/>
        </w:rPr>
        <w:t xml:space="preserve">retag och mänskliga rättigheter och </w:t>
      </w:r>
      <w:r w:rsidRPr="00444966">
        <w:rPr>
          <w:rFonts w:cs="Calibri Light"/>
          <w:szCs w:val="24"/>
        </w:rPr>
        <w:t xml:space="preserve">OECD:s vägledning om tillbörlig aktsamhet för ansvarsfullt företagande </w:t>
      </w:r>
      <w:r>
        <w:rPr>
          <w:rFonts w:cs="Calibri Light"/>
          <w:szCs w:val="24"/>
        </w:rPr>
        <w:t>är tydligt</w:t>
      </w:r>
      <w:r w:rsidRPr="00403DB2">
        <w:rPr>
          <w:rFonts w:cs="Calibri Light"/>
          <w:szCs w:val="24"/>
        </w:rPr>
        <w:t xml:space="preserve">: </w:t>
      </w:r>
    </w:p>
    <w:p w14:paraId="31D42756" w14:textId="77777777" w:rsidR="00A6334A" w:rsidRDefault="00A6334A" w:rsidP="00A6334A">
      <w:pPr>
        <w:spacing w:before="240"/>
        <w:rPr>
          <w:rFonts w:cs="Calibri Light"/>
          <w:b/>
          <w:szCs w:val="24"/>
        </w:rPr>
      </w:pPr>
    </w:p>
    <w:p w14:paraId="32F5CEFB" w14:textId="77777777" w:rsidR="00A6334A" w:rsidRPr="002F3B48" w:rsidRDefault="00A6334A" w:rsidP="00A6334A">
      <w:pPr>
        <w:spacing w:before="240"/>
        <w:rPr>
          <w:rFonts w:cs="Calibri Light"/>
          <w:b/>
          <w:szCs w:val="24"/>
        </w:rPr>
      </w:pPr>
      <w:r w:rsidRPr="002F3B48">
        <w:rPr>
          <w:rFonts w:cs="Calibri Light"/>
          <w:b/>
          <w:szCs w:val="24"/>
        </w:rPr>
        <w:t xml:space="preserve">Riskerar </w:t>
      </w:r>
      <w:r>
        <w:rPr>
          <w:rFonts w:cs="Calibri Light"/>
          <w:b/>
          <w:szCs w:val="24"/>
        </w:rPr>
        <w:t>Inköpscentralen</w:t>
      </w:r>
      <w:r w:rsidRPr="002F3B48">
        <w:rPr>
          <w:rFonts w:cs="Calibri Light"/>
          <w:b/>
          <w:szCs w:val="24"/>
        </w:rPr>
        <w:t xml:space="preserve"> att </w:t>
      </w:r>
      <w:r w:rsidRPr="002F3B48">
        <w:rPr>
          <w:rFonts w:cs="Calibri Light"/>
          <w:b/>
          <w:i/>
          <w:szCs w:val="24"/>
        </w:rPr>
        <w:t>bidra till</w:t>
      </w:r>
      <w:r w:rsidRPr="002F3B48">
        <w:rPr>
          <w:rFonts w:cs="Calibri Light"/>
          <w:b/>
          <w:szCs w:val="24"/>
        </w:rPr>
        <w:t xml:space="preserve"> negativ påverkan?</w:t>
      </w:r>
    </w:p>
    <w:p w14:paraId="1B124AA1" w14:textId="77777777" w:rsidR="00A6334A" w:rsidRPr="00F67989" w:rsidRDefault="00A6334A" w:rsidP="00A6334A">
      <w:pPr>
        <w:spacing w:after="200" w:line="276" w:lineRule="auto"/>
        <w:rPr>
          <w:rFonts w:cs="Calibri Light"/>
          <w:sz w:val="20"/>
        </w:rPr>
      </w:pPr>
      <w:r w:rsidRPr="00770CAB">
        <w:rPr>
          <w:rFonts w:cs="Calibri Light"/>
          <w:b/>
          <w:noProof/>
          <w:sz w:val="20"/>
          <w:szCs w:val="20"/>
          <w:lang w:eastAsia="sv-SE"/>
        </w:rPr>
        <mc:AlternateContent>
          <mc:Choice Requires="wps">
            <w:drawing>
              <wp:anchor distT="45720" distB="45720" distL="114300" distR="114300" simplePos="0" relativeHeight="252305408" behindDoc="0" locked="0" layoutInCell="1" allowOverlap="1" wp14:anchorId="068C5AD5" wp14:editId="5D7829DC">
                <wp:simplePos x="0" y="0"/>
                <wp:positionH relativeFrom="margin">
                  <wp:posOffset>0</wp:posOffset>
                </wp:positionH>
                <wp:positionV relativeFrom="paragraph">
                  <wp:posOffset>608965</wp:posOffset>
                </wp:positionV>
                <wp:extent cx="5867400" cy="1404620"/>
                <wp:effectExtent l="0" t="0" r="19050" b="20320"/>
                <wp:wrapTopAndBottom/>
                <wp:docPr id="3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3B23BCA2" w14:textId="77777777" w:rsidR="00FA1E3B" w:rsidRPr="00D25214" w:rsidRDefault="00FA1E3B" w:rsidP="00A6334A">
                            <w:pPr>
                              <w:rPr>
                                <w:rFonts w:cs="Calibri Light"/>
                              </w:rPr>
                            </w:pPr>
                            <w:r>
                              <w:t>[Ange ja/nej och eventuella aktiviteter vi ska upphöra med samt åtgärder.]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C5AD5" id="_x0000_s1261" type="#_x0000_t202" style="position:absolute;margin-left:0;margin-top:47.95pt;width:462pt;height:110.6pt;z-index:25230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KC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" strokeweight=".25pt">
                <v:textbox style="mso-fit-shape-to-text:t">
                  <w:txbxContent>
                    <w:p w14:paraId="3B23BCA2" w14:textId="77777777" w:rsidR="00FA1E3B" w:rsidRPr="00D25214" w:rsidRDefault="00FA1E3B" w:rsidP="00A6334A">
                      <w:pPr>
                        <w:rPr>
                          <w:rFonts w:cs="Calibri Light"/>
                        </w:rPr>
                      </w:pPr>
                      <w:r>
                        <w:t>[Ange ja/nej och eventuella aktiviteter vi ska upphöra med samt åtgärder.]</w:t>
                      </w:r>
                    </w:p>
                  </w:txbxContent>
                </v:textbox>
                <w10:wrap type="topAndBottom" anchorx="margin"/>
              </v:shape>
            </w:pict>
          </mc:Fallback>
        </mc:AlternateContent>
      </w:r>
      <w:r w:rsidRPr="00F67989">
        <w:rPr>
          <w:rFonts w:cs="Calibri Light"/>
          <w:sz w:val="20"/>
          <w:szCs w:val="24"/>
        </w:rPr>
        <w:t xml:space="preserve">Om ja, ange vilka </w:t>
      </w:r>
      <w:r>
        <w:rPr>
          <w:rFonts w:cs="Calibri Light"/>
          <w:sz w:val="20"/>
          <w:szCs w:val="24"/>
        </w:rPr>
        <w:t>aktiviteter vi ska upphöra med och vilka åtgärder vi ska vidta</w:t>
      </w:r>
      <w:r w:rsidRPr="00F67989">
        <w:rPr>
          <w:rFonts w:cs="Calibri Light"/>
          <w:sz w:val="20"/>
          <w:szCs w:val="24"/>
        </w:rPr>
        <w:t xml:space="preserve">. </w:t>
      </w:r>
      <w:r>
        <w:rPr>
          <w:rFonts w:cs="Calibri Light"/>
          <w:sz w:val="20"/>
          <w:szCs w:val="24"/>
        </w:rPr>
        <w:t xml:space="preserve">Exempelvis </w:t>
      </w:r>
      <w:r w:rsidRPr="00FC3597">
        <w:rPr>
          <w:rFonts w:cs="Calibri Light"/>
          <w:sz w:val="20"/>
          <w:szCs w:val="24"/>
        </w:rPr>
        <w:t>främja god framförhållning vid beställningar för att undvika övertidsarbete</w:t>
      </w:r>
      <w:r>
        <w:rPr>
          <w:rFonts w:cs="Calibri Light"/>
          <w:sz w:val="20"/>
          <w:szCs w:val="24"/>
        </w:rPr>
        <w:t>,</w:t>
      </w:r>
      <w:r w:rsidRPr="00F67989">
        <w:rPr>
          <w:rFonts w:cs="Calibri Light"/>
          <w:sz w:val="20"/>
          <w:szCs w:val="24"/>
        </w:rPr>
        <w:t xml:space="preserve"> </w:t>
      </w:r>
      <w:r>
        <w:rPr>
          <w:rFonts w:cs="Calibri Light"/>
          <w:sz w:val="20"/>
          <w:szCs w:val="24"/>
        </w:rPr>
        <w:t>utforma tjänsten så att arbetstagare kan förena privatliv med arbetsliv eller</w:t>
      </w:r>
      <w:r w:rsidRPr="00F67989">
        <w:rPr>
          <w:rFonts w:cs="Calibri Light"/>
          <w:sz w:val="20"/>
          <w:szCs w:val="24"/>
        </w:rPr>
        <w:t xml:space="preserve"> </w:t>
      </w:r>
      <w:r>
        <w:rPr>
          <w:rFonts w:cs="Calibri Light"/>
          <w:sz w:val="20"/>
          <w:szCs w:val="24"/>
        </w:rPr>
        <w:t xml:space="preserve">använda </w:t>
      </w:r>
      <w:r w:rsidRPr="00F67989">
        <w:rPr>
          <w:rFonts w:cs="Calibri Light"/>
          <w:sz w:val="20"/>
          <w:szCs w:val="24"/>
        </w:rPr>
        <w:t>en utvärderingsmodell där h</w:t>
      </w:r>
      <w:r>
        <w:rPr>
          <w:rFonts w:cs="Calibri Light"/>
          <w:sz w:val="20"/>
          <w:szCs w:val="24"/>
        </w:rPr>
        <w:t xml:space="preserve">ållbarhet ges tillräcklig vikt. </w:t>
      </w:r>
    </w:p>
    <w:p w14:paraId="27C5B4FE" w14:textId="77777777" w:rsidR="00A6334A" w:rsidRPr="00C645B8" w:rsidRDefault="00A6334A" w:rsidP="00A6334A">
      <w:pPr>
        <w:rPr>
          <w:b/>
          <w:sz w:val="32"/>
        </w:rPr>
      </w:pPr>
    </w:p>
    <w:p w14:paraId="66BD3815" w14:textId="77777777" w:rsidR="00A6334A" w:rsidRPr="00546933" w:rsidRDefault="00A6334A" w:rsidP="00546933">
      <w:pPr>
        <w:rPr>
          <w:b/>
          <w:sz w:val="28"/>
        </w:rPr>
      </w:pPr>
      <w:r w:rsidRPr="00546933">
        <w:rPr>
          <w:b/>
          <w:sz w:val="28"/>
        </w:rPr>
        <w:t>Inflytande</w:t>
      </w:r>
    </w:p>
    <w:p w14:paraId="041D663C" w14:textId="4C49E609" w:rsidR="00A6334A" w:rsidRDefault="00A6334A" w:rsidP="00A6334A">
      <w:pPr>
        <w:rPr>
          <w:rFonts w:cs="Calibri Light"/>
        </w:rPr>
      </w:pPr>
      <w:r>
        <w:rPr>
          <w:rFonts w:cs="Calibri Light"/>
        </w:rPr>
        <w:t>Både i de fall vi riskerar att bidra till och vara kopplade till negativ påverkan ska vi använda vårt inflytande</w:t>
      </w:r>
      <w:r w:rsidR="00CE610D">
        <w:rPr>
          <w:rFonts w:cs="Calibri Light"/>
        </w:rPr>
        <w:t>, inom vår inflytandesfär</w:t>
      </w:r>
      <w:r>
        <w:rPr>
          <w:rFonts w:cs="Calibri Light"/>
        </w:rPr>
        <w:t xml:space="preserve">. </w:t>
      </w:r>
      <w:r w:rsidRPr="000E5D41">
        <w:rPr>
          <w:rFonts w:cs="Calibri Light"/>
        </w:rPr>
        <w:t xml:space="preserve">Inflytande anses existera där </w:t>
      </w:r>
      <w:r>
        <w:rPr>
          <w:rFonts w:cs="Calibri Light"/>
        </w:rPr>
        <w:t xml:space="preserve">vi </w:t>
      </w:r>
      <w:r w:rsidRPr="000E5D41">
        <w:rPr>
          <w:rFonts w:cs="Calibri Light"/>
        </w:rPr>
        <w:t xml:space="preserve">har förmågan att få till stånd förändring i det orättfärdiga handlandet hos den leverantör eller underleverantör som orsakar </w:t>
      </w:r>
      <w:r>
        <w:rPr>
          <w:rFonts w:cs="Calibri Light"/>
        </w:rPr>
        <w:t>den negativa påverkan</w:t>
      </w:r>
      <w:r w:rsidRPr="000E5D41">
        <w:rPr>
          <w:rFonts w:cs="Calibri Light"/>
        </w:rPr>
        <w:t xml:space="preserve">. </w:t>
      </w:r>
      <w:r>
        <w:rPr>
          <w:rFonts w:cs="Calibri Light"/>
        </w:rPr>
        <w:t xml:space="preserve">Vi </w:t>
      </w:r>
      <w:r w:rsidRPr="000E5D41">
        <w:rPr>
          <w:rFonts w:cs="Calibri Light"/>
        </w:rPr>
        <w:t xml:space="preserve">kan använda </w:t>
      </w:r>
      <w:r>
        <w:rPr>
          <w:rFonts w:cs="Calibri Light"/>
        </w:rPr>
        <w:t>vårt</w:t>
      </w:r>
      <w:r w:rsidRPr="000E5D41">
        <w:rPr>
          <w:rFonts w:cs="Calibri Light"/>
        </w:rPr>
        <w:t xml:space="preserve"> inflytande på et</w:t>
      </w:r>
      <w:r>
        <w:rPr>
          <w:rFonts w:cs="Calibri Light"/>
        </w:rPr>
        <w:t xml:space="preserve">t flertal sätt: </w:t>
      </w:r>
    </w:p>
    <w:p w14:paraId="76E7AEC9" w14:textId="77777777" w:rsidR="00A6334A" w:rsidRDefault="00A6334A" w:rsidP="00A6334A">
      <w:pPr>
        <w:spacing w:after="0" w:line="240" w:lineRule="auto"/>
        <w:rPr>
          <w:rFonts w:cs="Calibri Light"/>
        </w:rPr>
      </w:pPr>
    </w:p>
    <w:p w14:paraId="31294E8E" w14:textId="77777777" w:rsidR="00A6334A" w:rsidRDefault="00A6334A" w:rsidP="00A6334A">
      <w:pPr>
        <w:rPr>
          <w:rFonts w:cs="Calibri Light"/>
        </w:rPr>
      </w:pPr>
      <w:r>
        <w:rPr>
          <w:rFonts w:eastAsia="MS Gothic" w:cs="Segoe UI"/>
          <w:bCs/>
          <w:noProof/>
          <w:szCs w:val="28"/>
          <w:lang w:eastAsia="sv-SE"/>
        </w:rPr>
        <w:drawing>
          <wp:inline distT="0" distB="0" distL="0" distR="0" wp14:anchorId="00A16893" wp14:editId="65EACD63">
            <wp:extent cx="5562600" cy="4529667"/>
            <wp:effectExtent l="38100" t="0" r="19050" b="4445"/>
            <wp:docPr id="388" name="Diagram 3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14:paraId="18B7690B" w14:textId="77777777" w:rsidR="00A6334A" w:rsidRPr="000E5D41" w:rsidRDefault="00A6334A" w:rsidP="00A6334A">
      <w:pPr>
        <w:rPr>
          <w:rFonts w:cs="Calibri Light"/>
        </w:rPr>
      </w:pPr>
      <w:r w:rsidRPr="000E5D41">
        <w:rPr>
          <w:rFonts w:cs="Calibri Light"/>
        </w:rPr>
        <w:t xml:space="preserve"> </w:t>
      </w:r>
    </w:p>
    <w:p w14:paraId="4F457B19" w14:textId="77777777" w:rsidR="00A6334A" w:rsidRDefault="00A6334A" w:rsidP="00A6334A">
      <w:pPr>
        <w:rPr>
          <w:rFonts w:cs="Calibri Light"/>
        </w:rPr>
      </w:pPr>
    </w:p>
    <w:p w14:paraId="37905F73" w14:textId="77777777" w:rsidR="00A6334A" w:rsidRDefault="00A6334A" w:rsidP="00A6334A">
      <w:pPr>
        <w:rPr>
          <w:b/>
        </w:rPr>
      </w:pPr>
      <w:r>
        <w:rPr>
          <w:b/>
        </w:rPr>
        <w:t>Finns det behov av att förklara krav, villkor och kommande uppföljning för antagna leverantörer, vid uppstartsmöte eller i nära anslutning till uppstarten</w:t>
      </w:r>
      <w:r w:rsidRPr="00FA682B">
        <w:rPr>
          <w:b/>
        </w:rPr>
        <w:t xml:space="preserve">? </w:t>
      </w:r>
    </w:p>
    <w:p w14:paraId="38AA91CC" w14:textId="77777777" w:rsidR="00A6334A" w:rsidRDefault="007F1386" w:rsidP="00A6334A">
      <w:pPr>
        <w:rPr>
          <w:rFonts w:cs="Calibri Light"/>
        </w:rPr>
      </w:pPr>
      <w:sdt>
        <w:sdtPr>
          <w:rPr>
            <w:rFonts w:cs="Calibri Light"/>
          </w:rPr>
          <w:id w:val="1018276659"/>
          <w14:checkbox>
            <w14:checked w14:val="0"/>
            <w14:checkedState w14:val="2612" w14:font="MS Gothic"/>
            <w14:uncheckedState w14:val="2610" w14:font="MS Gothic"/>
          </w14:checkbox>
        </w:sdtPr>
        <w:sdtEndPr/>
        <w:sdtContent>
          <w:r w:rsidR="00A6334A" w:rsidRPr="00D25214">
            <w:rPr>
              <w:rFonts w:ascii="Segoe UI Symbol" w:eastAsia="MS Gothic" w:hAnsi="Segoe UI Symbol" w:cs="Segoe UI Symbol"/>
            </w:rPr>
            <w:t>☐</w:t>
          </w:r>
        </w:sdtContent>
      </w:sdt>
      <w:r w:rsidR="00A6334A" w:rsidRPr="00D25214">
        <w:rPr>
          <w:rFonts w:cs="Calibri Light"/>
        </w:rPr>
        <w:t xml:space="preserve"> </w:t>
      </w:r>
      <w:r w:rsidR="00A6334A">
        <w:rPr>
          <w:rFonts w:cs="Calibri Light"/>
        </w:rPr>
        <w:t>Ja</w:t>
      </w:r>
      <w:r w:rsidR="00A6334A">
        <w:rPr>
          <w:rFonts w:cs="Calibri Light"/>
        </w:rPr>
        <w:tab/>
      </w:r>
      <w:sdt>
        <w:sdtPr>
          <w:rPr>
            <w:rFonts w:cs="Calibri Light"/>
          </w:rPr>
          <w:id w:val="901249748"/>
          <w14:checkbox>
            <w14:checked w14:val="0"/>
            <w14:checkedState w14:val="2612" w14:font="MS Gothic"/>
            <w14:uncheckedState w14:val="2610" w14:font="MS Gothic"/>
          </w14:checkbox>
        </w:sdtPr>
        <w:sdtEndPr/>
        <w:sdtContent>
          <w:r w:rsidR="00A6334A" w:rsidRPr="00D25214">
            <w:rPr>
              <w:rFonts w:ascii="Segoe UI Symbol" w:eastAsia="MS Gothic" w:hAnsi="Segoe UI Symbol" w:cs="Segoe UI Symbol"/>
            </w:rPr>
            <w:t>☐</w:t>
          </w:r>
        </w:sdtContent>
      </w:sdt>
      <w:r w:rsidR="00A6334A" w:rsidRPr="00D25214">
        <w:rPr>
          <w:rFonts w:cs="Calibri Light"/>
        </w:rPr>
        <w:t xml:space="preserve"> </w:t>
      </w:r>
      <w:r w:rsidR="00A6334A">
        <w:rPr>
          <w:rFonts w:cs="Calibri Light"/>
        </w:rPr>
        <w:t xml:space="preserve">Nej </w:t>
      </w:r>
    </w:p>
    <w:p w14:paraId="02A822D8" w14:textId="77777777" w:rsidR="00A6334A" w:rsidRDefault="00A6334A" w:rsidP="00A6334A">
      <w:pPr>
        <w:rPr>
          <w:rFonts w:cs="Calibri Light"/>
        </w:rPr>
      </w:pPr>
    </w:p>
    <w:p w14:paraId="72D91CDD" w14:textId="77777777" w:rsidR="00A6334A" w:rsidRPr="00CA254D" w:rsidRDefault="00A6334A" w:rsidP="00A6334A">
      <w:pPr>
        <w:rPr>
          <w:rFonts w:eastAsia="MS Gothic" w:cs="Segoe UI"/>
          <w:b/>
          <w:bCs/>
          <w:szCs w:val="28"/>
        </w:rPr>
      </w:pPr>
      <w:r w:rsidRPr="00CA254D">
        <w:rPr>
          <w:rFonts w:eastAsia="MS Gothic" w:cs="Segoe UI"/>
          <w:b/>
          <w:bCs/>
          <w:szCs w:val="28"/>
        </w:rPr>
        <w:t xml:space="preserve">På vilka </w:t>
      </w:r>
      <w:r>
        <w:rPr>
          <w:rFonts w:eastAsia="MS Gothic" w:cs="Segoe UI"/>
          <w:b/>
          <w:bCs/>
          <w:szCs w:val="28"/>
        </w:rPr>
        <w:t xml:space="preserve">andra </w:t>
      </w:r>
      <w:r w:rsidRPr="00CA254D">
        <w:rPr>
          <w:rFonts w:eastAsia="MS Gothic" w:cs="Segoe UI"/>
          <w:b/>
          <w:bCs/>
          <w:szCs w:val="28"/>
        </w:rPr>
        <w:t xml:space="preserve">sätt </w:t>
      </w:r>
      <w:r>
        <w:rPr>
          <w:rFonts w:eastAsia="MS Gothic" w:cs="Segoe UI"/>
          <w:b/>
          <w:bCs/>
          <w:szCs w:val="28"/>
        </w:rPr>
        <w:t xml:space="preserve">än genom att ställa krav samt informera och följa upp leverantörer </w:t>
      </w:r>
      <w:r w:rsidRPr="00CA254D">
        <w:rPr>
          <w:rFonts w:eastAsia="MS Gothic" w:cs="Segoe UI"/>
          <w:b/>
          <w:bCs/>
          <w:szCs w:val="28"/>
        </w:rPr>
        <w:t>kan vi använda vårt inflytande för att förhindra och begränsa negativ påverkan?</w:t>
      </w:r>
    </w:p>
    <w:p w14:paraId="0E3538E2" w14:textId="77777777" w:rsidR="00A6334A" w:rsidRPr="009145CF" w:rsidRDefault="00A6334A" w:rsidP="00A6334A">
      <w:pPr>
        <w:rPr>
          <w:rFonts w:eastAsia="MS Gothic" w:cs="Segoe UI"/>
          <w:bCs/>
          <w:sz w:val="22"/>
          <w:szCs w:val="28"/>
        </w:rPr>
      </w:pPr>
      <w:r w:rsidRPr="00770CAB">
        <w:rPr>
          <w:rFonts w:cs="Calibri Light"/>
          <w:b/>
          <w:noProof/>
          <w:sz w:val="20"/>
          <w:szCs w:val="20"/>
          <w:lang w:eastAsia="sv-SE"/>
        </w:rPr>
        <mc:AlternateContent>
          <mc:Choice Requires="wps">
            <w:drawing>
              <wp:anchor distT="45720" distB="45720" distL="114300" distR="114300" simplePos="0" relativeHeight="252306432" behindDoc="0" locked="0" layoutInCell="1" allowOverlap="1" wp14:anchorId="5D44366C" wp14:editId="7BD64174">
                <wp:simplePos x="0" y="0"/>
                <wp:positionH relativeFrom="margin">
                  <wp:posOffset>0</wp:posOffset>
                </wp:positionH>
                <wp:positionV relativeFrom="paragraph">
                  <wp:posOffset>511678</wp:posOffset>
                </wp:positionV>
                <wp:extent cx="5867400" cy="1404620"/>
                <wp:effectExtent l="0" t="0" r="19050" b="20320"/>
                <wp:wrapTopAndBottom/>
                <wp:docPr id="3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65085FBA" w14:textId="77777777" w:rsidR="00FA1E3B" w:rsidRPr="00D25214" w:rsidRDefault="00FA1E3B" w:rsidP="00A6334A">
                            <w:pPr>
                              <w:rPr>
                                <w:rFonts w:cs="Calibri Light"/>
                              </w:rPr>
                            </w:pPr>
                            <w:r>
                              <w:t>[Beskriv kortfattat andra sätt vi kan använda vårt inflytande.]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4366C" id="_x0000_s1262" type="#_x0000_t202" style="position:absolute;margin-left:0;margin-top:40.3pt;width:462pt;height:110.6pt;z-index:25230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" strokeweight=".25pt">
                <v:textbox style="mso-fit-shape-to-text:t">
                  <w:txbxContent>
                    <w:p w14:paraId="65085FBA" w14:textId="77777777" w:rsidR="00FA1E3B" w:rsidRPr="00D25214" w:rsidRDefault="00FA1E3B" w:rsidP="00A6334A">
                      <w:pPr>
                        <w:rPr>
                          <w:rFonts w:cs="Calibri Light"/>
                        </w:rPr>
                      </w:pPr>
                      <w:r>
                        <w:t>[Beskriv kortfattat andra sätt vi kan använda vårt inflytande.]</w:t>
                      </w:r>
                    </w:p>
                  </w:txbxContent>
                </v:textbox>
                <w10:wrap type="topAndBottom" anchorx="margin"/>
              </v:shape>
            </w:pict>
          </mc:Fallback>
        </mc:AlternateContent>
      </w:r>
      <w:r w:rsidRPr="009145CF">
        <w:rPr>
          <w:rFonts w:eastAsia="MS Gothic" w:cs="Segoe UI"/>
          <w:bCs/>
          <w:sz w:val="22"/>
          <w:szCs w:val="28"/>
        </w:rPr>
        <w:t xml:space="preserve">Finns det några </w:t>
      </w:r>
      <w:r>
        <w:rPr>
          <w:rFonts w:eastAsia="MS Gothic" w:cs="Segoe UI"/>
          <w:bCs/>
          <w:sz w:val="22"/>
          <w:szCs w:val="28"/>
        </w:rPr>
        <w:t xml:space="preserve">andra </w:t>
      </w:r>
      <w:r w:rsidRPr="009145CF">
        <w:rPr>
          <w:rFonts w:eastAsia="MS Gothic" w:cs="Segoe UI"/>
          <w:bCs/>
          <w:sz w:val="22"/>
          <w:szCs w:val="28"/>
        </w:rPr>
        <w:t xml:space="preserve">upphandlande myndigheter, specialmyndigheter, branschinitiativ, tillsynsmyndigheter eller beslutsfattare vi kan samarbeta med? </w:t>
      </w:r>
    </w:p>
    <w:p w14:paraId="2AD3ED7A" w14:textId="77777777" w:rsidR="00A6334A" w:rsidRPr="009145CF" w:rsidRDefault="00A6334A" w:rsidP="00A6334A">
      <w:pPr>
        <w:rPr>
          <w:b/>
          <w:sz w:val="28"/>
        </w:rPr>
      </w:pPr>
    </w:p>
    <w:p w14:paraId="1F4A1DB7" w14:textId="77777777" w:rsidR="00A6334A" w:rsidRPr="00546933" w:rsidRDefault="00A6334A" w:rsidP="00546933">
      <w:pPr>
        <w:rPr>
          <w:b/>
          <w:sz w:val="28"/>
        </w:rPr>
      </w:pPr>
      <w:r w:rsidRPr="00546933">
        <w:rPr>
          <w:b/>
          <w:sz w:val="28"/>
        </w:rPr>
        <w:t>Avgörande affärsrelation</w:t>
      </w:r>
    </w:p>
    <w:p w14:paraId="7962B863" w14:textId="2F5EA0ED" w:rsidR="00A6334A" w:rsidRPr="00444966" w:rsidRDefault="00A6334A" w:rsidP="6B453EBB">
      <w:pPr>
        <w:rPr>
          <w:rFonts w:cs="Calibri Light"/>
          <w:b/>
          <w:bCs/>
        </w:rPr>
      </w:pPr>
      <w:r w:rsidRPr="6B453EBB">
        <w:rPr>
          <w:rFonts w:cs="Calibri Light"/>
          <w:b/>
          <w:bCs/>
        </w:rPr>
        <w:t>Är produkterna, leverantörerna eller branschen förknippade med så allvarlig negativ påverkan på människor, miljö och samhälle att vi bör överväga att inte ingå i en affärsrelation, oavsett vikten av affärsrelationen?</w:t>
      </w:r>
    </w:p>
    <w:p w14:paraId="5B48B609" w14:textId="2B031716" w:rsidR="00A6334A" w:rsidRPr="00444966" w:rsidRDefault="00A6334A" w:rsidP="00A6334A">
      <w:pPr>
        <w:rPr>
          <w:rFonts w:cs="Calibri Light"/>
          <w:sz w:val="20"/>
        </w:rPr>
      </w:pPr>
      <w:r w:rsidRPr="00770CAB">
        <w:rPr>
          <w:rFonts w:cs="Calibri Light"/>
          <w:b/>
          <w:noProof/>
          <w:sz w:val="20"/>
          <w:szCs w:val="20"/>
          <w:lang w:eastAsia="sv-SE"/>
        </w:rPr>
        <mc:AlternateContent>
          <mc:Choice Requires="wps">
            <w:drawing>
              <wp:anchor distT="45720" distB="45720" distL="114300" distR="114300" simplePos="0" relativeHeight="252307456" behindDoc="0" locked="0" layoutInCell="1" allowOverlap="1" wp14:anchorId="24D15067" wp14:editId="6599EDF5">
                <wp:simplePos x="0" y="0"/>
                <wp:positionH relativeFrom="margin">
                  <wp:posOffset>0</wp:posOffset>
                </wp:positionH>
                <wp:positionV relativeFrom="paragraph">
                  <wp:posOffset>665329</wp:posOffset>
                </wp:positionV>
                <wp:extent cx="5867400" cy="1404620"/>
                <wp:effectExtent l="0" t="0" r="19050" b="20320"/>
                <wp:wrapTopAndBottom/>
                <wp:docPr id="3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0D4D4A59" w14:textId="77777777" w:rsidR="00FA1E3B" w:rsidRPr="00D25214" w:rsidRDefault="00FA1E3B" w:rsidP="00A6334A">
                            <w:pPr>
                              <w:rPr>
                                <w:rFonts w:cs="Calibri Light"/>
                              </w:rPr>
                            </w:pPr>
                            <w:r>
                              <w:t>[Ange ja/nej och eventuell motivering till varför vi trots allt ska ingå i affärsrelationen.]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15067" id="_x0000_s1263" type="#_x0000_t202" style="position:absolute;margin-left:0;margin-top:52.4pt;width:462pt;height:110.6pt;z-index:25230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ba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" strokeweight=".25pt">
                <v:textbox style="mso-fit-shape-to-text:t">
                  <w:txbxContent>
                    <w:p w14:paraId="0D4D4A59" w14:textId="77777777" w:rsidR="00FA1E3B" w:rsidRPr="00D25214" w:rsidRDefault="00FA1E3B" w:rsidP="00A6334A">
                      <w:pPr>
                        <w:rPr>
                          <w:rFonts w:cs="Calibri Light"/>
                        </w:rPr>
                      </w:pPr>
                      <w:r>
                        <w:t>[Ange ja/nej och eventuell motivering till varför vi trots allt ska ingå i affärsrelationen.]</w:t>
                      </w:r>
                    </w:p>
                  </w:txbxContent>
                </v:textbox>
                <w10:wrap type="topAndBottom" anchorx="margin"/>
              </v:shape>
            </w:pict>
          </mc:Fallback>
        </mc:AlternateContent>
      </w:r>
      <w:r w:rsidRPr="00444966">
        <w:rPr>
          <w:rFonts w:cs="Calibri Light"/>
          <w:sz w:val="20"/>
        </w:rPr>
        <w:t xml:space="preserve">I detta beslut ska hänsyn tas både till hur </w:t>
      </w:r>
      <w:r>
        <w:rPr>
          <w:rFonts w:cs="Calibri Light"/>
          <w:sz w:val="20"/>
        </w:rPr>
        <w:t xml:space="preserve">avgörande eller </w:t>
      </w:r>
      <w:r w:rsidRPr="00444966">
        <w:rPr>
          <w:rFonts w:cs="Calibri Light"/>
          <w:sz w:val="20"/>
        </w:rPr>
        <w:t xml:space="preserve">kritisk affärsrelationen är och allvarlighetsgraden i sig. En affärsrelation kan anses vara mycket </w:t>
      </w:r>
      <w:r>
        <w:rPr>
          <w:rFonts w:cs="Calibri Light"/>
          <w:sz w:val="20"/>
        </w:rPr>
        <w:t xml:space="preserve">avgörande eller </w:t>
      </w:r>
      <w:r w:rsidRPr="00444966">
        <w:rPr>
          <w:rFonts w:cs="Calibri Light"/>
          <w:sz w:val="20"/>
        </w:rPr>
        <w:t xml:space="preserve">kritisk om den förser oss med en produkt som är nödvändig för </w:t>
      </w:r>
      <w:r>
        <w:rPr>
          <w:rFonts w:cs="Calibri Light"/>
          <w:sz w:val="20"/>
        </w:rPr>
        <w:t xml:space="preserve">vår verksamhet, </w:t>
      </w:r>
      <w:r w:rsidR="009A55E5">
        <w:rPr>
          <w:rFonts w:cs="Calibri Light"/>
          <w:sz w:val="20"/>
        </w:rPr>
        <w:t xml:space="preserve">varor </w:t>
      </w:r>
      <w:r>
        <w:rPr>
          <w:rFonts w:cs="Calibri Light"/>
          <w:sz w:val="20"/>
        </w:rPr>
        <w:t>eller tjänster</w:t>
      </w:r>
      <w:r w:rsidRPr="00444966">
        <w:rPr>
          <w:rFonts w:cs="Calibri Light"/>
          <w:sz w:val="20"/>
        </w:rPr>
        <w:t xml:space="preserve"> och för vilken det inte finns några rimliga alternativ.</w:t>
      </w:r>
    </w:p>
    <w:p w14:paraId="0F7C4BB8" w14:textId="77777777" w:rsidR="00A6334A" w:rsidRPr="00444966" w:rsidRDefault="00A6334A" w:rsidP="00A6334A">
      <w:pPr>
        <w:rPr>
          <w:rFonts w:cs="Calibri Light"/>
          <w:b/>
        </w:rPr>
      </w:pPr>
    </w:p>
    <w:p w14:paraId="2E717A28" w14:textId="77777777" w:rsidR="00A6334A" w:rsidRPr="00444966" w:rsidRDefault="00A6334A" w:rsidP="00A6334A">
      <w:pPr>
        <w:rPr>
          <w:rFonts w:cs="Calibri Light"/>
          <w:b/>
        </w:rPr>
      </w:pPr>
      <w:r>
        <w:rPr>
          <w:rFonts w:cs="Calibri Light"/>
          <w:b/>
        </w:rPr>
        <w:t xml:space="preserve">Behöver vi förbereda oss på </w:t>
      </w:r>
      <w:r w:rsidRPr="00444966">
        <w:rPr>
          <w:rFonts w:cs="Calibri Light"/>
          <w:b/>
        </w:rPr>
        <w:t>badwill</w:t>
      </w:r>
      <w:r>
        <w:rPr>
          <w:rFonts w:cs="Calibri Light"/>
          <w:b/>
        </w:rPr>
        <w:t xml:space="preserve"> och i så fall </w:t>
      </w:r>
      <w:r w:rsidRPr="00444966">
        <w:rPr>
          <w:rFonts w:cs="Calibri Light"/>
          <w:b/>
        </w:rPr>
        <w:t xml:space="preserve">hur? </w:t>
      </w:r>
    </w:p>
    <w:p w14:paraId="7C774F88" w14:textId="773D1A66" w:rsidR="001966DB" w:rsidRDefault="00A6334A" w:rsidP="00DF17A2">
      <w:r w:rsidRPr="00770CAB">
        <w:rPr>
          <w:rFonts w:cs="Calibri Light"/>
          <w:b/>
          <w:noProof/>
          <w:sz w:val="20"/>
          <w:szCs w:val="20"/>
          <w:lang w:eastAsia="sv-SE"/>
        </w:rPr>
        <mc:AlternateContent>
          <mc:Choice Requires="wps">
            <w:drawing>
              <wp:anchor distT="45720" distB="45720" distL="114300" distR="114300" simplePos="0" relativeHeight="252308480" behindDoc="0" locked="0" layoutInCell="1" allowOverlap="1" wp14:anchorId="45D4DF15" wp14:editId="5D4AC2B8">
                <wp:simplePos x="0" y="0"/>
                <wp:positionH relativeFrom="margin">
                  <wp:posOffset>0</wp:posOffset>
                </wp:positionH>
                <wp:positionV relativeFrom="paragraph">
                  <wp:posOffset>665329</wp:posOffset>
                </wp:positionV>
                <wp:extent cx="5867400" cy="1404620"/>
                <wp:effectExtent l="0" t="0" r="19050" b="20320"/>
                <wp:wrapTopAndBottom/>
                <wp:docPr id="39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3175">
                          <a:solidFill>
                            <a:srgbClr val="000000"/>
                          </a:solidFill>
                          <a:miter lim="800000"/>
                          <a:headEnd/>
                          <a:tailEnd/>
                        </a:ln>
                      </wps:spPr>
                      <wps:txbx>
                        <w:txbxContent>
                          <w:p w14:paraId="692A01C2" w14:textId="77777777" w:rsidR="00FA1E3B" w:rsidRPr="00D25214" w:rsidRDefault="00FA1E3B" w:rsidP="00A6334A">
                            <w:pPr>
                              <w:rPr>
                                <w:rFonts w:cs="Calibri Light"/>
                              </w:rPr>
                            </w:pPr>
                            <w:r>
                              <w:t>[Beskriv kortfattat hur vi kan förbereda oss på eventuell badwill.]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4DF15" id="_x0000_s1264" type="#_x0000_t202" style="position:absolute;margin-left:0;margin-top:52.4pt;width:462pt;height:110.6pt;z-index:25230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" strokeweight=".25pt">
                <v:textbox style="mso-fit-shape-to-text:t">
                  <w:txbxContent>
                    <w:p w14:paraId="692A01C2" w14:textId="77777777" w:rsidR="00FA1E3B" w:rsidRPr="00D25214" w:rsidRDefault="00FA1E3B" w:rsidP="00A6334A">
                      <w:pPr>
                        <w:rPr>
                          <w:rFonts w:cs="Calibri Light"/>
                        </w:rPr>
                      </w:pPr>
                      <w:r>
                        <w:t>[Beskriv kortfattat hur vi kan förbereda oss på eventuell badwill.]</w:t>
                      </w:r>
                    </w:p>
                  </w:txbxContent>
                </v:textbox>
                <w10:wrap type="topAndBottom" anchorx="margin"/>
              </v:shape>
            </w:pict>
          </mc:Fallback>
        </mc:AlternateContent>
      </w:r>
      <w:r w:rsidRPr="00444966">
        <w:rPr>
          <w:rFonts w:cs="Calibri Light"/>
          <w:sz w:val="20"/>
        </w:rPr>
        <w:t xml:space="preserve">Om vi väljer </w:t>
      </w:r>
      <w:r>
        <w:rPr>
          <w:rFonts w:cs="Calibri Light"/>
          <w:sz w:val="20"/>
        </w:rPr>
        <w:t>att gå in i en affärsrelation</w:t>
      </w:r>
      <w:r w:rsidRPr="00444966">
        <w:rPr>
          <w:rFonts w:cs="Calibri Light"/>
          <w:sz w:val="20"/>
        </w:rPr>
        <w:t xml:space="preserve"> där den negativa påverkan på människor, miljö eller samhälle är allvarlig </w:t>
      </w:r>
      <w:r>
        <w:rPr>
          <w:rFonts w:cs="Calibri Light"/>
          <w:sz w:val="20"/>
        </w:rPr>
        <w:t>behöver</w:t>
      </w:r>
      <w:r w:rsidRPr="00444966">
        <w:rPr>
          <w:rFonts w:cs="Calibri Light"/>
          <w:sz w:val="20"/>
        </w:rPr>
        <w:t xml:space="preserve"> vi kunna visa vad vi gör för att </w:t>
      </w:r>
      <w:r>
        <w:rPr>
          <w:rFonts w:cs="Calibri Light"/>
          <w:sz w:val="20"/>
        </w:rPr>
        <w:t xml:space="preserve">förhindra och </w:t>
      </w:r>
      <w:r w:rsidRPr="00444966">
        <w:rPr>
          <w:rFonts w:cs="Calibri Light"/>
          <w:sz w:val="20"/>
        </w:rPr>
        <w:t xml:space="preserve">begränsa påverkan samt vara beredda </w:t>
      </w:r>
      <w:r>
        <w:rPr>
          <w:rFonts w:cs="Calibri Light"/>
          <w:sz w:val="20"/>
        </w:rPr>
        <w:t>på</w:t>
      </w:r>
      <w:r w:rsidRPr="00444966">
        <w:rPr>
          <w:rFonts w:cs="Calibri Light"/>
          <w:sz w:val="20"/>
        </w:rPr>
        <w:t xml:space="preserve"> ekonomisk</w:t>
      </w:r>
      <w:r>
        <w:rPr>
          <w:rFonts w:cs="Calibri Light"/>
          <w:sz w:val="20"/>
        </w:rPr>
        <w:t xml:space="preserve">a, rättsliga och anseendemässiga konsekvenser </w:t>
      </w:r>
      <w:r w:rsidRPr="00444966">
        <w:rPr>
          <w:rFonts w:cs="Calibri Light"/>
          <w:sz w:val="20"/>
        </w:rPr>
        <w:t xml:space="preserve">av den fortsatta </w:t>
      </w:r>
      <w:r>
        <w:rPr>
          <w:rFonts w:cs="Calibri Light"/>
          <w:sz w:val="20"/>
        </w:rPr>
        <w:t>affärsrelationen</w:t>
      </w:r>
      <w:r w:rsidRPr="00444966">
        <w:rPr>
          <w:rFonts w:cs="Calibri Light"/>
          <w:sz w:val="20"/>
        </w:rPr>
        <w:t>.</w:t>
      </w:r>
    </w:p>
    <w:sectPr w:rsidR="001966DB" w:rsidSect="00DF17A2">
      <w:headerReference w:type="even" r:id="rId259"/>
      <w:headerReference w:type="default" r:id="rId260"/>
      <w:footerReference w:type="even" r:id="rId261"/>
      <w:footerReference w:type="default" r:id="rId262"/>
      <w:headerReference w:type="first" r:id="rId263"/>
      <w:footerReference w:type="first" r:id="rId264"/>
      <w:pgSz w:w="11907" w:h="16839" w:code="9"/>
      <w:pgMar w:top="2041" w:right="1418" w:bottom="1701" w:left="1418" w:header="79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allbo Kristin" w:date="2021-10-31T09:19:00Z" w:initials="TK">
    <w:p w14:paraId="4A394098" w14:textId="0FE6D059" w:rsidR="00FA1E3B" w:rsidRDefault="00FA1E3B">
      <w:pPr>
        <w:pStyle w:val="Kommentarer"/>
      </w:pPr>
      <w:r>
        <w:rPr>
          <w:rStyle w:val="Kommentarsreferens"/>
        </w:rPr>
        <w:annotationRef/>
      </w:r>
      <w:r>
        <w:t>För enklare navigering klickar du på fliken ”Visa” och därefter boxen</w:t>
      </w:r>
      <w:r w:rsidR="007D2E3D">
        <w:t xml:space="preserve"> </w:t>
      </w:r>
      <w:r>
        <w:t xml:space="preserve">”Navigeringsfönstret”. </w:t>
      </w:r>
      <w:r w:rsidR="007D2E3D">
        <w:t>Alternativt Ctrl+B</w:t>
      </w:r>
      <w:r>
        <w:t xml:space="preserve"> </w:t>
      </w:r>
    </w:p>
  </w:comment>
  <w:comment w:id="2" w:author="Tallbo Kristin [2]" w:date="2021-03-17T14:45:00Z" w:initials="TK">
    <w:p w14:paraId="01FE48E8" w14:textId="77777777" w:rsidR="00FA1E3B" w:rsidRDefault="00FA1E3B" w:rsidP="00676CAC">
      <w:pPr>
        <w:pStyle w:val="Kommentarer"/>
      </w:pPr>
      <w:r>
        <w:rPr>
          <w:rStyle w:val="Kommentarsreferens"/>
        </w:rPr>
        <w:annotationRef/>
      </w:r>
      <w:r>
        <w:t xml:space="preserve">Datera när hela analysen är klar. </w:t>
      </w:r>
    </w:p>
  </w:comment>
  <w:comment w:id="4" w:author="Tallbo Kristin [2]" w:date="2021-03-29T09:03:00Z" w:initials="TK">
    <w:p w14:paraId="4E0E2933" w14:textId="40FF3E29" w:rsidR="00FA1E3B" w:rsidRDefault="00FA1E3B">
      <w:pPr>
        <w:pStyle w:val="Kommentarer"/>
      </w:pPr>
      <w:r>
        <w:rPr>
          <w:rStyle w:val="Kommentarsreferens"/>
        </w:rPr>
        <w:annotationRef/>
      </w:r>
      <w:r>
        <w:t xml:space="preserve">Om arbetsrättsliga villkor, arbetsmiljö, sysselsättning och lika rättigheter och möjligheter (arbetsgivarperspektiv) har fallit bort </w:t>
      </w:r>
      <w:r w:rsidR="0077229F">
        <w:t>ovan behöver inte denna fråga besvaras</w:t>
      </w:r>
      <w:r>
        <w:t>.</w:t>
      </w:r>
    </w:p>
  </w:comment>
  <w:comment w:id="5" w:author="Tallbo Kristin [2]" w:date="2021-08-18T21:21:00Z" w:initials="TK">
    <w:p w14:paraId="132215D9" w14:textId="54AC52CF" w:rsidR="00FA1E3B" w:rsidRDefault="00FA1E3B">
      <w:pPr>
        <w:pStyle w:val="Kommentarer"/>
      </w:pPr>
      <w:r>
        <w:rPr>
          <w:rStyle w:val="Kommentarsreferens"/>
        </w:rPr>
        <w:annotationRef/>
      </w:r>
      <w:r w:rsidR="0077229F">
        <w:t>Om arbetsrättsliga villkor, arbetsmiljö, sysselsättning och lika rättigheter och möjligheter (arbetsgivarperspektiv) har fallit bort ovan behöver inte denna fråga besvaras.</w:t>
      </w:r>
    </w:p>
  </w:comment>
  <w:comment w:id="6" w:author="Tallbo Kristin [2]" w:date="2021-03-25T14:27:00Z" w:initials="TK">
    <w:p w14:paraId="1C610514" w14:textId="62CB89D1" w:rsidR="00FA1E3B" w:rsidRDefault="00FA1E3B">
      <w:pPr>
        <w:pStyle w:val="Kommentarer"/>
      </w:pPr>
      <w:r>
        <w:rPr>
          <w:rStyle w:val="Kommentarsreferens"/>
        </w:rPr>
        <w:annotationRef/>
      </w:r>
      <w:r w:rsidR="0077229F">
        <w:t>Om arbetsrättsliga villkor, arbetsmiljö, sysselsättning och lika rättigheter och möjligheter (arbetsgivarperspektiv) har fallit bort ovan behöver inte denna fråga besvaras.</w:t>
      </w:r>
    </w:p>
  </w:comment>
  <w:comment w:id="25" w:author="Tallbo Kristin" w:date="2021-09-03T11:28:00Z" w:initials="TK">
    <w:p w14:paraId="70D955F9" w14:textId="27106A64" w:rsidR="00FA1E3B" w:rsidRDefault="00FA1E3B">
      <w:pPr>
        <w:pStyle w:val="Kommentarer"/>
      </w:pPr>
      <w:r>
        <w:rPr>
          <w:rStyle w:val="Kommentarsreferens"/>
        </w:rPr>
        <w:annotationRef/>
      </w:r>
      <w:r>
        <w:rPr>
          <w:rStyle w:val="Kommentarsreferens"/>
        </w:rPr>
        <w:annotationRef/>
      </w:r>
      <w:r>
        <w:t>Frågan är besvarad med en standardformulering då klimatförändringarna inte har någon respekt för landgränser och således är globala. Behöver ej, men får, redigeras.</w:t>
      </w:r>
    </w:p>
  </w:comment>
  <w:comment w:id="30" w:author="Tallbo Kristin [3]" w:date="2022-04-14T17:43:00Z" w:initials="TK">
    <w:p w14:paraId="6BCD1614" w14:textId="5789A2CF" w:rsidR="00595E58" w:rsidRDefault="00595E58">
      <w:pPr>
        <w:pStyle w:val="Kommentarer"/>
      </w:pPr>
      <w:r>
        <w:rPr>
          <w:rStyle w:val="Kommentarsreferens"/>
        </w:rPr>
        <w:annotationRef/>
      </w:r>
      <w:r w:rsidR="008A6525">
        <w:t>Frågan är besvarad med en standardformulering. Behöver ej, men får, redigeras.</w:t>
      </w:r>
    </w:p>
  </w:comment>
  <w:comment w:id="34" w:author="Tallbo Kristin" w:date="2021-09-02T05:16:00Z" w:initials="TK">
    <w:p w14:paraId="40267610" w14:textId="53BBC421" w:rsidR="00FA1E3B" w:rsidRDefault="00FA1E3B">
      <w:pPr>
        <w:pStyle w:val="Kommentarer"/>
      </w:pPr>
      <w:r>
        <w:rPr>
          <w:rStyle w:val="Kommentarsreferens"/>
        </w:rPr>
        <w:annotationRef/>
      </w:r>
      <w:r>
        <w:t>Frågan är besvarad med en standardformulering. Behöver ej, men får, redigeras.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394098" w15:done="0"/>
  <w15:commentEx w15:paraId="01FE48E8" w15:done="0"/>
  <w15:commentEx w15:paraId="4E0E2933" w15:done="0"/>
  <w15:commentEx w15:paraId="132215D9" w15:done="0"/>
  <w15:commentEx w15:paraId="1C610514" w15:done="0"/>
  <w15:commentEx w15:paraId="70D955F9" w15:done="0"/>
  <w15:commentEx w15:paraId="6BCD1614" w15:done="0"/>
  <w15:commentEx w15:paraId="402676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C64B7" w16cex:dateUtc="2021-10-31T08:19:00Z"/>
  <w16cex:commentExtensible w16cex:durableId="7F360200" w16cex:dateUtc="2021-03-17T13:45:00Z"/>
  <w16cex:commentExtensible w16cex:durableId="335BEB1A" w16cex:dateUtc="2021-03-29T07:03:00Z"/>
  <w16cex:commentExtensible w16cex:durableId="3FDAF735" w16cex:dateUtc="2021-08-18T19:21:00Z"/>
  <w16cex:commentExtensible w16cex:durableId="68A35273" w16cex:dateUtc="2021-03-25T13:27:00Z"/>
  <w16cex:commentExtensible w16cex:durableId="6C100078" w16cex:dateUtc="2021-09-03T09:28:00Z"/>
  <w16cex:commentExtensible w16cex:durableId="2602DBCC" w16cex:dateUtc="2022-04-14T15:43:00Z"/>
  <w16cex:commentExtensible w16cex:durableId="55050FA0" w16cex:dateUtc="2021-09-02T0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394098" w16cid:durableId="255C64B7"/>
  <w16cid:commentId w16cid:paraId="01FE48E8" w16cid:durableId="7F360200"/>
  <w16cid:commentId w16cid:paraId="4E0E2933" w16cid:durableId="335BEB1A"/>
  <w16cid:commentId w16cid:paraId="132215D9" w16cid:durableId="3FDAF735"/>
  <w16cid:commentId w16cid:paraId="1C610514" w16cid:durableId="68A35273"/>
  <w16cid:commentId w16cid:paraId="70D955F9" w16cid:durableId="6C100078"/>
  <w16cid:commentId w16cid:paraId="6BCD1614" w16cid:durableId="2602DBCC"/>
  <w16cid:commentId w16cid:paraId="40267610" w16cid:durableId="55050F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4009" w14:textId="77777777" w:rsidR="00FA1E3B" w:rsidRDefault="00FA1E3B" w:rsidP="005E0DE8">
      <w:pPr>
        <w:spacing w:after="0" w:line="240" w:lineRule="auto"/>
      </w:pPr>
      <w:r>
        <w:separator/>
      </w:r>
    </w:p>
  </w:endnote>
  <w:endnote w:type="continuationSeparator" w:id="0">
    <w:p w14:paraId="40488EC8" w14:textId="77777777" w:rsidR="00FA1E3B" w:rsidRDefault="00FA1E3B"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81D7" w14:textId="77777777" w:rsidR="00FA1E3B" w:rsidRDefault="00FA1E3B">
    <w:pPr>
      <w:pStyle w:val="Sidfot"/>
    </w:pPr>
  </w:p>
  <w:p w14:paraId="20EAC8CF" w14:textId="77777777" w:rsidR="00FA1E3B" w:rsidRDefault="00FA1E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Borders>
        <w:top w:val="single" w:sz="8" w:space="0" w:color="EB5C2E"/>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A1E3B" w:rsidRPr="007E0BE3" w14:paraId="5FB88973" w14:textId="77777777" w:rsidTr="006810C5">
      <w:tc>
        <w:tcPr>
          <w:tcW w:w="4530" w:type="dxa"/>
          <w:tcBorders>
            <w:top w:val="single" w:sz="4" w:space="0" w:color="auto"/>
          </w:tcBorders>
        </w:tcPr>
        <w:p w14:paraId="5F404888" w14:textId="77777777" w:rsidR="00FA1E3B" w:rsidRPr="001263F9" w:rsidRDefault="00FA1E3B" w:rsidP="00410C9E">
          <w:pPr>
            <w:tabs>
              <w:tab w:val="center" w:pos="4536"/>
              <w:tab w:val="right" w:pos="9072"/>
            </w:tabs>
            <w:rPr>
              <w:b/>
              <w:color w:val="808080" w:themeColor="background1" w:themeShade="80"/>
              <w:sz w:val="20"/>
            </w:rPr>
          </w:pPr>
          <w:r w:rsidRPr="001263F9">
            <w:rPr>
              <w:b/>
              <w:color w:val="808080" w:themeColor="background1" w:themeShade="80"/>
              <w:sz w:val="20"/>
            </w:rPr>
            <w:t>Adda AB</w:t>
          </w:r>
        </w:p>
      </w:tc>
      <w:tc>
        <w:tcPr>
          <w:tcW w:w="4530" w:type="dxa"/>
        </w:tcPr>
        <w:p w14:paraId="402B7F1E" w14:textId="77777777" w:rsidR="00FA1E3B" w:rsidRPr="007E0BE3" w:rsidRDefault="00FA1E3B" w:rsidP="00410C9E">
          <w:pPr>
            <w:tabs>
              <w:tab w:val="center" w:pos="4536"/>
              <w:tab w:val="right" w:pos="9072"/>
            </w:tabs>
            <w:jc w:val="right"/>
            <w:rPr>
              <w:color w:val="808080" w:themeColor="background1" w:themeShade="80"/>
              <w:sz w:val="20"/>
            </w:rPr>
          </w:pPr>
          <w:r w:rsidRPr="007E0BE3">
            <w:rPr>
              <w:color w:val="808080" w:themeColor="background1" w:themeShade="80"/>
              <w:sz w:val="20"/>
            </w:rPr>
            <w:t>www.adda.se</w:t>
          </w:r>
        </w:p>
      </w:tc>
    </w:tr>
  </w:tbl>
  <w:p w14:paraId="457DDBAA" w14:textId="77777777" w:rsidR="00FA1E3B" w:rsidRDefault="00FA1E3B">
    <w:pPr>
      <w:pStyle w:val="Sidfot"/>
    </w:pPr>
  </w:p>
  <w:p w14:paraId="0860EF43" w14:textId="77777777" w:rsidR="00FA1E3B" w:rsidRDefault="00FA1E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Borders>
        <w:top w:val="single" w:sz="12" w:space="0" w:color="AF5A9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A1E3B" w:rsidRPr="007E0BE3" w14:paraId="14CDD909" w14:textId="77777777" w:rsidTr="004217B5">
      <w:tc>
        <w:tcPr>
          <w:tcW w:w="4530" w:type="dxa"/>
        </w:tcPr>
        <w:p w14:paraId="55B4D238" w14:textId="77777777" w:rsidR="00FA1E3B" w:rsidRPr="001263F9" w:rsidRDefault="00FA1E3B" w:rsidP="00484FC9">
          <w:pPr>
            <w:tabs>
              <w:tab w:val="center" w:pos="4536"/>
              <w:tab w:val="right" w:pos="9072"/>
            </w:tabs>
            <w:rPr>
              <w:b/>
              <w:color w:val="808080" w:themeColor="background1" w:themeShade="80"/>
              <w:sz w:val="20"/>
            </w:rPr>
          </w:pPr>
          <w:r w:rsidRPr="001263F9">
            <w:rPr>
              <w:b/>
              <w:color w:val="808080" w:themeColor="background1" w:themeShade="80"/>
              <w:sz w:val="20"/>
            </w:rPr>
            <w:t>Adda AB</w:t>
          </w:r>
        </w:p>
      </w:tc>
      <w:tc>
        <w:tcPr>
          <w:tcW w:w="4530" w:type="dxa"/>
        </w:tcPr>
        <w:p w14:paraId="14F1A183" w14:textId="77777777" w:rsidR="00FA1E3B" w:rsidRPr="007E0BE3" w:rsidRDefault="00FA1E3B" w:rsidP="00484FC9">
          <w:pPr>
            <w:tabs>
              <w:tab w:val="center" w:pos="4536"/>
              <w:tab w:val="right" w:pos="9072"/>
            </w:tabs>
            <w:jc w:val="right"/>
            <w:rPr>
              <w:color w:val="808080" w:themeColor="background1" w:themeShade="80"/>
              <w:sz w:val="20"/>
            </w:rPr>
          </w:pPr>
          <w:r w:rsidRPr="007E0BE3">
            <w:rPr>
              <w:color w:val="808080" w:themeColor="background1" w:themeShade="80"/>
              <w:sz w:val="20"/>
            </w:rPr>
            <w:t>www.adda.se</w:t>
          </w:r>
        </w:p>
      </w:tc>
    </w:tr>
  </w:tbl>
  <w:p w14:paraId="380BFBD2" w14:textId="77777777" w:rsidR="00FA1E3B" w:rsidRPr="00090FDC" w:rsidRDefault="00FA1E3B" w:rsidP="00090FDC">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B31D" w14:textId="77777777" w:rsidR="00FA1E3B" w:rsidRDefault="00FA1E3B">
    <w:pPr>
      <w:pStyle w:val="Sidfot"/>
    </w:pPr>
  </w:p>
  <w:p w14:paraId="6DB622B5" w14:textId="77777777" w:rsidR="00FA1E3B" w:rsidRDefault="00FA1E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Borders>
        <w:top w:val="single" w:sz="8" w:space="0" w:color="EB5C2E"/>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A1E3B" w:rsidRPr="007E0BE3" w14:paraId="285624B5" w14:textId="77777777" w:rsidTr="006810C5">
      <w:tc>
        <w:tcPr>
          <w:tcW w:w="4530" w:type="dxa"/>
          <w:tcBorders>
            <w:top w:val="single" w:sz="4" w:space="0" w:color="auto"/>
          </w:tcBorders>
        </w:tcPr>
        <w:p w14:paraId="62B0C968" w14:textId="77777777" w:rsidR="00FA1E3B" w:rsidRPr="001263F9" w:rsidRDefault="00FA1E3B" w:rsidP="00410C9E">
          <w:pPr>
            <w:tabs>
              <w:tab w:val="center" w:pos="4536"/>
              <w:tab w:val="right" w:pos="9072"/>
            </w:tabs>
            <w:rPr>
              <w:b/>
              <w:color w:val="808080" w:themeColor="background1" w:themeShade="80"/>
              <w:sz w:val="20"/>
            </w:rPr>
          </w:pPr>
          <w:r w:rsidRPr="001263F9">
            <w:rPr>
              <w:b/>
              <w:color w:val="808080" w:themeColor="background1" w:themeShade="80"/>
              <w:sz w:val="20"/>
            </w:rPr>
            <w:t>Adda AB</w:t>
          </w:r>
        </w:p>
      </w:tc>
      <w:tc>
        <w:tcPr>
          <w:tcW w:w="4530" w:type="dxa"/>
        </w:tcPr>
        <w:p w14:paraId="332B89E7" w14:textId="77777777" w:rsidR="00FA1E3B" w:rsidRPr="007E0BE3" w:rsidRDefault="00FA1E3B" w:rsidP="00410C9E">
          <w:pPr>
            <w:tabs>
              <w:tab w:val="center" w:pos="4536"/>
              <w:tab w:val="right" w:pos="9072"/>
            </w:tabs>
            <w:jc w:val="right"/>
            <w:rPr>
              <w:color w:val="808080" w:themeColor="background1" w:themeShade="80"/>
              <w:sz w:val="20"/>
            </w:rPr>
          </w:pPr>
          <w:r w:rsidRPr="007E0BE3">
            <w:rPr>
              <w:color w:val="808080" w:themeColor="background1" w:themeShade="80"/>
              <w:sz w:val="20"/>
            </w:rPr>
            <w:t>www.adda.se</w:t>
          </w:r>
        </w:p>
      </w:tc>
    </w:tr>
  </w:tbl>
  <w:p w14:paraId="0BCAF9AA" w14:textId="77777777" w:rsidR="00FA1E3B" w:rsidRDefault="00FA1E3B">
    <w:pPr>
      <w:pStyle w:val="Sidfot"/>
    </w:pPr>
  </w:p>
  <w:p w14:paraId="04D8B44C" w14:textId="77777777" w:rsidR="00FA1E3B" w:rsidRDefault="00FA1E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Borders>
        <w:top w:val="single" w:sz="12" w:space="0" w:color="AF5A9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A1E3B" w:rsidRPr="007E0BE3" w14:paraId="54B71AFC" w14:textId="77777777" w:rsidTr="004217B5">
      <w:tc>
        <w:tcPr>
          <w:tcW w:w="4530" w:type="dxa"/>
        </w:tcPr>
        <w:p w14:paraId="5F34FD95" w14:textId="77777777" w:rsidR="00FA1E3B" w:rsidRPr="001263F9" w:rsidRDefault="00FA1E3B" w:rsidP="00484FC9">
          <w:pPr>
            <w:tabs>
              <w:tab w:val="center" w:pos="4536"/>
              <w:tab w:val="right" w:pos="9072"/>
            </w:tabs>
            <w:rPr>
              <w:b/>
              <w:color w:val="808080" w:themeColor="background1" w:themeShade="80"/>
              <w:sz w:val="20"/>
            </w:rPr>
          </w:pPr>
          <w:r w:rsidRPr="001263F9">
            <w:rPr>
              <w:b/>
              <w:color w:val="808080" w:themeColor="background1" w:themeShade="80"/>
              <w:sz w:val="20"/>
            </w:rPr>
            <w:t>Adda AB</w:t>
          </w:r>
        </w:p>
      </w:tc>
      <w:tc>
        <w:tcPr>
          <w:tcW w:w="4530" w:type="dxa"/>
        </w:tcPr>
        <w:p w14:paraId="0EF128CE" w14:textId="77777777" w:rsidR="00FA1E3B" w:rsidRPr="007E0BE3" w:rsidRDefault="00FA1E3B" w:rsidP="00484FC9">
          <w:pPr>
            <w:tabs>
              <w:tab w:val="center" w:pos="4536"/>
              <w:tab w:val="right" w:pos="9072"/>
            </w:tabs>
            <w:jc w:val="right"/>
            <w:rPr>
              <w:color w:val="808080" w:themeColor="background1" w:themeShade="80"/>
              <w:sz w:val="20"/>
            </w:rPr>
          </w:pPr>
          <w:r w:rsidRPr="007E0BE3">
            <w:rPr>
              <w:color w:val="808080" w:themeColor="background1" w:themeShade="80"/>
              <w:sz w:val="20"/>
            </w:rPr>
            <w:t>www.adda.se</w:t>
          </w:r>
        </w:p>
      </w:tc>
    </w:tr>
  </w:tbl>
  <w:p w14:paraId="0F931F93" w14:textId="77777777" w:rsidR="00FA1E3B" w:rsidRPr="00090FDC" w:rsidRDefault="00FA1E3B" w:rsidP="00090FD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81922" w14:textId="77777777" w:rsidR="00FA1E3B" w:rsidRDefault="00FA1E3B" w:rsidP="005E0DE8">
      <w:pPr>
        <w:spacing w:after="0" w:line="240" w:lineRule="auto"/>
      </w:pPr>
      <w:r>
        <w:separator/>
      </w:r>
    </w:p>
  </w:footnote>
  <w:footnote w:type="continuationSeparator" w:id="0">
    <w:p w14:paraId="6AEB297E" w14:textId="77777777" w:rsidR="00FA1E3B" w:rsidRDefault="00FA1E3B"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6657" w14:textId="77777777" w:rsidR="00FA1E3B" w:rsidRDefault="00FA1E3B">
    <w:pPr>
      <w:pStyle w:val="Sidhuvud"/>
    </w:pPr>
  </w:p>
  <w:p w14:paraId="79960586" w14:textId="77777777" w:rsidR="00FA1E3B" w:rsidRDefault="00FA1E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243B" w14:textId="65CA93D3" w:rsidR="00FA1E3B" w:rsidRDefault="00FA1E3B" w:rsidP="00410C9E">
    <w:pPr>
      <w:pStyle w:val="Logopositionstext"/>
      <w:ind w:left="142" w:hanging="142"/>
      <w:jc w:val="right"/>
      <w:rPr>
        <w:noProof/>
        <w:sz w:val="20"/>
        <w:szCs w:val="20"/>
        <w:lang w:eastAsia="sv-SE"/>
      </w:rPr>
    </w:pPr>
    <w:r w:rsidRPr="00323D91">
      <w:rPr>
        <w:noProof/>
        <w:sz w:val="20"/>
        <w:szCs w:val="20"/>
        <w:lang w:eastAsia="sv-SE"/>
      </w:rPr>
      <w:drawing>
        <wp:anchor distT="0" distB="0" distL="114300" distR="114300" simplePos="0" relativeHeight="251668480" behindDoc="0" locked="0" layoutInCell="1" allowOverlap="1" wp14:anchorId="2D0BC0CA" wp14:editId="36EFE2E5">
          <wp:simplePos x="0" y="0"/>
          <wp:positionH relativeFrom="margin">
            <wp:align>left</wp:align>
          </wp:positionH>
          <wp:positionV relativeFrom="paragraph">
            <wp:posOffset>4445</wp:posOffset>
          </wp:positionV>
          <wp:extent cx="1028700" cy="528955"/>
          <wp:effectExtent l="0" t="0" r="0" b="4445"/>
          <wp:wrapThrough wrapText="bothSides">
            <wp:wrapPolygon edited="0">
              <wp:start x="8400" y="0"/>
              <wp:lineTo x="0" y="3112"/>
              <wp:lineTo x="0" y="13224"/>
              <wp:lineTo x="10800" y="13224"/>
              <wp:lineTo x="1600" y="16336"/>
              <wp:lineTo x="1600" y="21004"/>
              <wp:lineTo x="9200" y="21004"/>
              <wp:lineTo x="11200" y="21004"/>
              <wp:lineTo x="19600" y="21004"/>
              <wp:lineTo x="19600" y="16336"/>
              <wp:lineTo x="10800" y="13224"/>
              <wp:lineTo x="21200" y="13224"/>
              <wp:lineTo x="21200" y="3112"/>
              <wp:lineTo x="16400" y="0"/>
              <wp:lineTo x="8400" y="0"/>
            </wp:wrapPolygon>
          </wp:wrapThrough>
          <wp:docPr id="49" name="Bildobjekt 49" descr="\\fileshare\home\Users$\Eeriksson\Desktop\Logotyper + märken\Logotyper + ma╠êrken\Adda koncern\RGB png\Adda+b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share\home\Users$\Eeriksson\Desktop\Logotyper + märken\Logotyper + ma╠êrken\Adda koncern\RGB png\Adda+byli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8700" cy="5289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z w:val="20"/>
          <w:szCs w:val="20"/>
        </w:rPr>
        <w:tag w:val="ccDatum"/>
        <w:id w:val="-312402532"/>
        <w:date w:fullDate="2022-04-21T00:00:00Z">
          <w:dateFormat w:val="yyyy-MM-dd"/>
          <w:lid w:val="sv-SE"/>
          <w:storeMappedDataAs w:val="dateTime"/>
          <w:calendar w:val="gregorian"/>
        </w:date>
      </w:sdtPr>
      <w:sdtEndPr/>
      <w:sdtContent>
        <w:r w:rsidR="00EB544B">
          <w:rPr>
            <w:sz w:val="20"/>
            <w:szCs w:val="20"/>
          </w:rPr>
          <w:t>2022-04-21</w:t>
        </w:r>
      </w:sdtContent>
    </w:sdt>
    <w:r w:rsidRPr="00323D91">
      <w:rPr>
        <w:noProof/>
        <w:sz w:val="20"/>
        <w:szCs w:val="20"/>
        <w:lang w:eastAsia="sv-SE"/>
      </w:rPr>
      <w:t xml:space="preserve"> </w:t>
    </w:r>
  </w:p>
  <w:p w14:paraId="279BB8E9" w14:textId="1042C2DB" w:rsidR="00FA1E3B" w:rsidRPr="00323D91" w:rsidRDefault="00FA1E3B" w:rsidP="00410C9E">
    <w:pPr>
      <w:pStyle w:val="Logopositionstext"/>
      <w:ind w:left="142" w:hanging="142"/>
      <w:jc w:val="right"/>
      <w:rPr>
        <w:noProof/>
        <w:sz w:val="20"/>
        <w:szCs w:val="20"/>
        <w:lang w:eastAsia="sv-SE"/>
      </w:rPr>
    </w:pPr>
    <w:r w:rsidRPr="00484FC9">
      <w:rPr>
        <w:sz w:val="20"/>
        <w:szCs w:val="20"/>
      </w:rPr>
      <w:fldChar w:fldCharType="begin"/>
    </w:r>
    <w:r w:rsidRPr="00484FC9">
      <w:rPr>
        <w:sz w:val="20"/>
        <w:szCs w:val="20"/>
      </w:rPr>
      <w:instrText xml:space="preserve"> PAGE  \* Arabic  \* MERGEFORMAT </w:instrText>
    </w:r>
    <w:r w:rsidRPr="00484FC9">
      <w:rPr>
        <w:sz w:val="20"/>
        <w:szCs w:val="20"/>
      </w:rPr>
      <w:fldChar w:fldCharType="separate"/>
    </w:r>
    <w:r w:rsidR="00FC32D9">
      <w:rPr>
        <w:noProof/>
        <w:sz w:val="20"/>
        <w:szCs w:val="20"/>
      </w:rPr>
      <w:t>6</w:t>
    </w:r>
    <w:r w:rsidRPr="00484FC9">
      <w:rPr>
        <w:sz w:val="20"/>
        <w:szCs w:val="20"/>
      </w:rPr>
      <w:fldChar w:fldCharType="end"/>
    </w:r>
    <w:r w:rsidRPr="00484FC9">
      <w:rPr>
        <w:sz w:val="20"/>
        <w:szCs w:val="20"/>
      </w:rPr>
      <w:t xml:space="preserve"> (</w:t>
    </w:r>
    <w:r w:rsidRPr="00484FC9">
      <w:rPr>
        <w:sz w:val="20"/>
        <w:szCs w:val="20"/>
      </w:rPr>
      <w:fldChar w:fldCharType="begin"/>
    </w:r>
    <w:r w:rsidRPr="00484FC9">
      <w:rPr>
        <w:sz w:val="20"/>
        <w:szCs w:val="20"/>
      </w:rPr>
      <w:instrText xml:space="preserve"> NUMPAGES  \* Arabic  \* MERGEFORMAT </w:instrText>
    </w:r>
    <w:r w:rsidRPr="00484FC9">
      <w:rPr>
        <w:sz w:val="20"/>
        <w:szCs w:val="20"/>
      </w:rPr>
      <w:fldChar w:fldCharType="separate"/>
    </w:r>
    <w:r w:rsidR="00FC32D9">
      <w:rPr>
        <w:noProof/>
        <w:sz w:val="20"/>
        <w:szCs w:val="20"/>
      </w:rPr>
      <w:t>102</w:t>
    </w:r>
    <w:r w:rsidRPr="00484FC9">
      <w:rPr>
        <w:noProof/>
        <w:sz w:val="20"/>
        <w:szCs w:val="20"/>
      </w:rPr>
      <w:fldChar w:fldCharType="end"/>
    </w:r>
    <w:r w:rsidRPr="00484FC9">
      <w:rPr>
        <w:sz w:val="20"/>
        <w:szCs w:val="20"/>
      </w:rPr>
      <w:t>)</w:t>
    </w:r>
  </w:p>
  <w:p w14:paraId="1C119571" w14:textId="77777777" w:rsidR="00FA1E3B" w:rsidRPr="000062C8" w:rsidRDefault="00FA1E3B" w:rsidP="00410C9E">
    <w:pPr>
      <w:pStyle w:val="Logopositionstext"/>
      <w:ind w:left="142" w:hanging="142"/>
    </w:pPr>
  </w:p>
  <w:p w14:paraId="699EDEE0" w14:textId="77777777" w:rsidR="00FA1E3B" w:rsidRPr="004D087F" w:rsidRDefault="00FA1E3B" w:rsidP="00410C9E">
    <w:pPr>
      <w:pStyle w:val="Sidhuvud"/>
      <w:rPr>
        <w:sz w:val="4"/>
        <w:szCs w:val="4"/>
      </w:rPr>
    </w:pPr>
  </w:p>
  <w:p w14:paraId="0ED91484" w14:textId="77777777" w:rsidR="00FA1E3B" w:rsidRDefault="00FA1E3B" w:rsidP="000062C8">
    <w:pPr>
      <w:pStyle w:val="Logopositionstext"/>
    </w:pPr>
  </w:p>
  <w:p w14:paraId="38F4B6F6" w14:textId="77777777" w:rsidR="00FA1E3B" w:rsidRDefault="00FA1E3B" w:rsidP="00CB1297">
    <w:pPr>
      <w:pStyle w:val="Sidhuvud"/>
    </w:pPr>
  </w:p>
  <w:p w14:paraId="1F1BDF40" w14:textId="77777777" w:rsidR="00FA1E3B" w:rsidRDefault="00FA1E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5386" w14:textId="1796E77A" w:rsidR="00FA1E3B" w:rsidRDefault="00FA1E3B" w:rsidP="00991BDA">
    <w:pPr>
      <w:pStyle w:val="Logopositionstext"/>
      <w:ind w:left="142" w:hanging="142"/>
      <w:jc w:val="right"/>
      <w:rPr>
        <w:noProof/>
        <w:sz w:val="20"/>
        <w:szCs w:val="20"/>
        <w:lang w:eastAsia="sv-SE"/>
      </w:rPr>
    </w:pPr>
    <w:r w:rsidRPr="00323D91">
      <w:rPr>
        <w:noProof/>
        <w:sz w:val="20"/>
        <w:szCs w:val="20"/>
        <w:lang w:eastAsia="sv-SE"/>
      </w:rPr>
      <w:drawing>
        <wp:anchor distT="0" distB="0" distL="114300" distR="114300" simplePos="0" relativeHeight="251667456" behindDoc="0" locked="0" layoutInCell="1" allowOverlap="1" wp14:anchorId="2BE0390B" wp14:editId="53F92A45">
          <wp:simplePos x="0" y="0"/>
          <wp:positionH relativeFrom="margin">
            <wp:posOffset>-20059</wp:posOffset>
          </wp:positionH>
          <wp:positionV relativeFrom="paragraph">
            <wp:posOffset>635</wp:posOffset>
          </wp:positionV>
          <wp:extent cx="944880" cy="528955"/>
          <wp:effectExtent l="0" t="0" r="0" b="4445"/>
          <wp:wrapThrough wrapText="bothSides">
            <wp:wrapPolygon edited="0">
              <wp:start x="4935" y="0"/>
              <wp:lineTo x="0" y="1037"/>
              <wp:lineTo x="0" y="6742"/>
              <wp:lineTo x="10742" y="8816"/>
              <wp:lineTo x="290" y="9854"/>
              <wp:lineTo x="290" y="15040"/>
              <wp:lineTo x="10742" y="17114"/>
              <wp:lineTo x="290" y="17114"/>
              <wp:lineTo x="290" y="20744"/>
              <wp:lineTo x="6677" y="21263"/>
              <wp:lineTo x="8419" y="21263"/>
              <wp:lineTo x="15387" y="20744"/>
              <wp:lineTo x="15677" y="18151"/>
              <wp:lineTo x="10742" y="17114"/>
              <wp:lineTo x="21194" y="15040"/>
              <wp:lineTo x="21194" y="9854"/>
              <wp:lineTo x="10742" y="8816"/>
              <wp:lineTo x="12774" y="6223"/>
              <wp:lineTo x="12484" y="1556"/>
              <wp:lineTo x="9581" y="0"/>
              <wp:lineTo x="4935" y="0"/>
            </wp:wrapPolygon>
          </wp:wrapThrough>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4880" cy="5289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z w:val="20"/>
          <w:szCs w:val="20"/>
        </w:rPr>
        <w:tag w:val="ccDatum"/>
        <w:id w:val="1014490408"/>
        <w:date w:fullDate="2022-04-21T00:00:00Z">
          <w:dateFormat w:val="yyyy-MM-dd"/>
          <w:lid w:val="sv-SE"/>
          <w:storeMappedDataAs w:val="dateTime"/>
          <w:calendar w:val="gregorian"/>
        </w:date>
      </w:sdtPr>
      <w:sdtEndPr/>
      <w:sdtContent>
        <w:r w:rsidR="00EB544B">
          <w:rPr>
            <w:sz w:val="20"/>
            <w:szCs w:val="20"/>
          </w:rPr>
          <w:t>2022-04-21</w:t>
        </w:r>
      </w:sdtContent>
    </w:sdt>
    <w:r w:rsidRPr="00323D91">
      <w:rPr>
        <w:noProof/>
        <w:sz w:val="20"/>
        <w:szCs w:val="20"/>
        <w:lang w:eastAsia="sv-SE"/>
      </w:rPr>
      <w:t xml:space="preserve"> </w:t>
    </w:r>
  </w:p>
  <w:p w14:paraId="4E9522DB" w14:textId="7131E1CA" w:rsidR="00FA1E3B" w:rsidRPr="00323D91" w:rsidRDefault="00FA1E3B" w:rsidP="00991BDA">
    <w:pPr>
      <w:pStyle w:val="Logopositionstext"/>
      <w:ind w:left="142" w:hanging="142"/>
      <w:jc w:val="right"/>
      <w:rPr>
        <w:noProof/>
        <w:sz w:val="20"/>
        <w:szCs w:val="20"/>
        <w:lang w:eastAsia="sv-SE"/>
      </w:rPr>
    </w:pPr>
    <w:r w:rsidRPr="00484FC9">
      <w:rPr>
        <w:sz w:val="20"/>
        <w:szCs w:val="20"/>
      </w:rPr>
      <w:fldChar w:fldCharType="begin"/>
    </w:r>
    <w:r w:rsidRPr="00484FC9">
      <w:rPr>
        <w:sz w:val="20"/>
        <w:szCs w:val="20"/>
      </w:rPr>
      <w:instrText xml:space="preserve"> PAGE  \* Arabic  \* MERGEFORMAT </w:instrText>
    </w:r>
    <w:r w:rsidRPr="00484FC9">
      <w:rPr>
        <w:sz w:val="20"/>
        <w:szCs w:val="20"/>
      </w:rPr>
      <w:fldChar w:fldCharType="separate"/>
    </w:r>
    <w:r w:rsidR="00FC32D9">
      <w:rPr>
        <w:noProof/>
        <w:sz w:val="20"/>
        <w:szCs w:val="20"/>
      </w:rPr>
      <w:t>1</w:t>
    </w:r>
    <w:r w:rsidRPr="00484FC9">
      <w:rPr>
        <w:sz w:val="20"/>
        <w:szCs w:val="20"/>
      </w:rPr>
      <w:fldChar w:fldCharType="end"/>
    </w:r>
    <w:r w:rsidRPr="00484FC9">
      <w:rPr>
        <w:sz w:val="20"/>
        <w:szCs w:val="20"/>
      </w:rPr>
      <w:t xml:space="preserve"> (</w:t>
    </w:r>
    <w:r w:rsidRPr="00484FC9">
      <w:rPr>
        <w:sz w:val="20"/>
        <w:szCs w:val="20"/>
      </w:rPr>
      <w:fldChar w:fldCharType="begin"/>
    </w:r>
    <w:r w:rsidRPr="00484FC9">
      <w:rPr>
        <w:sz w:val="20"/>
        <w:szCs w:val="20"/>
      </w:rPr>
      <w:instrText xml:space="preserve"> NUMPAGES  \* Arabic  \* MERGEFORMAT </w:instrText>
    </w:r>
    <w:r w:rsidRPr="00484FC9">
      <w:rPr>
        <w:sz w:val="20"/>
        <w:szCs w:val="20"/>
      </w:rPr>
      <w:fldChar w:fldCharType="separate"/>
    </w:r>
    <w:r w:rsidR="00FC32D9">
      <w:rPr>
        <w:noProof/>
        <w:sz w:val="20"/>
        <w:szCs w:val="20"/>
      </w:rPr>
      <w:t>102</w:t>
    </w:r>
    <w:r w:rsidRPr="00484FC9">
      <w:rPr>
        <w:noProof/>
        <w:sz w:val="20"/>
        <w:szCs w:val="20"/>
      </w:rPr>
      <w:fldChar w:fldCharType="end"/>
    </w:r>
    <w:r w:rsidRPr="00484FC9">
      <w:rPr>
        <w:sz w:val="20"/>
        <w:szCs w:val="20"/>
      </w:rPr>
      <w:t>)</w:t>
    </w:r>
  </w:p>
  <w:p w14:paraId="4A6709F8" w14:textId="77777777" w:rsidR="00FA1E3B" w:rsidRPr="000062C8" w:rsidRDefault="00FA1E3B" w:rsidP="00484FC9">
    <w:pPr>
      <w:pStyle w:val="Logopositionstext"/>
      <w:ind w:left="142" w:hanging="142"/>
    </w:pPr>
  </w:p>
  <w:p w14:paraId="6DF643D6" w14:textId="77777777" w:rsidR="00FA1E3B" w:rsidRPr="004D087F" w:rsidRDefault="00FA1E3B">
    <w:pPr>
      <w:pStyle w:val="Sidhuvud"/>
      <w:rPr>
        <w:sz w:val="4"/>
        <w:szCs w:val="4"/>
      </w:rPr>
    </w:pPr>
  </w:p>
  <w:p w14:paraId="1B95534B" w14:textId="77777777" w:rsidR="00FA1E3B" w:rsidRDefault="00FA1E3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5726" w14:textId="77777777" w:rsidR="00FA1E3B" w:rsidRDefault="00FA1E3B">
    <w:pPr>
      <w:pStyle w:val="Sidhuvud"/>
    </w:pPr>
  </w:p>
  <w:p w14:paraId="36951BA1" w14:textId="77777777" w:rsidR="00FA1E3B" w:rsidRDefault="00FA1E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E780" w14:textId="7DBF39CF" w:rsidR="00FA1E3B" w:rsidRDefault="00FA1E3B" w:rsidP="00410C9E">
    <w:pPr>
      <w:pStyle w:val="Logopositionstext"/>
      <w:ind w:left="142" w:hanging="142"/>
      <w:jc w:val="right"/>
      <w:rPr>
        <w:noProof/>
        <w:sz w:val="20"/>
        <w:szCs w:val="20"/>
        <w:lang w:eastAsia="sv-SE"/>
      </w:rPr>
    </w:pPr>
    <w:r w:rsidRPr="00323D91">
      <w:rPr>
        <w:noProof/>
        <w:sz w:val="20"/>
        <w:szCs w:val="20"/>
        <w:lang w:eastAsia="sv-SE"/>
      </w:rPr>
      <w:drawing>
        <wp:anchor distT="0" distB="0" distL="114300" distR="114300" simplePos="0" relativeHeight="251665408" behindDoc="0" locked="0" layoutInCell="1" allowOverlap="1" wp14:anchorId="230E8C55" wp14:editId="002A6B3B">
          <wp:simplePos x="0" y="0"/>
          <wp:positionH relativeFrom="margin">
            <wp:align>left</wp:align>
          </wp:positionH>
          <wp:positionV relativeFrom="paragraph">
            <wp:posOffset>4445</wp:posOffset>
          </wp:positionV>
          <wp:extent cx="1028700" cy="528955"/>
          <wp:effectExtent l="0" t="0" r="0" b="4445"/>
          <wp:wrapThrough wrapText="bothSides">
            <wp:wrapPolygon edited="0">
              <wp:start x="8400" y="0"/>
              <wp:lineTo x="0" y="3112"/>
              <wp:lineTo x="0" y="13224"/>
              <wp:lineTo x="10800" y="13224"/>
              <wp:lineTo x="1600" y="16336"/>
              <wp:lineTo x="1600" y="21004"/>
              <wp:lineTo x="9200" y="21004"/>
              <wp:lineTo x="11200" y="21004"/>
              <wp:lineTo x="19600" y="21004"/>
              <wp:lineTo x="19600" y="16336"/>
              <wp:lineTo x="10800" y="13224"/>
              <wp:lineTo x="21200" y="13224"/>
              <wp:lineTo x="21200" y="3112"/>
              <wp:lineTo x="16400" y="0"/>
              <wp:lineTo x="8400" y="0"/>
            </wp:wrapPolygon>
          </wp:wrapThrough>
          <wp:docPr id="12" name="Bildobjekt 12" descr="\\fileshare\home\Users$\Eeriksson\Desktop\Logotyper + märken\Logotyper + ma╠êrken\Adda koncern\RGB png\Adda+b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share\home\Users$\Eeriksson\Desktop\Logotyper + märken\Logotyper + ma╠êrken\Adda koncern\RGB png\Adda+byli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8700" cy="5289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z w:val="20"/>
          <w:szCs w:val="20"/>
        </w:rPr>
        <w:tag w:val="ccDatum"/>
        <w:id w:val="1529062731"/>
        <w:date w:fullDate="2021-11-01T00:00:00Z">
          <w:dateFormat w:val="yyyy-MM-dd"/>
          <w:lid w:val="sv-SE"/>
          <w:storeMappedDataAs w:val="dateTime"/>
          <w:calendar w:val="gregorian"/>
        </w:date>
      </w:sdtPr>
      <w:sdtEndPr/>
      <w:sdtContent>
        <w:r>
          <w:rPr>
            <w:sz w:val="20"/>
            <w:szCs w:val="20"/>
          </w:rPr>
          <w:t>2021-11-01</w:t>
        </w:r>
      </w:sdtContent>
    </w:sdt>
    <w:r w:rsidRPr="00323D91">
      <w:rPr>
        <w:noProof/>
        <w:sz w:val="20"/>
        <w:szCs w:val="20"/>
        <w:lang w:eastAsia="sv-SE"/>
      </w:rPr>
      <w:t xml:space="preserve"> </w:t>
    </w:r>
  </w:p>
  <w:p w14:paraId="1E74D705" w14:textId="792F74AF" w:rsidR="00FA1E3B" w:rsidRPr="00323D91" w:rsidRDefault="00FA1E3B" w:rsidP="00410C9E">
    <w:pPr>
      <w:pStyle w:val="Logopositionstext"/>
      <w:ind w:left="142" w:hanging="142"/>
      <w:jc w:val="right"/>
      <w:rPr>
        <w:noProof/>
        <w:sz w:val="20"/>
        <w:szCs w:val="20"/>
        <w:lang w:eastAsia="sv-SE"/>
      </w:rPr>
    </w:pPr>
    <w:r w:rsidRPr="00484FC9">
      <w:rPr>
        <w:sz w:val="20"/>
        <w:szCs w:val="20"/>
      </w:rPr>
      <w:fldChar w:fldCharType="begin"/>
    </w:r>
    <w:r w:rsidRPr="00484FC9">
      <w:rPr>
        <w:sz w:val="20"/>
        <w:szCs w:val="20"/>
      </w:rPr>
      <w:instrText xml:space="preserve"> PAGE  \* Arabic  \* MERGEFORMAT </w:instrText>
    </w:r>
    <w:r w:rsidRPr="00484FC9">
      <w:rPr>
        <w:sz w:val="20"/>
        <w:szCs w:val="20"/>
      </w:rPr>
      <w:fldChar w:fldCharType="separate"/>
    </w:r>
    <w:r w:rsidR="00FC32D9">
      <w:rPr>
        <w:noProof/>
        <w:sz w:val="20"/>
        <w:szCs w:val="20"/>
      </w:rPr>
      <w:t>102</w:t>
    </w:r>
    <w:r w:rsidRPr="00484FC9">
      <w:rPr>
        <w:sz w:val="20"/>
        <w:szCs w:val="20"/>
      </w:rPr>
      <w:fldChar w:fldCharType="end"/>
    </w:r>
    <w:r w:rsidRPr="00484FC9">
      <w:rPr>
        <w:sz w:val="20"/>
        <w:szCs w:val="20"/>
      </w:rPr>
      <w:t xml:space="preserve"> (</w:t>
    </w:r>
    <w:r w:rsidRPr="00484FC9">
      <w:rPr>
        <w:sz w:val="20"/>
        <w:szCs w:val="20"/>
      </w:rPr>
      <w:fldChar w:fldCharType="begin"/>
    </w:r>
    <w:r w:rsidRPr="00484FC9">
      <w:rPr>
        <w:sz w:val="20"/>
        <w:szCs w:val="20"/>
      </w:rPr>
      <w:instrText xml:space="preserve"> NUMPAGES  \* Arabic  \* MERGEFORMAT </w:instrText>
    </w:r>
    <w:r w:rsidRPr="00484FC9">
      <w:rPr>
        <w:sz w:val="20"/>
        <w:szCs w:val="20"/>
      </w:rPr>
      <w:fldChar w:fldCharType="separate"/>
    </w:r>
    <w:r w:rsidR="00FC32D9">
      <w:rPr>
        <w:noProof/>
        <w:sz w:val="20"/>
        <w:szCs w:val="20"/>
      </w:rPr>
      <w:t>102</w:t>
    </w:r>
    <w:r w:rsidRPr="00484FC9">
      <w:rPr>
        <w:noProof/>
        <w:sz w:val="20"/>
        <w:szCs w:val="20"/>
      </w:rPr>
      <w:fldChar w:fldCharType="end"/>
    </w:r>
    <w:r w:rsidRPr="00484FC9">
      <w:rPr>
        <w:sz w:val="20"/>
        <w:szCs w:val="20"/>
      </w:rPr>
      <w:t>)</w:t>
    </w:r>
  </w:p>
  <w:p w14:paraId="0369932B" w14:textId="77777777" w:rsidR="00FA1E3B" w:rsidRPr="000062C8" w:rsidRDefault="00FA1E3B" w:rsidP="00410C9E">
    <w:pPr>
      <w:pStyle w:val="Logopositionstext"/>
      <w:ind w:left="142" w:hanging="142"/>
    </w:pPr>
  </w:p>
  <w:p w14:paraId="043F7C84" w14:textId="77777777" w:rsidR="00FA1E3B" w:rsidRPr="004D087F" w:rsidRDefault="00FA1E3B" w:rsidP="00410C9E">
    <w:pPr>
      <w:pStyle w:val="Sidhuvud"/>
      <w:rPr>
        <w:sz w:val="4"/>
        <w:szCs w:val="4"/>
      </w:rPr>
    </w:pPr>
  </w:p>
  <w:p w14:paraId="129887A8" w14:textId="77777777" w:rsidR="00FA1E3B" w:rsidRDefault="00FA1E3B" w:rsidP="000062C8">
    <w:pPr>
      <w:pStyle w:val="Logopositionstext"/>
    </w:pPr>
  </w:p>
  <w:p w14:paraId="0098F840" w14:textId="77777777" w:rsidR="00FA1E3B" w:rsidRDefault="00FA1E3B" w:rsidP="00CB1297">
    <w:pPr>
      <w:pStyle w:val="Sidhuvud"/>
    </w:pPr>
  </w:p>
  <w:p w14:paraId="077855EB" w14:textId="77777777" w:rsidR="00FA1E3B" w:rsidRDefault="00FA1E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E9A3" w14:textId="29A19D5E" w:rsidR="00FA1E3B" w:rsidRDefault="00FA1E3B" w:rsidP="00991BDA">
    <w:pPr>
      <w:pStyle w:val="Logopositionstext"/>
      <w:ind w:left="142" w:hanging="142"/>
      <w:jc w:val="right"/>
      <w:rPr>
        <w:noProof/>
        <w:sz w:val="20"/>
        <w:szCs w:val="20"/>
        <w:lang w:eastAsia="sv-SE"/>
      </w:rPr>
    </w:pPr>
    <w:r w:rsidRPr="00323D91">
      <w:rPr>
        <w:noProof/>
        <w:sz w:val="20"/>
        <w:szCs w:val="20"/>
        <w:lang w:eastAsia="sv-SE"/>
      </w:rPr>
      <w:drawing>
        <wp:anchor distT="0" distB="0" distL="114300" distR="114300" simplePos="0" relativeHeight="251663360" behindDoc="0" locked="0" layoutInCell="1" allowOverlap="1" wp14:anchorId="76605B72" wp14:editId="69A11A47">
          <wp:simplePos x="0" y="0"/>
          <wp:positionH relativeFrom="margin">
            <wp:posOffset>-20059</wp:posOffset>
          </wp:positionH>
          <wp:positionV relativeFrom="paragraph">
            <wp:posOffset>635</wp:posOffset>
          </wp:positionV>
          <wp:extent cx="944880" cy="528955"/>
          <wp:effectExtent l="0" t="0" r="0" b="4445"/>
          <wp:wrapThrough wrapText="bothSides">
            <wp:wrapPolygon edited="0">
              <wp:start x="4935" y="0"/>
              <wp:lineTo x="0" y="1037"/>
              <wp:lineTo x="0" y="6742"/>
              <wp:lineTo x="10742" y="8816"/>
              <wp:lineTo x="290" y="9854"/>
              <wp:lineTo x="290" y="15040"/>
              <wp:lineTo x="10742" y="17114"/>
              <wp:lineTo x="290" y="17114"/>
              <wp:lineTo x="290" y="20744"/>
              <wp:lineTo x="6677" y="21263"/>
              <wp:lineTo x="8419" y="21263"/>
              <wp:lineTo x="15387" y="20744"/>
              <wp:lineTo x="15677" y="18151"/>
              <wp:lineTo x="10742" y="17114"/>
              <wp:lineTo x="21194" y="15040"/>
              <wp:lineTo x="21194" y="9854"/>
              <wp:lineTo x="10742" y="8816"/>
              <wp:lineTo x="12774" y="6223"/>
              <wp:lineTo x="12484" y="1556"/>
              <wp:lineTo x="9581" y="0"/>
              <wp:lineTo x="4935" y="0"/>
            </wp:wrapPolygon>
          </wp:wrapThrough>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4880" cy="5289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z w:val="20"/>
          <w:szCs w:val="20"/>
        </w:rPr>
        <w:tag w:val="ccDatum"/>
        <w:id w:val="-1624295938"/>
        <w:date w:fullDate="2022-04-21T00:00:00Z">
          <w:dateFormat w:val="yyyy-MM-dd"/>
          <w:lid w:val="sv-SE"/>
          <w:storeMappedDataAs w:val="dateTime"/>
          <w:calendar w:val="gregorian"/>
        </w:date>
      </w:sdtPr>
      <w:sdtEndPr/>
      <w:sdtContent>
        <w:r w:rsidR="00EB544B">
          <w:rPr>
            <w:sz w:val="20"/>
            <w:szCs w:val="20"/>
          </w:rPr>
          <w:t>2022-04-21</w:t>
        </w:r>
      </w:sdtContent>
    </w:sdt>
    <w:r w:rsidRPr="00323D91">
      <w:rPr>
        <w:noProof/>
        <w:sz w:val="20"/>
        <w:szCs w:val="20"/>
        <w:lang w:eastAsia="sv-SE"/>
      </w:rPr>
      <w:t xml:space="preserve"> </w:t>
    </w:r>
  </w:p>
  <w:p w14:paraId="4F72C7A3" w14:textId="4F53EFE1" w:rsidR="00FA1E3B" w:rsidRPr="00323D91" w:rsidRDefault="00FA1E3B" w:rsidP="00991BDA">
    <w:pPr>
      <w:pStyle w:val="Logopositionstext"/>
      <w:ind w:left="142" w:hanging="142"/>
      <w:jc w:val="right"/>
      <w:rPr>
        <w:noProof/>
        <w:sz w:val="20"/>
        <w:szCs w:val="20"/>
        <w:lang w:eastAsia="sv-SE"/>
      </w:rPr>
    </w:pPr>
    <w:r w:rsidRPr="00484FC9">
      <w:rPr>
        <w:sz w:val="20"/>
        <w:szCs w:val="20"/>
      </w:rPr>
      <w:fldChar w:fldCharType="begin"/>
    </w:r>
    <w:r w:rsidRPr="00484FC9">
      <w:rPr>
        <w:sz w:val="20"/>
        <w:szCs w:val="20"/>
      </w:rPr>
      <w:instrText xml:space="preserve"> PAGE  \* Arabic  \* MERGEFORMAT </w:instrText>
    </w:r>
    <w:r w:rsidRPr="00484FC9">
      <w:rPr>
        <w:sz w:val="20"/>
        <w:szCs w:val="20"/>
      </w:rPr>
      <w:fldChar w:fldCharType="separate"/>
    </w:r>
    <w:r w:rsidR="00FC32D9">
      <w:rPr>
        <w:noProof/>
        <w:sz w:val="20"/>
        <w:szCs w:val="20"/>
      </w:rPr>
      <w:t>99</w:t>
    </w:r>
    <w:r w:rsidRPr="00484FC9">
      <w:rPr>
        <w:sz w:val="20"/>
        <w:szCs w:val="20"/>
      </w:rPr>
      <w:fldChar w:fldCharType="end"/>
    </w:r>
    <w:r w:rsidRPr="00484FC9">
      <w:rPr>
        <w:sz w:val="20"/>
        <w:szCs w:val="20"/>
      </w:rPr>
      <w:t xml:space="preserve"> (</w:t>
    </w:r>
    <w:r w:rsidRPr="00484FC9">
      <w:rPr>
        <w:sz w:val="20"/>
        <w:szCs w:val="20"/>
      </w:rPr>
      <w:fldChar w:fldCharType="begin"/>
    </w:r>
    <w:r w:rsidRPr="00484FC9">
      <w:rPr>
        <w:sz w:val="20"/>
        <w:szCs w:val="20"/>
      </w:rPr>
      <w:instrText xml:space="preserve"> NUMPAGES  \* Arabic  \* MERGEFORMAT </w:instrText>
    </w:r>
    <w:r w:rsidRPr="00484FC9">
      <w:rPr>
        <w:sz w:val="20"/>
        <w:szCs w:val="20"/>
      </w:rPr>
      <w:fldChar w:fldCharType="separate"/>
    </w:r>
    <w:r w:rsidR="00FC32D9">
      <w:rPr>
        <w:noProof/>
        <w:sz w:val="20"/>
        <w:szCs w:val="20"/>
      </w:rPr>
      <w:t>102</w:t>
    </w:r>
    <w:r w:rsidRPr="00484FC9">
      <w:rPr>
        <w:noProof/>
        <w:sz w:val="20"/>
        <w:szCs w:val="20"/>
      </w:rPr>
      <w:fldChar w:fldCharType="end"/>
    </w:r>
    <w:r w:rsidRPr="00484FC9">
      <w:rPr>
        <w:sz w:val="20"/>
        <w:szCs w:val="20"/>
      </w:rPr>
      <w:t>)</w:t>
    </w:r>
  </w:p>
  <w:p w14:paraId="0161A59D" w14:textId="77777777" w:rsidR="00FA1E3B" w:rsidRPr="000062C8" w:rsidRDefault="00FA1E3B" w:rsidP="00484FC9">
    <w:pPr>
      <w:pStyle w:val="Logopositionstext"/>
      <w:ind w:left="142" w:hanging="142"/>
    </w:pPr>
  </w:p>
  <w:p w14:paraId="1A1B3302" w14:textId="77777777" w:rsidR="00FA1E3B" w:rsidRPr="004D087F" w:rsidRDefault="00FA1E3B">
    <w:pPr>
      <w:pStyle w:val="Sidhuvud"/>
      <w:rPr>
        <w:sz w:val="4"/>
        <w:szCs w:val="4"/>
      </w:rPr>
    </w:pPr>
  </w:p>
  <w:p w14:paraId="20808555" w14:textId="77777777" w:rsidR="00FA1E3B" w:rsidRDefault="00FA1E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170"/>
    <w:multiLevelType w:val="hybridMultilevel"/>
    <w:tmpl w:val="2C8E882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3955D2"/>
    <w:multiLevelType w:val="hybridMultilevel"/>
    <w:tmpl w:val="573AA8A8"/>
    <w:lvl w:ilvl="0" w:tplc="BBCC10F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7E22BFF"/>
    <w:multiLevelType w:val="hybridMultilevel"/>
    <w:tmpl w:val="08A63D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8107BA3"/>
    <w:multiLevelType w:val="hybridMultilevel"/>
    <w:tmpl w:val="258235CC"/>
    <w:lvl w:ilvl="0" w:tplc="041D0001">
      <w:start w:val="1"/>
      <w:numFmt w:val="bullet"/>
      <w:lvlText w:val=""/>
      <w:lvlJc w:val="left"/>
      <w:pPr>
        <w:ind w:left="720" w:hanging="360"/>
      </w:pPr>
      <w:rPr>
        <w:rFonts w:ascii="Symbol" w:hAnsi="Symbol" w:hint="default"/>
      </w:rPr>
    </w:lvl>
    <w:lvl w:ilvl="1" w:tplc="A27ACD3A">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042F17"/>
    <w:multiLevelType w:val="hybridMultilevel"/>
    <w:tmpl w:val="F6387CB6"/>
    <w:lvl w:ilvl="0" w:tplc="041D0001">
      <w:start w:val="1"/>
      <w:numFmt w:val="bullet"/>
      <w:lvlText w:val=""/>
      <w:lvlJc w:val="left"/>
      <w:pPr>
        <w:ind w:left="720" w:hanging="360"/>
      </w:pPr>
      <w:rPr>
        <w:rFonts w:ascii="Symbol" w:hAnsi="Symbol" w:hint="default"/>
      </w:rPr>
    </w:lvl>
    <w:lvl w:ilvl="1" w:tplc="A27ACD3A">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E06B21"/>
    <w:multiLevelType w:val="hybridMultilevel"/>
    <w:tmpl w:val="313A0CB8"/>
    <w:lvl w:ilvl="0" w:tplc="A27ACD3A">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0F7775F5"/>
    <w:multiLevelType w:val="hybridMultilevel"/>
    <w:tmpl w:val="67D0F0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4A3719A"/>
    <w:multiLevelType w:val="multilevel"/>
    <w:tmpl w:val="4C523AFE"/>
    <w:lvl w:ilvl="0">
      <w:start w:val="1"/>
      <w:numFmt w:val="decimal"/>
      <w:lvlText w:val="%1."/>
      <w:lvlJc w:val="left"/>
      <w:pPr>
        <w:ind w:left="1440" w:hanging="720"/>
      </w:pPr>
      <w:rPr>
        <w:rFonts w:hint="default"/>
      </w:rPr>
    </w:lvl>
    <w:lvl w:ilvl="1">
      <w:start w:val="1"/>
      <w:numFmt w:val="decimal"/>
      <w:isLgl/>
      <w:lvlText w:val="%1.%2"/>
      <w:lvlJc w:val="left"/>
      <w:pPr>
        <w:ind w:left="1440" w:hanging="720"/>
      </w:pPr>
      <w:rPr>
        <w:rFonts w:hint="default"/>
        <w:b/>
        <w:sz w:val="32"/>
        <w:szCs w:val="32"/>
      </w:rPr>
    </w:lvl>
    <w:lvl w:ilvl="2">
      <w:start w:val="1"/>
      <w:numFmt w:val="decimal"/>
      <w:isLgl/>
      <w:lvlText w:val="%1.%2.%3"/>
      <w:lvlJc w:val="left"/>
      <w:pPr>
        <w:ind w:left="1800" w:hanging="1080"/>
      </w:pPr>
      <w:rPr>
        <w:rFonts w:hint="default"/>
        <w:b/>
        <w:sz w:val="28"/>
      </w:rPr>
    </w:lvl>
    <w:lvl w:ilvl="3">
      <w:start w:val="1"/>
      <w:numFmt w:val="decimal"/>
      <w:isLgl/>
      <w:lvlText w:val="%1.%2.%3.%4"/>
      <w:lvlJc w:val="left"/>
      <w:pPr>
        <w:ind w:left="2160" w:hanging="1440"/>
      </w:pPr>
      <w:rPr>
        <w:rFonts w:hint="default"/>
        <w:b/>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8" w15:restartNumberingAfterBreak="0">
    <w:nsid w:val="15B61017"/>
    <w:multiLevelType w:val="hybridMultilevel"/>
    <w:tmpl w:val="057A87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AAF7417"/>
    <w:multiLevelType w:val="hybridMultilevel"/>
    <w:tmpl w:val="B04491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ACF39BE"/>
    <w:multiLevelType w:val="hybridMultilevel"/>
    <w:tmpl w:val="CB5C3C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B454F7A"/>
    <w:multiLevelType w:val="hybridMultilevel"/>
    <w:tmpl w:val="76CAC7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B886B16"/>
    <w:multiLevelType w:val="hybridMultilevel"/>
    <w:tmpl w:val="15C21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EF67610"/>
    <w:multiLevelType w:val="hybridMultilevel"/>
    <w:tmpl w:val="46EE7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8C258C2"/>
    <w:multiLevelType w:val="hybridMultilevel"/>
    <w:tmpl w:val="9F4460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B6B56D0"/>
    <w:multiLevelType w:val="hybridMultilevel"/>
    <w:tmpl w:val="52B6AB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BEE79E9"/>
    <w:multiLevelType w:val="hybridMultilevel"/>
    <w:tmpl w:val="403C9E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2CEF1A90"/>
    <w:multiLevelType w:val="hybridMultilevel"/>
    <w:tmpl w:val="94CA8F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DF96969"/>
    <w:multiLevelType w:val="hybridMultilevel"/>
    <w:tmpl w:val="598488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F5F1BEF"/>
    <w:multiLevelType w:val="hybridMultilevel"/>
    <w:tmpl w:val="C60C2F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465354D"/>
    <w:multiLevelType w:val="hybridMultilevel"/>
    <w:tmpl w:val="F8347D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48B060D"/>
    <w:multiLevelType w:val="hybridMultilevel"/>
    <w:tmpl w:val="9A9610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4ED3114"/>
    <w:multiLevelType w:val="hybridMultilevel"/>
    <w:tmpl w:val="26062E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60475FB"/>
    <w:multiLevelType w:val="hybridMultilevel"/>
    <w:tmpl w:val="E13EC4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7353D53"/>
    <w:multiLevelType w:val="hybridMultilevel"/>
    <w:tmpl w:val="D3BA3262"/>
    <w:lvl w:ilvl="0" w:tplc="041D0001">
      <w:start w:val="1"/>
      <w:numFmt w:val="bullet"/>
      <w:lvlText w:val=""/>
      <w:lvlJc w:val="left"/>
      <w:pPr>
        <w:ind w:left="720" w:hanging="360"/>
      </w:pPr>
      <w:rPr>
        <w:rFonts w:ascii="Symbol" w:hAnsi="Symbol" w:hint="default"/>
      </w:rPr>
    </w:lvl>
    <w:lvl w:ilvl="1" w:tplc="A27ACD3A">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7AE5249"/>
    <w:multiLevelType w:val="hybridMultilevel"/>
    <w:tmpl w:val="E5B26B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C17701F"/>
    <w:multiLevelType w:val="multilevel"/>
    <w:tmpl w:val="4C523AFE"/>
    <w:lvl w:ilvl="0">
      <w:start w:val="1"/>
      <w:numFmt w:val="decimal"/>
      <w:lvlText w:val="%1."/>
      <w:lvlJc w:val="left"/>
      <w:pPr>
        <w:ind w:left="1440" w:hanging="720"/>
      </w:pPr>
      <w:rPr>
        <w:rFonts w:hint="default"/>
      </w:rPr>
    </w:lvl>
    <w:lvl w:ilvl="1">
      <w:start w:val="1"/>
      <w:numFmt w:val="decimal"/>
      <w:isLgl/>
      <w:lvlText w:val="%1.%2"/>
      <w:lvlJc w:val="left"/>
      <w:pPr>
        <w:ind w:left="1440" w:hanging="720"/>
      </w:pPr>
      <w:rPr>
        <w:rFonts w:hint="default"/>
        <w:b/>
        <w:sz w:val="32"/>
        <w:szCs w:val="32"/>
      </w:rPr>
    </w:lvl>
    <w:lvl w:ilvl="2">
      <w:start w:val="1"/>
      <w:numFmt w:val="decimal"/>
      <w:isLgl/>
      <w:lvlText w:val="%1.%2.%3"/>
      <w:lvlJc w:val="left"/>
      <w:pPr>
        <w:ind w:left="1800" w:hanging="1080"/>
      </w:pPr>
      <w:rPr>
        <w:rFonts w:hint="default"/>
        <w:b/>
        <w:sz w:val="28"/>
      </w:rPr>
    </w:lvl>
    <w:lvl w:ilvl="3">
      <w:start w:val="1"/>
      <w:numFmt w:val="decimal"/>
      <w:isLgl/>
      <w:lvlText w:val="%1.%2.%3.%4"/>
      <w:lvlJc w:val="left"/>
      <w:pPr>
        <w:ind w:left="2160" w:hanging="1440"/>
      </w:pPr>
      <w:rPr>
        <w:rFonts w:hint="default"/>
        <w:b/>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27" w15:restartNumberingAfterBreak="0">
    <w:nsid w:val="3FFA2079"/>
    <w:multiLevelType w:val="hybridMultilevel"/>
    <w:tmpl w:val="BF5E1AFC"/>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40472230"/>
    <w:multiLevelType w:val="hybridMultilevel"/>
    <w:tmpl w:val="C960E5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1EC2D45"/>
    <w:multiLevelType w:val="hybridMultilevel"/>
    <w:tmpl w:val="DA5803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2A73A20"/>
    <w:multiLevelType w:val="hybridMultilevel"/>
    <w:tmpl w:val="177E97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5657080"/>
    <w:multiLevelType w:val="hybridMultilevel"/>
    <w:tmpl w:val="4B3489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80F338F"/>
    <w:multiLevelType w:val="hybridMultilevel"/>
    <w:tmpl w:val="408819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F373D94"/>
    <w:multiLevelType w:val="hybridMultilevel"/>
    <w:tmpl w:val="4226FB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1707748"/>
    <w:multiLevelType w:val="hybridMultilevel"/>
    <w:tmpl w:val="156891D4"/>
    <w:lvl w:ilvl="0" w:tplc="041D0001">
      <w:start w:val="1"/>
      <w:numFmt w:val="bullet"/>
      <w:lvlText w:val=""/>
      <w:lvlJc w:val="left"/>
      <w:pPr>
        <w:ind w:left="720" w:hanging="360"/>
      </w:pPr>
      <w:rPr>
        <w:rFonts w:ascii="Symbol" w:hAnsi="Symbol" w:hint="default"/>
      </w:rPr>
    </w:lvl>
    <w:lvl w:ilvl="1" w:tplc="A27ACD3A">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6B92E3A"/>
    <w:multiLevelType w:val="hybridMultilevel"/>
    <w:tmpl w:val="596023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8BD12B1"/>
    <w:multiLevelType w:val="hybridMultilevel"/>
    <w:tmpl w:val="73EED710"/>
    <w:lvl w:ilvl="0" w:tplc="041D0001">
      <w:start w:val="1"/>
      <w:numFmt w:val="bullet"/>
      <w:lvlText w:val=""/>
      <w:lvlJc w:val="left"/>
      <w:pPr>
        <w:ind w:left="720" w:hanging="360"/>
      </w:pPr>
      <w:rPr>
        <w:rFonts w:ascii="Symbol" w:hAnsi="Symbol" w:hint="default"/>
      </w:rPr>
    </w:lvl>
    <w:lvl w:ilvl="1" w:tplc="A27ACD3A">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9665DFD"/>
    <w:multiLevelType w:val="hybridMultilevel"/>
    <w:tmpl w:val="1B86380E"/>
    <w:lvl w:ilvl="0" w:tplc="041D0001">
      <w:start w:val="1"/>
      <w:numFmt w:val="bullet"/>
      <w:lvlText w:val=""/>
      <w:lvlJc w:val="left"/>
      <w:pPr>
        <w:ind w:left="720" w:hanging="360"/>
      </w:pPr>
      <w:rPr>
        <w:rFonts w:ascii="Symbol" w:hAnsi="Symbol" w:hint="default"/>
      </w:rPr>
    </w:lvl>
    <w:lvl w:ilvl="1" w:tplc="A27ACD3A">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9A85AE5"/>
    <w:multiLevelType w:val="hybridMultilevel"/>
    <w:tmpl w:val="9252FF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5B1A4203"/>
    <w:multiLevelType w:val="hybridMultilevel"/>
    <w:tmpl w:val="98DA7772"/>
    <w:lvl w:ilvl="0" w:tplc="041D0001">
      <w:start w:val="1"/>
      <w:numFmt w:val="bullet"/>
      <w:lvlText w:val=""/>
      <w:lvlJc w:val="left"/>
      <w:pPr>
        <w:ind w:left="720" w:hanging="360"/>
      </w:pPr>
      <w:rPr>
        <w:rFonts w:ascii="Symbol" w:hAnsi="Symbol" w:hint="default"/>
      </w:rPr>
    </w:lvl>
    <w:lvl w:ilvl="1" w:tplc="A27ACD3A">
      <w:start w:val="1"/>
      <w:numFmt w:val="bullet"/>
      <w:lvlText w:val=""/>
      <w:lvlJc w:val="left"/>
      <w:pPr>
        <w:ind w:left="1440" w:hanging="360"/>
      </w:pPr>
      <w:rPr>
        <w:rFonts w:ascii="Symbol" w:hAnsi="Symbol" w:hint="default"/>
      </w:rPr>
    </w:lvl>
    <w:lvl w:ilvl="2" w:tplc="F3F4A1E8">
      <w:start w:val="487"/>
      <w:numFmt w:val="bullet"/>
      <w:lvlText w:val="-"/>
      <w:lvlJc w:val="left"/>
      <w:pPr>
        <w:ind w:left="2160" w:hanging="360"/>
      </w:pPr>
      <w:rPr>
        <w:rFonts w:ascii="Corbel" w:eastAsia="Times New Roman" w:hAnsi="Corbel" w:cs="Calibr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C34767F"/>
    <w:multiLevelType w:val="hybridMultilevel"/>
    <w:tmpl w:val="4DD0B4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5F1D1510"/>
    <w:multiLevelType w:val="multilevel"/>
    <w:tmpl w:val="4C523AFE"/>
    <w:lvl w:ilvl="0">
      <w:start w:val="1"/>
      <w:numFmt w:val="decimal"/>
      <w:lvlText w:val="%1."/>
      <w:lvlJc w:val="left"/>
      <w:pPr>
        <w:ind w:left="1440" w:hanging="720"/>
      </w:pPr>
      <w:rPr>
        <w:rFonts w:hint="default"/>
      </w:rPr>
    </w:lvl>
    <w:lvl w:ilvl="1">
      <w:start w:val="1"/>
      <w:numFmt w:val="decimal"/>
      <w:isLgl/>
      <w:lvlText w:val="%1.%2"/>
      <w:lvlJc w:val="left"/>
      <w:pPr>
        <w:ind w:left="1440" w:hanging="720"/>
      </w:pPr>
      <w:rPr>
        <w:rFonts w:hint="default"/>
        <w:b/>
        <w:sz w:val="32"/>
        <w:szCs w:val="32"/>
      </w:rPr>
    </w:lvl>
    <w:lvl w:ilvl="2">
      <w:start w:val="1"/>
      <w:numFmt w:val="decimal"/>
      <w:isLgl/>
      <w:lvlText w:val="%1.%2.%3"/>
      <w:lvlJc w:val="left"/>
      <w:pPr>
        <w:ind w:left="1800" w:hanging="1080"/>
      </w:pPr>
      <w:rPr>
        <w:rFonts w:hint="default"/>
        <w:b/>
        <w:sz w:val="28"/>
      </w:rPr>
    </w:lvl>
    <w:lvl w:ilvl="3">
      <w:start w:val="1"/>
      <w:numFmt w:val="decimal"/>
      <w:isLgl/>
      <w:lvlText w:val="%1.%2.%3.%4"/>
      <w:lvlJc w:val="left"/>
      <w:pPr>
        <w:ind w:left="2160" w:hanging="1440"/>
      </w:pPr>
      <w:rPr>
        <w:rFonts w:hint="default"/>
        <w:b/>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42" w15:restartNumberingAfterBreak="0">
    <w:nsid w:val="63E170C7"/>
    <w:multiLevelType w:val="hybridMultilevel"/>
    <w:tmpl w:val="A6769E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25F0170"/>
    <w:multiLevelType w:val="hybridMultilevel"/>
    <w:tmpl w:val="88721B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3960C0C"/>
    <w:multiLevelType w:val="hybridMultilevel"/>
    <w:tmpl w:val="A348A2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6A3294E"/>
    <w:multiLevelType w:val="hybridMultilevel"/>
    <w:tmpl w:val="C340F9FA"/>
    <w:lvl w:ilvl="0" w:tplc="041D0001">
      <w:start w:val="1"/>
      <w:numFmt w:val="bullet"/>
      <w:lvlText w:val=""/>
      <w:lvlJc w:val="left"/>
      <w:pPr>
        <w:ind w:left="720" w:hanging="360"/>
      </w:pPr>
      <w:rPr>
        <w:rFonts w:ascii="Symbol" w:hAnsi="Symbol" w:hint="default"/>
      </w:rPr>
    </w:lvl>
    <w:lvl w:ilvl="1" w:tplc="A27ACD3A">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7F343C08"/>
    <w:multiLevelType w:val="hybridMultilevel"/>
    <w:tmpl w:val="89CCE48A"/>
    <w:lvl w:ilvl="0" w:tplc="041D0001">
      <w:start w:val="1"/>
      <w:numFmt w:val="bullet"/>
      <w:lvlText w:val=""/>
      <w:lvlJc w:val="left"/>
      <w:pPr>
        <w:ind w:left="720" w:hanging="360"/>
      </w:pPr>
      <w:rPr>
        <w:rFonts w:ascii="Symbol" w:hAnsi="Symbol" w:hint="default"/>
      </w:rPr>
    </w:lvl>
    <w:lvl w:ilvl="1" w:tplc="A27ACD3A">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27"/>
  </w:num>
  <w:num w:numId="4">
    <w:abstractNumId w:val="10"/>
  </w:num>
  <w:num w:numId="5">
    <w:abstractNumId w:val="15"/>
  </w:num>
  <w:num w:numId="6">
    <w:abstractNumId w:val="25"/>
  </w:num>
  <w:num w:numId="7">
    <w:abstractNumId w:val="33"/>
  </w:num>
  <w:num w:numId="8">
    <w:abstractNumId w:val="13"/>
  </w:num>
  <w:num w:numId="9">
    <w:abstractNumId w:val="30"/>
  </w:num>
  <w:num w:numId="10">
    <w:abstractNumId w:val="28"/>
  </w:num>
  <w:num w:numId="11">
    <w:abstractNumId w:val="32"/>
  </w:num>
  <w:num w:numId="12">
    <w:abstractNumId w:val="0"/>
  </w:num>
  <w:num w:numId="13">
    <w:abstractNumId w:val="8"/>
  </w:num>
  <w:num w:numId="14">
    <w:abstractNumId w:val="34"/>
  </w:num>
  <w:num w:numId="15">
    <w:abstractNumId w:val="1"/>
  </w:num>
  <w:num w:numId="16">
    <w:abstractNumId w:val="11"/>
  </w:num>
  <w:num w:numId="17">
    <w:abstractNumId w:val="20"/>
  </w:num>
  <w:num w:numId="18">
    <w:abstractNumId w:val="21"/>
  </w:num>
  <w:num w:numId="19">
    <w:abstractNumId w:val="38"/>
  </w:num>
  <w:num w:numId="20">
    <w:abstractNumId w:val="44"/>
  </w:num>
  <w:num w:numId="21">
    <w:abstractNumId w:val="22"/>
  </w:num>
  <w:num w:numId="22">
    <w:abstractNumId w:val="23"/>
  </w:num>
  <w:num w:numId="23">
    <w:abstractNumId w:val="40"/>
  </w:num>
  <w:num w:numId="24">
    <w:abstractNumId w:val="2"/>
  </w:num>
  <w:num w:numId="25">
    <w:abstractNumId w:val="3"/>
  </w:num>
  <w:num w:numId="26">
    <w:abstractNumId w:val="36"/>
  </w:num>
  <w:num w:numId="27">
    <w:abstractNumId w:val="45"/>
  </w:num>
  <w:num w:numId="28">
    <w:abstractNumId w:val="35"/>
  </w:num>
  <w:num w:numId="29">
    <w:abstractNumId w:val="12"/>
  </w:num>
  <w:num w:numId="30">
    <w:abstractNumId w:val="17"/>
  </w:num>
  <w:num w:numId="31">
    <w:abstractNumId w:val="42"/>
  </w:num>
  <w:num w:numId="32">
    <w:abstractNumId w:val="39"/>
  </w:num>
  <w:num w:numId="33">
    <w:abstractNumId w:val="19"/>
  </w:num>
  <w:num w:numId="34">
    <w:abstractNumId w:val="5"/>
  </w:num>
  <w:num w:numId="35">
    <w:abstractNumId w:val="24"/>
  </w:num>
  <w:num w:numId="36">
    <w:abstractNumId w:val="46"/>
  </w:num>
  <w:num w:numId="37">
    <w:abstractNumId w:val="9"/>
  </w:num>
  <w:num w:numId="38">
    <w:abstractNumId w:val="18"/>
  </w:num>
  <w:num w:numId="39">
    <w:abstractNumId w:val="29"/>
  </w:num>
  <w:num w:numId="40">
    <w:abstractNumId w:val="14"/>
  </w:num>
  <w:num w:numId="41">
    <w:abstractNumId w:val="31"/>
  </w:num>
  <w:num w:numId="42">
    <w:abstractNumId w:val="43"/>
  </w:num>
  <w:num w:numId="43">
    <w:abstractNumId w:val="37"/>
  </w:num>
  <w:num w:numId="44">
    <w:abstractNumId w:val="41"/>
  </w:num>
  <w:num w:numId="45">
    <w:abstractNumId w:val="16"/>
  </w:num>
  <w:num w:numId="46">
    <w:abstractNumId w:val="6"/>
  </w:num>
  <w:num w:numId="47">
    <w:abstractNumId w:val="7"/>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llbo Kristin">
    <w15:presenceInfo w15:providerId="AD" w15:userId="S-1-5-21-1499430162-1245868380-186260367-65417"/>
  </w15:person>
  <w15:person w15:author="Tallbo Kristin [2]">
    <w15:presenceInfo w15:providerId="AD" w15:userId="S::kristin.tallbo@adda.se::114ae625-f697-40b9-8830-b1f1dc894ff8"/>
  </w15:person>
  <w15:person w15:author="Tallbo Kristin [3]">
    <w15:presenceInfo w15:providerId="AD" w15:userId="S::Kristin.Tallbo@adda.se::114ae625-f697-40b9-8830-b1f1dc894f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readOnly" w:enforcement="0"/>
  <w:defaultTabStop w:val="720"/>
  <w:hyphenationZone w:val="425"/>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Department" w:val="SKL Kommentus"/>
    <w:docVar w:name="LEmail" w:val="peter.krantz@sklkommentus.se"/>
    <w:docVar w:name="LName" w:val="Peter Krantz"/>
    <w:docVar w:name="LPhone" w:val="0727241242"/>
  </w:docVars>
  <w:rsids>
    <w:rsidRoot w:val="00593A20"/>
    <w:rsid w:val="000032DA"/>
    <w:rsid w:val="00003F78"/>
    <w:rsid w:val="00004DF3"/>
    <w:rsid w:val="00005786"/>
    <w:rsid w:val="000062C8"/>
    <w:rsid w:val="000064D0"/>
    <w:rsid w:val="00006A08"/>
    <w:rsid w:val="0001141E"/>
    <w:rsid w:val="00011802"/>
    <w:rsid w:val="000126B6"/>
    <w:rsid w:val="0001333F"/>
    <w:rsid w:val="000136E6"/>
    <w:rsid w:val="00016286"/>
    <w:rsid w:val="00020C46"/>
    <w:rsid w:val="0002129E"/>
    <w:rsid w:val="00021525"/>
    <w:rsid w:val="00023B24"/>
    <w:rsid w:val="00024573"/>
    <w:rsid w:val="0002480B"/>
    <w:rsid w:val="00024C56"/>
    <w:rsid w:val="000250D2"/>
    <w:rsid w:val="00025838"/>
    <w:rsid w:val="00026B24"/>
    <w:rsid w:val="00027DD1"/>
    <w:rsid w:val="000310AE"/>
    <w:rsid w:val="00031950"/>
    <w:rsid w:val="00031F3E"/>
    <w:rsid w:val="00032929"/>
    <w:rsid w:val="00032C1C"/>
    <w:rsid w:val="00032DE7"/>
    <w:rsid w:val="0003418A"/>
    <w:rsid w:val="000346CF"/>
    <w:rsid w:val="000346D1"/>
    <w:rsid w:val="000351FD"/>
    <w:rsid w:val="00035FFF"/>
    <w:rsid w:val="00036B80"/>
    <w:rsid w:val="00037674"/>
    <w:rsid w:val="00037C5E"/>
    <w:rsid w:val="00040A6D"/>
    <w:rsid w:val="00042025"/>
    <w:rsid w:val="00042ABA"/>
    <w:rsid w:val="00042C78"/>
    <w:rsid w:val="00046A3A"/>
    <w:rsid w:val="000505A0"/>
    <w:rsid w:val="000529BE"/>
    <w:rsid w:val="00053F92"/>
    <w:rsid w:val="00054AEA"/>
    <w:rsid w:val="00055704"/>
    <w:rsid w:val="00055A36"/>
    <w:rsid w:val="00055C81"/>
    <w:rsid w:val="00056A9B"/>
    <w:rsid w:val="000573A2"/>
    <w:rsid w:val="00057CB1"/>
    <w:rsid w:val="00057CDC"/>
    <w:rsid w:val="00057F39"/>
    <w:rsid w:val="00060E41"/>
    <w:rsid w:val="00063B07"/>
    <w:rsid w:val="00063CA7"/>
    <w:rsid w:val="00065216"/>
    <w:rsid w:val="00065869"/>
    <w:rsid w:val="00065E4B"/>
    <w:rsid w:val="00066A54"/>
    <w:rsid w:val="000677E1"/>
    <w:rsid w:val="00071E02"/>
    <w:rsid w:val="000729EB"/>
    <w:rsid w:val="00072C67"/>
    <w:rsid w:val="00072E2D"/>
    <w:rsid w:val="00073485"/>
    <w:rsid w:val="00076EF6"/>
    <w:rsid w:val="000805F7"/>
    <w:rsid w:val="00081554"/>
    <w:rsid w:val="00082A25"/>
    <w:rsid w:val="00083E7D"/>
    <w:rsid w:val="000840CE"/>
    <w:rsid w:val="000869B3"/>
    <w:rsid w:val="00090BBB"/>
    <w:rsid w:val="00090FDC"/>
    <w:rsid w:val="0009167F"/>
    <w:rsid w:val="00091A5B"/>
    <w:rsid w:val="00091F0B"/>
    <w:rsid w:val="000925F8"/>
    <w:rsid w:val="00094E1E"/>
    <w:rsid w:val="000A2C8E"/>
    <w:rsid w:val="000A44CD"/>
    <w:rsid w:val="000A4598"/>
    <w:rsid w:val="000A4D09"/>
    <w:rsid w:val="000A5A91"/>
    <w:rsid w:val="000A5E8B"/>
    <w:rsid w:val="000A720F"/>
    <w:rsid w:val="000A767B"/>
    <w:rsid w:val="000A792C"/>
    <w:rsid w:val="000A7CF7"/>
    <w:rsid w:val="000B3120"/>
    <w:rsid w:val="000B6013"/>
    <w:rsid w:val="000C0070"/>
    <w:rsid w:val="000C058B"/>
    <w:rsid w:val="000C1BAF"/>
    <w:rsid w:val="000C2372"/>
    <w:rsid w:val="000C52BF"/>
    <w:rsid w:val="000D028A"/>
    <w:rsid w:val="000D1C84"/>
    <w:rsid w:val="000D2237"/>
    <w:rsid w:val="000D2463"/>
    <w:rsid w:val="000D5877"/>
    <w:rsid w:val="000D5AB8"/>
    <w:rsid w:val="000D75F9"/>
    <w:rsid w:val="000E0977"/>
    <w:rsid w:val="000E0D20"/>
    <w:rsid w:val="000E1D6D"/>
    <w:rsid w:val="000E1F5B"/>
    <w:rsid w:val="000E2315"/>
    <w:rsid w:val="000E4520"/>
    <w:rsid w:val="000E455B"/>
    <w:rsid w:val="000E46D9"/>
    <w:rsid w:val="000E53AD"/>
    <w:rsid w:val="000E5D41"/>
    <w:rsid w:val="000F0AA5"/>
    <w:rsid w:val="000F25A8"/>
    <w:rsid w:val="000F323D"/>
    <w:rsid w:val="000F36B1"/>
    <w:rsid w:val="000F3F01"/>
    <w:rsid w:val="000F618D"/>
    <w:rsid w:val="000F7F3F"/>
    <w:rsid w:val="0010111B"/>
    <w:rsid w:val="00101390"/>
    <w:rsid w:val="00102177"/>
    <w:rsid w:val="0010277B"/>
    <w:rsid w:val="001031C8"/>
    <w:rsid w:val="001032D8"/>
    <w:rsid w:val="00103925"/>
    <w:rsid w:val="001059BF"/>
    <w:rsid w:val="001062A4"/>
    <w:rsid w:val="00106A4E"/>
    <w:rsid w:val="00107CDF"/>
    <w:rsid w:val="00110391"/>
    <w:rsid w:val="001126DD"/>
    <w:rsid w:val="00114042"/>
    <w:rsid w:val="00115B4C"/>
    <w:rsid w:val="001165B4"/>
    <w:rsid w:val="00120097"/>
    <w:rsid w:val="00121726"/>
    <w:rsid w:val="0012196B"/>
    <w:rsid w:val="00121F67"/>
    <w:rsid w:val="00123966"/>
    <w:rsid w:val="00123B33"/>
    <w:rsid w:val="001270F8"/>
    <w:rsid w:val="00127E1D"/>
    <w:rsid w:val="00130D6A"/>
    <w:rsid w:val="00133FEC"/>
    <w:rsid w:val="00140511"/>
    <w:rsid w:val="001419D0"/>
    <w:rsid w:val="00142A2E"/>
    <w:rsid w:val="00143022"/>
    <w:rsid w:val="00144943"/>
    <w:rsid w:val="00145835"/>
    <w:rsid w:val="00145A5A"/>
    <w:rsid w:val="00145B7D"/>
    <w:rsid w:val="0014750B"/>
    <w:rsid w:val="00151F02"/>
    <w:rsid w:val="0015362B"/>
    <w:rsid w:val="001540CE"/>
    <w:rsid w:val="0015583D"/>
    <w:rsid w:val="001561DB"/>
    <w:rsid w:val="001603F3"/>
    <w:rsid w:val="0016098E"/>
    <w:rsid w:val="00162C26"/>
    <w:rsid w:val="00163968"/>
    <w:rsid w:val="001643DD"/>
    <w:rsid w:val="0016541E"/>
    <w:rsid w:val="00167840"/>
    <w:rsid w:val="00170454"/>
    <w:rsid w:val="00170715"/>
    <w:rsid w:val="001708D6"/>
    <w:rsid w:val="00172CB4"/>
    <w:rsid w:val="00172D87"/>
    <w:rsid w:val="00174564"/>
    <w:rsid w:val="00174E94"/>
    <w:rsid w:val="00175674"/>
    <w:rsid w:val="00176BCA"/>
    <w:rsid w:val="00176F1D"/>
    <w:rsid w:val="00177E06"/>
    <w:rsid w:val="001810DA"/>
    <w:rsid w:val="0018325B"/>
    <w:rsid w:val="001847B5"/>
    <w:rsid w:val="001852D4"/>
    <w:rsid w:val="00185636"/>
    <w:rsid w:val="001859FD"/>
    <w:rsid w:val="00186687"/>
    <w:rsid w:val="00191198"/>
    <w:rsid w:val="0019173A"/>
    <w:rsid w:val="00191A5F"/>
    <w:rsid w:val="001952D1"/>
    <w:rsid w:val="001966DB"/>
    <w:rsid w:val="0019714A"/>
    <w:rsid w:val="001A0840"/>
    <w:rsid w:val="001A777E"/>
    <w:rsid w:val="001A7844"/>
    <w:rsid w:val="001B2075"/>
    <w:rsid w:val="001B3529"/>
    <w:rsid w:val="001B578A"/>
    <w:rsid w:val="001C0151"/>
    <w:rsid w:val="001C0811"/>
    <w:rsid w:val="001C0F19"/>
    <w:rsid w:val="001C1D44"/>
    <w:rsid w:val="001C216F"/>
    <w:rsid w:val="001C2284"/>
    <w:rsid w:val="001C2447"/>
    <w:rsid w:val="001C41D6"/>
    <w:rsid w:val="001C7161"/>
    <w:rsid w:val="001C768D"/>
    <w:rsid w:val="001D089F"/>
    <w:rsid w:val="001D0FD7"/>
    <w:rsid w:val="001D37BA"/>
    <w:rsid w:val="001D3D0A"/>
    <w:rsid w:val="001E153D"/>
    <w:rsid w:val="001E1A16"/>
    <w:rsid w:val="001E4271"/>
    <w:rsid w:val="001E447E"/>
    <w:rsid w:val="001E5C7F"/>
    <w:rsid w:val="001E6123"/>
    <w:rsid w:val="001E6B5E"/>
    <w:rsid w:val="001F2585"/>
    <w:rsid w:val="001F3076"/>
    <w:rsid w:val="001F4665"/>
    <w:rsid w:val="001F5A12"/>
    <w:rsid w:val="002007C7"/>
    <w:rsid w:val="00200C05"/>
    <w:rsid w:val="00201DF4"/>
    <w:rsid w:val="002041FD"/>
    <w:rsid w:val="002048F6"/>
    <w:rsid w:val="00204B6C"/>
    <w:rsid w:val="00205027"/>
    <w:rsid w:val="00207D4A"/>
    <w:rsid w:val="0021006E"/>
    <w:rsid w:val="00212CE6"/>
    <w:rsid w:val="00215D83"/>
    <w:rsid w:val="00217558"/>
    <w:rsid w:val="00217965"/>
    <w:rsid w:val="0022398A"/>
    <w:rsid w:val="00223D76"/>
    <w:rsid w:val="00223F9E"/>
    <w:rsid w:val="00224D35"/>
    <w:rsid w:val="00224F58"/>
    <w:rsid w:val="0022697F"/>
    <w:rsid w:val="00226D39"/>
    <w:rsid w:val="00230456"/>
    <w:rsid w:val="002326AC"/>
    <w:rsid w:val="00232BB3"/>
    <w:rsid w:val="00232E5E"/>
    <w:rsid w:val="00233782"/>
    <w:rsid w:val="00233FD2"/>
    <w:rsid w:val="0023571B"/>
    <w:rsid w:val="002402B2"/>
    <w:rsid w:val="0024053F"/>
    <w:rsid w:val="00240CB7"/>
    <w:rsid w:val="002410BC"/>
    <w:rsid w:val="002411D1"/>
    <w:rsid w:val="00241519"/>
    <w:rsid w:val="00241858"/>
    <w:rsid w:val="00241F37"/>
    <w:rsid w:val="00242E10"/>
    <w:rsid w:val="00242E84"/>
    <w:rsid w:val="002436DE"/>
    <w:rsid w:val="00243E10"/>
    <w:rsid w:val="00245242"/>
    <w:rsid w:val="002463AD"/>
    <w:rsid w:val="00246B19"/>
    <w:rsid w:val="00247BA3"/>
    <w:rsid w:val="00247DA3"/>
    <w:rsid w:val="00251347"/>
    <w:rsid w:val="00257A7A"/>
    <w:rsid w:val="00257E8F"/>
    <w:rsid w:val="002610ED"/>
    <w:rsid w:val="002643F9"/>
    <w:rsid w:val="002645AA"/>
    <w:rsid w:val="00265157"/>
    <w:rsid w:val="0026537C"/>
    <w:rsid w:val="00265380"/>
    <w:rsid w:val="00265DD0"/>
    <w:rsid w:val="00266197"/>
    <w:rsid w:val="00267133"/>
    <w:rsid w:val="00272CCA"/>
    <w:rsid w:val="00273F66"/>
    <w:rsid w:val="0027495D"/>
    <w:rsid w:val="00274CAD"/>
    <w:rsid w:val="0027593D"/>
    <w:rsid w:val="00276151"/>
    <w:rsid w:val="002778DC"/>
    <w:rsid w:val="00280DA2"/>
    <w:rsid w:val="00281117"/>
    <w:rsid w:val="002811CA"/>
    <w:rsid w:val="00281CD5"/>
    <w:rsid w:val="00281F96"/>
    <w:rsid w:val="00282403"/>
    <w:rsid w:val="002844CB"/>
    <w:rsid w:val="002858FD"/>
    <w:rsid w:val="00290F97"/>
    <w:rsid w:val="00292B09"/>
    <w:rsid w:val="002931A0"/>
    <w:rsid w:val="0029438F"/>
    <w:rsid w:val="00294DCC"/>
    <w:rsid w:val="0029526B"/>
    <w:rsid w:val="0029570F"/>
    <w:rsid w:val="00296330"/>
    <w:rsid w:val="002A0336"/>
    <w:rsid w:val="002A054C"/>
    <w:rsid w:val="002A10C4"/>
    <w:rsid w:val="002A527D"/>
    <w:rsid w:val="002A5E54"/>
    <w:rsid w:val="002B0188"/>
    <w:rsid w:val="002B0DDB"/>
    <w:rsid w:val="002B32A2"/>
    <w:rsid w:val="002B3540"/>
    <w:rsid w:val="002B4396"/>
    <w:rsid w:val="002B7713"/>
    <w:rsid w:val="002B786D"/>
    <w:rsid w:val="002B794C"/>
    <w:rsid w:val="002C19AA"/>
    <w:rsid w:val="002C1D16"/>
    <w:rsid w:val="002C224D"/>
    <w:rsid w:val="002C32EB"/>
    <w:rsid w:val="002C3BB2"/>
    <w:rsid w:val="002C435A"/>
    <w:rsid w:val="002C4475"/>
    <w:rsid w:val="002C6682"/>
    <w:rsid w:val="002C7B79"/>
    <w:rsid w:val="002D0200"/>
    <w:rsid w:val="002D0E7E"/>
    <w:rsid w:val="002D3C75"/>
    <w:rsid w:val="002D4EAE"/>
    <w:rsid w:val="002D54E2"/>
    <w:rsid w:val="002D553A"/>
    <w:rsid w:val="002D5655"/>
    <w:rsid w:val="002E0DAE"/>
    <w:rsid w:val="002E288C"/>
    <w:rsid w:val="002E28CC"/>
    <w:rsid w:val="002E28E9"/>
    <w:rsid w:val="002E5657"/>
    <w:rsid w:val="002F007D"/>
    <w:rsid w:val="002F2265"/>
    <w:rsid w:val="002F33B6"/>
    <w:rsid w:val="002F3B48"/>
    <w:rsid w:val="002F4897"/>
    <w:rsid w:val="002F5054"/>
    <w:rsid w:val="002F6F60"/>
    <w:rsid w:val="00301575"/>
    <w:rsid w:val="00301AF6"/>
    <w:rsid w:val="00303A06"/>
    <w:rsid w:val="003058E4"/>
    <w:rsid w:val="0030718A"/>
    <w:rsid w:val="00310C90"/>
    <w:rsid w:val="0031490E"/>
    <w:rsid w:val="00316A0C"/>
    <w:rsid w:val="00317680"/>
    <w:rsid w:val="00317EE4"/>
    <w:rsid w:val="00321CDC"/>
    <w:rsid w:val="003249DC"/>
    <w:rsid w:val="003249F8"/>
    <w:rsid w:val="00325723"/>
    <w:rsid w:val="00325A2E"/>
    <w:rsid w:val="00326893"/>
    <w:rsid w:val="003308D6"/>
    <w:rsid w:val="00330953"/>
    <w:rsid w:val="00332540"/>
    <w:rsid w:val="00333F91"/>
    <w:rsid w:val="00334F60"/>
    <w:rsid w:val="003367B7"/>
    <w:rsid w:val="00336EE3"/>
    <w:rsid w:val="0034102B"/>
    <w:rsid w:val="00341107"/>
    <w:rsid w:val="003414F2"/>
    <w:rsid w:val="003427E5"/>
    <w:rsid w:val="00342B00"/>
    <w:rsid w:val="00343B54"/>
    <w:rsid w:val="00344C95"/>
    <w:rsid w:val="00345BEE"/>
    <w:rsid w:val="00346DCD"/>
    <w:rsid w:val="00346E8F"/>
    <w:rsid w:val="003515E5"/>
    <w:rsid w:val="00355351"/>
    <w:rsid w:val="00360096"/>
    <w:rsid w:val="0036231F"/>
    <w:rsid w:val="0036258C"/>
    <w:rsid w:val="003636B4"/>
    <w:rsid w:val="00366438"/>
    <w:rsid w:val="00366B70"/>
    <w:rsid w:val="00367770"/>
    <w:rsid w:val="00370C42"/>
    <w:rsid w:val="003716BE"/>
    <w:rsid w:val="0037183D"/>
    <w:rsid w:val="00371F20"/>
    <w:rsid w:val="00372388"/>
    <w:rsid w:val="003725A0"/>
    <w:rsid w:val="00372CDF"/>
    <w:rsid w:val="0037334C"/>
    <w:rsid w:val="00374F0C"/>
    <w:rsid w:val="003753C6"/>
    <w:rsid w:val="00375C31"/>
    <w:rsid w:val="00375F3C"/>
    <w:rsid w:val="003775A1"/>
    <w:rsid w:val="00377F53"/>
    <w:rsid w:val="00381123"/>
    <w:rsid w:val="00381C9D"/>
    <w:rsid w:val="00383529"/>
    <w:rsid w:val="00383F6A"/>
    <w:rsid w:val="00384315"/>
    <w:rsid w:val="0038556C"/>
    <w:rsid w:val="0039124C"/>
    <w:rsid w:val="003927C4"/>
    <w:rsid w:val="003933BF"/>
    <w:rsid w:val="00393992"/>
    <w:rsid w:val="00395C1D"/>
    <w:rsid w:val="003976BF"/>
    <w:rsid w:val="00397F99"/>
    <w:rsid w:val="00397FF6"/>
    <w:rsid w:val="003A0A1F"/>
    <w:rsid w:val="003A0B7C"/>
    <w:rsid w:val="003A2E2E"/>
    <w:rsid w:val="003A71D1"/>
    <w:rsid w:val="003B0F49"/>
    <w:rsid w:val="003B114D"/>
    <w:rsid w:val="003B22F6"/>
    <w:rsid w:val="003B34A6"/>
    <w:rsid w:val="003B3DB6"/>
    <w:rsid w:val="003B4DFF"/>
    <w:rsid w:val="003B65A2"/>
    <w:rsid w:val="003B71E9"/>
    <w:rsid w:val="003B734C"/>
    <w:rsid w:val="003C0CB5"/>
    <w:rsid w:val="003C1B72"/>
    <w:rsid w:val="003C203A"/>
    <w:rsid w:val="003C2B20"/>
    <w:rsid w:val="003C3277"/>
    <w:rsid w:val="003C61EE"/>
    <w:rsid w:val="003C690C"/>
    <w:rsid w:val="003C7111"/>
    <w:rsid w:val="003C7768"/>
    <w:rsid w:val="003C7819"/>
    <w:rsid w:val="003D1584"/>
    <w:rsid w:val="003D2502"/>
    <w:rsid w:val="003D39A5"/>
    <w:rsid w:val="003D5622"/>
    <w:rsid w:val="003D62C9"/>
    <w:rsid w:val="003E064D"/>
    <w:rsid w:val="003E0B62"/>
    <w:rsid w:val="003E2CEA"/>
    <w:rsid w:val="003E3CD3"/>
    <w:rsid w:val="003E69AE"/>
    <w:rsid w:val="003E6BDA"/>
    <w:rsid w:val="003E6D4F"/>
    <w:rsid w:val="003F05A6"/>
    <w:rsid w:val="003F0BF2"/>
    <w:rsid w:val="003F1840"/>
    <w:rsid w:val="003F304D"/>
    <w:rsid w:val="003F4E18"/>
    <w:rsid w:val="003F4E38"/>
    <w:rsid w:val="003F646B"/>
    <w:rsid w:val="003F66AB"/>
    <w:rsid w:val="003F7A3D"/>
    <w:rsid w:val="003F7A43"/>
    <w:rsid w:val="00400AA8"/>
    <w:rsid w:val="00401114"/>
    <w:rsid w:val="00403438"/>
    <w:rsid w:val="00403DB2"/>
    <w:rsid w:val="00406E11"/>
    <w:rsid w:val="0041077A"/>
    <w:rsid w:val="00410C9E"/>
    <w:rsid w:val="00410D7C"/>
    <w:rsid w:val="00411365"/>
    <w:rsid w:val="00412D99"/>
    <w:rsid w:val="00413BB3"/>
    <w:rsid w:val="004144D9"/>
    <w:rsid w:val="0041455B"/>
    <w:rsid w:val="00420170"/>
    <w:rsid w:val="0042087E"/>
    <w:rsid w:val="00420A52"/>
    <w:rsid w:val="004217B5"/>
    <w:rsid w:val="00421BF4"/>
    <w:rsid w:val="00422BA6"/>
    <w:rsid w:val="00422F6D"/>
    <w:rsid w:val="004230B0"/>
    <w:rsid w:val="004237AD"/>
    <w:rsid w:val="004253B7"/>
    <w:rsid w:val="0042690D"/>
    <w:rsid w:val="00430FD3"/>
    <w:rsid w:val="00431222"/>
    <w:rsid w:val="004314BA"/>
    <w:rsid w:val="00431922"/>
    <w:rsid w:val="00432DFC"/>
    <w:rsid w:val="00432E6A"/>
    <w:rsid w:val="00433E9C"/>
    <w:rsid w:val="00434E1A"/>
    <w:rsid w:val="00435338"/>
    <w:rsid w:val="004363D4"/>
    <w:rsid w:val="0043737B"/>
    <w:rsid w:val="00437493"/>
    <w:rsid w:val="00437F18"/>
    <w:rsid w:val="00440E2D"/>
    <w:rsid w:val="00441B22"/>
    <w:rsid w:val="00441B7E"/>
    <w:rsid w:val="00444966"/>
    <w:rsid w:val="00444FA2"/>
    <w:rsid w:val="0044544B"/>
    <w:rsid w:val="0044586F"/>
    <w:rsid w:val="00445A87"/>
    <w:rsid w:val="004465C0"/>
    <w:rsid w:val="00446DA4"/>
    <w:rsid w:val="0045011E"/>
    <w:rsid w:val="00450126"/>
    <w:rsid w:val="00451F2B"/>
    <w:rsid w:val="004522DE"/>
    <w:rsid w:val="004527E6"/>
    <w:rsid w:val="00453089"/>
    <w:rsid w:val="0045685D"/>
    <w:rsid w:val="004570B2"/>
    <w:rsid w:val="00461476"/>
    <w:rsid w:val="0046186B"/>
    <w:rsid w:val="00461941"/>
    <w:rsid w:val="00461F6D"/>
    <w:rsid w:val="00462AC6"/>
    <w:rsid w:val="004636C3"/>
    <w:rsid w:val="00464A5E"/>
    <w:rsid w:val="00465D24"/>
    <w:rsid w:val="0046703D"/>
    <w:rsid w:val="0046797E"/>
    <w:rsid w:val="00470201"/>
    <w:rsid w:val="004714D8"/>
    <w:rsid w:val="00473C4B"/>
    <w:rsid w:val="004745A2"/>
    <w:rsid w:val="004769A4"/>
    <w:rsid w:val="00480894"/>
    <w:rsid w:val="0048152A"/>
    <w:rsid w:val="00481EF5"/>
    <w:rsid w:val="0048201F"/>
    <w:rsid w:val="00482F21"/>
    <w:rsid w:val="00484823"/>
    <w:rsid w:val="004849BC"/>
    <w:rsid w:val="00484FC9"/>
    <w:rsid w:val="004908FE"/>
    <w:rsid w:val="00492462"/>
    <w:rsid w:val="004924BC"/>
    <w:rsid w:val="00494707"/>
    <w:rsid w:val="00494FFE"/>
    <w:rsid w:val="0049653A"/>
    <w:rsid w:val="00496FAC"/>
    <w:rsid w:val="00497EE2"/>
    <w:rsid w:val="004A03C5"/>
    <w:rsid w:val="004A19A7"/>
    <w:rsid w:val="004A2105"/>
    <w:rsid w:val="004A2462"/>
    <w:rsid w:val="004A36E7"/>
    <w:rsid w:val="004A4241"/>
    <w:rsid w:val="004A4B6B"/>
    <w:rsid w:val="004A5EF3"/>
    <w:rsid w:val="004A6D38"/>
    <w:rsid w:val="004B033D"/>
    <w:rsid w:val="004B07E6"/>
    <w:rsid w:val="004B1882"/>
    <w:rsid w:val="004B25BE"/>
    <w:rsid w:val="004B2B29"/>
    <w:rsid w:val="004B3D85"/>
    <w:rsid w:val="004B4183"/>
    <w:rsid w:val="004B4F9F"/>
    <w:rsid w:val="004B53C0"/>
    <w:rsid w:val="004B62FC"/>
    <w:rsid w:val="004C4957"/>
    <w:rsid w:val="004C6BC9"/>
    <w:rsid w:val="004D087F"/>
    <w:rsid w:val="004D0A44"/>
    <w:rsid w:val="004D3572"/>
    <w:rsid w:val="004D506B"/>
    <w:rsid w:val="004D5BE6"/>
    <w:rsid w:val="004D5C08"/>
    <w:rsid w:val="004D63B2"/>
    <w:rsid w:val="004D690D"/>
    <w:rsid w:val="004E1F3F"/>
    <w:rsid w:val="004E2C88"/>
    <w:rsid w:val="004E392D"/>
    <w:rsid w:val="004E3EAA"/>
    <w:rsid w:val="004E41F9"/>
    <w:rsid w:val="004E4CB9"/>
    <w:rsid w:val="004E5469"/>
    <w:rsid w:val="004F0CC1"/>
    <w:rsid w:val="004F12B7"/>
    <w:rsid w:val="004F193A"/>
    <w:rsid w:val="004F1FFA"/>
    <w:rsid w:val="004F34C8"/>
    <w:rsid w:val="004F4663"/>
    <w:rsid w:val="004F5811"/>
    <w:rsid w:val="004F5CCF"/>
    <w:rsid w:val="004F7BD2"/>
    <w:rsid w:val="00500E0B"/>
    <w:rsid w:val="00500F00"/>
    <w:rsid w:val="005015A4"/>
    <w:rsid w:val="005018D3"/>
    <w:rsid w:val="00501A83"/>
    <w:rsid w:val="00502320"/>
    <w:rsid w:val="00503DB5"/>
    <w:rsid w:val="00505775"/>
    <w:rsid w:val="00505B68"/>
    <w:rsid w:val="00507BA0"/>
    <w:rsid w:val="005111B4"/>
    <w:rsid w:val="005122E9"/>
    <w:rsid w:val="005123E9"/>
    <w:rsid w:val="00512AED"/>
    <w:rsid w:val="00512C9F"/>
    <w:rsid w:val="0051361D"/>
    <w:rsid w:val="00513C73"/>
    <w:rsid w:val="0051425A"/>
    <w:rsid w:val="0051618A"/>
    <w:rsid w:val="005174A8"/>
    <w:rsid w:val="005178FB"/>
    <w:rsid w:val="005215C3"/>
    <w:rsid w:val="00522F89"/>
    <w:rsid w:val="00524464"/>
    <w:rsid w:val="005274CC"/>
    <w:rsid w:val="00531834"/>
    <w:rsid w:val="00531C26"/>
    <w:rsid w:val="00533CA7"/>
    <w:rsid w:val="005352F1"/>
    <w:rsid w:val="005357D1"/>
    <w:rsid w:val="00535A5A"/>
    <w:rsid w:val="00535C30"/>
    <w:rsid w:val="00536625"/>
    <w:rsid w:val="0054254C"/>
    <w:rsid w:val="00542DDA"/>
    <w:rsid w:val="0054386A"/>
    <w:rsid w:val="00543BCF"/>
    <w:rsid w:val="00543BF5"/>
    <w:rsid w:val="00546933"/>
    <w:rsid w:val="00547289"/>
    <w:rsid w:val="00547AD3"/>
    <w:rsid w:val="005501CC"/>
    <w:rsid w:val="00550A7D"/>
    <w:rsid w:val="00550C48"/>
    <w:rsid w:val="00552827"/>
    <w:rsid w:val="00554821"/>
    <w:rsid w:val="00556460"/>
    <w:rsid w:val="00561C3D"/>
    <w:rsid w:val="00562239"/>
    <w:rsid w:val="0056314B"/>
    <w:rsid w:val="00566E15"/>
    <w:rsid w:val="00567164"/>
    <w:rsid w:val="00571DB4"/>
    <w:rsid w:val="00574BE6"/>
    <w:rsid w:val="005768AA"/>
    <w:rsid w:val="00577ADE"/>
    <w:rsid w:val="00582362"/>
    <w:rsid w:val="00582557"/>
    <w:rsid w:val="005826F6"/>
    <w:rsid w:val="00583606"/>
    <w:rsid w:val="00584B3B"/>
    <w:rsid w:val="00586220"/>
    <w:rsid w:val="00587B5D"/>
    <w:rsid w:val="0059117F"/>
    <w:rsid w:val="005920D6"/>
    <w:rsid w:val="00593A20"/>
    <w:rsid w:val="00594500"/>
    <w:rsid w:val="005952FB"/>
    <w:rsid w:val="0059568C"/>
    <w:rsid w:val="00595B13"/>
    <w:rsid w:val="00595E58"/>
    <w:rsid w:val="00596552"/>
    <w:rsid w:val="005977DF"/>
    <w:rsid w:val="005B0217"/>
    <w:rsid w:val="005B34DD"/>
    <w:rsid w:val="005B50F4"/>
    <w:rsid w:val="005B6FA3"/>
    <w:rsid w:val="005B77D2"/>
    <w:rsid w:val="005C27E2"/>
    <w:rsid w:val="005C3C3C"/>
    <w:rsid w:val="005D0A71"/>
    <w:rsid w:val="005D2748"/>
    <w:rsid w:val="005D35FC"/>
    <w:rsid w:val="005D765D"/>
    <w:rsid w:val="005E06AB"/>
    <w:rsid w:val="005E0DE8"/>
    <w:rsid w:val="005E257F"/>
    <w:rsid w:val="005E2D04"/>
    <w:rsid w:val="005E2D30"/>
    <w:rsid w:val="005E3594"/>
    <w:rsid w:val="005E48A7"/>
    <w:rsid w:val="005E545D"/>
    <w:rsid w:val="005E635A"/>
    <w:rsid w:val="005E658A"/>
    <w:rsid w:val="005E67E7"/>
    <w:rsid w:val="005E703A"/>
    <w:rsid w:val="005F0E98"/>
    <w:rsid w:val="005F1D10"/>
    <w:rsid w:val="005F2859"/>
    <w:rsid w:val="005F2C28"/>
    <w:rsid w:val="005F358C"/>
    <w:rsid w:val="005F6281"/>
    <w:rsid w:val="005F7041"/>
    <w:rsid w:val="005F75D6"/>
    <w:rsid w:val="005F7628"/>
    <w:rsid w:val="00600104"/>
    <w:rsid w:val="006004F3"/>
    <w:rsid w:val="00601B39"/>
    <w:rsid w:val="00603636"/>
    <w:rsid w:val="00606931"/>
    <w:rsid w:val="006118A3"/>
    <w:rsid w:val="006119C7"/>
    <w:rsid w:val="00613943"/>
    <w:rsid w:val="00613A59"/>
    <w:rsid w:val="00614710"/>
    <w:rsid w:val="00622262"/>
    <w:rsid w:val="006227EE"/>
    <w:rsid w:val="00623F65"/>
    <w:rsid w:val="006254D5"/>
    <w:rsid w:val="00625D00"/>
    <w:rsid w:val="00630007"/>
    <w:rsid w:val="00632377"/>
    <w:rsid w:val="00635246"/>
    <w:rsid w:val="00636B83"/>
    <w:rsid w:val="00636FF9"/>
    <w:rsid w:val="00637484"/>
    <w:rsid w:val="00641023"/>
    <w:rsid w:val="00641C94"/>
    <w:rsid w:val="00641D28"/>
    <w:rsid w:val="00642220"/>
    <w:rsid w:val="00644001"/>
    <w:rsid w:val="0064448B"/>
    <w:rsid w:val="0065004F"/>
    <w:rsid w:val="006510FB"/>
    <w:rsid w:val="00652E42"/>
    <w:rsid w:val="00654817"/>
    <w:rsid w:val="00654FE9"/>
    <w:rsid w:val="00655539"/>
    <w:rsid w:val="0065640E"/>
    <w:rsid w:val="00657D21"/>
    <w:rsid w:val="00657D68"/>
    <w:rsid w:val="00660A10"/>
    <w:rsid w:val="00660AB8"/>
    <w:rsid w:val="006616CC"/>
    <w:rsid w:val="006621EA"/>
    <w:rsid w:val="0066491D"/>
    <w:rsid w:val="0066508C"/>
    <w:rsid w:val="00666338"/>
    <w:rsid w:val="00666C22"/>
    <w:rsid w:val="00670E4F"/>
    <w:rsid w:val="00673CC0"/>
    <w:rsid w:val="00676CAC"/>
    <w:rsid w:val="006810C5"/>
    <w:rsid w:val="0068232C"/>
    <w:rsid w:val="006838F2"/>
    <w:rsid w:val="00683FAE"/>
    <w:rsid w:val="006858B9"/>
    <w:rsid w:val="00686991"/>
    <w:rsid w:val="00686A35"/>
    <w:rsid w:val="00687C78"/>
    <w:rsid w:val="00690F3D"/>
    <w:rsid w:val="00690FEE"/>
    <w:rsid w:val="00691894"/>
    <w:rsid w:val="00692BDB"/>
    <w:rsid w:val="00693BB2"/>
    <w:rsid w:val="006943F1"/>
    <w:rsid w:val="006969A2"/>
    <w:rsid w:val="0069784D"/>
    <w:rsid w:val="00697893"/>
    <w:rsid w:val="006A1BC3"/>
    <w:rsid w:val="006A243E"/>
    <w:rsid w:val="006A3352"/>
    <w:rsid w:val="006A3C20"/>
    <w:rsid w:val="006A64A1"/>
    <w:rsid w:val="006B0746"/>
    <w:rsid w:val="006B1B73"/>
    <w:rsid w:val="006B3626"/>
    <w:rsid w:val="006B3B4C"/>
    <w:rsid w:val="006B4E6D"/>
    <w:rsid w:val="006B69BE"/>
    <w:rsid w:val="006B6BAF"/>
    <w:rsid w:val="006B740A"/>
    <w:rsid w:val="006B74C0"/>
    <w:rsid w:val="006C14AE"/>
    <w:rsid w:val="006C16BF"/>
    <w:rsid w:val="006C1C18"/>
    <w:rsid w:val="006C3132"/>
    <w:rsid w:val="006C58AE"/>
    <w:rsid w:val="006C7152"/>
    <w:rsid w:val="006C7E22"/>
    <w:rsid w:val="006C7F03"/>
    <w:rsid w:val="006D16E5"/>
    <w:rsid w:val="006D1767"/>
    <w:rsid w:val="006D25D7"/>
    <w:rsid w:val="006D3782"/>
    <w:rsid w:val="006D4240"/>
    <w:rsid w:val="006D5350"/>
    <w:rsid w:val="006D677E"/>
    <w:rsid w:val="006D6C98"/>
    <w:rsid w:val="006D74D9"/>
    <w:rsid w:val="006E009B"/>
    <w:rsid w:val="006E083A"/>
    <w:rsid w:val="006E15BC"/>
    <w:rsid w:val="006E1881"/>
    <w:rsid w:val="006E3326"/>
    <w:rsid w:val="006E3EA3"/>
    <w:rsid w:val="006E426C"/>
    <w:rsid w:val="006E59A2"/>
    <w:rsid w:val="006F0801"/>
    <w:rsid w:val="006F0E17"/>
    <w:rsid w:val="006F6A79"/>
    <w:rsid w:val="00700000"/>
    <w:rsid w:val="00700DFF"/>
    <w:rsid w:val="0070223F"/>
    <w:rsid w:val="0070293C"/>
    <w:rsid w:val="007054E4"/>
    <w:rsid w:val="007058F9"/>
    <w:rsid w:val="0071050B"/>
    <w:rsid w:val="00710861"/>
    <w:rsid w:val="0071206C"/>
    <w:rsid w:val="00712548"/>
    <w:rsid w:val="007157DD"/>
    <w:rsid w:val="00716F93"/>
    <w:rsid w:val="0072081D"/>
    <w:rsid w:val="00721441"/>
    <w:rsid w:val="00721DCE"/>
    <w:rsid w:val="007227B9"/>
    <w:rsid w:val="007228B0"/>
    <w:rsid w:val="007238E9"/>
    <w:rsid w:val="00724D45"/>
    <w:rsid w:val="007253BF"/>
    <w:rsid w:val="00725CB5"/>
    <w:rsid w:val="00726A06"/>
    <w:rsid w:val="00727BE8"/>
    <w:rsid w:val="00730386"/>
    <w:rsid w:val="007318EC"/>
    <w:rsid w:val="007328FA"/>
    <w:rsid w:val="00734414"/>
    <w:rsid w:val="00734BB8"/>
    <w:rsid w:val="007407D5"/>
    <w:rsid w:val="007425A4"/>
    <w:rsid w:val="00743BF7"/>
    <w:rsid w:val="00744A9D"/>
    <w:rsid w:val="007458CE"/>
    <w:rsid w:val="0074691B"/>
    <w:rsid w:val="00753EB8"/>
    <w:rsid w:val="00754AC9"/>
    <w:rsid w:val="00754DDF"/>
    <w:rsid w:val="0075536B"/>
    <w:rsid w:val="00755D84"/>
    <w:rsid w:val="007561A6"/>
    <w:rsid w:val="0075654A"/>
    <w:rsid w:val="00757142"/>
    <w:rsid w:val="007574D8"/>
    <w:rsid w:val="00760A7E"/>
    <w:rsid w:val="00762AE7"/>
    <w:rsid w:val="00762F7C"/>
    <w:rsid w:val="0076412C"/>
    <w:rsid w:val="0076482D"/>
    <w:rsid w:val="00765963"/>
    <w:rsid w:val="007662F6"/>
    <w:rsid w:val="0076654B"/>
    <w:rsid w:val="007706AF"/>
    <w:rsid w:val="00770CAB"/>
    <w:rsid w:val="00771964"/>
    <w:rsid w:val="0077229F"/>
    <w:rsid w:val="007726E1"/>
    <w:rsid w:val="00772ED0"/>
    <w:rsid w:val="00773290"/>
    <w:rsid w:val="00773E18"/>
    <w:rsid w:val="00774AAE"/>
    <w:rsid w:val="00775807"/>
    <w:rsid w:val="00775B46"/>
    <w:rsid w:val="0077681A"/>
    <w:rsid w:val="00776CC0"/>
    <w:rsid w:val="00776D70"/>
    <w:rsid w:val="007774E6"/>
    <w:rsid w:val="007805D5"/>
    <w:rsid w:val="0078149E"/>
    <w:rsid w:val="00781776"/>
    <w:rsid w:val="00782498"/>
    <w:rsid w:val="00782B65"/>
    <w:rsid w:val="00782BFB"/>
    <w:rsid w:val="007835C9"/>
    <w:rsid w:val="007835E4"/>
    <w:rsid w:val="00784171"/>
    <w:rsid w:val="00784632"/>
    <w:rsid w:val="0078483F"/>
    <w:rsid w:val="0078549C"/>
    <w:rsid w:val="007856DB"/>
    <w:rsid w:val="007867E0"/>
    <w:rsid w:val="0078707C"/>
    <w:rsid w:val="007900EA"/>
    <w:rsid w:val="00790286"/>
    <w:rsid w:val="00790639"/>
    <w:rsid w:val="00790D11"/>
    <w:rsid w:val="0079113A"/>
    <w:rsid w:val="00792F86"/>
    <w:rsid w:val="007935A1"/>
    <w:rsid w:val="00794725"/>
    <w:rsid w:val="00797879"/>
    <w:rsid w:val="007A37DC"/>
    <w:rsid w:val="007A40F2"/>
    <w:rsid w:val="007A6794"/>
    <w:rsid w:val="007A7AA8"/>
    <w:rsid w:val="007B13C4"/>
    <w:rsid w:val="007B24E7"/>
    <w:rsid w:val="007B2B6C"/>
    <w:rsid w:val="007B31AF"/>
    <w:rsid w:val="007B42C7"/>
    <w:rsid w:val="007B4C74"/>
    <w:rsid w:val="007B5142"/>
    <w:rsid w:val="007B6B11"/>
    <w:rsid w:val="007B7695"/>
    <w:rsid w:val="007B7910"/>
    <w:rsid w:val="007C09E9"/>
    <w:rsid w:val="007C1E04"/>
    <w:rsid w:val="007C222F"/>
    <w:rsid w:val="007C300D"/>
    <w:rsid w:val="007C3D48"/>
    <w:rsid w:val="007C3D84"/>
    <w:rsid w:val="007C3EFE"/>
    <w:rsid w:val="007C492F"/>
    <w:rsid w:val="007C49B0"/>
    <w:rsid w:val="007C5231"/>
    <w:rsid w:val="007D05F6"/>
    <w:rsid w:val="007D16FE"/>
    <w:rsid w:val="007D2D34"/>
    <w:rsid w:val="007D2E3D"/>
    <w:rsid w:val="007D4339"/>
    <w:rsid w:val="007D4CF6"/>
    <w:rsid w:val="007D5346"/>
    <w:rsid w:val="007D591C"/>
    <w:rsid w:val="007D6EAC"/>
    <w:rsid w:val="007E04C2"/>
    <w:rsid w:val="007E0D52"/>
    <w:rsid w:val="007E18BC"/>
    <w:rsid w:val="007E2E14"/>
    <w:rsid w:val="007E2E8C"/>
    <w:rsid w:val="007E5771"/>
    <w:rsid w:val="007E670F"/>
    <w:rsid w:val="007E67B9"/>
    <w:rsid w:val="007E7162"/>
    <w:rsid w:val="007E7601"/>
    <w:rsid w:val="007F01C9"/>
    <w:rsid w:val="007F1386"/>
    <w:rsid w:val="007F2F07"/>
    <w:rsid w:val="007F3448"/>
    <w:rsid w:val="007F43D9"/>
    <w:rsid w:val="0080000F"/>
    <w:rsid w:val="00800231"/>
    <w:rsid w:val="00800710"/>
    <w:rsid w:val="00801A68"/>
    <w:rsid w:val="00801F90"/>
    <w:rsid w:val="008124F4"/>
    <w:rsid w:val="00812D43"/>
    <w:rsid w:val="00813EDC"/>
    <w:rsid w:val="00815AAF"/>
    <w:rsid w:val="00820E93"/>
    <w:rsid w:val="00821565"/>
    <w:rsid w:val="00822968"/>
    <w:rsid w:val="008230FD"/>
    <w:rsid w:val="00823EFD"/>
    <w:rsid w:val="00825E77"/>
    <w:rsid w:val="0082695A"/>
    <w:rsid w:val="008269A7"/>
    <w:rsid w:val="008269CE"/>
    <w:rsid w:val="008305E4"/>
    <w:rsid w:val="00830B8F"/>
    <w:rsid w:val="00830F16"/>
    <w:rsid w:val="00832725"/>
    <w:rsid w:val="00833ACA"/>
    <w:rsid w:val="008340BD"/>
    <w:rsid w:val="00834BA0"/>
    <w:rsid w:val="008353DF"/>
    <w:rsid w:val="008360A9"/>
    <w:rsid w:val="008373D3"/>
    <w:rsid w:val="008377EE"/>
    <w:rsid w:val="008506E0"/>
    <w:rsid w:val="00850D08"/>
    <w:rsid w:val="00851597"/>
    <w:rsid w:val="008520FE"/>
    <w:rsid w:val="00857191"/>
    <w:rsid w:val="00861056"/>
    <w:rsid w:val="008613F7"/>
    <w:rsid w:val="00861965"/>
    <w:rsid w:val="00862849"/>
    <w:rsid w:val="008633FF"/>
    <w:rsid w:val="0086646D"/>
    <w:rsid w:val="00866492"/>
    <w:rsid w:val="008665D5"/>
    <w:rsid w:val="0086751E"/>
    <w:rsid w:val="008713BD"/>
    <w:rsid w:val="0087146E"/>
    <w:rsid w:val="0087305E"/>
    <w:rsid w:val="00874821"/>
    <w:rsid w:val="008748AA"/>
    <w:rsid w:val="008749CC"/>
    <w:rsid w:val="0087510C"/>
    <w:rsid w:val="00875A5A"/>
    <w:rsid w:val="00877DBB"/>
    <w:rsid w:val="008814BF"/>
    <w:rsid w:val="008816FE"/>
    <w:rsid w:val="00883501"/>
    <w:rsid w:val="00884B28"/>
    <w:rsid w:val="0088576A"/>
    <w:rsid w:val="0088584C"/>
    <w:rsid w:val="00885E39"/>
    <w:rsid w:val="0088681D"/>
    <w:rsid w:val="00886A4A"/>
    <w:rsid w:val="00887CA8"/>
    <w:rsid w:val="008907A6"/>
    <w:rsid w:val="0089426E"/>
    <w:rsid w:val="008958E3"/>
    <w:rsid w:val="00895F61"/>
    <w:rsid w:val="0089616A"/>
    <w:rsid w:val="008A0658"/>
    <w:rsid w:val="008A112F"/>
    <w:rsid w:val="008A2138"/>
    <w:rsid w:val="008A24F9"/>
    <w:rsid w:val="008A4C08"/>
    <w:rsid w:val="008A6525"/>
    <w:rsid w:val="008B06E2"/>
    <w:rsid w:val="008B08D9"/>
    <w:rsid w:val="008B10C3"/>
    <w:rsid w:val="008B14D0"/>
    <w:rsid w:val="008B17C6"/>
    <w:rsid w:val="008B4064"/>
    <w:rsid w:val="008B4829"/>
    <w:rsid w:val="008B4F0D"/>
    <w:rsid w:val="008B616D"/>
    <w:rsid w:val="008B7258"/>
    <w:rsid w:val="008C31E5"/>
    <w:rsid w:val="008C3474"/>
    <w:rsid w:val="008C6322"/>
    <w:rsid w:val="008C6AE4"/>
    <w:rsid w:val="008D19A1"/>
    <w:rsid w:val="008D24B9"/>
    <w:rsid w:val="008D3247"/>
    <w:rsid w:val="008D7117"/>
    <w:rsid w:val="008D7633"/>
    <w:rsid w:val="008D773E"/>
    <w:rsid w:val="008D7D70"/>
    <w:rsid w:val="008D7E97"/>
    <w:rsid w:val="008E03A1"/>
    <w:rsid w:val="008E3086"/>
    <w:rsid w:val="008E4EC7"/>
    <w:rsid w:val="008F13A7"/>
    <w:rsid w:val="008F20BE"/>
    <w:rsid w:val="008F25B5"/>
    <w:rsid w:val="008F37BE"/>
    <w:rsid w:val="008F3CBE"/>
    <w:rsid w:val="008F41D5"/>
    <w:rsid w:val="008F5B11"/>
    <w:rsid w:val="00902A5A"/>
    <w:rsid w:val="00902AAD"/>
    <w:rsid w:val="0090322A"/>
    <w:rsid w:val="00903F1C"/>
    <w:rsid w:val="0090761E"/>
    <w:rsid w:val="0090787C"/>
    <w:rsid w:val="00907A52"/>
    <w:rsid w:val="009106A7"/>
    <w:rsid w:val="00910C41"/>
    <w:rsid w:val="009145CF"/>
    <w:rsid w:val="00916270"/>
    <w:rsid w:val="0091721D"/>
    <w:rsid w:val="00921B26"/>
    <w:rsid w:val="00923B33"/>
    <w:rsid w:val="009251BD"/>
    <w:rsid w:val="009259B0"/>
    <w:rsid w:val="00925D34"/>
    <w:rsid w:val="00926278"/>
    <w:rsid w:val="00927612"/>
    <w:rsid w:val="00927ADB"/>
    <w:rsid w:val="00927E7C"/>
    <w:rsid w:val="009310FD"/>
    <w:rsid w:val="00932755"/>
    <w:rsid w:val="00932C36"/>
    <w:rsid w:val="009330DD"/>
    <w:rsid w:val="009334FA"/>
    <w:rsid w:val="00933A26"/>
    <w:rsid w:val="00933C6B"/>
    <w:rsid w:val="00935563"/>
    <w:rsid w:val="0093798A"/>
    <w:rsid w:val="00937BC8"/>
    <w:rsid w:val="0094051A"/>
    <w:rsid w:val="00942F5C"/>
    <w:rsid w:val="00944528"/>
    <w:rsid w:val="0094670A"/>
    <w:rsid w:val="00946C19"/>
    <w:rsid w:val="00947E18"/>
    <w:rsid w:val="00947E52"/>
    <w:rsid w:val="00951648"/>
    <w:rsid w:val="0095387B"/>
    <w:rsid w:val="00953B76"/>
    <w:rsid w:val="009544DC"/>
    <w:rsid w:val="00954561"/>
    <w:rsid w:val="0095675B"/>
    <w:rsid w:val="00957357"/>
    <w:rsid w:val="009573E8"/>
    <w:rsid w:val="00957513"/>
    <w:rsid w:val="00961B59"/>
    <w:rsid w:val="009630B5"/>
    <w:rsid w:val="00963160"/>
    <w:rsid w:val="00963971"/>
    <w:rsid w:val="00964F27"/>
    <w:rsid w:val="00967BDA"/>
    <w:rsid w:val="009725E4"/>
    <w:rsid w:val="0097271B"/>
    <w:rsid w:val="00973E62"/>
    <w:rsid w:val="00975D5E"/>
    <w:rsid w:val="009805FD"/>
    <w:rsid w:val="00981471"/>
    <w:rsid w:val="009819EB"/>
    <w:rsid w:val="00984978"/>
    <w:rsid w:val="00984BFA"/>
    <w:rsid w:val="009853CC"/>
    <w:rsid w:val="0098665A"/>
    <w:rsid w:val="00986811"/>
    <w:rsid w:val="0098681F"/>
    <w:rsid w:val="00986913"/>
    <w:rsid w:val="009870A8"/>
    <w:rsid w:val="00991BDA"/>
    <w:rsid w:val="00992B25"/>
    <w:rsid w:val="00994853"/>
    <w:rsid w:val="00994F61"/>
    <w:rsid w:val="0099607E"/>
    <w:rsid w:val="00996DD1"/>
    <w:rsid w:val="00997065"/>
    <w:rsid w:val="009A1459"/>
    <w:rsid w:val="009A357F"/>
    <w:rsid w:val="009A55E5"/>
    <w:rsid w:val="009A57DB"/>
    <w:rsid w:val="009A5CAA"/>
    <w:rsid w:val="009A6B1A"/>
    <w:rsid w:val="009A70CA"/>
    <w:rsid w:val="009A7E88"/>
    <w:rsid w:val="009B0BC1"/>
    <w:rsid w:val="009B0F32"/>
    <w:rsid w:val="009B17D0"/>
    <w:rsid w:val="009B3A32"/>
    <w:rsid w:val="009B3E33"/>
    <w:rsid w:val="009B4393"/>
    <w:rsid w:val="009B4BF2"/>
    <w:rsid w:val="009B51A2"/>
    <w:rsid w:val="009C275C"/>
    <w:rsid w:val="009C294E"/>
    <w:rsid w:val="009C3800"/>
    <w:rsid w:val="009C39D6"/>
    <w:rsid w:val="009D1938"/>
    <w:rsid w:val="009D25D8"/>
    <w:rsid w:val="009D26D9"/>
    <w:rsid w:val="009D41ED"/>
    <w:rsid w:val="009D467A"/>
    <w:rsid w:val="009D7781"/>
    <w:rsid w:val="009D7A1E"/>
    <w:rsid w:val="009E0044"/>
    <w:rsid w:val="009E0086"/>
    <w:rsid w:val="009E0C91"/>
    <w:rsid w:val="009E120B"/>
    <w:rsid w:val="009E550B"/>
    <w:rsid w:val="009E658F"/>
    <w:rsid w:val="009E6FE2"/>
    <w:rsid w:val="009F0BFD"/>
    <w:rsid w:val="009F1FA4"/>
    <w:rsid w:val="009F2C03"/>
    <w:rsid w:val="009F2F8E"/>
    <w:rsid w:val="009F472E"/>
    <w:rsid w:val="009F4D92"/>
    <w:rsid w:val="009F55B2"/>
    <w:rsid w:val="009F759C"/>
    <w:rsid w:val="00A000D6"/>
    <w:rsid w:val="00A0277B"/>
    <w:rsid w:val="00A108B7"/>
    <w:rsid w:val="00A10C1D"/>
    <w:rsid w:val="00A112E1"/>
    <w:rsid w:val="00A118B5"/>
    <w:rsid w:val="00A12BE8"/>
    <w:rsid w:val="00A12C09"/>
    <w:rsid w:val="00A143DB"/>
    <w:rsid w:val="00A14CBE"/>
    <w:rsid w:val="00A14E45"/>
    <w:rsid w:val="00A154D1"/>
    <w:rsid w:val="00A15CA6"/>
    <w:rsid w:val="00A1658C"/>
    <w:rsid w:val="00A16DD0"/>
    <w:rsid w:val="00A17346"/>
    <w:rsid w:val="00A22A87"/>
    <w:rsid w:val="00A23736"/>
    <w:rsid w:val="00A23B56"/>
    <w:rsid w:val="00A248D7"/>
    <w:rsid w:val="00A25890"/>
    <w:rsid w:val="00A25EDE"/>
    <w:rsid w:val="00A26003"/>
    <w:rsid w:val="00A261BE"/>
    <w:rsid w:val="00A273D0"/>
    <w:rsid w:val="00A27E4B"/>
    <w:rsid w:val="00A321F3"/>
    <w:rsid w:val="00A32F89"/>
    <w:rsid w:val="00A3387E"/>
    <w:rsid w:val="00A36FA7"/>
    <w:rsid w:val="00A4114C"/>
    <w:rsid w:val="00A42E3E"/>
    <w:rsid w:val="00A43600"/>
    <w:rsid w:val="00A459B2"/>
    <w:rsid w:val="00A459EE"/>
    <w:rsid w:val="00A46326"/>
    <w:rsid w:val="00A47250"/>
    <w:rsid w:val="00A501ED"/>
    <w:rsid w:val="00A51010"/>
    <w:rsid w:val="00A5117A"/>
    <w:rsid w:val="00A55B96"/>
    <w:rsid w:val="00A600E1"/>
    <w:rsid w:val="00A62755"/>
    <w:rsid w:val="00A63043"/>
    <w:rsid w:val="00A6334A"/>
    <w:rsid w:val="00A642A9"/>
    <w:rsid w:val="00A64E0E"/>
    <w:rsid w:val="00A6585D"/>
    <w:rsid w:val="00A65BFE"/>
    <w:rsid w:val="00A6757F"/>
    <w:rsid w:val="00A70991"/>
    <w:rsid w:val="00A71AD7"/>
    <w:rsid w:val="00A7278B"/>
    <w:rsid w:val="00A735EB"/>
    <w:rsid w:val="00A73796"/>
    <w:rsid w:val="00A73DEA"/>
    <w:rsid w:val="00A749F0"/>
    <w:rsid w:val="00A74BF5"/>
    <w:rsid w:val="00A74D8B"/>
    <w:rsid w:val="00A74EC8"/>
    <w:rsid w:val="00A75E7C"/>
    <w:rsid w:val="00A7675D"/>
    <w:rsid w:val="00A768E2"/>
    <w:rsid w:val="00A76BE6"/>
    <w:rsid w:val="00A80E12"/>
    <w:rsid w:val="00A82189"/>
    <w:rsid w:val="00A8495E"/>
    <w:rsid w:val="00A85036"/>
    <w:rsid w:val="00A867FA"/>
    <w:rsid w:val="00A86FEF"/>
    <w:rsid w:val="00A87763"/>
    <w:rsid w:val="00A878AA"/>
    <w:rsid w:val="00A87999"/>
    <w:rsid w:val="00A87CA8"/>
    <w:rsid w:val="00A906E3"/>
    <w:rsid w:val="00A90826"/>
    <w:rsid w:val="00A92CBE"/>
    <w:rsid w:val="00A931BE"/>
    <w:rsid w:val="00A97C6D"/>
    <w:rsid w:val="00AA03BC"/>
    <w:rsid w:val="00AA26EC"/>
    <w:rsid w:val="00AA6E3A"/>
    <w:rsid w:val="00AA7315"/>
    <w:rsid w:val="00AA7B6E"/>
    <w:rsid w:val="00AB046A"/>
    <w:rsid w:val="00AB05D8"/>
    <w:rsid w:val="00AB0891"/>
    <w:rsid w:val="00AB1E35"/>
    <w:rsid w:val="00AB6832"/>
    <w:rsid w:val="00AB7495"/>
    <w:rsid w:val="00AB7D25"/>
    <w:rsid w:val="00AC018F"/>
    <w:rsid w:val="00AC1E4F"/>
    <w:rsid w:val="00AC1FFA"/>
    <w:rsid w:val="00AC2E42"/>
    <w:rsid w:val="00AC4A73"/>
    <w:rsid w:val="00AC4F6A"/>
    <w:rsid w:val="00AC6512"/>
    <w:rsid w:val="00AC7F72"/>
    <w:rsid w:val="00AD0927"/>
    <w:rsid w:val="00AD09C6"/>
    <w:rsid w:val="00AD2A6E"/>
    <w:rsid w:val="00AD40A9"/>
    <w:rsid w:val="00AD482A"/>
    <w:rsid w:val="00AD4CB2"/>
    <w:rsid w:val="00AD522E"/>
    <w:rsid w:val="00AD5C8D"/>
    <w:rsid w:val="00AD6537"/>
    <w:rsid w:val="00AE047A"/>
    <w:rsid w:val="00AE468F"/>
    <w:rsid w:val="00AF11F1"/>
    <w:rsid w:val="00AF3A7E"/>
    <w:rsid w:val="00AF4580"/>
    <w:rsid w:val="00AF6D13"/>
    <w:rsid w:val="00B01DA7"/>
    <w:rsid w:val="00B02458"/>
    <w:rsid w:val="00B02F43"/>
    <w:rsid w:val="00B047A5"/>
    <w:rsid w:val="00B05D30"/>
    <w:rsid w:val="00B06265"/>
    <w:rsid w:val="00B06DC1"/>
    <w:rsid w:val="00B07337"/>
    <w:rsid w:val="00B07822"/>
    <w:rsid w:val="00B07CC0"/>
    <w:rsid w:val="00B07D3F"/>
    <w:rsid w:val="00B07E9B"/>
    <w:rsid w:val="00B100F8"/>
    <w:rsid w:val="00B16228"/>
    <w:rsid w:val="00B16315"/>
    <w:rsid w:val="00B20036"/>
    <w:rsid w:val="00B2065B"/>
    <w:rsid w:val="00B22042"/>
    <w:rsid w:val="00B2480B"/>
    <w:rsid w:val="00B24EE9"/>
    <w:rsid w:val="00B263C4"/>
    <w:rsid w:val="00B27474"/>
    <w:rsid w:val="00B31A20"/>
    <w:rsid w:val="00B32491"/>
    <w:rsid w:val="00B32844"/>
    <w:rsid w:val="00B33487"/>
    <w:rsid w:val="00B3748B"/>
    <w:rsid w:val="00B378E5"/>
    <w:rsid w:val="00B37CE4"/>
    <w:rsid w:val="00B37D60"/>
    <w:rsid w:val="00B40388"/>
    <w:rsid w:val="00B40C01"/>
    <w:rsid w:val="00B40EF3"/>
    <w:rsid w:val="00B4418D"/>
    <w:rsid w:val="00B44C78"/>
    <w:rsid w:val="00B45F20"/>
    <w:rsid w:val="00B55105"/>
    <w:rsid w:val="00B556FB"/>
    <w:rsid w:val="00B5593A"/>
    <w:rsid w:val="00B55BA6"/>
    <w:rsid w:val="00B5605F"/>
    <w:rsid w:val="00B56441"/>
    <w:rsid w:val="00B5750B"/>
    <w:rsid w:val="00B6487E"/>
    <w:rsid w:val="00B65444"/>
    <w:rsid w:val="00B65C8F"/>
    <w:rsid w:val="00B65D89"/>
    <w:rsid w:val="00B65DA8"/>
    <w:rsid w:val="00B661F4"/>
    <w:rsid w:val="00B666C6"/>
    <w:rsid w:val="00B66772"/>
    <w:rsid w:val="00B67954"/>
    <w:rsid w:val="00B70F4B"/>
    <w:rsid w:val="00B76F16"/>
    <w:rsid w:val="00B81AEF"/>
    <w:rsid w:val="00B82121"/>
    <w:rsid w:val="00B83B46"/>
    <w:rsid w:val="00B83DF7"/>
    <w:rsid w:val="00B8509B"/>
    <w:rsid w:val="00B85173"/>
    <w:rsid w:val="00B85D83"/>
    <w:rsid w:val="00B878B3"/>
    <w:rsid w:val="00B90D4B"/>
    <w:rsid w:val="00B92695"/>
    <w:rsid w:val="00B92E25"/>
    <w:rsid w:val="00B94F66"/>
    <w:rsid w:val="00B962FA"/>
    <w:rsid w:val="00B96AC5"/>
    <w:rsid w:val="00B96DD5"/>
    <w:rsid w:val="00B97C18"/>
    <w:rsid w:val="00BA27C9"/>
    <w:rsid w:val="00BA3B8D"/>
    <w:rsid w:val="00BA40AD"/>
    <w:rsid w:val="00BA589A"/>
    <w:rsid w:val="00BA69E5"/>
    <w:rsid w:val="00BA7FD4"/>
    <w:rsid w:val="00BB057E"/>
    <w:rsid w:val="00BB06DD"/>
    <w:rsid w:val="00BB2A15"/>
    <w:rsid w:val="00BB419F"/>
    <w:rsid w:val="00BB5C3C"/>
    <w:rsid w:val="00BB7120"/>
    <w:rsid w:val="00BC0319"/>
    <w:rsid w:val="00BC0622"/>
    <w:rsid w:val="00BC22B1"/>
    <w:rsid w:val="00BC46C4"/>
    <w:rsid w:val="00BC613F"/>
    <w:rsid w:val="00BD3954"/>
    <w:rsid w:val="00BD5F05"/>
    <w:rsid w:val="00BD7857"/>
    <w:rsid w:val="00BD7D86"/>
    <w:rsid w:val="00BE1851"/>
    <w:rsid w:val="00BE19DE"/>
    <w:rsid w:val="00BE4901"/>
    <w:rsid w:val="00BE4B29"/>
    <w:rsid w:val="00BE4F57"/>
    <w:rsid w:val="00BE6216"/>
    <w:rsid w:val="00BE6313"/>
    <w:rsid w:val="00BE6908"/>
    <w:rsid w:val="00BF0B28"/>
    <w:rsid w:val="00BF0CC4"/>
    <w:rsid w:val="00BF1DBA"/>
    <w:rsid w:val="00BF482C"/>
    <w:rsid w:val="00BF6F3B"/>
    <w:rsid w:val="00BF7114"/>
    <w:rsid w:val="00C0103D"/>
    <w:rsid w:val="00C017A9"/>
    <w:rsid w:val="00C0216B"/>
    <w:rsid w:val="00C02844"/>
    <w:rsid w:val="00C02A86"/>
    <w:rsid w:val="00C07C44"/>
    <w:rsid w:val="00C1309A"/>
    <w:rsid w:val="00C14181"/>
    <w:rsid w:val="00C14465"/>
    <w:rsid w:val="00C17648"/>
    <w:rsid w:val="00C20570"/>
    <w:rsid w:val="00C20590"/>
    <w:rsid w:val="00C207D2"/>
    <w:rsid w:val="00C209EE"/>
    <w:rsid w:val="00C229AD"/>
    <w:rsid w:val="00C24F61"/>
    <w:rsid w:val="00C253C3"/>
    <w:rsid w:val="00C25CF7"/>
    <w:rsid w:val="00C2667C"/>
    <w:rsid w:val="00C26B8D"/>
    <w:rsid w:val="00C26E14"/>
    <w:rsid w:val="00C32928"/>
    <w:rsid w:val="00C3394F"/>
    <w:rsid w:val="00C33F17"/>
    <w:rsid w:val="00C34D4A"/>
    <w:rsid w:val="00C351A6"/>
    <w:rsid w:val="00C35F85"/>
    <w:rsid w:val="00C36084"/>
    <w:rsid w:val="00C360B1"/>
    <w:rsid w:val="00C36D59"/>
    <w:rsid w:val="00C36F17"/>
    <w:rsid w:val="00C37444"/>
    <w:rsid w:val="00C37DC1"/>
    <w:rsid w:val="00C4147A"/>
    <w:rsid w:val="00C42535"/>
    <w:rsid w:val="00C445DA"/>
    <w:rsid w:val="00C4590E"/>
    <w:rsid w:val="00C45EE9"/>
    <w:rsid w:val="00C47DA9"/>
    <w:rsid w:val="00C47F98"/>
    <w:rsid w:val="00C5020B"/>
    <w:rsid w:val="00C50290"/>
    <w:rsid w:val="00C51A05"/>
    <w:rsid w:val="00C52485"/>
    <w:rsid w:val="00C54892"/>
    <w:rsid w:val="00C55E5A"/>
    <w:rsid w:val="00C56672"/>
    <w:rsid w:val="00C56DB1"/>
    <w:rsid w:val="00C57685"/>
    <w:rsid w:val="00C60554"/>
    <w:rsid w:val="00C61290"/>
    <w:rsid w:val="00C615AE"/>
    <w:rsid w:val="00C645B8"/>
    <w:rsid w:val="00C6494A"/>
    <w:rsid w:val="00C64F4D"/>
    <w:rsid w:val="00C6507F"/>
    <w:rsid w:val="00C65B3B"/>
    <w:rsid w:val="00C65D17"/>
    <w:rsid w:val="00C6624F"/>
    <w:rsid w:val="00C701C7"/>
    <w:rsid w:val="00C701FA"/>
    <w:rsid w:val="00C7169C"/>
    <w:rsid w:val="00C7199E"/>
    <w:rsid w:val="00C71A2C"/>
    <w:rsid w:val="00C72744"/>
    <w:rsid w:val="00C72F1C"/>
    <w:rsid w:val="00C73000"/>
    <w:rsid w:val="00C73342"/>
    <w:rsid w:val="00C74CCF"/>
    <w:rsid w:val="00C74D9E"/>
    <w:rsid w:val="00C760C5"/>
    <w:rsid w:val="00C77882"/>
    <w:rsid w:val="00C779B1"/>
    <w:rsid w:val="00C81033"/>
    <w:rsid w:val="00C81230"/>
    <w:rsid w:val="00C902E7"/>
    <w:rsid w:val="00C915A5"/>
    <w:rsid w:val="00C915DF"/>
    <w:rsid w:val="00C91B34"/>
    <w:rsid w:val="00C94056"/>
    <w:rsid w:val="00C94940"/>
    <w:rsid w:val="00C94D86"/>
    <w:rsid w:val="00C9638B"/>
    <w:rsid w:val="00C97CD7"/>
    <w:rsid w:val="00C97F2C"/>
    <w:rsid w:val="00CA0257"/>
    <w:rsid w:val="00CA254D"/>
    <w:rsid w:val="00CA29B0"/>
    <w:rsid w:val="00CA4305"/>
    <w:rsid w:val="00CA4688"/>
    <w:rsid w:val="00CA51FE"/>
    <w:rsid w:val="00CA6DD0"/>
    <w:rsid w:val="00CA7163"/>
    <w:rsid w:val="00CB016C"/>
    <w:rsid w:val="00CB06E8"/>
    <w:rsid w:val="00CB1297"/>
    <w:rsid w:val="00CB2973"/>
    <w:rsid w:val="00CB3A4E"/>
    <w:rsid w:val="00CB4234"/>
    <w:rsid w:val="00CB529B"/>
    <w:rsid w:val="00CB5702"/>
    <w:rsid w:val="00CB5EAC"/>
    <w:rsid w:val="00CB68F9"/>
    <w:rsid w:val="00CC00F6"/>
    <w:rsid w:val="00CC1E42"/>
    <w:rsid w:val="00CC2C64"/>
    <w:rsid w:val="00CC3F4E"/>
    <w:rsid w:val="00CC40A0"/>
    <w:rsid w:val="00CC6A23"/>
    <w:rsid w:val="00CC7650"/>
    <w:rsid w:val="00CD38B4"/>
    <w:rsid w:val="00CD5021"/>
    <w:rsid w:val="00CD7041"/>
    <w:rsid w:val="00CE610D"/>
    <w:rsid w:val="00CE6906"/>
    <w:rsid w:val="00CF2349"/>
    <w:rsid w:val="00CF41A8"/>
    <w:rsid w:val="00CF4A4D"/>
    <w:rsid w:val="00CF62EE"/>
    <w:rsid w:val="00CF6DEE"/>
    <w:rsid w:val="00D00459"/>
    <w:rsid w:val="00D0164F"/>
    <w:rsid w:val="00D032E6"/>
    <w:rsid w:val="00D0504A"/>
    <w:rsid w:val="00D05B06"/>
    <w:rsid w:val="00D11043"/>
    <w:rsid w:val="00D114AE"/>
    <w:rsid w:val="00D11FE8"/>
    <w:rsid w:val="00D13062"/>
    <w:rsid w:val="00D1591C"/>
    <w:rsid w:val="00D160C9"/>
    <w:rsid w:val="00D17CC5"/>
    <w:rsid w:val="00D20348"/>
    <w:rsid w:val="00D216AF"/>
    <w:rsid w:val="00D22232"/>
    <w:rsid w:val="00D22B6E"/>
    <w:rsid w:val="00D25214"/>
    <w:rsid w:val="00D256C6"/>
    <w:rsid w:val="00D25EC5"/>
    <w:rsid w:val="00D3372E"/>
    <w:rsid w:val="00D3687F"/>
    <w:rsid w:val="00D368CA"/>
    <w:rsid w:val="00D36C89"/>
    <w:rsid w:val="00D375A2"/>
    <w:rsid w:val="00D425D3"/>
    <w:rsid w:val="00D42B02"/>
    <w:rsid w:val="00D42CD2"/>
    <w:rsid w:val="00D45138"/>
    <w:rsid w:val="00D53157"/>
    <w:rsid w:val="00D54117"/>
    <w:rsid w:val="00D542BD"/>
    <w:rsid w:val="00D563D5"/>
    <w:rsid w:val="00D60604"/>
    <w:rsid w:val="00D613E2"/>
    <w:rsid w:val="00D62715"/>
    <w:rsid w:val="00D64083"/>
    <w:rsid w:val="00D64454"/>
    <w:rsid w:val="00D6582E"/>
    <w:rsid w:val="00D72A0F"/>
    <w:rsid w:val="00D732A6"/>
    <w:rsid w:val="00D813F4"/>
    <w:rsid w:val="00D81D4E"/>
    <w:rsid w:val="00D827F3"/>
    <w:rsid w:val="00D82DF7"/>
    <w:rsid w:val="00D83819"/>
    <w:rsid w:val="00D85CFD"/>
    <w:rsid w:val="00D86D21"/>
    <w:rsid w:val="00D87CAE"/>
    <w:rsid w:val="00D903E4"/>
    <w:rsid w:val="00D90C69"/>
    <w:rsid w:val="00D9130C"/>
    <w:rsid w:val="00D915C9"/>
    <w:rsid w:val="00D91A46"/>
    <w:rsid w:val="00D91B8A"/>
    <w:rsid w:val="00D947AA"/>
    <w:rsid w:val="00D94AB6"/>
    <w:rsid w:val="00D96E1D"/>
    <w:rsid w:val="00D96E72"/>
    <w:rsid w:val="00D9775C"/>
    <w:rsid w:val="00DA258F"/>
    <w:rsid w:val="00DA2DF7"/>
    <w:rsid w:val="00DA5A03"/>
    <w:rsid w:val="00DA6ECC"/>
    <w:rsid w:val="00DA75FA"/>
    <w:rsid w:val="00DA7832"/>
    <w:rsid w:val="00DB0F3C"/>
    <w:rsid w:val="00DB21C7"/>
    <w:rsid w:val="00DB2DDD"/>
    <w:rsid w:val="00DB364B"/>
    <w:rsid w:val="00DB50F1"/>
    <w:rsid w:val="00DB610B"/>
    <w:rsid w:val="00DC2945"/>
    <w:rsid w:val="00DC5215"/>
    <w:rsid w:val="00DC5EFD"/>
    <w:rsid w:val="00DC6F16"/>
    <w:rsid w:val="00DC7C80"/>
    <w:rsid w:val="00DD0271"/>
    <w:rsid w:val="00DD0950"/>
    <w:rsid w:val="00DD1083"/>
    <w:rsid w:val="00DD214C"/>
    <w:rsid w:val="00DD2374"/>
    <w:rsid w:val="00DD26CF"/>
    <w:rsid w:val="00DD3044"/>
    <w:rsid w:val="00DD4623"/>
    <w:rsid w:val="00DD4A6A"/>
    <w:rsid w:val="00DD51A0"/>
    <w:rsid w:val="00DD5EA1"/>
    <w:rsid w:val="00DD7911"/>
    <w:rsid w:val="00DE0D8F"/>
    <w:rsid w:val="00DE16EF"/>
    <w:rsid w:val="00DE199B"/>
    <w:rsid w:val="00DE29BA"/>
    <w:rsid w:val="00DE52F5"/>
    <w:rsid w:val="00DE6C1B"/>
    <w:rsid w:val="00DF0A98"/>
    <w:rsid w:val="00DF17A2"/>
    <w:rsid w:val="00DF40CE"/>
    <w:rsid w:val="00DF47BB"/>
    <w:rsid w:val="00DF4865"/>
    <w:rsid w:val="00DF4D55"/>
    <w:rsid w:val="00DF5765"/>
    <w:rsid w:val="00DF71B1"/>
    <w:rsid w:val="00DF7737"/>
    <w:rsid w:val="00E00A8D"/>
    <w:rsid w:val="00E00CAC"/>
    <w:rsid w:val="00E01187"/>
    <w:rsid w:val="00E020CD"/>
    <w:rsid w:val="00E037E2"/>
    <w:rsid w:val="00E05F68"/>
    <w:rsid w:val="00E075F4"/>
    <w:rsid w:val="00E079F6"/>
    <w:rsid w:val="00E103E3"/>
    <w:rsid w:val="00E13631"/>
    <w:rsid w:val="00E200C3"/>
    <w:rsid w:val="00E20518"/>
    <w:rsid w:val="00E21B68"/>
    <w:rsid w:val="00E23211"/>
    <w:rsid w:val="00E23B52"/>
    <w:rsid w:val="00E2537B"/>
    <w:rsid w:val="00E27236"/>
    <w:rsid w:val="00E2748E"/>
    <w:rsid w:val="00E274D0"/>
    <w:rsid w:val="00E31C6B"/>
    <w:rsid w:val="00E32F16"/>
    <w:rsid w:val="00E36CB7"/>
    <w:rsid w:val="00E37FBB"/>
    <w:rsid w:val="00E40888"/>
    <w:rsid w:val="00E41178"/>
    <w:rsid w:val="00E422C3"/>
    <w:rsid w:val="00E44608"/>
    <w:rsid w:val="00E46591"/>
    <w:rsid w:val="00E47410"/>
    <w:rsid w:val="00E5063A"/>
    <w:rsid w:val="00E514EA"/>
    <w:rsid w:val="00E51926"/>
    <w:rsid w:val="00E52197"/>
    <w:rsid w:val="00E55378"/>
    <w:rsid w:val="00E55686"/>
    <w:rsid w:val="00E57EB6"/>
    <w:rsid w:val="00E6059F"/>
    <w:rsid w:val="00E60A5C"/>
    <w:rsid w:val="00E60B81"/>
    <w:rsid w:val="00E62617"/>
    <w:rsid w:val="00E639F6"/>
    <w:rsid w:val="00E6403F"/>
    <w:rsid w:val="00E641C4"/>
    <w:rsid w:val="00E65104"/>
    <w:rsid w:val="00E70689"/>
    <w:rsid w:val="00E73125"/>
    <w:rsid w:val="00E73472"/>
    <w:rsid w:val="00E7476B"/>
    <w:rsid w:val="00E758AF"/>
    <w:rsid w:val="00E7599C"/>
    <w:rsid w:val="00E76E48"/>
    <w:rsid w:val="00E8010E"/>
    <w:rsid w:val="00E81281"/>
    <w:rsid w:val="00E819E9"/>
    <w:rsid w:val="00E82F77"/>
    <w:rsid w:val="00E83D1C"/>
    <w:rsid w:val="00E85AE2"/>
    <w:rsid w:val="00E85EAB"/>
    <w:rsid w:val="00E8755E"/>
    <w:rsid w:val="00E90652"/>
    <w:rsid w:val="00E90979"/>
    <w:rsid w:val="00E928F4"/>
    <w:rsid w:val="00E93CC5"/>
    <w:rsid w:val="00E97FC8"/>
    <w:rsid w:val="00EA0737"/>
    <w:rsid w:val="00EA0810"/>
    <w:rsid w:val="00EA1963"/>
    <w:rsid w:val="00EA2A38"/>
    <w:rsid w:val="00EA2F8A"/>
    <w:rsid w:val="00EA340D"/>
    <w:rsid w:val="00EA384F"/>
    <w:rsid w:val="00EA408A"/>
    <w:rsid w:val="00EA424E"/>
    <w:rsid w:val="00EA4E0A"/>
    <w:rsid w:val="00EA51CB"/>
    <w:rsid w:val="00EB0376"/>
    <w:rsid w:val="00EB1919"/>
    <w:rsid w:val="00EB2119"/>
    <w:rsid w:val="00EB2A96"/>
    <w:rsid w:val="00EB445A"/>
    <w:rsid w:val="00EB544B"/>
    <w:rsid w:val="00EB5ED3"/>
    <w:rsid w:val="00EB6B2C"/>
    <w:rsid w:val="00EC1567"/>
    <w:rsid w:val="00EC1E54"/>
    <w:rsid w:val="00EC233B"/>
    <w:rsid w:val="00EC2A85"/>
    <w:rsid w:val="00EC48B5"/>
    <w:rsid w:val="00EC6978"/>
    <w:rsid w:val="00EC706E"/>
    <w:rsid w:val="00ED033D"/>
    <w:rsid w:val="00ED05D5"/>
    <w:rsid w:val="00ED0876"/>
    <w:rsid w:val="00ED21B2"/>
    <w:rsid w:val="00ED450F"/>
    <w:rsid w:val="00ED532F"/>
    <w:rsid w:val="00ED5EFB"/>
    <w:rsid w:val="00ED6923"/>
    <w:rsid w:val="00EE0087"/>
    <w:rsid w:val="00EE1AA1"/>
    <w:rsid w:val="00EE1EBA"/>
    <w:rsid w:val="00EE280D"/>
    <w:rsid w:val="00EE3ADC"/>
    <w:rsid w:val="00EE4AEC"/>
    <w:rsid w:val="00EE5C5A"/>
    <w:rsid w:val="00EE6B4C"/>
    <w:rsid w:val="00EE7406"/>
    <w:rsid w:val="00EE74E8"/>
    <w:rsid w:val="00EF476A"/>
    <w:rsid w:val="00EF5998"/>
    <w:rsid w:val="00EF5A44"/>
    <w:rsid w:val="00EF6FAD"/>
    <w:rsid w:val="00F0047C"/>
    <w:rsid w:val="00F02101"/>
    <w:rsid w:val="00F02362"/>
    <w:rsid w:val="00F030FF"/>
    <w:rsid w:val="00F03926"/>
    <w:rsid w:val="00F071BC"/>
    <w:rsid w:val="00F07AF8"/>
    <w:rsid w:val="00F141AC"/>
    <w:rsid w:val="00F14769"/>
    <w:rsid w:val="00F14ED1"/>
    <w:rsid w:val="00F16426"/>
    <w:rsid w:val="00F16953"/>
    <w:rsid w:val="00F17155"/>
    <w:rsid w:val="00F205FC"/>
    <w:rsid w:val="00F21828"/>
    <w:rsid w:val="00F21DDE"/>
    <w:rsid w:val="00F22528"/>
    <w:rsid w:val="00F231D4"/>
    <w:rsid w:val="00F25790"/>
    <w:rsid w:val="00F27396"/>
    <w:rsid w:val="00F27D9E"/>
    <w:rsid w:val="00F3120D"/>
    <w:rsid w:val="00F33A41"/>
    <w:rsid w:val="00F34108"/>
    <w:rsid w:val="00F42313"/>
    <w:rsid w:val="00F42DE7"/>
    <w:rsid w:val="00F455EC"/>
    <w:rsid w:val="00F456AB"/>
    <w:rsid w:val="00F45C87"/>
    <w:rsid w:val="00F46920"/>
    <w:rsid w:val="00F5149F"/>
    <w:rsid w:val="00F53BBD"/>
    <w:rsid w:val="00F53DA0"/>
    <w:rsid w:val="00F54042"/>
    <w:rsid w:val="00F5515E"/>
    <w:rsid w:val="00F57191"/>
    <w:rsid w:val="00F60012"/>
    <w:rsid w:val="00F60E11"/>
    <w:rsid w:val="00F633A0"/>
    <w:rsid w:val="00F633CF"/>
    <w:rsid w:val="00F63CED"/>
    <w:rsid w:val="00F642ED"/>
    <w:rsid w:val="00F66819"/>
    <w:rsid w:val="00F67989"/>
    <w:rsid w:val="00F67B39"/>
    <w:rsid w:val="00F71343"/>
    <w:rsid w:val="00F7154B"/>
    <w:rsid w:val="00F73397"/>
    <w:rsid w:val="00F74A59"/>
    <w:rsid w:val="00F80F59"/>
    <w:rsid w:val="00F8134F"/>
    <w:rsid w:val="00F813C4"/>
    <w:rsid w:val="00F81B6C"/>
    <w:rsid w:val="00F81D13"/>
    <w:rsid w:val="00F81D1D"/>
    <w:rsid w:val="00F83EC0"/>
    <w:rsid w:val="00F84BD1"/>
    <w:rsid w:val="00F8532F"/>
    <w:rsid w:val="00F85E8D"/>
    <w:rsid w:val="00F878C2"/>
    <w:rsid w:val="00F91013"/>
    <w:rsid w:val="00F91719"/>
    <w:rsid w:val="00F9201C"/>
    <w:rsid w:val="00F93B24"/>
    <w:rsid w:val="00F93D13"/>
    <w:rsid w:val="00F9490E"/>
    <w:rsid w:val="00F94D99"/>
    <w:rsid w:val="00F96C07"/>
    <w:rsid w:val="00F97856"/>
    <w:rsid w:val="00FA13A7"/>
    <w:rsid w:val="00FA1E3B"/>
    <w:rsid w:val="00FA21B9"/>
    <w:rsid w:val="00FA3C74"/>
    <w:rsid w:val="00FA3D9B"/>
    <w:rsid w:val="00FA5876"/>
    <w:rsid w:val="00FA682B"/>
    <w:rsid w:val="00FA6F25"/>
    <w:rsid w:val="00FA71D2"/>
    <w:rsid w:val="00FA7470"/>
    <w:rsid w:val="00FB4F5F"/>
    <w:rsid w:val="00FB54AF"/>
    <w:rsid w:val="00FB5E12"/>
    <w:rsid w:val="00FB5E41"/>
    <w:rsid w:val="00FB63A1"/>
    <w:rsid w:val="00FB739C"/>
    <w:rsid w:val="00FC1230"/>
    <w:rsid w:val="00FC1A22"/>
    <w:rsid w:val="00FC1ABA"/>
    <w:rsid w:val="00FC27E2"/>
    <w:rsid w:val="00FC32D9"/>
    <w:rsid w:val="00FC3597"/>
    <w:rsid w:val="00FC3962"/>
    <w:rsid w:val="00FC44E5"/>
    <w:rsid w:val="00FD0203"/>
    <w:rsid w:val="00FD026E"/>
    <w:rsid w:val="00FD0C9E"/>
    <w:rsid w:val="00FD2228"/>
    <w:rsid w:val="00FD2BAF"/>
    <w:rsid w:val="00FD307E"/>
    <w:rsid w:val="00FD3573"/>
    <w:rsid w:val="00FD5005"/>
    <w:rsid w:val="00FD5296"/>
    <w:rsid w:val="00FD675C"/>
    <w:rsid w:val="00FE0285"/>
    <w:rsid w:val="00FE3B5F"/>
    <w:rsid w:val="00FE4F6E"/>
    <w:rsid w:val="00FE6100"/>
    <w:rsid w:val="00FE69F9"/>
    <w:rsid w:val="00FF0D16"/>
    <w:rsid w:val="00FF0F4A"/>
    <w:rsid w:val="00FF178D"/>
    <w:rsid w:val="00FF2345"/>
    <w:rsid w:val="00FF251A"/>
    <w:rsid w:val="00FF3B9A"/>
    <w:rsid w:val="00FF58A2"/>
    <w:rsid w:val="00FF5C3E"/>
    <w:rsid w:val="012F9F42"/>
    <w:rsid w:val="01415F99"/>
    <w:rsid w:val="017DDDBC"/>
    <w:rsid w:val="024A7E52"/>
    <w:rsid w:val="028779A5"/>
    <w:rsid w:val="02FA76B6"/>
    <w:rsid w:val="0334C9E6"/>
    <w:rsid w:val="040AD10B"/>
    <w:rsid w:val="0420C3BC"/>
    <w:rsid w:val="047A1D3E"/>
    <w:rsid w:val="04A7D133"/>
    <w:rsid w:val="05E84C1E"/>
    <w:rsid w:val="061D205C"/>
    <w:rsid w:val="06D54737"/>
    <w:rsid w:val="080893C6"/>
    <w:rsid w:val="081D9D60"/>
    <w:rsid w:val="08341773"/>
    <w:rsid w:val="0841BD6F"/>
    <w:rsid w:val="089656CC"/>
    <w:rsid w:val="08BBC605"/>
    <w:rsid w:val="08DD073E"/>
    <w:rsid w:val="08FF3953"/>
    <w:rsid w:val="091583CC"/>
    <w:rsid w:val="098B7CD4"/>
    <w:rsid w:val="098E5E12"/>
    <w:rsid w:val="0990D48C"/>
    <w:rsid w:val="09973AA9"/>
    <w:rsid w:val="09BD69D0"/>
    <w:rsid w:val="0A642E06"/>
    <w:rsid w:val="0ABBBD41"/>
    <w:rsid w:val="0AD46BBF"/>
    <w:rsid w:val="0ADC51E8"/>
    <w:rsid w:val="0C420DC5"/>
    <w:rsid w:val="0D5237FB"/>
    <w:rsid w:val="0DB7838A"/>
    <w:rsid w:val="0E1C8CCD"/>
    <w:rsid w:val="0F2EE2FF"/>
    <w:rsid w:val="0F4B1505"/>
    <w:rsid w:val="0FACD9A2"/>
    <w:rsid w:val="0FCD2B42"/>
    <w:rsid w:val="1116574F"/>
    <w:rsid w:val="11B894AE"/>
    <w:rsid w:val="11D56BA4"/>
    <w:rsid w:val="11E4A307"/>
    <w:rsid w:val="124BE165"/>
    <w:rsid w:val="130D699F"/>
    <w:rsid w:val="13146F84"/>
    <w:rsid w:val="131CFBD1"/>
    <w:rsid w:val="1332B7B6"/>
    <w:rsid w:val="145E2836"/>
    <w:rsid w:val="147B8B6E"/>
    <w:rsid w:val="1608A9AD"/>
    <w:rsid w:val="16DDD2AB"/>
    <w:rsid w:val="173D4349"/>
    <w:rsid w:val="1774555E"/>
    <w:rsid w:val="17897931"/>
    <w:rsid w:val="17A22DCF"/>
    <w:rsid w:val="1A206707"/>
    <w:rsid w:val="1A3FAECE"/>
    <w:rsid w:val="1A472962"/>
    <w:rsid w:val="1A8AFF20"/>
    <w:rsid w:val="1A9F433D"/>
    <w:rsid w:val="1B637CC7"/>
    <w:rsid w:val="1B8A9B26"/>
    <w:rsid w:val="1C09E9F9"/>
    <w:rsid w:val="1C4DBE97"/>
    <w:rsid w:val="1D026242"/>
    <w:rsid w:val="1DE3E117"/>
    <w:rsid w:val="1F6893AA"/>
    <w:rsid w:val="1F8E0770"/>
    <w:rsid w:val="2087A01A"/>
    <w:rsid w:val="211D69B4"/>
    <w:rsid w:val="2169A4BC"/>
    <w:rsid w:val="2211526C"/>
    <w:rsid w:val="227B7FFB"/>
    <w:rsid w:val="22A884C1"/>
    <w:rsid w:val="22C7798E"/>
    <w:rsid w:val="22D7B846"/>
    <w:rsid w:val="23C31409"/>
    <w:rsid w:val="2467887A"/>
    <w:rsid w:val="24CCD56E"/>
    <w:rsid w:val="24F44BCA"/>
    <w:rsid w:val="2517836E"/>
    <w:rsid w:val="25C17874"/>
    <w:rsid w:val="25D7D52E"/>
    <w:rsid w:val="25DFC2B4"/>
    <w:rsid w:val="265332A0"/>
    <w:rsid w:val="274666CC"/>
    <w:rsid w:val="27E59F85"/>
    <w:rsid w:val="281499D7"/>
    <w:rsid w:val="289EC968"/>
    <w:rsid w:val="297B8631"/>
    <w:rsid w:val="29F0B672"/>
    <w:rsid w:val="2AB333D7"/>
    <w:rsid w:val="2AB42E1E"/>
    <w:rsid w:val="2ABAC118"/>
    <w:rsid w:val="2AED06F0"/>
    <w:rsid w:val="2B2A2B08"/>
    <w:rsid w:val="2C7B30E1"/>
    <w:rsid w:val="2CE876A2"/>
    <w:rsid w:val="2CEF8485"/>
    <w:rsid w:val="2D50DF5E"/>
    <w:rsid w:val="2DDD678A"/>
    <w:rsid w:val="2F6F0A08"/>
    <w:rsid w:val="2F86A4FA"/>
    <w:rsid w:val="2F905633"/>
    <w:rsid w:val="2FF5C89F"/>
    <w:rsid w:val="303255BA"/>
    <w:rsid w:val="30FCBC51"/>
    <w:rsid w:val="30FD8885"/>
    <w:rsid w:val="3122755B"/>
    <w:rsid w:val="318CF1EF"/>
    <w:rsid w:val="320BF604"/>
    <w:rsid w:val="322D5E56"/>
    <w:rsid w:val="327FF6DC"/>
    <w:rsid w:val="32BC7D86"/>
    <w:rsid w:val="32D1F4F5"/>
    <w:rsid w:val="34A1F324"/>
    <w:rsid w:val="34D8F4CC"/>
    <w:rsid w:val="34FE04C8"/>
    <w:rsid w:val="352CBE60"/>
    <w:rsid w:val="35EA0E9B"/>
    <w:rsid w:val="35F391BA"/>
    <w:rsid w:val="36277C11"/>
    <w:rsid w:val="36AA5A26"/>
    <w:rsid w:val="36C8938E"/>
    <w:rsid w:val="37A43282"/>
    <w:rsid w:val="37C1DEB6"/>
    <w:rsid w:val="38370698"/>
    <w:rsid w:val="38408B04"/>
    <w:rsid w:val="38CE4220"/>
    <w:rsid w:val="394290DA"/>
    <w:rsid w:val="39B9F15B"/>
    <w:rsid w:val="3A241BDC"/>
    <w:rsid w:val="3AEBAF2D"/>
    <w:rsid w:val="3C56205B"/>
    <w:rsid w:val="3CCE63C7"/>
    <w:rsid w:val="3D01BA3D"/>
    <w:rsid w:val="3D102795"/>
    <w:rsid w:val="3D8C4694"/>
    <w:rsid w:val="3DB7B0DB"/>
    <w:rsid w:val="3DF5C869"/>
    <w:rsid w:val="3E2C7C10"/>
    <w:rsid w:val="3EC901B1"/>
    <w:rsid w:val="3F93E83B"/>
    <w:rsid w:val="3FA1E307"/>
    <w:rsid w:val="3FC94F2C"/>
    <w:rsid w:val="401BCF73"/>
    <w:rsid w:val="40319906"/>
    <w:rsid w:val="40C2214A"/>
    <w:rsid w:val="40CD0DC5"/>
    <w:rsid w:val="41D70A95"/>
    <w:rsid w:val="42BA47AB"/>
    <w:rsid w:val="436E7AC4"/>
    <w:rsid w:val="445E3202"/>
    <w:rsid w:val="447EBB94"/>
    <w:rsid w:val="449A80CC"/>
    <w:rsid w:val="44ACD3E0"/>
    <w:rsid w:val="44AD536D"/>
    <w:rsid w:val="4548013A"/>
    <w:rsid w:val="459F98DB"/>
    <w:rsid w:val="46433C0F"/>
    <w:rsid w:val="464A874E"/>
    <w:rsid w:val="469F0E53"/>
    <w:rsid w:val="4775F8C6"/>
    <w:rsid w:val="47F3657E"/>
    <w:rsid w:val="4864719D"/>
    <w:rsid w:val="489F2AAF"/>
    <w:rsid w:val="490B60F0"/>
    <w:rsid w:val="4974B940"/>
    <w:rsid w:val="49C3EAC5"/>
    <w:rsid w:val="49F792CD"/>
    <w:rsid w:val="4A11D942"/>
    <w:rsid w:val="4A3C87B9"/>
    <w:rsid w:val="4AE5669C"/>
    <w:rsid w:val="4C321295"/>
    <w:rsid w:val="4C629FCF"/>
    <w:rsid w:val="4CDC7329"/>
    <w:rsid w:val="4D15C1B5"/>
    <w:rsid w:val="4D3CBE05"/>
    <w:rsid w:val="4D877BF5"/>
    <w:rsid w:val="4DABF488"/>
    <w:rsid w:val="4DFB4166"/>
    <w:rsid w:val="4E48AFC4"/>
    <w:rsid w:val="4EC2F85E"/>
    <w:rsid w:val="4F52D7A5"/>
    <w:rsid w:val="4F61F588"/>
    <w:rsid w:val="4FB88C3B"/>
    <w:rsid w:val="50180567"/>
    <w:rsid w:val="50AA56CC"/>
    <w:rsid w:val="5130BFF5"/>
    <w:rsid w:val="513B7FC3"/>
    <w:rsid w:val="526E7B37"/>
    <w:rsid w:val="53129B64"/>
    <w:rsid w:val="534F7DEB"/>
    <w:rsid w:val="53C10BDD"/>
    <w:rsid w:val="541A33D8"/>
    <w:rsid w:val="547E574E"/>
    <w:rsid w:val="54BBBC82"/>
    <w:rsid w:val="54E40A76"/>
    <w:rsid w:val="5578154C"/>
    <w:rsid w:val="55F380AA"/>
    <w:rsid w:val="56D75C26"/>
    <w:rsid w:val="56EB55B1"/>
    <w:rsid w:val="578DE9CA"/>
    <w:rsid w:val="579BB8F7"/>
    <w:rsid w:val="58DC6108"/>
    <w:rsid w:val="595AC746"/>
    <w:rsid w:val="5973339F"/>
    <w:rsid w:val="598B58E3"/>
    <w:rsid w:val="5999E834"/>
    <w:rsid w:val="59A261B5"/>
    <w:rsid w:val="5A3D880C"/>
    <w:rsid w:val="5A421694"/>
    <w:rsid w:val="5A8C427B"/>
    <w:rsid w:val="5AA42CBE"/>
    <w:rsid w:val="5BA0EA69"/>
    <w:rsid w:val="5BB7116E"/>
    <w:rsid w:val="5C3CB238"/>
    <w:rsid w:val="5C94F4C6"/>
    <w:rsid w:val="5CA0B29B"/>
    <w:rsid w:val="5CB98748"/>
    <w:rsid w:val="5CE87AC7"/>
    <w:rsid w:val="5D2C72B3"/>
    <w:rsid w:val="5D9F37E8"/>
    <w:rsid w:val="5F18141C"/>
    <w:rsid w:val="608F49D2"/>
    <w:rsid w:val="616E350A"/>
    <w:rsid w:val="6266F4B4"/>
    <w:rsid w:val="6274CCFF"/>
    <w:rsid w:val="629611C1"/>
    <w:rsid w:val="62CC09F5"/>
    <w:rsid w:val="62FB8B2A"/>
    <w:rsid w:val="637611A9"/>
    <w:rsid w:val="637AABDE"/>
    <w:rsid w:val="63884A34"/>
    <w:rsid w:val="63B8811C"/>
    <w:rsid w:val="64083D48"/>
    <w:rsid w:val="64321121"/>
    <w:rsid w:val="65648996"/>
    <w:rsid w:val="6605D4A8"/>
    <w:rsid w:val="665A02B0"/>
    <w:rsid w:val="6701B19B"/>
    <w:rsid w:val="67B6B47E"/>
    <w:rsid w:val="67CE5E77"/>
    <w:rsid w:val="67F3F508"/>
    <w:rsid w:val="689EF155"/>
    <w:rsid w:val="68A5CE05"/>
    <w:rsid w:val="6907FE90"/>
    <w:rsid w:val="69584F35"/>
    <w:rsid w:val="6B453EBB"/>
    <w:rsid w:val="6B596154"/>
    <w:rsid w:val="6C15A746"/>
    <w:rsid w:val="6E26C012"/>
    <w:rsid w:val="6F22C939"/>
    <w:rsid w:val="6F420A8B"/>
    <w:rsid w:val="6FA50357"/>
    <w:rsid w:val="6FAF2A11"/>
    <w:rsid w:val="70A7484A"/>
    <w:rsid w:val="70BED002"/>
    <w:rsid w:val="7200798F"/>
    <w:rsid w:val="72355C9B"/>
    <w:rsid w:val="72B42796"/>
    <w:rsid w:val="72B53219"/>
    <w:rsid w:val="72E13442"/>
    <w:rsid w:val="731F61A7"/>
    <w:rsid w:val="732268CC"/>
    <w:rsid w:val="732908E4"/>
    <w:rsid w:val="735570D5"/>
    <w:rsid w:val="736F6D16"/>
    <w:rsid w:val="73A257D5"/>
    <w:rsid w:val="73AFBD24"/>
    <w:rsid w:val="741C4C18"/>
    <w:rsid w:val="74287F83"/>
    <w:rsid w:val="742CBEE8"/>
    <w:rsid w:val="7439063C"/>
    <w:rsid w:val="75A788B1"/>
    <w:rsid w:val="770DD8C3"/>
    <w:rsid w:val="77EBCCB9"/>
    <w:rsid w:val="782F98B9"/>
    <w:rsid w:val="78C65820"/>
    <w:rsid w:val="7949632F"/>
    <w:rsid w:val="79BD4505"/>
    <w:rsid w:val="7AA847C0"/>
    <w:rsid w:val="7AC006FF"/>
    <w:rsid w:val="7BEBE4ED"/>
    <w:rsid w:val="7BFFB8AA"/>
    <w:rsid w:val="7C485703"/>
    <w:rsid w:val="7D0A7C82"/>
    <w:rsid w:val="7D75DC12"/>
    <w:rsid w:val="7DFF238F"/>
    <w:rsid w:val="7E2DC861"/>
    <w:rsid w:val="7E61B17F"/>
    <w:rsid w:val="7F5355A7"/>
    <w:rsid w:val="7FBE0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ecimalSymbol w:val=","/>
  <w:listSeparator w:val=";"/>
  <w14:docId w14:val="4BC695D7"/>
  <w15:docId w15:val="{D9E0BFF0-4BC7-497B-A09B-3B1E30557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BA6"/>
    <w:pPr>
      <w:spacing w:after="120" w:line="300" w:lineRule="atLeast"/>
    </w:pPr>
    <w:rPr>
      <w:rFonts w:ascii="Corbel" w:hAnsi="Corbel"/>
      <w:sz w:val="24"/>
      <w:lang w:val="sv-SE"/>
    </w:rPr>
  </w:style>
  <w:style w:type="paragraph" w:styleId="Rubrik1">
    <w:name w:val="heading 1"/>
    <w:next w:val="Normal"/>
    <w:link w:val="Rubrik1Char"/>
    <w:uiPriority w:val="9"/>
    <w:qFormat/>
    <w:rsid w:val="00595B13"/>
    <w:pPr>
      <w:keepNext/>
      <w:keepLines/>
      <w:spacing w:before="200" w:line="400" w:lineRule="exact"/>
      <w:outlineLvl w:val="0"/>
    </w:pPr>
    <w:rPr>
      <w:rFonts w:ascii="Corbel" w:eastAsiaTheme="majorEastAsia" w:hAnsi="Corbel" w:cstheme="majorBidi"/>
      <w:b/>
      <w:bCs/>
      <w:smallCaps/>
      <w:color w:val="AF5A91"/>
      <w:sz w:val="48"/>
      <w:szCs w:val="28"/>
      <w:lang w:val="sv-SE"/>
    </w:rPr>
  </w:style>
  <w:style w:type="paragraph" w:styleId="Rubrik2">
    <w:name w:val="heading 2"/>
    <w:next w:val="Normal"/>
    <w:link w:val="Rubrik2Char"/>
    <w:uiPriority w:val="9"/>
    <w:qFormat/>
    <w:rsid w:val="00775B46"/>
    <w:pPr>
      <w:keepNext/>
      <w:keepLines/>
      <w:spacing w:before="200" w:after="120" w:line="360" w:lineRule="exact"/>
      <w:outlineLvl w:val="1"/>
    </w:pPr>
    <w:rPr>
      <w:rFonts w:ascii="Corbel" w:eastAsiaTheme="majorEastAsia" w:hAnsi="Corbel" w:cstheme="majorBidi"/>
      <w:b/>
      <w:bCs/>
      <w:sz w:val="28"/>
      <w:szCs w:val="26"/>
      <w:lang w:val="sv-SE"/>
    </w:rPr>
  </w:style>
  <w:style w:type="paragraph" w:styleId="Rubrik3">
    <w:name w:val="heading 3"/>
    <w:next w:val="Normal"/>
    <w:link w:val="Rubrik3Char"/>
    <w:uiPriority w:val="9"/>
    <w:qFormat/>
    <w:rsid w:val="00484FC9"/>
    <w:pPr>
      <w:keepNext/>
      <w:keepLines/>
      <w:spacing w:before="160" w:after="80" w:line="320" w:lineRule="exact"/>
      <w:outlineLvl w:val="2"/>
    </w:pPr>
    <w:rPr>
      <w:rFonts w:ascii="Corbel" w:eastAsiaTheme="majorEastAsia" w:hAnsi="Corbel" w:cstheme="majorBidi"/>
      <w:b/>
      <w:bCs/>
      <w:sz w:val="24"/>
      <w:lang w:val="sv-SE"/>
    </w:rPr>
  </w:style>
  <w:style w:type="paragraph" w:styleId="Rubrik4">
    <w:name w:val="heading 4"/>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lang w:val="sv-SE"/>
    </w:rPr>
  </w:style>
  <w:style w:type="paragraph" w:styleId="Rubrik5">
    <w:name w:val="heading 5"/>
    <w:next w:val="Normal"/>
    <w:link w:val="Rubrik5Char"/>
    <w:uiPriority w:val="9"/>
    <w:semiHidden/>
    <w:qFormat/>
    <w:rsid w:val="00775B46"/>
    <w:pPr>
      <w:keepNext/>
      <w:keepLines/>
      <w:spacing w:before="40" w:after="0"/>
      <w:outlineLvl w:val="4"/>
    </w:pPr>
    <w:rPr>
      <w:rFonts w:asciiTheme="majorHAnsi" w:eastAsiaTheme="majorEastAsia" w:hAnsiTheme="majorHAnsi" w:cstheme="majorBidi"/>
      <w:color w:val="BF3C12" w:themeColor="accent1" w:themeShade="BF"/>
      <w:sz w:val="24"/>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95B13"/>
    <w:rPr>
      <w:rFonts w:ascii="Corbel" w:eastAsiaTheme="majorEastAsia" w:hAnsi="Corbel" w:cstheme="majorBidi"/>
      <w:b/>
      <w:bCs/>
      <w:smallCaps/>
      <w:color w:val="AF5A91"/>
      <w:sz w:val="48"/>
      <w:szCs w:val="28"/>
      <w:lang w:val="sv-SE"/>
    </w:rPr>
  </w:style>
  <w:style w:type="character" w:customStyle="1" w:styleId="Rubrik2Char">
    <w:name w:val="Rubrik 2 Char"/>
    <w:basedOn w:val="Standardstycketeckensnitt"/>
    <w:link w:val="Rubrik2"/>
    <w:uiPriority w:val="9"/>
    <w:rsid w:val="00775B46"/>
    <w:rPr>
      <w:rFonts w:ascii="Corbel" w:eastAsiaTheme="majorEastAsia" w:hAnsi="Corbel" w:cstheme="majorBidi"/>
      <w:b/>
      <w:bCs/>
      <w:sz w:val="28"/>
      <w:szCs w:val="26"/>
      <w:lang w:val="sv-SE"/>
    </w:rPr>
  </w:style>
  <w:style w:type="character" w:customStyle="1" w:styleId="Rubrik3Char">
    <w:name w:val="Rubrik 3 Char"/>
    <w:basedOn w:val="Standardstycketeckensnitt"/>
    <w:link w:val="Rubrik3"/>
    <w:uiPriority w:val="9"/>
    <w:rsid w:val="00484FC9"/>
    <w:rPr>
      <w:rFonts w:ascii="Corbel" w:eastAsiaTheme="majorEastAsia" w:hAnsi="Corbel" w:cstheme="majorBidi"/>
      <w:b/>
      <w:bCs/>
      <w:sz w:val="24"/>
      <w:lang w:val="sv-SE"/>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lang w:val="sv-SE"/>
    </w:rPr>
  </w:style>
  <w:style w:type="paragraph" w:styleId="Ingetavstnd">
    <w:name w:val="No Spacing"/>
    <w:uiPriority w:val="10"/>
    <w:rsid w:val="00CB4234"/>
    <w:pPr>
      <w:spacing w:after="0" w:line="240" w:lineRule="auto"/>
    </w:pPr>
    <w:rPr>
      <w:sz w:val="24"/>
    </w:rPr>
  </w:style>
  <w:style w:type="paragraph" w:styleId="Sidhuvud">
    <w:name w:val="header"/>
    <w:basedOn w:val="Normal"/>
    <w:link w:val="SidhuvudChar"/>
    <w:unhideWhenUsed/>
    <w:qFormat/>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5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0000FF"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861965"/>
    <w:rPr>
      <w:i/>
      <w:iCs/>
    </w:rPr>
  </w:style>
  <w:style w:type="character" w:styleId="Starkbetoning">
    <w:name w:val="Intense Emphasis"/>
    <w:basedOn w:val="Standardstycketeckensnitt"/>
    <w:uiPriority w:val="21"/>
    <w:rsid w:val="00861965"/>
    <w:rPr>
      <w:i/>
      <w:iCs/>
      <w:color w:val="EB5C2E" w:themeColor="accent1"/>
    </w:rPr>
  </w:style>
  <w:style w:type="character" w:styleId="Stark">
    <w:name w:val="Strong"/>
    <w:basedOn w:val="Standardstycketeckensnitt"/>
    <w:uiPriority w:val="22"/>
    <w:rsid w:val="00861965"/>
    <w:rPr>
      <w:b/>
      <w:bCs/>
    </w:rPr>
  </w:style>
  <w:style w:type="paragraph" w:styleId="Citat">
    <w:name w:val="Quote"/>
    <w:basedOn w:val="Normal"/>
    <w:next w:val="Normal"/>
    <w:link w:val="CitatChar"/>
    <w:uiPriority w:val="29"/>
    <w:rsid w:val="0086196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861965"/>
    <w:rPr>
      <w:i/>
      <w:iCs/>
      <w:color w:val="404040" w:themeColor="text1" w:themeTint="BF"/>
      <w:sz w:val="24"/>
      <w:lang w:val="sv-SE"/>
    </w:rPr>
  </w:style>
  <w:style w:type="paragraph" w:styleId="Starktcitat">
    <w:name w:val="Intense Quote"/>
    <w:basedOn w:val="Normal"/>
    <w:next w:val="Normal"/>
    <w:link w:val="StarktcitatChar"/>
    <w:uiPriority w:val="30"/>
    <w:rsid w:val="00861965"/>
    <w:pPr>
      <w:pBdr>
        <w:top w:val="single" w:sz="4" w:space="10" w:color="EB5C2E" w:themeColor="accent1"/>
        <w:bottom w:val="single" w:sz="4" w:space="10" w:color="EB5C2E" w:themeColor="accent1"/>
      </w:pBdr>
      <w:spacing w:before="360" w:after="360"/>
      <w:ind w:left="864" w:right="864"/>
      <w:jc w:val="center"/>
    </w:pPr>
    <w:rPr>
      <w:i/>
      <w:iCs/>
      <w:color w:val="EB5C2E" w:themeColor="accent1"/>
    </w:rPr>
  </w:style>
  <w:style w:type="character" w:customStyle="1" w:styleId="StarktcitatChar">
    <w:name w:val="Starkt citat Char"/>
    <w:basedOn w:val="Standardstycketeckensnitt"/>
    <w:link w:val="Starktcitat"/>
    <w:uiPriority w:val="30"/>
    <w:rsid w:val="00861965"/>
    <w:rPr>
      <w:i/>
      <w:iCs/>
      <w:color w:val="EB5C2E" w:themeColor="accent1"/>
      <w:sz w:val="24"/>
      <w:lang w:val="sv-SE"/>
    </w:rPr>
  </w:style>
  <w:style w:type="character" w:styleId="Diskretbetoning">
    <w:name w:val="Subtle Emphasis"/>
    <w:basedOn w:val="Standardstycketeckensnitt"/>
    <w:uiPriority w:val="19"/>
    <w:rsid w:val="00861965"/>
    <w:rPr>
      <w:i/>
      <w:iCs/>
      <w:color w:val="404040" w:themeColor="text1" w:themeTint="BF"/>
    </w:rPr>
  </w:style>
  <w:style w:type="character" w:styleId="Diskretreferens">
    <w:name w:val="Subtle Reference"/>
    <w:basedOn w:val="Standardstycketeckensnitt"/>
    <w:uiPriority w:val="31"/>
    <w:rsid w:val="00861965"/>
    <w:rPr>
      <w:smallCaps/>
      <w:color w:val="5A5A5A" w:themeColor="text1" w:themeTint="A5"/>
    </w:rPr>
  </w:style>
  <w:style w:type="character" w:styleId="Bokenstitel">
    <w:name w:val="Book Title"/>
    <w:basedOn w:val="Standardstycketeckensnitt"/>
    <w:uiPriority w:val="33"/>
    <w:rsid w:val="00861965"/>
    <w:rPr>
      <w:b/>
      <w:bCs/>
      <w:i/>
      <w:iCs/>
      <w:spacing w:val="5"/>
    </w:rPr>
  </w:style>
  <w:style w:type="paragraph" w:styleId="Liststycke">
    <w:name w:val="List Paragraph"/>
    <w:basedOn w:val="Normal"/>
    <w:link w:val="ListstyckeChar"/>
    <w:uiPriority w:val="34"/>
    <w:qFormat/>
    <w:rsid w:val="00861965"/>
    <w:pPr>
      <w:ind w:left="720"/>
      <w:contextualSpacing/>
    </w:pPr>
  </w:style>
  <w:style w:type="paragraph" w:styleId="Rubrik">
    <w:name w:val="Title"/>
    <w:basedOn w:val="Normal"/>
    <w:next w:val="Normal"/>
    <w:link w:val="RubrikChar"/>
    <w:qFormat/>
    <w:rsid w:val="00861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86196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861965"/>
    <w:rPr>
      <w:b/>
      <w:bCs/>
      <w:smallCaps/>
      <w:color w:val="EB5C2E" w:themeColor="accent1"/>
      <w:spacing w:val="5"/>
    </w:rPr>
  </w:style>
  <w:style w:type="table" w:styleId="Tabellrutntljust">
    <w:name w:val="Grid Table Light"/>
    <w:basedOn w:val="Normaltabell"/>
    <w:uiPriority w:val="40"/>
    <w:rsid w:val="00991B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FC44E5"/>
    <w:pPr>
      <w:spacing w:after="0" w:line="240" w:lineRule="auto"/>
    </w:pPr>
    <w:rPr>
      <w:rFonts w:ascii="Corbel" w:hAnsi="Corbe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ubrik5Char">
    <w:name w:val="Rubrik 5 Char"/>
    <w:basedOn w:val="Standardstycketeckensnitt"/>
    <w:link w:val="Rubrik5"/>
    <w:uiPriority w:val="9"/>
    <w:semiHidden/>
    <w:rsid w:val="00775B46"/>
    <w:rPr>
      <w:rFonts w:asciiTheme="majorHAnsi" w:eastAsiaTheme="majorEastAsia" w:hAnsiTheme="majorHAnsi" w:cstheme="majorBidi"/>
      <w:color w:val="BF3C12" w:themeColor="accent1" w:themeShade="BF"/>
      <w:sz w:val="24"/>
      <w:lang w:val="sv-SE"/>
    </w:rPr>
  </w:style>
  <w:style w:type="character" w:styleId="Kommentarsreferens">
    <w:name w:val="annotation reference"/>
    <w:basedOn w:val="Standardstycketeckensnitt"/>
    <w:uiPriority w:val="99"/>
    <w:semiHidden/>
    <w:unhideWhenUsed/>
    <w:rsid w:val="00593A20"/>
    <w:rPr>
      <w:sz w:val="16"/>
      <w:szCs w:val="16"/>
    </w:rPr>
  </w:style>
  <w:style w:type="paragraph" w:styleId="Kommentarer">
    <w:name w:val="annotation text"/>
    <w:basedOn w:val="Normal"/>
    <w:link w:val="KommentarerChar"/>
    <w:uiPriority w:val="99"/>
    <w:unhideWhenUsed/>
    <w:rsid w:val="00593A20"/>
    <w:pPr>
      <w:spacing w:after="200" w:line="276" w:lineRule="auto"/>
    </w:pPr>
    <w:rPr>
      <w:rFonts w:ascii="Calibri" w:eastAsia="Calibri" w:hAnsi="Calibri" w:cs="Times New Roman"/>
      <w:sz w:val="20"/>
      <w:szCs w:val="20"/>
    </w:rPr>
  </w:style>
  <w:style w:type="character" w:customStyle="1" w:styleId="KommentarerChar">
    <w:name w:val="Kommentarer Char"/>
    <w:basedOn w:val="Standardstycketeckensnitt"/>
    <w:link w:val="Kommentarer"/>
    <w:uiPriority w:val="99"/>
    <w:rsid w:val="00593A20"/>
    <w:rPr>
      <w:rFonts w:ascii="Calibri" w:eastAsia="Calibri" w:hAnsi="Calibri" w:cs="Times New Roman"/>
      <w:sz w:val="20"/>
      <w:szCs w:val="20"/>
      <w:lang w:val="sv-SE"/>
    </w:rPr>
  </w:style>
  <w:style w:type="character" w:customStyle="1" w:styleId="ListstyckeChar">
    <w:name w:val="Liststycke Char"/>
    <w:link w:val="Liststycke"/>
    <w:uiPriority w:val="34"/>
    <w:rsid w:val="00593A20"/>
    <w:rPr>
      <w:rFonts w:ascii="Corbel" w:hAnsi="Corbel"/>
      <w:sz w:val="24"/>
      <w:lang w:val="sv-SE"/>
    </w:rPr>
  </w:style>
  <w:style w:type="paragraph" w:styleId="Kommentarsmne">
    <w:name w:val="annotation subject"/>
    <w:basedOn w:val="Kommentarer"/>
    <w:next w:val="Kommentarer"/>
    <w:link w:val="KommentarsmneChar"/>
    <w:uiPriority w:val="99"/>
    <w:semiHidden/>
    <w:unhideWhenUsed/>
    <w:rsid w:val="00E05F68"/>
    <w:pPr>
      <w:spacing w:after="120" w:line="240" w:lineRule="auto"/>
    </w:pPr>
    <w:rPr>
      <w:rFonts w:ascii="Corbel" w:eastAsiaTheme="minorHAnsi" w:hAnsi="Corbel" w:cstheme="minorBidi"/>
      <w:b/>
      <w:bCs/>
    </w:rPr>
  </w:style>
  <w:style w:type="character" w:customStyle="1" w:styleId="KommentarsmneChar">
    <w:name w:val="Kommentarsämne Char"/>
    <w:basedOn w:val="KommentarerChar"/>
    <w:link w:val="Kommentarsmne"/>
    <w:uiPriority w:val="99"/>
    <w:semiHidden/>
    <w:rsid w:val="00E05F68"/>
    <w:rPr>
      <w:rFonts w:ascii="Corbel" w:eastAsia="Calibri" w:hAnsi="Corbel" w:cs="Times New Roman"/>
      <w:b/>
      <w:bCs/>
      <w:sz w:val="20"/>
      <w:szCs w:val="20"/>
      <w:lang w:val="sv-SE"/>
    </w:rPr>
  </w:style>
  <w:style w:type="paragraph" w:styleId="Fotnotstext">
    <w:name w:val="footnote text"/>
    <w:basedOn w:val="Normal"/>
    <w:link w:val="FotnotstextChar"/>
    <w:uiPriority w:val="99"/>
    <w:unhideWhenUsed/>
    <w:rsid w:val="00866492"/>
    <w:pPr>
      <w:spacing w:after="0" w:line="240" w:lineRule="auto"/>
    </w:pPr>
    <w:rPr>
      <w:rFonts w:asciiTheme="minorHAnsi" w:hAnsiTheme="minorHAnsi"/>
      <w:sz w:val="20"/>
      <w:szCs w:val="20"/>
      <w:lang w:val="en-GB"/>
    </w:rPr>
  </w:style>
  <w:style w:type="character" w:customStyle="1" w:styleId="FotnotstextChar">
    <w:name w:val="Fotnotstext Char"/>
    <w:basedOn w:val="Standardstycketeckensnitt"/>
    <w:link w:val="Fotnotstext"/>
    <w:uiPriority w:val="99"/>
    <w:rsid w:val="00866492"/>
    <w:rPr>
      <w:sz w:val="20"/>
      <w:szCs w:val="20"/>
      <w:lang w:val="en-GB"/>
    </w:rPr>
  </w:style>
  <w:style w:type="character" w:styleId="Fotnotsreferens">
    <w:name w:val="footnote reference"/>
    <w:basedOn w:val="Standardstycketeckensnitt"/>
    <w:uiPriority w:val="99"/>
    <w:semiHidden/>
    <w:unhideWhenUsed/>
    <w:rsid w:val="00866492"/>
    <w:rPr>
      <w:vertAlign w:val="superscript"/>
    </w:rPr>
  </w:style>
  <w:style w:type="paragraph" w:styleId="Normalwebb">
    <w:name w:val="Normal (Web)"/>
    <w:basedOn w:val="Normal"/>
    <w:uiPriority w:val="99"/>
    <w:semiHidden/>
    <w:unhideWhenUsed/>
    <w:rsid w:val="00866492"/>
    <w:pPr>
      <w:spacing w:before="100" w:beforeAutospacing="1" w:after="100" w:afterAutospacing="1" w:line="240" w:lineRule="auto"/>
    </w:pPr>
    <w:rPr>
      <w:rFonts w:ascii="Times New Roman" w:eastAsiaTheme="minorEastAsia" w:hAnsi="Times New Roman" w:cs="Times New Roman"/>
      <w:szCs w:val="24"/>
      <w:lang w:eastAsia="sv-SE"/>
    </w:rPr>
  </w:style>
  <w:style w:type="paragraph" w:styleId="Innehllsfrteckningsrubrik">
    <w:name w:val="TOC Heading"/>
    <w:basedOn w:val="Rubrik1"/>
    <w:next w:val="Normal"/>
    <w:uiPriority w:val="39"/>
    <w:unhideWhenUsed/>
    <w:qFormat/>
    <w:rsid w:val="008D24B9"/>
    <w:pPr>
      <w:spacing w:before="240" w:after="0" w:line="259" w:lineRule="auto"/>
      <w:outlineLvl w:val="9"/>
    </w:pPr>
    <w:rPr>
      <w:rFonts w:asciiTheme="majorHAnsi" w:hAnsiTheme="majorHAnsi"/>
      <w:b w:val="0"/>
      <w:bCs w:val="0"/>
      <w:color w:val="BF3C12" w:themeColor="accent1" w:themeShade="BF"/>
      <w:szCs w:val="32"/>
      <w:lang w:eastAsia="sv-SE"/>
    </w:rPr>
  </w:style>
  <w:style w:type="paragraph" w:styleId="Innehll1">
    <w:name w:val="toc 1"/>
    <w:basedOn w:val="Normal"/>
    <w:next w:val="Normal"/>
    <w:autoRedefine/>
    <w:uiPriority w:val="39"/>
    <w:unhideWhenUsed/>
    <w:rsid w:val="00595B13"/>
    <w:pPr>
      <w:spacing w:after="100"/>
    </w:pPr>
  </w:style>
  <w:style w:type="character" w:styleId="AnvndHyperlnk">
    <w:name w:val="FollowedHyperlink"/>
    <w:basedOn w:val="Standardstycketeckensnitt"/>
    <w:uiPriority w:val="99"/>
    <w:semiHidden/>
    <w:unhideWhenUsed/>
    <w:rsid w:val="00C2667C"/>
    <w:rPr>
      <w:color w:val="800080" w:themeColor="followedHyperlink"/>
      <w:u w:val="single"/>
    </w:rPr>
  </w:style>
  <w:style w:type="paragraph" w:styleId="Revision">
    <w:name w:val="Revision"/>
    <w:hidden/>
    <w:uiPriority w:val="99"/>
    <w:semiHidden/>
    <w:rsid w:val="00E27236"/>
    <w:pPr>
      <w:spacing w:after="0" w:line="240" w:lineRule="auto"/>
    </w:pPr>
    <w:rPr>
      <w:rFonts w:ascii="Corbel" w:hAnsi="Corbel"/>
      <w:sz w:val="24"/>
      <w:lang w:val="sv-SE"/>
    </w:rPr>
  </w:style>
  <w:style w:type="character" w:styleId="Olstomnmnande">
    <w:name w:val="Unresolved Mention"/>
    <w:basedOn w:val="Standardstycketeckensnitt"/>
    <w:uiPriority w:val="99"/>
    <w:semiHidden/>
    <w:unhideWhenUsed/>
    <w:rsid w:val="00BE1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5263">
      <w:bodyDiv w:val="1"/>
      <w:marLeft w:val="0"/>
      <w:marRight w:val="0"/>
      <w:marTop w:val="0"/>
      <w:marBottom w:val="0"/>
      <w:divBdr>
        <w:top w:val="none" w:sz="0" w:space="0" w:color="auto"/>
        <w:left w:val="none" w:sz="0" w:space="0" w:color="auto"/>
        <w:bottom w:val="none" w:sz="0" w:space="0" w:color="auto"/>
        <w:right w:val="none" w:sz="0" w:space="0" w:color="auto"/>
      </w:divBdr>
    </w:div>
    <w:div w:id="98108321">
      <w:bodyDiv w:val="1"/>
      <w:marLeft w:val="0"/>
      <w:marRight w:val="0"/>
      <w:marTop w:val="0"/>
      <w:marBottom w:val="0"/>
      <w:divBdr>
        <w:top w:val="none" w:sz="0" w:space="0" w:color="auto"/>
        <w:left w:val="none" w:sz="0" w:space="0" w:color="auto"/>
        <w:bottom w:val="none" w:sz="0" w:space="0" w:color="auto"/>
        <w:right w:val="none" w:sz="0" w:space="0" w:color="auto"/>
      </w:divBdr>
      <w:divsChild>
        <w:div w:id="1898936095">
          <w:marLeft w:val="547"/>
          <w:marRight w:val="0"/>
          <w:marTop w:val="0"/>
          <w:marBottom w:val="0"/>
          <w:divBdr>
            <w:top w:val="none" w:sz="0" w:space="0" w:color="auto"/>
            <w:left w:val="none" w:sz="0" w:space="0" w:color="auto"/>
            <w:bottom w:val="none" w:sz="0" w:space="0" w:color="auto"/>
            <w:right w:val="none" w:sz="0" w:space="0" w:color="auto"/>
          </w:divBdr>
        </w:div>
      </w:divsChild>
    </w:div>
    <w:div w:id="118766663">
      <w:bodyDiv w:val="1"/>
      <w:marLeft w:val="0"/>
      <w:marRight w:val="0"/>
      <w:marTop w:val="0"/>
      <w:marBottom w:val="0"/>
      <w:divBdr>
        <w:top w:val="none" w:sz="0" w:space="0" w:color="auto"/>
        <w:left w:val="none" w:sz="0" w:space="0" w:color="auto"/>
        <w:bottom w:val="none" w:sz="0" w:space="0" w:color="auto"/>
        <w:right w:val="none" w:sz="0" w:space="0" w:color="auto"/>
      </w:divBdr>
    </w:div>
    <w:div w:id="128135281">
      <w:bodyDiv w:val="1"/>
      <w:marLeft w:val="0"/>
      <w:marRight w:val="0"/>
      <w:marTop w:val="0"/>
      <w:marBottom w:val="0"/>
      <w:divBdr>
        <w:top w:val="none" w:sz="0" w:space="0" w:color="auto"/>
        <w:left w:val="none" w:sz="0" w:space="0" w:color="auto"/>
        <w:bottom w:val="none" w:sz="0" w:space="0" w:color="auto"/>
        <w:right w:val="none" w:sz="0" w:space="0" w:color="auto"/>
      </w:divBdr>
    </w:div>
    <w:div w:id="129129057">
      <w:bodyDiv w:val="1"/>
      <w:marLeft w:val="0"/>
      <w:marRight w:val="0"/>
      <w:marTop w:val="0"/>
      <w:marBottom w:val="0"/>
      <w:divBdr>
        <w:top w:val="none" w:sz="0" w:space="0" w:color="auto"/>
        <w:left w:val="none" w:sz="0" w:space="0" w:color="auto"/>
        <w:bottom w:val="none" w:sz="0" w:space="0" w:color="auto"/>
        <w:right w:val="none" w:sz="0" w:space="0" w:color="auto"/>
      </w:divBdr>
      <w:divsChild>
        <w:div w:id="1499613146">
          <w:marLeft w:val="547"/>
          <w:marRight w:val="0"/>
          <w:marTop w:val="0"/>
          <w:marBottom w:val="0"/>
          <w:divBdr>
            <w:top w:val="none" w:sz="0" w:space="0" w:color="auto"/>
            <w:left w:val="none" w:sz="0" w:space="0" w:color="auto"/>
            <w:bottom w:val="none" w:sz="0" w:space="0" w:color="auto"/>
            <w:right w:val="none" w:sz="0" w:space="0" w:color="auto"/>
          </w:divBdr>
        </w:div>
      </w:divsChild>
    </w:div>
    <w:div w:id="162211099">
      <w:bodyDiv w:val="1"/>
      <w:marLeft w:val="0"/>
      <w:marRight w:val="0"/>
      <w:marTop w:val="0"/>
      <w:marBottom w:val="0"/>
      <w:divBdr>
        <w:top w:val="none" w:sz="0" w:space="0" w:color="auto"/>
        <w:left w:val="none" w:sz="0" w:space="0" w:color="auto"/>
        <w:bottom w:val="none" w:sz="0" w:space="0" w:color="auto"/>
        <w:right w:val="none" w:sz="0" w:space="0" w:color="auto"/>
      </w:divBdr>
      <w:divsChild>
        <w:div w:id="74597648">
          <w:marLeft w:val="547"/>
          <w:marRight w:val="0"/>
          <w:marTop w:val="0"/>
          <w:marBottom w:val="0"/>
          <w:divBdr>
            <w:top w:val="none" w:sz="0" w:space="0" w:color="auto"/>
            <w:left w:val="none" w:sz="0" w:space="0" w:color="auto"/>
            <w:bottom w:val="none" w:sz="0" w:space="0" w:color="auto"/>
            <w:right w:val="none" w:sz="0" w:space="0" w:color="auto"/>
          </w:divBdr>
        </w:div>
        <w:div w:id="381713548">
          <w:marLeft w:val="547"/>
          <w:marRight w:val="0"/>
          <w:marTop w:val="0"/>
          <w:marBottom w:val="0"/>
          <w:divBdr>
            <w:top w:val="none" w:sz="0" w:space="0" w:color="auto"/>
            <w:left w:val="none" w:sz="0" w:space="0" w:color="auto"/>
            <w:bottom w:val="none" w:sz="0" w:space="0" w:color="auto"/>
            <w:right w:val="none" w:sz="0" w:space="0" w:color="auto"/>
          </w:divBdr>
        </w:div>
        <w:div w:id="470055364">
          <w:marLeft w:val="547"/>
          <w:marRight w:val="0"/>
          <w:marTop w:val="0"/>
          <w:marBottom w:val="0"/>
          <w:divBdr>
            <w:top w:val="none" w:sz="0" w:space="0" w:color="auto"/>
            <w:left w:val="none" w:sz="0" w:space="0" w:color="auto"/>
            <w:bottom w:val="none" w:sz="0" w:space="0" w:color="auto"/>
            <w:right w:val="none" w:sz="0" w:space="0" w:color="auto"/>
          </w:divBdr>
        </w:div>
        <w:div w:id="498618877">
          <w:marLeft w:val="547"/>
          <w:marRight w:val="0"/>
          <w:marTop w:val="0"/>
          <w:marBottom w:val="0"/>
          <w:divBdr>
            <w:top w:val="none" w:sz="0" w:space="0" w:color="auto"/>
            <w:left w:val="none" w:sz="0" w:space="0" w:color="auto"/>
            <w:bottom w:val="none" w:sz="0" w:space="0" w:color="auto"/>
            <w:right w:val="none" w:sz="0" w:space="0" w:color="auto"/>
          </w:divBdr>
        </w:div>
        <w:div w:id="558512579">
          <w:marLeft w:val="547"/>
          <w:marRight w:val="0"/>
          <w:marTop w:val="0"/>
          <w:marBottom w:val="0"/>
          <w:divBdr>
            <w:top w:val="none" w:sz="0" w:space="0" w:color="auto"/>
            <w:left w:val="none" w:sz="0" w:space="0" w:color="auto"/>
            <w:bottom w:val="none" w:sz="0" w:space="0" w:color="auto"/>
            <w:right w:val="none" w:sz="0" w:space="0" w:color="auto"/>
          </w:divBdr>
        </w:div>
        <w:div w:id="719019488">
          <w:marLeft w:val="547"/>
          <w:marRight w:val="0"/>
          <w:marTop w:val="0"/>
          <w:marBottom w:val="0"/>
          <w:divBdr>
            <w:top w:val="none" w:sz="0" w:space="0" w:color="auto"/>
            <w:left w:val="none" w:sz="0" w:space="0" w:color="auto"/>
            <w:bottom w:val="none" w:sz="0" w:space="0" w:color="auto"/>
            <w:right w:val="none" w:sz="0" w:space="0" w:color="auto"/>
          </w:divBdr>
        </w:div>
        <w:div w:id="814445909">
          <w:marLeft w:val="547"/>
          <w:marRight w:val="0"/>
          <w:marTop w:val="0"/>
          <w:marBottom w:val="0"/>
          <w:divBdr>
            <w:top w:val="none" w:sz="0" w:space="0" w:color="auto"/>
            <w:left w:val="none" w:sz="0" w:space="0" w:color="auto"/>
            <w:bottom w:val="none" w:sz="0" w:space="0" w:color="auto"/>
            <w:right w:val="none" w:sz="0" w:space="0" w:color="auto"/>
          </w:divBdr>
        </w:div>
        <w:div w:id="867985026">
          <w:marLeft w:val="547"/>
          <w:marRight w:val="0"/>
          <w:marTop w:val="0"/>
          <w:marBottom w:val="0"/>
          <w:divBdr>
            <w:top w:val="none" w:sz="0" w:space="0" w:color="auto"/>
            <w:left w:val="none" w:sz="0" w:space="0" w:color="auto"/>
            <w:bottom w:val="none" w:sz="0" w:space="0" w:color="auto"/>
            <w:right w:val="none" w:sz="0" w:space="0" w:color="auto"/>
          </w:divBdr>
        </w:div>
        <w:div w:id="1168865689">
          <w:marLeft w:val="547"/>
          <w:marRight w:val="0"/>
          <w:marTop w:val="0"/>
          <w:marBottom w:val="0"/>
          <w:divBdr>
            <w:top w:val="none" w:sz="0" w:space="0" w:color="auto"/>
            <w:left w:val="none" w:sz="0" w:space="0" w:color="auto"/>
            <w:bottom w:val="none" w:sz="0" w:space="0" w:color="auto"/>
            <w:right w:val="none" w:sz="0" w:space="0" w:color="auto"/>
          </w:divBdr>
        </w:div>
        <w:div w:id="1180969214">
          <w:marLeft w:val="547"/>
          <w:marRight w:val="0"/>
          <w:marTop w:val="0"/>
          <w:marBottom w:val="0"/>
          <w:divBdr>
            <w:top w:val="none" w:sz="0" w:space="0" w:color="auto"/>
            <w:left w:val="none" w:sz="0" w:space="0" w:color="auto"/>
            <w:bottom w:val="none" w:sz="0" w:space="0" w:color="auto"/>
            <w:right w:val="none" w:sz="0" w:space="0" w:color="auto"/>
          </w:divBdr>
        </w:div>
        <w:div w:id="1218394309">
          <w:marLeft w:val="547"/>
          <w:marRight w:val="0"/>
          <w:marTop w:val="0"/>
          <w:marBottom w:val="0"/>
          <w:divBdr>
            <w:top w:val="none" w:sz="0" w:space="0" w:color="auto"/>
            <w:left w:val="none" w:sz="0" w:space="0" w:color="auto"/>
            <w:bottom w:val="none" w:sz="0" w:space="0" w:color="auto"/>
            <w:right w:val="none" w:sz="0" w:space="0" w:color="auto"/>
          </w:divBdr>
        </w:div>
        <w:div w:id="1289238633">
          <w:marLeft w:val="547"/>
          <w:marRight w:val="0"/>
          <w:marTop w:val="0"/>
          <w:marBottom w:val="0"/>
          <w:divBdr>
            <w:top w:val="none" w:sz="0" w:space="0" w:color="auto"/>
            <w:left w:val="none" w:sz="0" w:space="0" w:color="auto"/>
            <w:bottom w:val="none" w:sz="0" w:space="0" w:color="auto"/>
            <w:right w:val="none" w:sz="0" w:space="0" w:color="auto"/>
          </w:divBdr>
        </w:div>
        <w:div w:id="1750230130">
          <w:marLeft w:val="547"/>
          <w:marRight w:val="0"/>
          <w:marTop w:val="0"/>
          <w:marBottom w:val="0"/>
          <w:divBdr>
            <w:top w:val="none" w:sz="0" w:space="0" w:color="auto"/>
            <w:left w:val="none" w:sz="0" w:space="0" w:color="auto"/>
            <w:bottom w:val="none" w:sz="0" w:space="0" w:color="auto"/>
            <w:right w:val="none" w:sz="0" w:space="0" w:color="auto"/>
          </w:divBdr>
        </w:div>
        <w:div w:id="1874608246">
          <w:marLeft w:val="547"/>
          <w:marRight w:val="0"/>
          <w:marTop w:val="0"/>
          <w:marBottom w:val="0"/>
          <w:divBdr>
            <w:top w:val="none" w:sz="0" w:space="0" w:color="auto"/>
            <w:left w:val="none" w:sz="0" w:space="0" w:color="auto"/>
            <w:bottom w:val="none" w:sz="0" w:space="0" w:color="auto"/>
            <w:right w:val="none" w:sz="0" w:space="0" w:color="auto"/>
          </w:divBdr>
        </w:div>
        <w:div w:id="1892301080">
          <w:marLeft w:val="547"/>
          <w:marRight w:val="0"/>
          <w:marTop w:val="0"/>
          <w:marBottom w:val="0"/>
          <w:divBdr>
            <w:top w:val="none" w:sz="0" w:space="0" w:color="auto"/>
            <w:left w:val="none" w:sz="0" w:space="0" w:color="auto"/>
            <w:bottom w:val="none" w:sz="0" w:space="0" w:color="auto"/>
            <w:right w:val="none" w:sz="0" w:space="0" w:color="auto"/>
          </w:divBdr>
        </w:div>
        <w:div w:id="1938443406">
          <w:marLeft w:val="547"/>
          <w:marRight w:val="0"/>
          <w:marTop w:val="0"/>
          <w:marBottom w:val="0"/>
          <w:divBdr>
            <w:top w:val="none" w:sz="0" w:space="0" w:color="auto"/>
            <w:left w:val="none" w:sz="0" w:space="0" w:color="auto"/>
            <w:bottom w:val="none" w:sz="0" w:space="0" w:color="auto"/>
            <w:right w:val="none" w:sz="0" w:space="0" w:color="auto"/>
          </w:divBdr>
        </w:div>
        <w:div w:id="1948729132">
          <w:marLeft w:val="547"/>
          <w:marRight w:val="0"/>
          <w:marTop w:val="0"/>
          <w:marBottom w:val="0"/>
          <w:divBdr>
            <w:top w:val="none" w:sz="0" w:space="0" w:color="auto"/>
            <w:left w:val="none" w:sz="0" w:space="0" w:color="auto"/>
            <w:bottom w:val="none" w:sz="0" w:space="0" w:color="auto"/>
            <w:right w:val="none" w:sz="0" w:space="0" w:color="auto"/>
          </w:divBdr>
        </w:div>
        <w:div w:id="2003193778">
          <w:marLeft w:val="547"/>
          <w:marRight w:val="0"/>
          <w:marTop w:val="0"/>
          <w:marBottom w:val="0"/>
          <w:divBdr>
            <w:top w:val="none" w:sz="0" w:space="0" w:color="auto"/>
            <w:left w:val="none" w:sz="0" w:space="0" w:color="auto"/>
            <w:bottom w:val="none" w:sz="0" w:space="0" w:color="auto"/>
            <w:right w:val="none" w:sz="0" w:space="0" w:color="auto"/>
          </w:divBdr>
        </w:div>
        <w:div w:id="2015255071">
          <w:marLeft w:val="547"/>
          <w:marRight w:val="0"/>
          <w:marTop w:val="0"/>
          <w:marBottom w:val="0"/>
          <w:divBdr>
            <w:top w:val="none" w:sz="0" w:space="0" w:color="auto"/>
            <w:left w:val="none" w:sz="0" w:space="0" w:color="auto"/>
            <w:bottom w:val="none" w:sz="0" w:space="0" w:color="auto"/>
            <w:right w:val="none" w:sz="0" w:space="0" w:color="auto"/>
          </w:divBdr>
        </w:div>
        <w:div w:id="2020081878">
          <w:marLeft w:val="547"/>
          <w:marRight w:val="0"/>
          <w:marTop w:val="0"/>
          <w:marBottom w:val="0"/>
          <w:divBdr>
            <w:top w:val="none" w:sz="0" w:space="0" w:color="auto"/>
            <w:left w:val="none" w:sz="0" w:space="0" w:color="auto"/>
            <w:bottom w:val="none" w:sz="0" w:space="0" w:color="auto"/>
            <w:right w:val="none" w:sz="0" w:space="0" w:color="auto"/>
          </w:divBdr>
        </w:div>
      </w:divsChild>
    </w:div>
    <w:div w:id="232008208">
      <w:bodyDiv w:val="1"/>
      <w:marLeft w:val="0"/>
      <w:marRight w:val="0"/>
      <w:marTop w:val="0"/>
      <w:marBottom w:val="0"/>
      <w:divBdr>
        <w:top w:val="none" w:sz="0" w:space="0" w:color="auto"/>
        <w:left w:val="none" w:sz="0" w:space="0" w:color="auto"/>
        <w:bottom w:val="none" w:sz="0" w:space="0" w:color="auto"/>
        <w:right w:val="none" w:sz="0" w:space="0" w:color="auto"/>
      </w:divBdr>
      <w:divsChild>
        <w:div w:id="322248133">
          <w:marLeft w:val="547"/>
          <w:marRight w:val="0"/>
          <w:marTop w:val="0"/>
          <w:marBottom w:val="0"/>
          <w:divBdr>
            <w:top w:val="none" w:sz="0" w:space="0" w:color="auto"/>
            <w:left w:val="none" w:sz="0" w:space="0" w:color="auto"/>
            <w:bottom w:val="none" w:sz="0" w:space="0" w:color="auto"/>
            <w:right w:val="none" w:sz="0" w:space="0" w:color="auto"/>
          </w:divBdr>
        </w:div>
      </w:divsChild>
    </w:div>
    <w:div w:id="254824905">
      <w:bodyDiv w:val="1"/>
      <w:marLeft w:val="0"/>
      <w:marRight w:val="0"/>
      <w:marTop w:val="0"/>
      <w:marBottom w:val="0"/>
      <w:divBdr>
        <w:top w:val="none" w:sz="0" w:space="0" w:color="auto"/>
        <w:left w:val="none" w:sz="0" w:space="0" w:color="auto"/>
        <w:bottom w:val="none" w:sz="0" w:space="0" w:color="auto"/>
        <w:right w:val="none" w:sz="0" w:space="0" w:color="auto"/>
      </w:divBdr>
      <w:divsChild>
        <w:div w:id="850417914">
          <w:marLeft w:val="547"/>
          <w:marRight w:val="0"/>
          <w:marTop w:val="0"/>
          <w:marBottom w:val="0"/>
          <w:divBdr>
            <w:top w:val="none" w:sz="0" w:space="0" w:color="auto"/>
            <w:left w:val="none" w:sz="0" w:space="0" w:color="auto"/>
            <w:bottom w:val="none" w:sz="0" w:space="0" w:color="auto"/>
            <w:right w:val="none" w:sz="0" w:space="0" w:color="auto"/>
          </w:divBdr>
        </w:div>
      </w:divsChild>
    </w:div>
    <w:div w:id="264003266">
      <w:bodyDiv w:val="1"/>
      <w:marLeft w:val="0"/>
      <w:marRight w:val="0"/>
      <w:marTop w:val="0"/>
      <w:marBottom w:val="0"/>
      <w:divBdr>
        <w:top w:val="none" w:sz="0" w:space="0" w:color="auto"/>
        <w:left w:val="none" w:sz="0" w:space="0" w:color="auto"/>
        <w:bottom w:val="none" w:sz="0" w:space="0" w:color="auto"/>
        <w:right w:val="none" w:sz="0" w:space="0" w:color="auto"/>
      </w:divBdr>
      <w:divsChild>
        <w:div w:id="351886273">
          <w:marLeft w:val="547"/>
          <w:marRight w:val="0"/>
          <w:marTop w:val="0"/>
          <w:marBottom w:val="0"/>
          <w:divBdr>
            <w:top w:val="none" w:sz="0" w:space="0" w:color="auto"/>
            <w:left w:val="none" w:sz="0" w:space="0" w:color="auto"/>
            <w:bottom w:val="none" w:sz="0" w:space="0" w:color="auto"/>
            <w:right w:val="none" w:sz="0" w:space="0" w:color="auto"/>
          </w:divBdr>
        </w:div>
        <w:div w:id="472261094">
          <w:marLeft w:val="547"/>
          <w:marRight w:val="0"/>
          <w:marTop w:val="0"/>
          <w:marBottom w:val="0"/>
          <w:divBdr>
            <w:top w:val="none" w:sz="0" w:space="0" w:color="auto"/>
            <w:left w:val="none" w:sz="0" w:space="0" w:color="auto"/>
            <w:bottom w:val="none" w:sz="0" w:space="0" w:color="auto"/>
            <w:right w:val="none" w:sz="0" w:space="0" w:color="auto"/>
          </w:divBdr>
        </w:div>
      </w:divsChild>
    </w:div>
    <w:div w:id="285166651">
      <w:bodyDiv w:val="1"/>
      <w:marLeft w:val="0"/>
      <w:marRight w:val="0"/>
      <w:marTop w:val="0"/>
      <w:marBottom w:val="0"/>
      <w:divBdr>
        <w:top w:val="none" w:sz="0" w:space="0" w:color="auto"/>
        <w:left w:val="none" w:sz="0" w:space="0" w:color="auto"/>
        <w:bottom w:val="none" w:sz="0" w:space="0" w:color="auto"/>
        <w:right w:val="none" w:sz="0" w:space="0" w:color="auto"/>
      </w:divBdr>
      <w:divsChild>
        <w:div w:id="1692341266">
          <w:marLeft w:val="547"/>
          <w:marRight w:val="0"/>
          <w:marTop w:val="0"/>
          <w:marBottom w:val="0"/>
          <w:divBdr>
            <w:top w:val="none" w:sz="0" w:space="0" w:color="auto"/>
            <w:left w:val="none" w:sz="0" w:space="0" w:color="auto"/>
            <w:bottom w:val="none" w:sz="0" w:space="0" w:color="auto"/>
            <w:right w:val="none" w:sz="0" w:space="0" w:color="auto"/>
          </w:divBdr>
        </w:div>
      </w:divsChild>
    </w:div>
    <w:div w:id="287246220">
      <w:bodyDiv w:val="1"/>
      <w:marLeft w:val="0"/>
      <w:marRight w:val="0"/>
      <w:marTop w:val="0"/>
      <w:marBottom w:val="0"/>
      <w:divBdr>
        <w:top w:val="none" w:sz="0" w:space="0" w:color="auto"/>
        <w:left w:val="none" w:sz="0" w:space="0" w:color="auto"/>
        <w:bottom w:val="none" w:sz="0" w:space="0" w:color="auto"/>
        <w:right w:val="none" w:sz="0" w:space="0" w:color="auto"/>
      </w:divBdr>
    </w:div>
    <w:div w:id="313342489">
      <w:bodyDiv w:val="1"/>
      <w:marLeft w:val="0"/>
      <w:marRight w:val="0"/>
      <w:marTop w:val="0"/>
      <w:marBottom w:val="0"/>
      <w:divBdr>
        <w:top w:val="none" w:sz="0" w:space="0" w:color="auto"/>
        <w:left w:val="none" w:sz="0" w:space="0" w:color="auto"/>
        <w:bottom w:val="none" w:sz="0" w:space="0" w:color="auto"/>
        <w:right w:val="none" w:sz="0" w:space="0" w:color="auto"/>
      </w:divBdr>
    </w:div>
    <w:div w:id="316688018">
      <w:bodyDiv w:val="1"/>
      <w:marLeft w:val="0"/>
      <w:marRight w:val="0"/>
      <w:marTop w:val="0"/>
      <w:marBottom w:val="0"/>
      <w:divBdr>
        <w:top w:val="none" w:sz="0" w:space="0" w:color="auto"/>
        <w:left w:val="none" w:sz="0" w:space="0" w:color="auto"/>
        <w:bottom w:val="none" w:sz="0" w:space="0" w:color="auto"/>
        <w:right w:val="none" w:sz="0" w:space="0" w:color="auto"/>
      </w:divBdr>
    </w:div>
    <w:div w:id="346491299">
      <w:bodyDiv w:val="1"/>
      <w:marLeft w:val="0"/>
      <w:marRight w:val="0"/>
      <w:marTop w:val="0"/>
      <w:marBottom w:val="0"/>
      <w:divBdr>
        <w:top w:val="none" w:sz="0" w:space="0" w:color="auto"/>
        <w:left w:val="none" w:sz="0" w:space="0" w:color="auto"/>
        <w:bottom w:val="none" w:sz="0" w:space="0" w:color="auto"/>
        <w:right w:val="none" w:sz="0" w:space="0" w:color="auto"/>
      </w:divBdr>
    </w:div>
    <w:div w:id="371199468">
      <w:bodyDiv w:val="1"/>
      <w:marLeft w:val="0"/>
      <w:marRight w:val="0"/>
      <w:marTop w:val="0"/>
      <w:marBottom w:val="0"/>
      <w:divBdr>
        <w:top w:val="none" w:sz="0" w:space="0" w:color="auto"/>
        <w:left w:val="none" w:sz="0" w:space="0" w:color="auto"/>
        <w:bottom w:val="none" w:sz="0" w:space="0" w:color="auto"/>
        <w:right w:val="none" w:sz="0" w:space="0" w:color="auto"/>
      </w:divBdr>
    </w:div>
    <w:div w:id="387843607">
      <w:bodyDiv w:val="1"/>
      <w:marLeft w:val="0"/>
      <w:marRight w:val="0"/>
      <w:marTop w:val="0"/>
      <w:marBottom w:val="0"/>
      <w:divBdr>
        <w:top w:val="none" w:sz="0" w:space="0" w:color="auto"/>
        <w:left w:val="none" w:sz="0" w:space="0" w:color="auto"/>
        <w:bottom w:val="none" w:sz="0" w:space="0" w:color="auto"/>
        <w:right w:val="none" w:sz="0" w:space="0" w:color="auto"/>
      </w:divBdr>
    </w:div>
    <w:div w:id="400492774">
      <w:bodyDiv w:val="1"/>
      <w:marLeft w:val="0"/>
      <w:marRight w:val="0"/>
      <w:marTop w:val="0"/>
      <w:marBottom w:val="0"/>
      <w:divBdr>
        <w:top w:val="none" w:sz="0" w:space="0" w:color="auto"/>
        <w:left w:val="none" w:sz="0" w:space="0" w:color="auto"/>
        <w:bottom w:val="none" w:sz="0" w:space="0" w:color="auto"/>
        <w:right w:val="none" w:sz="0" w:space="0" w:color="auto"/>
      </w:divBdr>
      <w:divsChild>
        <w:div w:id="139999444">
          <w:marLeft w:val="288"/>
          <w:marRight w:val="14"/>
          <w:marTop w:val="20"/>
          <w:marBottom w:val="0"/>
          <w:divBdr>
            <w:top w:val="none" w:sz="0" w:space="0" w:color="auto"/>
            <w:left w:val="none" w:sz="0" w:space="0" w:color="auto"/>
            <w:bottom w:val="none" w:sz="0" w:space="0" w:color="auto"/>
            <w:right w:val="none" w:sz="0" w:space="0" w:color="auto"/>
          </w:divBdr>
        </w:div>
        <w:div w:id="287249652">
          <w:marLeft w:val="288"/>
          <w:marRight w:val="14"/>
          <w:marTop w:val="20"/>
          <w:marBottom w:val="0"/>
          <w:divBdr>
            <w:top w:val="none" w:sz="0" w:space="0" w:color="auto"/>
            <w:left w:val="none" w:sz="0" w:space="0" w:color="auto"/>
            <w:bottom w:val="none" w:sz="0" w:space="0" w:color="auto"/>
            <w:right w:val="none" w:sz="0" w:space="0" w:color="auto"/>
          </w:divBdr>
        </w:div>
        <w:div w:id="403577049">
          <w:marLeft w:val="288"/>
          <w:marRight w:val="14"/>
          <w:marTop w:val="20"/>
          <w:marBottom w:val="0"/>
          <w:divBdr>
            <w:top w:val="none" w:sz="0" w:space="0" w:color="auto"/>
            <w:left w:val="none" w:sz="0" w:space="0" w:color="auto"/>
            <w:bottom w:val="none" w:sz="0" w:space="0" w:color="auto"/>
            <w:right w:val="none" w:sz="0" w:space="0" w:color="auto"/>
          </w:divBdr>
        </w:div>
        <w:div w:id="407465769">
          <w:marLeft w:val="288"/>
          <w:marRight w:val="14"/>
          <w:marTop w:val="20"/>
          <w:marBottom w:val="0"/>
          <w:divBdr>
            <w:top w:val="none" w:sz="0" w:space="0" w:color="auto"/>
            <w:left w:val="none" w:sz="0" w:space="0" w:color="auto"/>
            <w:bottom w:val="none" w:sz="0" w:space="0" w:color="auto"/>
            <w:right w:val="none" w:sz="0" w:space="0" w:color="auto"/>
          </w:divBdr>
        </w:div>
        <w:div w:id="410126469">
          <w:marLeft w:val="288"/>
          <w:marRight w:val="14"/>
          <w:marTop w:val="20"/>
          <w:marBottom w:val="0"/>
          <w:divBdr>
            <w:top w:val="none" w:sz="0" w:space="0" w:color="auto"/>
            <w:left w:val="none" w:sz="0" w:space="0" w:color="auto"/>
            <w:bottom w:val="none" w:sz="0" w:space="0" w:color="auto"/>
            <w:right w:val="none" w:sz="0" w:space="0" w:color="auto"/>
          </w:divBdr>
        </w:div>
        <w:div w:id="562061052">
          <w:marLeft w:val="288"/>
          <w:marRight w:val="14"/>
          <w:marTop w:val="20"/>
          <w:marBottom w:val="0"/>
          <w:divBdr>
            <w:top w:val="none" w:sz="0" w:space="0" w:color="auto"/>
            <w:left w:val="none" w:sz="0" w:space="0" w:color="auto"/>
            <w:bottom w:val="none" w:sz="0" w:space="0" w:color="auto"/>
            <w:right w:val="none" w:sz="0" w:space="0" w:color="auto"/>
          </w:divBdr>
        </w:div>
        <w:div w:id="691078137">
          <w:marLeft w:val="288"/>
          <w:marRight w:val="14"/>
          <w:marTop w:val="20"/>
          <w:marBottom w:val="0"/>
          <w:divBdr>
            <w:top w:val="none" w:sz="0" w:space="0" w:color="auto"/>
            <w:left w:val="none" w:sz="0" w:space="0" w:color="auto"/>
            <w:bottom w:val="none" w:sz="0" w:space="0" w:color="auto"/>
            <w:right w:val="none" w:sz="0" w:space="0" w:color="auto"/>
          </w:divBdr>
        </w:div>
        <w:div w:id="919994375">
          <w:marLeft w:val="288"/>
          <w:marRight w:val="14"/>
          <w:marTop w:val="20"/>
          <w:marBottom w:val="0"/>
          <w:divBdr>
            <w:top w:val="none" w:sz="0" w:space="0" w:color="auto"/>
            <w:left w:val="none" w:sz="0" w:space="0" w:color="auto"/>
            <w:bottom w:val="none" w:sz="0" w:space="0" w:color="auto"/>
            <w:right w:val="none" w:sz="0" w:space="0" w:color="auto"/>
          </w:divBdr>
        </w:div>
        <w:div w:id="1027029612">
          <w:marLeft w:val="288"/>
          <w:marRight w:val="14"/>
          <w:marTop w:val="20"/>
          <w:marBottom w:val="0"/>
          <w:divBdr>
            <w:top w:val="none" w:sz="0" w:space="0" w:color="auto"/>
            <w:left w:val="none" w:sz="0" w:space="0" w:color="auto"/>
            <w:bottom w:val="none" w:sz="0" w:space="0" w:color="auto"/>
            <w:right w:val="none" w:sz="0" w:space="0" w:color="auto"/>
          </w:divBdr>
        </w:div>
        <w:div w:id="1212032349">
          <w:marLeft w:val="288"/>
          <w:marRight w:val="14"/>
          <w:marTop w:val="20"/>
          <w:marBottom w:val="0"/>
          <w:divBdr>
            <w:top w:val="none" w:sz="0" w:space="0" w:color="auto"/>
            <w:left w:val="none" w:sz="0" w:space="0" w:color="auto"/>
            <w:bottom w:val="none" w:sz="0" w:space="0" w:color="auto"/>
            <w:right w:val="none" w:sz="0" w:space="0" w:color="auto"/>
          </w:divBdr>
        </w:div>
        <w:div w:id="1639261065">
          <w:marLeft w:val="288"/>
          <w:marRight w:val="14"/>
          <w:marTop w:val="20"/>
          <w:marBottom w:val="0"/>
          <w:divBdr>
            <w:top w:val="none" w:sz="0" w:space="0" w:color="auto"/>
            <w:left w:val="none" w:sz="0" w:space="0" w:color="auto"/>
            <w:bottom w:val="none" w:sz="0" w:space="0" w:color="auto"/>
            <w:right w:val="none" w:sz="0" w:space="0" w:color="auto"/>
          </w:divBdr>
        </w:div>
        <w:div w:id="1715425874">
          <w:marLeft w:val="288"/>
          <w:marRight w:val="14"/>
          <w:marTop w:val="20"/>
          <w:marBottom w:val="0"/>
          <w:divBdr>
            <w:top w:val="none" w:sz="0" w:space="0" w:color="auto"/>
            <w:left w:val="none" w:sz="0" w:space="0" w:color="auto"/>
            <w:bottom w:val="none" w:sz="0" w:space="0" w:color="auto"/>
            <w:right w:val="none" w:sz="0" w:space="0" w:color="auto"/>
          </w:divBdr>
        </w:div>
        <w:div w:id="1796483009">
          <w:marLeft w:val="288"/>
          <w:marRight w:val="14"/>
          <w:marTop w:val="20"/>
          <w:marBottom w:val="0"/>
          <w:divBdr>
            <w:top w:val="none" w:sz="0" w:space="0" w:color="auto"/>
            <w:left w:val="none" w:sz="0" w:space="0" w:color="auto"/>
            <w:bottom w:val="none" w:sz="0" w:space="0" w:color="auto"/>
            <w:right w:val="none" w:sz="0" w:space="0" w:color="auto"/>
          </w:divBdr>
        </w:div>
        <w:div w:id="1839613807">
          <w:marLeft w:val="288"/>
          <w:marRight w:val="14"/>
          <w:marTop w:val="20"/>
          <w:marBottom w:val="0"/>
          <w:divBdr>
            <w:top w:val="none" w:sz="0" w:space="0" w:color="auto"/>
            <w:left w:val="none" w:sz="0" w:space="0" w:color="auto"/>
            <w:bottom w:val="none" w:sz="0" w:space="0" w:color="auto"/>
            <w:right w:val="none" w:sz="0" w:space="0" w:color="auto"/>
          </w:divBdr>
        </w:div>
        <w:div w:id="1850362781">
          <w:marLeft w:val="288"/>
          <w:marRight w:val="14"/>
          <w:marTop w:val="20"/>
          <w:marBottom w:val="0"/>
          <w:divBdr>
            <w:top w:val="none" w:sz="0" w:space="0" w:color="auto"/>
            <w:left w:val="none" w:sz="0" w:space="0" w:color="auto"/>
            <w:bottom w:val="none" w:sz="0" w:space="0" w:color="auto"/>
            <w:right w:val="none" w:sz="0" w:space="0" w:color="auto"/>
          </w:divBdr>
        </w:div>
      </w:divsChild>
    </w:div>
    <w:div w:id="579145987">
      <w:bodyDiv w:val="1"/>
      <w:marLeft w:val="0"/>
      <w:marRight w:val="0"/>
      <w:marTop w:val="0"/>
      <w:marBottom w:val="0"/>
      <w:divBdr>
        <w:top w:val="none" w:sz="0" w:space="0" w:color="auto"/>
        <w:left w:val="none" w:sz="0" w:space="0" w:color="auto"/>
        <w:bottom w:val="none" w:sz="0" w:space="0" w:color="auto"/>
        <w:right w:val="none" w:sz="0" w:space="0" w:color="auto"/>
      </w:divBdr>
      <w:divsChild>
        <w:div w:id="1921255822">
          <w:marLeft w:val="547"/>
          <w:marRight w:val="0"/>
          <w:marTop w:val="0"/>
          <w:marBottom w:val="0"/>
          <w:divBdr>
            <w:top w:val="none" w:sz="0" w:space="0" w:color="auto"/>
            <w:left w:val="none" w:sz="0" w:space="0" w:color="auto"/>
            <w:bottom w:val="none" w:sz="0" w:space="0" w:color="auto"/>
            <w:right w:val="none" w:sz="0" w:space="0" w:color="auto"/>
          </w:divBdr>
        </w:div>
      </w:divsChild>
    </w:div>
    <w:div w:id="638800177">
      <w:bodyDiv w:val="1"/>
      <w:marLeft w:val="0"/>
      <w:marRight w:val="0"/>
      <w:marTop w:val="0"/>
      <w:marBottom w:val="0"/>
      <w:divBdr>
        <w:top w:val="none" w:sz="0" w:space="0" w:color="auto"/>
        <w:left w:val="none" w:sz="0" w:space="0" w:color="auto"/>
        <w:bottom w:val="none" w:sz="0" w:space="0" w:color="auto"/>
        <w:right w:val="none" w:sz="0" w:space="0" w:color="auto"/>
      </w:divBdr>
    </w:div>
    <w:div w:id="733088901">
      <w:bodyDiv w:val="1"/>
      <w:marLeft w:val="0"/>
      <w:marRight w:val="0"/>
      <w:marTop w:val="0"/>
      <w:marBottom w:val="0"/>
      <w:divBdr>
        <w:top w:val="none" w:sz="0" w:space="0" w:color="auto"/>
        <w:left w:val="none" w:sz="0" w:space="0" w:color="auto"/>
        <w:bottom w:val="none" w:sz="0" w:space="0" w:color="auto"/>
        <w:right w:val="none" w:sz="0" w:space="0" w:color="auto"/>
      </w:divBdr>
    </w:div>
    <w:div w:id="838693463">
      <w:bodyDiv w:val="1"/>
      <w:marLeft w:val="0"/>
      <w:marRight w:val="0"/>
      <w:marTop w:val="0"/>
      <w:marBottom w:val="0"/>
      <w:divBdr>
        <w:top w:val="none" w:sz="0" w:space="0" w:color="auto"/>
        <w:left w:val="none" w:sz="0" w:space="0" w:color="auto"/>
        <w:bottom w:val="none" w:sz="0" w:space="0" w:color="auto"/>
        <w:right w:val="none" w:sz="0" w:space="0" w:color="auto"/>
      </w:divBdr>
    </w:div>
    <w:div w:id="846747464">
      <w:bodyDiv w:val="1"/>
      <w:marLeft w:val="0"/>
      <w:marRight w:val="0"/>
      <w:marTop w:val="0"/>
      <w:marBottom w:val="0"/>
      <w:divBdr>
        <w:top w:val="none" w:sz="0" w:space="0" w:color="auto"/>
        <w:left w:val="none" w:sz="0" w:space="0" w:color="auto"/>
        <w:bottom w:val="none" w:sz="0" w:space="0" w:color="auto"/>
        <w:right w:val="none" w:sz="0" w:space="0" w:color="auto"/>
      </w:divBdr>
    </w:div>
    <w:div w:id="869337117">
      <w:bodyDiv w:val="1"/>
      <w:marLeft w:val="0"/>
      <w:marRight w:val="0"/>
      <w:marTop w:val="0"/>
      <w:marBottom w:val="0"/>
      <w:divBdr>
        <w:top w:val="none" w:sz="0" w:space="0" w:color="auto"/>
        <w:left w:val="none" w:sz="0" w:space="0" w:color="auto"/>
        <w:bottom w:val="none" w:sz="0" w:space="0" w:color="auto"/>
        <w:right w:val="none" w:sz="0" w:space="0" w:color="auto"/>
      </w:divBdr>
    </w:div>
    <w:div w:id="888033699">
      <w:bodyDiv w:val="1"/>
      <w:marLeft w:val="0"/>
      <w:marRight w:val="0"/>
      <w:marTop w:val="0"/>
      <w:marBottom w:val="0"/>
      <w:divBdr>
        <w:top w:val="none" w:sz="0" w:space="0" w:color="auto"/>
        <w:left w:val="none" w:sz="0" w:space="0" w:color="auto"/>
        <w:bottom w:val="none" w:sz="0" w:space="0" w:color="auto"/>
        <w:right w:val="none" w:sz="0" w:space="0" w:color="auto"/>
      </w:divBdr>
    </w:div>
    <w:div w:id="922642046">
      <w:bodyDiv w:val="1"/>
      <w:marLeft w:val="0"/>
      <w:marRight w:val="0"/>
      <w:marTop w:val="0"/>
      <w:marBottom w:val="0"/>
      <w:divBdr>
        <w:top w:val="none" w:sz="0" w:space="0" w:color="auto"/>
        <w:left w:val="none" w:sz="0" w:space="0" w:color="auto"/>
        <w:bottom w:val="none" w:sz="0" w:space="0" w:color="auto"/>
        <w:right w:val="none" w:sz="0" w:space="0" w:color="auto"/>
      </w:divBdr>
    </w:div>
    <w:div w:id="1081751246">
      <w:bodyDiv w:val="1"/>
      <w:marLeft w:val="0"/>
      <w:marRight w:val="0"/>
      <w:marTop w:val="0"/>
      <w:marBottom w:val="0"/>
      <w:divBdr>
        <w:top w:val="none" w:sz="0" w:space="0" w:color="auto"/>
        <w:left w:val="none" w:sz="0" w:space="0" w:color="auto"/>
        <w:bottom w:val="none" w:sz="0" w:space="0" w:color="auto"/>
        <w:right w:val="none" w:sz="0" w:space="0" w:color="auto"/>
      </w:divBdr>
    </w:div>
    <w:div w:id="1159346746">
      <w:bodyDiv w:val="1"/>
      <w:marLeft w:val="0"/>
      <w:marRight w:val="0"/>
      <w:marTop w:val="0"/>
      <w:marBottom w:val="0"/>
      <w:divBdr>
        <w:top w:val="none" w:sz="0" w:space="0" w:color="auto"/>
        <w:left w:val="none" w:sz="0" w:space="0" w:color="auto"/>
        <w:bottom w:val="none" w:sz="0" w:space="0" w:color="auto"/>
        <w:right w:val="none" w:sz="0" w:space="0" w:color="auto"/>
      </w:divBdr>
    </w:div>
    <w:div w:id="1270040649">
      <w:bodyDiv w:val="1"/>
      <w:marLeft w:val="0"/>
      <w:marRight w:val="0"/>
      <w:marTop w:val="0"/>
      <w:marBottom w:val="0"/>
      <w:divBdr>
        <w:top w:val="none" w:sz="0" w:space="0" w:color="auto"/>
        <w:left w:val="none" w:sz="0" w:space="0" w:color="auto"/>
        <w:bottom w:val="none" w:sz="0" w:space="0" w:color="auto"/>
        <w:right w:val="none" w:sz="0" w:space="0" w:color="auto"/>
      </w:divBdr>
    </w:div>
    <w:div w:id="1284340154">
      <w:bodyDiv w:val="1"/>
      <w:marLeft w:val="0"/>
      <w:marRight w:val="0"/>
      <w:marTop w:val="0"/>
      <w:marBottom w:val="0"/>
      <w:divBdr>
        <w:top w:val="none" w:sz="0" w:space="0" w:color="auto"/>
        <w:left w:val="none" w:sz="0" w:space="0" w:color="auto"/>
        <w:bottom w:val="none" w:sz="0" w:space="0" w:color="auto"/>
        <w:right w:val="none" w:sz="0" w:space="0" w:color="auto"/>
      </w:divBdr>
    </w:div>
    <w:div w:id="1305575088">
      <w:bodyDiv w:val="1"/>
      <w:marLeft w:val="0"/>
      <w:marRight w:val="0"/>
      <w:marTop w:val="0"/>
      <w:marBottom w:val="0"/>
      <w:divBdr>
        <w:top w:val="none" w:sz="0" w:space="0" w:color="auto"/>
        <w:left w:val="none" w:sz="0" w:space="0" w:color="auto"/>
        <w:bottom w:val="none" w:sz="0" w:space="0" w:color="auto"/>
        <w:right w:val="none" w:sz="0" w:space="0" w:color="auto"/>
      </w:divBdr>
      <w:divsChild>
        <w:div w:id="92476633">
          <w:marLeft w:val="547"/>
          <w:marRight w:val="0"/>
          <w:marTop w:val="0"/>
          <w:marBottom w:val="0"/>
          <w:divBdr>
            <w:top w:val="none" w:sz="0" w:space="0" w:color="auto"/>
            <w:left w:val="none" w:sz="0" w:space="0" w:color="auto"/>
            <w:bottom w:val="none" w:sz="0" w:space="0" w:color="auto"/>
            <w:right w:val="none" w:sz="0" w:space="0" w:color="auto"/>
          </w:divBdr>
        </w:div>
      </w:divsChild>
    </w:div>
    <w:div w:id="1324506141">
      <w:bodyDiv w:val="1"/>
      <w:marLeft w:val="0"/>
      <w:marRight w:val="0"/>
      <w:marTop w:val="0"/>
      <w:marBottom w:val="0"/>
      <w:divBdr>
        <w:top w:val="none" w:sz="0" w:space="0" w:color="auto"/>
        <w:left w:val="none" w:sz="0" w:space="0" w:color="auto"/>
        <w:bottom w:val="none" w:sz="0" w:space="0" w:color="auto"/>
        <w:right w:val="none" w:sz="0" w:space="0" w:color="auto"/>
      </w:divBdr>
    </w:div>
    <w:div w:id="1350571463">
      <w:bodyDiv w:val="1"/>
      <w:marLeft w:val="0"/>
      <w:marRight w:val="0"/>
      <w:marTop w:val="0"/>
      <w:marBottom w:val="0"/>
      <w:divBdr>
        <w:top w:val="none" w:sz="0" w:space="0" w:color="auto"/>
        <w:left w:val="none" w:sz="0" w:space="0" w:color="auto"/>
        <w:bottom w:val="none" w:sz="0" w:space="0" w:color="auto"/>
        <w:right w:val="none" w:sz="0" w:space="0" w:color="auto"/>
      </w:divBdr>
    </w:div>
    <w:div w:id="1367485936">
      <w:bodyDiv w:val="1"/>
      <w:marLeft w:val="0"/>
      <w:marRight w:val="0"/>
      <w:marTop w:val="0"/>
      <w:marBottom w:val="0"/>
      <w:divBdr>
        <w:top w:val="none" w:sz="0" w:space="0" w:color="auto"/>
        <w:left w:val="none" w:sz="0" w:space="0" w:color="auto"/>
        <w:bottom w:val="none" w:sz="0" w:space="0" w:color="auto"/>
        <w:right w:val="none" w:sz="0" w:space="0" w:color="auto"/>
      </w:divBdr>
    </w:div>
    <w:div w:id="1389498270">
      <w:bodyDiv w:val="1"/>
      <w:marLeft w:val="0"/>
      <w:marRight w:val="0"/>
      <w:marTop w:val="0"/>
      <w:marBottom w:val="0"/>
      <w:divBdr>
        <w:top w:val="none" w:sz="0" w:space="0" w:color="auto"/>
        <w:left w:val="none" w:sz="0" w:space="0" w:color="auto"/>
        <w:bottom w:val="none" w:sz="0" w:space="0" w:color="auto"/>
        <w:right w:val="none" w:sz="0" w:space="0" w:color="auto"/>
      </w:divBdr>
      <w:divsChild>
        <w:div w:id="1232810079">
          <w:marLeft w:val="547"/>
          <w:marRight w:val="0"/>
          <w:marTop w:val="0"/>
          <w:marBottom w:val="0"/>
          <w:divBdr>
            <w:top w:val="none" w:sz="0" w:space="0" w:color="auto"/>
            <w:left w:val="none" w:sz="0" w:space="0" w:color="auto"/>
            <w:bottom w:val="none" w:sz="0" w:space="0" w:color="auto"/>
            <w:right w:val="none" w:sz="0" w:space="0" w:color="auto"/>
          </w:divBdr>
        </w:div>
      </w:divsChild>
    </w:div>
    <w:div w:id="1452824340">
      <w:bodyDiv w:val="1"/>
      <w:marLeft w:val="0"/>
      <w:marRight w:val="0"/>
      <w:marTop w:val="0"/>
      <w:marBottom w:val="0"/>
      <w:divBdr>
        <w:top w:val="none" w:sz="0" w:space="0" w:color="auto"/>
        <w:left w:val="none" w:sz="0" w:space="0" w:color="auto"/>
        <w:bottom w:val="none" w:sz="0" w:space="0" w:color="auto"/>
        <w:right w:val="none" w:sz="0" w:space="0" w:color="auto"/>
      </w:divBdr>
    </w:div>
    <w:div w:id="1514489031">
      <w:bodyDiv w:val="1"/>
      <w:marLeft w:val="0"/>
      <w:marRight w:val="0"/>
      <w:marTop w:val="0"/>
      <w:marBottom w:val="0"/>
      <w:divBdr>
        <w:top w:val="none" w:sz="0" w:space="0" w:color="auto"/>
        <w:left w:val="none" w:sz="0" w:space="0" w:color="auto"/>
        <w:bottom w:val="none" w:sz="0" w:space="0" w:color="auto"/>
        <w:right w:val="none" w:sz="0" w:space="0" w:color="auto"/>
      </w:divBdr>
      <w:divsChild>
        <w:div w:id="1269316571">
          <w:marLeft w:val="547"/>
          <w:marRight w:val="0"/>
          <w:marTop w:val="0"/>
          <w:marBottom w:val="0"/>
          <w:divBdr>
            <w:top w:val="none" w:sz="0" w:space="0" w:color="auto"/>
            <w:left w:val="none" w:sz="0" w:space="0" w:color="auto"/>
            <w:bottom w:val="none" w:sz="0" w:space="0" w:color="auto"/>
            <w:right w:val="none" w:sz="0" w:space="0" w:color="auto"/>
          </w:divBdr>
        </w:div>
      </w:divsChild>
    </w:div>
    <w:div w:id="1675768731">
      <w:bodyDiv w:val="1"/>
      <w:marLeft w:val="0"/>
      <w:marRight w:val="0"/>
      <w:marTop w:val="0"/>
      <w:marBottom w:val="0"/>
      <w:divBdr>
        <w:top w:val="none" w:sz="0" w:space="0" w:color="auto"/>
        <w:left w:val="none" w:sz="0" w:space="0" w:color="auto"/>
        <w:bottom w:val="none" w:sz="0" w:space="0" w:color="auto"/>
        <w:right w:val="none" w:sz="0" w:space="0" w:color="auto"/>
      </w:divBdr>
    </w:div>
    <w:div w:id="1699311430">
      <w:bodyDiv w:val="1"/>
      <w:marLeft w:val="0"/>
      <w:marRight w:val="0"/>
      <w:marTop w:val="0"/>
      <w:marBottom w:val="0"/>
      <w:divBdr>
        <w:top w:val="none" w:sz="0" w:space="0" w:color="auto"/>
        <w:left w:val="none" w:sz="0" w:space="0" w:color="auto"/>
        <w:bottom w:val="none" w:sz="0" w:space="0" w:color="auto"/>
        <w:right w:val="none" w:sz="0" w:space="0" w:color="auto"/>
      </w:divBdr>
    </w:div>
    <w:div w:id="1756708503">
      <w:bodyDiv w:val="1"/>
      <w:marLeft w:val="0"/>
      <w:marRight w:val="0"/>
      <w:marTop w:val="0"/>
      <w:marBottom w:val="0"/>
      <w:divBdr>
        <w:top w:val="none" w:sz="0" w:space="0" w:color="auto"/>
        <w:left w:val="none" w:sz="0" w:space="0" w:color="auto"/>
        <w:bottom w:val="none" w:sz="0" w:space="0" w:color="auto"/>
        <w:right w:val="none" w:sz="0" w:space="0" w:color="auto"/>
      </w:divBdr>
    </w:div>
    <w:div w:id="1760639137">
      <w:bodyDiv w:val="1"/>
      <w:marLeft w:val="0"/>
      <w:marRight w:val="0"/>
      <w:marTop w:val="0"/>
      <w:marBottom w:val="0"/>
      <w:divBdr>
        <w:top w:val="none" w:sz="0" w:space="0" w:color="auto"/>
        <w:left w:val="none" w:sz="0" w:space="0" w:color="auto"/>
        <w:bottom w:val="none" w:sz="0" w:space="0" w:color="auto"/>
        <w:right w:val="none" w:sz="0" w:space="0" w:color="auto"/>
      </w:divBdr>
    </w:div>
    <w:div w:id="1771970021">
      <w:bodyDiv w:val="1"/>
      <w:marLeft w:val="0"/>
      <w:marRight w:val="0"/>
      <w:marTop w:val="0"/>
      <w:marBottom w:val="0"/>
      <w:divBdr>
        <w:top w:val="none" w:sz="0" w:space="0" w:color="auto"/>
        <w:left w:val="none" w:sz="0" w:space="0" w:color="auto"/>
        <w:bottom w:val="none" w:sz="0" w:space="0" w:color="auto"/>
        <w:right w:val="none" w:sz="0" w:space="0" w:color="auto"/>
      </w:divBdr>
    </w:div>
    <w:div w:id="1793086749">
      <w:bodyDiv w:val="1"/>
      <w:marLeft w:val="0"/>
      <w:marRight w:val="0"/>
      <w:marTop w:val="0"/>
      <w:marBottom w:val="0"/>
      <w:divBdr>
        <w:top w:val="none" w:sz="0" w:space="0" w:color="auto"/>
        <w:left w:val="none" w:sz="0" w:space="0" w:color="auto"/>
        <w:bottom w:val="none" w:sz="0" w:space="0" w:color="auto"/>
        <w:right w:val="none" w:sz="0" w:space="0" w:color="auto"/>
      </w:divBdr>
      <w:divsChild>
        <w:div w:id="179320019">
          <w:marLeft w:val="547"/>
          <w:marRight w:val="0"/>
          <w:marTop w:val="0"/>
          <w:marBottom w:val="0"/>
          <w:divBdr>
            <w:top w:val="none" w:sz="0" w:space="0" w:color="auto"/>
            <w:left w:val="none" w:sz="0" w:space="0" w:color="auto"/>
            <w:bottom w:val="none" w:sz="0" w:space="0" w:color="auto"/>
            <w:right w:val="none" w:sz="0" w:space="0" w:color="auto"/>
          </w:divBdr>
        </w:div>
        <w:div w:id="277950740">
          <w:marLeft w:val="547"/>
          <w:marRight w:val="0"/>
          <w:marTop w:val="0"/>
          <w:marBottom w:val="0"/>
          <w:divBdr>
            <w:top w:val="none" w:sz="0" w:space="0" w:color="auto"/>
            <w:left w:val="none" w:sz="0" w:space="0" w:color="auto"/>
            <w:bottom w:val="none" w:sz="0" w:space="0" w:color="auto"/>
            <w:right w:val="none" w:sz="0" w:space="0" w:color="auto"/>
          </w:divBdr>
        </w:div>
        <w:div w:id="285165345">
          <w:marLeft w:val="547"/>
          <w:marRight w:val="0"/>
          <w:marTop w:val="0"/>
          <w:marBottom w:val="0"/>
          <w:divBdr>
            <w:top w:val="none" w:sz="0" w:space="0" w:color="auto"/>
            <w:left w:val="none" w:sz="0" w:space="0" w:color="auto"/>
            <w:bottom w:val="none" w:sz="0" w:space="0" w:color="auto"/>
            <w:right w:val="none" w:sz="0" w:space="0" w:color="auto"/>
          </w:divBdr>
        </w:div>
        <w:div w:id="516162913">
          <w:marLeft w:val="547"/>
          <w:marRight w:val="0"/>
          <w:marTop w:val="0"/>
          <w:marBottom w:val="0"/>
          <w:divBdr>
            <w:top w:val="none" w:sz="0" w:space="0" w:color="auto"/>
            <w:left w:val="none" w:sz="0" w:space="0" w:color="auto"/>
            <w:bottom w:val="none" w:sz="0" w:space="0" w:color="auto"/>
            <w:right w:val="none" w:sz="0" w:space="0" w:color="auto"/>
          </w:divBdr>
        </w:div>
        <w:div w:id="558706943">
          <w:marLeft w:val="547"/>
          <w:marRight w:val="0"/>
          <w:marTop w:val="0"/>
          <w:marBottom w:val="0"/>
          <w:divBdr>
            <w:top w:val="none" w:sz="0" w:space="0" w:color="auto"/>
            <w:left w:val="none" w:sz="0" w:space="0" w:color="auto"/>
            <w:bottom w:val="none" w:sz="0" w:space="0" w:color="auto"/>
            <w:right w:val="none" w:sz="0" w:space="0" w:color="auto"/>
          </w:divBdr>
        </w:div>
        <w:div w:id="564148754">
          <w:marLeft w:val="547"/>
          <w:marRight w:val="0"/>
          <w:marTop w:val="0"/>
          <w:marBottom w:val="0"/>
          <w:divBdr>
            <w:top w:val="none" w:sz="0" w:space="0" w:color="auto"/>
            <w:left w:val="none" w:sz="0" w:space="0" w:color="auto"/>
            <w:bottom w:val="none" w:sz="0" w:space="0" w:color="auto"/>
            <w:right w:val="none" w:sz="0" w:space="0" w:color="auto"/>
          </w:divBdr>
        </w:div>
        <w:div w:id="685517548">
          <w:marLeft w:val="547"/>
          <w:marRight w:val="0"/>
          <w:marTop w:val="0"/>
          <w:marBottom w:val="0"/>
          <w:divBdr>
            <w:top w:val="none" w:sz="0" w:space="0" w:color="auto"/>
            <w:left w:val="none" w:sz="0" w:space="0" w:color="auto"/>
            <w:bottom w:val="none" w:sz="0" w:space="0" w:color="auto"/>
            <w:right w:val="none" w:sz="0" w:space="0" w:color="auto"/>
          </w:divBdr>
        </w:div>
        <w:div w:id="881866492">
          <w:marLeft w:val="547"/>
          <w:marRight w:val="0"/>
          <w:marTop w:val="0"/>
          <w:marBottom w:val="0"/>
          <w:divBdr>
            <w:top w:val="none" w:sz="0" w:space="0" w:color="auto"/>
            <w:left w:val="none" w:sz="0" w:space="0" w:color="auto"/>
            <w:bottom w:val="none" w:sz="0" w:space="0" w:color="auto"/>
            <w:right w:val="none" w:sz="0" w:space="0" w:color="auto"/>
          </w:divBdr>
        </w:div>
        <w:div w:id="917399153">
          <w:marLeft w:val="547"/>
          <w:marRight w:val="0"/>
          <w:marTop w:val="0"/>
          <w:marBottom w:val="0"/>
          <w:divBdr>
            <w:top w:val="none" w:sz="0" w:space="0" w:color="auto"/>
            <w:left w:val="none" w:sz="0" w:space="0" w:color="auto"/>
            <w:bottom w:val="none" w:sz="0" w:space="0" w:color="auto"/>
            <w:right w:val="none" w:sz="0" w:space="0" w:color="auto"/>
          </w:divBdr>
        </w:div>
        <w:div w:id="1286427879">
          <w:marLeft w:val="547"/>
          <w:marRight w:val="0"/>
          <w:marTop w:val="0"/>
          <w:marBottom w:val="0"/>
          <w:divBdr>
            <w:top w:val="none" w:sz="0" w:space="0" w:color="auto"/>
            <w:left w:val="none" w:sz="0" w:space="0" w:color="auto"/>
            <w:bottom w:val="none" w:sz="0" w:space="0" w:color="auto"/>
            <w:right w:val="none" w:sz="0" w:space="0" w:color="auto"/>
          </w:divBdr>
        </w:div>
        <w:div w:id="1313950072">
          <w:marLeft w:val="547"/>
          <w:marRight w:val="0"/>
          <w:marTop w:val="0"/>
          <w:marBottom w:val="0"/>
          <w:divBdr>
            <w:top w:val="none" w:sz="0" w:space="0" w:color="auto"/>
            <w:left w:val="none" w:sz="0" w:space="0" w:color="auto"/>
            <w:bottom w:val="none" w:sz="0" w:space="0" w:color="auto"/>
            <w:right w:val="none" w:sz="0" w:space="0" w:color="auto"/>
          </w:divBdr>
        </w:div>
        <w:div w:id="1349335285">
          <w:marLeft w:val="547"/>
          <w:marRight w:val="0"/>
          <w:marTop w:val="0"/>
          <w:marBottom w:val="0"/>
          <w:divBdr>
            <w:top w:val="none" w:sz="0" w:space="0" w:color="auto"/>
            <w:left w:val="none" w:sz="0" w:space="0" w:color="auto"/>
            <w:bottom w:val="none" w:sz="0" w:space="0" w:color="auto"/>
            <w:right w:val="none" w:sz="0" w:space="0" w:color="auto"/>
          </w:divBdr>
        </w:div>
        <w:div w:id="1357610736">
          <w:marLeft w:val="547"/>
          <w:marRight w:val="0"/>
          <w:marTop w:val="0"/>
          <w:marBottom w:val="0"/>
          <w:divBdr>
            <w:top w:val="none" w:sz="0" w:space="0" w:color="auto"/>
            <w:left w:val="none" w:sz="0" w:space="0" w:color="auto"/>
            <w:bottom w:val="none" w:sz="0" w:space="0" w:color="auto"/>
            <w:right w:val="none" w:sz="0" w:space="0" w:color="auto"/>
          </w:divBdr>
        </w:div>
        <w:div w:id="1405644950">
          <w:marLeft w:val="547"/>
          <w:marRight w:val="0"/>
          <w:marTop w:val="0"/>
          <w:marBottom w:val="0"/>
          <w:divBdr>
            <w:top w:val="none" w:sz="0" w:space="0" w:color="auto"/>
            <w:left w:val="none" w:sz="0" w:space="0" w:color="auto"/>
            <w:bottom w:val="none" w:sz="0" w:space="0" w:color="auto"/>
            <w:right w:val="none" w:sz="0" w:space="0" w:color="auto"/>
          </w:divBdr>
        </w:div>
        <w:div w:id="1556043913">
          <w:marLeft w:val="547"/>
          <w:marRight w:val="0"/>
          <w:marTop w:val="0"/>
          <w:marBottom w:val="0"/>
          <w:divBdr>
            <w:top w:val="none" w:sz="0" w:space="0" w:color="auto"/>
            <w:left w:val="none" w:sz="0" w:space="0" w:color="auto"/>
            <w:bottom w:val="none" w:sz="0" w:space="0" w:color="auto"/>
            <w:right w:val="none" w:sz="0" w:space="0" w:color="auto"/>
          </w:divBdr>
        </w:div>
        <w:div w:id="1710301838">
          <w:marLeft w:val="547"/>
          <w:marRight w:val="0"/>
          <w:marTop w:val="0"/>
          <w:marBottom w:val="0"/>
          <w:divBdr>
            <w:top w:val="none" w:sz="0" w:space="0" w:color="auto"/>
            <w:left w:val="none" w:sz="0" w:space="0" w:color="auto"/>
            <w:bottom w:val="none" w:sz="0" w:space="0" w:color="auto"/>
            <w:right w:val="none" w:sz="0" w:space="0" w:color="auto"/>
          </w:divBdr>
        </w:div>
        <w:div w:id="1727681293">
          <w:marLeft w:val="547"/>
          <w:marRight w:val="0"/>
          <w:marTop w:val="0"/>
          <w:marBottom w:val="0"/>
          <w:divBdr>
            <w:top w:val="none" w:sz="0" w:space="0" w:color="auto"/>
            <w:left w:val="none" w:sz="0" w:space="0" w:color="auto"/>
            <w:bottom w:val="none" w:sz="0" w:space="0" w:color="auto"/>
            <w:right w:val="none" w:sz="0" w:space="0" w:color="auto"/>
          </w:divBdr>
        </w:div>
        <w:div w:id="1928616069">
          <w:marLeft w:val="547"/>
          <w:marRight w:val="0"/>
          <w:marTop w:val="0"/>
          <w:marBottom w:val="0"/>
          <w:divBdr>
            <w:top w:val="none" w:sz="0" w:space="0" w:color="auto"/>
            <w:left w:val="none" w:sz="0" w:space="0" w:color="auto"/>
            <w:bottom w:val="none" w:sz="0" w:space="0" w:color="auto"/>
            <w:right w:val="none" w:sz="0" w:space="0" w:color="auto"/>
          </w:divBdr>
        </w:div>
        <w:div w:id="2097700434">
          <w:marLeft w:val="547"/>
          <w:marRight w:val="0"/>
          <w:marTop w:val="0"/>
          <w:marBottom w:val="0"/>
          <w:divBdr>
            <w:top w:val="none" w:sz="0" w:space="0" w:color="auto"/>
            <w:left w:val="none" w:sz="0" w:space="0" w:color="auto"/>
            <w:bottom w:val="none" w:sz="0" w:space="0" w:color="auto"/>
            <w:right w:val="none" w:sz="0" w:space="0" w:color="auto"/>
          </w:divBdr>
        </w:div>
        <w:div w:id="2098476897">
          <w:marLeft w:val="547"/>
          <w:marRight w:val="0"/>
          <w:marTop w:val="0"/>
          <w:marBottom w:val="0"/>
          <w:divBdr>
            <w:top w:val="none" w:sz="0" w:space="0" w:color="auto"/>
            <w:left w:val="none" w:sz="0" w:space="0" w:color="auto"/>
            <w:bottom w:val="none" w:sz="0" w:space="0" w:color="auto"/>
            <w:right w:val="none" w:sz="0" w:space="0" w:color="auto"/>
          </w:divBdr>
        </w:div>
      </w:divsChild>
    </w:div>
    <w:div w:id="1808669977">
      <w:bodyDiv w:val="1"/>
      <w:marLeft w:val="0"/>
      <w:marRight w:val="0"/>
      <w:marTop w:val="0"/>
      <w:marBottom w:val="0"/>
      <w:divBdr>
        <w:top w:val="none" w:sz="0" w:space="0" w:color="auto"/>
        <w:left w:val="none" w:sz="0" w:space="0" w:color="auto"/>
        <w:bottom w:val="none" w:sz="0" w:space="0" w:color="auto"/>
        <w:right w:val="none" w:sz="0" w:space="0" w:color="auto"/>
      </w:divBdr>
    </w:div>
    <w:div w:id="1855874884">
      <w:bodyDiv w:val="1"/>
      <w:marLeft w:val="0"/>
      <w:marRight w:val="0"/>
      <w:marTop w:val="0"/>
      <w:marBottom w:val="0"/>
      <w:divBdr>
        <w:top w:val="none" w:sz="0" w:space="0" w:color="auto"/>
        <w:left w:val="none" w:sz="0" w:space="0" w:color="auto"/>
        <w:bottom w:val="none" w:sz="0" w:space="0" w:color="auto"/>
        <w:right w:val="none" w:sz="0" w:space="0" w:color="auto"/>
      </w:divBdr>
      <w:divsChild>
        <w:div w:id="963541914">
          <w:marLeft w:val="547"/>
          <w:marRight w:val="0"/>
          <w:marTop w:val="0"/>
          <w:marBottom w:val="0"/>
          <w:divBdr>
            <w:top w:val="none" w:sz="0" w:space="0" w:color="auto"/>
            <w:left w:val="none" w:sz="0" w:space="0" w:color="auto"/>
            <w:bottom w:val="none" w:sz="0" w:space="0" w:color="auto"/>
            <w:right w:val="none" w:sz="0" w:space="0" w:color="auto"/>
          </w:divBdr>
        </w:div>
      </w:divsChild>
    </w:div>
    <w:div w:id="1996909855">
      <w:bodyDiv w:val="1"/>
      <w:marLeft w:val="0"/>
      <w:marRight w:val="0"/>
      <w:marTop w:val="0"/>
      <w:marBottom w:val="0"/>
      <w:divBdr>
        <w:top w:val="none" w:sz="0" w:space="0" w:color="auto"/>
        <w:left w:val="none" w:sz="0" w:space="0" w:color="auto"/>
        <w:bottom w:val="none" w:sz="0" w:space="0" w:color="auto"/>
        <w:right w:val="none" w:sz="0" w:space="0" w:color="auto"/>
      </w:divBdr>
    </w:div>
    <w:div w:id="2020572710">
      <w:bodyDiv w:val="1"/>
      <w:marLeft w:val="0"/>
      <w:marRight w:val="0"/>
      <w:marTop w:val="0"/>
      <w:marBottom w:val="0"/>
      <w:divBdr>
        <w:top w:val="none" w:sz="0" w:space="0" w:color="auto"/>
        <w:left w:val="none" w:sz="0" w:space="0" w:color="auto"/>
        <w:bottom w:val="none" w:sz="0" w:space="0" w:color="auto"/>
        <w:right w:val="none" w:sz="0" w:space="0" w:color="auto"/>
      </w:divBdr>
      <w:divsChild>
        <w:div w:id="1414469006">
          <w:marLeft w:val="547"/>
          <w:marRight w:val="0"/>
          <w:marTop w:val="0"/>
          <w:marBottom w:val="0"/>
          <w:divBdr>
            <w:top w:val="none" w:sz="0" w:space="0" w:color="auto"/>
            <w:left w:val="none" w:sz="0" w:space="0" w:color="auto"/>
            <w:bottom w:val="none" w:sz="0" w:space="0" w:color="auto"/>
            <w:right w:val="none" w:sz="0" w:space="0" w:color="auto"/>
          </w:divBdr>
        </w:div>
      </w:divsChild>
    </w:div>
    <w:div w:id="2039163016">
      <w:bodyDiv w:val="1"/>
      <w:marLeft w:val="0"/>
      <w:marRight w:val="0"/>
      <w:marTop w:val="0"/>
      <w:marBottom w:val="0"/>
      <w:divBdr>
        <w:top w:val="none" w:sz="0" w:space="0" w:color="auto"/>
        <w:left w:val="none" w:sz="0" w:space="0" w:color="auto"/>
        <w:bottom w:val="none" w:sz="0" w:space="0" w:color="auto"/>
        <w:right w:val="none" w:sz="0" w:space="0" w:color="auto"/>
      </w:divBdr>
    </w:div>
    <w:div w:id="2107580072">
      <w:bodyDiv w:val="1"/>
      <w:marLeft w:val="0"/>
      <w:marRight w:val="0"/>
      <w:marTop w:val="0"/>
      <w:marBottom w:val="0"/>
      <w:divBdr>
        <w:top w:val="none" w:sz="0" w:space="0" w:color="auto"/>
        <w:left w:val="none" w:sz="0" w:space="0" w:color="auto"/>
        <w:bottom w:val="none" w:sz="0" w:space="0" w:color="auto"/>
        <w:right w:val="none" w:sz="0" w:space="0" w:color="auto"/>
      </w:divBdr>
      <w:divsChild>
        <w:div w:id="43675796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globalcompact.org/sdgs/sustainablefinance" TargetMode="External"/><Relationship Id="rId21" Type="http://schemas.openxmlformats.org/officeDocument/2006/relationships/hyperlink" Target="http://www.mi.se" TargetMode="External"/><Relationship Id="rId42" Type="http://schemas.openxmlformats.org/officeDocument/2006/relationships/hyperlink" Target="https://www.statistikdatabasen.scb.se/pxweb/sv/ssd/START__AM__AM0208__AM0208B/YREG61N/" TargetMode="External"/><Relationship Id="rId63" Type="http://schemas.openxmlformats.org/officeDocument/2006/relationships/diagramData" Target="diagrams/data4.xml"/><Relationship Id="rId84" Type="http://schemas.openxmlformats.org/officeDocument/2006/relationships/hyperlink" Target="https://www.lansstyrelsen.se/stockholm/tjanster/publikationer/2021/hudfargens-betydelse---pa-din-arbetsplats.html" TargetMode="External"/><Relationship Id="rId138" Type="http://schemas.openxmlformats.org/officeDocument/2006/relationships/image" Target="media/image16.jpeg"/><Relationship Id="rId159" Type="http://schemas.openxmlformats.org/officeDocument/2006/relationships/image" Target="media/image29.jpeg"/><Relationship Id="rId170" Type="http://schemas.openxmlformats.org/officeDocument/2006/relationships/diagramColors" Target="diagrams/colors12.xml"/><Relationship Id="rId191" Type="http://schemas.openxmlformats.org/officeDocument/2006/relationships/image" Target="media/image42.png"/><Relationship Id="rId205" Type="http://schemas.microsoft.com/office/2007/relationships/diagramDrawing" Target="diagrams/drawing16.xml"/><Relationship Id="rId226" Type="http://schemas.openxmlformats.org/officeDocument/2006/relationships/header" Target="header2.xml"/><Relationship Id="rId247" Type="http://schemas.openxmlformats.org/officeDocument/2006/relationships/image" Target="media/image47.png"/><Relationship Id="rId107" Type="http://schemas.openxmlformats.org/officeDocument/2006/relationships/diagramData" Target="diagrams/data8.xml"/><Relationship Id="rId11" Type="http://schemas.openxmlformats.org/officeDocument/2006/relationships/comments" Target="comments.xml"/><Relationship Id="rId32" Type="http://schemas.openxmlformats.org/officeDocument/2006/relationships/hyperlink" Target="https://www.barnombudsmannen.se/stallningstaganden/publikationer/provning-av-barnets-basta/" TargetMode="External"/><Relationship Id="rId53" Type="http://schemas.openxmlformats.org/officeDocument/2006/relationships/oleObject" Target="embeddings/Microsoft_Excel_Chart.xls"/><Relationship Id="rId74" Type="http://schemas.openxmlformats.org/officeDocument/2006/relationships/diagramColors" Target="diagrams/colors5.xml"/><Relationship Id="rId128" Type="http://schemas.openxmlformats.org/officeDocument/2006/relationships/diagramLayout" Target="diagrams/layout11.xml"/><Relationship Id="rId5" Type="http://schemas.openxmlformats.org/officeDocument/2006/relationships/numbering" Target="numbering.xml"/><Relationship Id="rId95" Type="http://schemas.microsoft.com/office/2007/relationships/diagramDrawing" Target="diagrams/drawing7.xml"/><Relationship Id="rId160" Type="http://schemas.openxmlformats.org/officeDocument/2006/relationships/image" Target="media/image30.jpeg"/><Relationship Id="rId181" Type="http://schemas.openxmlformats.org/officeDocument/2006/relationships/diagramQuickStyle" Target="diagrams/quickStyle14.xml"/><Relationship Id="rId216" Type="http://schemas.openxmlformats.org/officeDocument/2006/relationships/hyperlink" Target="https://www.msb.se/sv/publikationer/upphandla-informationssakert--en-vagledning/" TargetMode="External"/><Relationship Id="rId237" Type="http://schemas.openxmlformats.org/officeDocument/2006/relationships/diagramLayout" Target="diagrams/layout18.xml"/><Relationship Id="rId258" Type="http://schemas.microsoft.com/office/2007/relationships/diagramDrawing" Target="diagrams/drawing21.xml"/><Relationship Id="rId22" Type="http://schemas.openxmlformats.org/officeDocument/2006/relationships/hyperlink" Target="http://www.mi.se" TargetMode="External"/><Relationship Id="rId43" Type="http://schemas.openxmlformats.org/officeDocument/2006/relationships/hyperlink" Target="https://portal.research.lu.se/portal/files/90217374/Anders_Kjellberg_Svenska_modellen_korrigerad_januari_2021.pdf" TargetMode="External"/><Relationship Id="rId64" Type="http://schemas.openxmlformats.org/officeDocument/2006/relationships/diagramLayout" Target="diagrams/layout4.xml"/><Relationship Id="rId118" Type="http://schemas.openxmlformats.org/officeDocument/2006/relationships/hyperlink" Target="https://www.unepfi.org/" TargetMode="External"/><Relationship Id="rId139" Type="http://schemas.openxmlformats.org/officeDocument/2006/relationships/image" Target="media/image17.jpeg"/><Relationship Id="rId85" Type="http://schemas.openxmlformats.org/officeDocument/2006/relationships/hyperlink" Target="https://www.lansstyrelsen.se/download/18.736d7d9b1791c5ff6565eff/1620214168999/R2021-11-antisvart-rasism-lstgmn.pdf" TargetMode="External"/><Relationship Id="rId171" Type="http://schemas.microsoft.com/office/2007/relationships/diagramDrawing" Target="diagrams/drawing12.xml"/><Relationship Id="rId192" Type="http://schemas.openxmlformats.org/officeDocument/2006/relationships/hyperlink" Target="http://www.certifiering.nu" TargetMode="External"/><Relationship Id="rId206" Type="http://schemas.openxmlformats.org/officeDocument/2006/relationships/hyperlink" Target="https://tillvaxtverket.se/statistik/foretagande/konkurrens.html?chartCollection=2" TargetMode="External"/><Relationship Id="rId227" Type="http://schemas.openxmlformats.org/officeDocument/2006/relationships/footer" Target="footer1.xml"/><Relationship Id="rId248" Type="http://schemas.openxmlformats.org/officeDocument/2006/relationships/image" Target="media/image48.png"/><Relationship Id="rId12" Type="http://schemas.microsoft.com/office/2011/relationships/commentsExtended" Target="commentsExtended.xml"/><Relationship Id="rId33" Type="http://schemas.openxmlformats.org/officeDocument/2006/relationships/hyperlink" Target="https://childrenandbusiness.org/" TargetMode="External"/><Relationship Id="rId108" Type="http://schemas.openxmlformats.org/officeDocument/2006/relationships/diagramLayout" Target="diagrams/layout8.xml"/><Relationship Id="rId129" Type="http://schemas.openxmlformats.org/officeDocument/2006/relationships/diagramQuickStyle" Target="diagrams/quickStyle11.xml"/><Relationship Id="rId54" Type="http://schemas.openxmlformats.org/officeDocument/2006/relationships/hyperlink" Target="http://webbstat.av.se/QvAJAXZfc/opendoc.htm?document=accesspoint%5Carbetsskadestatistik.qvw&amp;host=QVS%40vmextapp02-hk&amp;anonymous=true" TargetMode="External"/><Relationship Id="rId70" Type="http://schemas.openxmlformats.org/officeDocument/2006/relationships/image" Target="media/image6.png"/><Relationship Id="rId75" Type="http://schemas.microsoft.com/office/2007/relationships/diagramDrawing" Target="diagrams/drawing5.xml"/><Relationship Id="rId91" Type="http://schemas.openxmlformats.org/officeDocument/2006/relationships/diagramData" Target="diagrams/data7.xml"/><Relationship Id="rId96" Type="http://schemas.openxmlformats.org/officeDocument/2006/relationships/image" Target="media/image8.jpeg"/><Relationship Id="rId140" Type="http://schemas.openxmlformats.org/officeDocument/2006/relationships/image" Target="media/image18.jpeg"/><Relationship Id="rId161" Type="http://schemas.openxmlformats.org/officeDocument/2006/relationships/image" Target="media/image31.jpeg"/><Relationship Id="rId166" Type="http://schemas.openxmlformats.org/officeDocument/2006/relationships/hyperlink" Target="https://www.upphandlingsmyndigheten.se/om-hallbar-upphandling/miljomassigt-hallbar-upphandling/analysera-inkopen-med-miljospendanalys/" TargetMode="External"/><Relationship Id="rId182" Type="http://schemas.openxmlformats.org/officeDocument/2006/relationships/diagramColors" Target="diagrams/colors14.xml"/><Relationship Id="rId187" Type="http://schemas.openxmlformats.org/officeDocument/2006/relationships/image" Target="media/image36.png"/><Relationship Id="rId217" Type="http://schemas.openxmlformats.org/officeDocument/2006/relationships/hyperlink" Target="https://www.msb.se/sv/publikationer/upphandling-till-samhallsviktig-verksamhet--en-vagledning/"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institutetmotmutor.se/skrifter/naringslivskoden/" TargetMode="External"/><Relationship Id="rId233" Type="http://schemas.openxmlformats.org/officeDocument/2006/relationships/diagramQuickStyle" Target="diagrams/quickStyle17.xml"/><Relationship Id="rId238" Type="http://schemas.openxmlformats.org/officeDocument/2006/relationships/diagramQuickStyle" Target="diagrams/quickStyle18.xml"/><Relationship Id="rId254" Type="http://schemas.openxmlformats.org/officeDocument/2006/relationships/diagramData" Target="diagrams/data21.xml"/><Relationship Id="rId259" Type="http://schemas.openxmlformats.org/officeDocument/2006/relationships/header" Target="header4.xml"/><Relationship Id="rId23" Type="http://schemas.openxmlformats.org/officeDocument/2006/relationships/image" Target="media/image1.png"/><Relationship Id="rId28" Type="http://schemas.microsoft.com/office/2007/relationships/diagramDrawing" Target="diagrams/drawing1.xml"/><Relationship Id="rId49" Type="http://schemas.openxmlformats.org/officeDocument/2006/relationships/image" Target="media/image4.emf"/><Relationship Id="rId114" Type="http://schemas.openxmlformats.org/officeDocument/2006/relationships/diagramQuickStyle" Target="diagrams/quickStyle9.xml"/><Relationship Id="rId119" Type="http://schemas.openxmlformats.org/officeDocument/2006/relationships/hyperlink" Target="https://www.unpri.org/" TargetMode="External"/><Relationship Id="rId44" Type="http://schemas.openxmlformats.org/officeDocument/2006/relationships/hyperlink" Target="https://www.h5.scb.se/yreg/ssyk2012.asp" TargetMode="External"/><Relationship Id="rId60" Type="http://schemas.openxmlformats.org/officeDocument/2006/relationships/diagramQuickStyle" Target="diagrams/quickStyle3.xml"/><Relationship Id="rId65" Type="http://schemas.openxmlformats.org/officeDocument/2006/relationships/diagramQuickStyle" Target="diagrams/quickStyle4.xml"/><Relationship Id="rId81" Type="http://schemas.openxmlformats.org/officeDocument/2006/relationships/hyperlink" Target="https://www.do.se/kunskap-stod-och-vagledning/publikationer-om-diskriminering/2022/statistik-over-anmalningar-som-inkom-till-do-2015-2021" TargetMode="External"/><Relationship Id="rId86" Type="http://schemas.openxmlformats.org/officeDocument/2006/relationships/diagramData" Target="diagrams/data6.xml"/><Relationship Id="rId130" Type="http://schemas.openxmlformats.org/officeDocument/2006/relationships/diagramColors" Target="diagrams/colors11.xml"/><Relationship Id="rId135" Type="http://schemas.openxmlformats.org/officeDocument/2006/relationships/image" Target="media/image13.jpeg"/><Relationship Id="rId156" Type="http://schemas.openxmlformats.org/officeDocument/2006/relationships/image" Target="media/image26.jpeg"/><Relationship Id="rId177" Type="http://schemas.microsoft.com/office/2007/relationships/diagramDrawing" Target="diagrams/drawing13.xml"/><Relationship Id="rId198" Type="http://schemas.openxmlformats.org/officeDocument/2006/relationships/diagramColors" Target="diagrams/colors15.xml"/><Relationship Id="rId172" Type="http://schemas.openxmlformats.org/officeDocument/2006/relationships/hyperlink" Target="https://www.upphandlingsmyndigheten.se/om-hallbar-upphandling/miljomassigt-hallbar-upphandling/analysera-inkopen-med-miljospendanalys/" TargetMode="External"/><Relationship Id="rId193" Type="http://schemas.openxmlformats.org/officeDocument/2006/relationships/hyperlink" Target="https://www.upphandlingsmyndigheten.se/riskanalyser/" TargetMode="External"/><Relationship Id="rId202" Type="http://schemas.openxmlformats.org/officeDocument/2006/relationships/diagramLayout" Target="diagrams/layout16.xml"/><Relationship Id="rId207" Type="http://schemas.openxmlformats.org/officeDocument/2006/relationships/hyperlink" Target="https://www.institutetmotmutor.se/skrifter/" TargetMode="External"/><Relationship Id="rId223" Type="http://schemas.openxmlformats.org/officeDocument/2006/relationships/image" Target="media/image42.jpeg"/><Relationship Id="rId228" Type="http://schemas.openxmlformats.org/officeDocument/2006/relationships/footer" Target="footer2.xml"/><Relationship Id="rId244" Type="http://schemas.openxmlformats.org/officeDocument/2006/relationships/diagramColors" Target="diagrams/colors19.xml"/><Relationship Id="rId249" Type="http://schemas.openxmlformats.org/officeDocument/2006/relationships/diagramData" Target="diagrams/data20.xml"/><Relationship Id="rId13" Type="http://schemas.microsoft.com/office/2016/09/relationships/commentsIds" Target="commentsIds.xml"/><Relationship Id="rId18" Type="http://schemas.openxmlformats.org/officeDocument/2006/relationships/hyperlink" Target="https://www.scb.se/dokumentation/klassifikationer-och-standarder/standard-for-svensk-yrkesklassificering-ssyk/" TargetMode="External"/><Relationship Id="rId39" Type="http://schemas.openxmlformats.org/officeDocument/2006/relationships/diagramColors" Target="diagrams/colors2.xml"/><Relationship Id="rId109" Type="http://schemas.openxmlformats.org/officeDocument/2006/relationships/diagramQuickStyle" Target="diagrams/quickStyle8.xml"/><Relationship Id="rId260" Type="http://schemas.openxmlformats.org/officeDocument/2006/relationships/header" Target="header5.xml"/><Relationship Id="rId265" Type="http://schemas.openxmlformats.org/officeDocument/2006/relationships/fontTable" Target="fontTable.xml"/><Relationship Id="rId34" Type="http://schemas.openxmlformats.org/officeDocument/2006/relationships/hyperlink" Target="https://unicef.se/barnkonventionen/las-texten" TargetMode="External"/><Relationship Id="rId55" Type="http://schemas.openxmlformats.org/officeDocument/2006/relationships/hyperlink" Target="https://www.av.se/arbetsmiljoarbete-och-inspektioner/arbetsmiljostatistik-officiell-arbetsskadestatstik/statistik-om-dodsolyckor-i-arbetet/" TargetMode="External"/><Relationship Id="rId76" Type="http://schemas.openxmlformats.org/officeDocument/2006/relationships/hyperlink" Target="https://www.statistikdatabasen.scb.se/pxweb/sv/ssd/START__AM__AM0207__AM0207Z/NattSni07FoRN/" TargetMode="External"/><Relationship Id="rId97" Type="http://schemas.openxmlformats.org/officeDocument/2006/relationships/image" Target="media/image9.jpeg"/><Relationship Id="rId104" Type="http://schemas.openxmlformats.org/officeDocument/2006/relationships/hyperlink" Target="https://www.childrensrightsatlas.org/" TargetMode="External"/><Relationship Id="rId120" Type="http://schemas.openxmlformats.org/officeDocument/2006/relationships/hyperlink" Target="https://investorsforhumanrights.org/" TargetMode="External"/><Relationship Id="rId125" Type="http://schemas.openxmlformats.org/officeDocument/2006/relationships/diagramColors" Target="diagrams/colors10.xml"/><Relationship Id="rId141" Type="http://schemas.openxmlformats.org/officeDocument/2006/relationships/image" Target="media/image19.jpeg"/><Relationship Id="rId167" Type="http://schemas.openxmlformats.org/officeDocument/2006/relationships/diagramData" Target="diagrams/data12.xml"/><Relationship Id="rId188"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diagramData" Target="diagrams/data5.xml"/><Relationship Id="rId92" Type="http://schemas.openxmlformats.org/officeDocument/2006/relationships/diagramLayout" Target="diagrams/layout7.xml"/><Relationship Id="rId162" Type="http://schemas.openxmlformats.org/officeDocument/2006/relationships/image" Target="media/image32.jpeg"/><Relationship Id="rId183" Type="http://schemas.microsoft.com/office/2007/relationships/diagramDrawing" Target="diagrams/drawing14.xml"/><Relationship Id="rId213" Type="http://schemas.openxmlformats.org/officeDocument/2006/relationships/hyperlink" Target="https://www.msb.se/sv/publikationer/vagledning-for-processorienterad-informationskartlaggning/" TargetMode="External"/><Relationship Id="rId218" Type="http://schemas.openxmlformats.org/officeDocument/2006/relationships/chart" Target="charts/chart2.xml"/><Relationship Id="rId234" Type="http://schemas.openxmlformats.org/officeDocument/2006/relationships/diagramColors" Target="diagrams/colors17.xml"/><Relationship Id="rId239" Type="http://schemas.openxmlformats.org/officeDocument/2006/relationships/diagramColors" Target="diagrams/colors18.xml"/><Relationship Id="rId2" Type="http://schemas.openxmlformats.org/officeDocument/2006/relationships/customXml" Target="../customXml/item2.xml"/><Relationship Id="rId29" Type="http://schemas.openxmlformats.org/officeDocument/2006/relationships/image" Target="media/image2.png"/><Relationship Id="rId250" Type="http://schemas.openxmlformats.org/officeDocument/2006/relationships/diagramLayout" Target="diagrams/layout20.xml"/><Relationship Id="rId255" Type="http://schemas.openxmlformats.org/officeDocument/2006/relationships/diagramLayout" Target="diagrams/layout21.xml"/><Relationship Id="rId24" Type="http://schemas.openxmlformats.org/officeDocument/2006/relationships/diagramData" Target="diagrams/data1.xml"/><Relationship Id="rId40" Type="http://schemas.microsoft.com/office/2007/relationships/diagramDrawing" Target="diagrams/drawing2.xml"/><Relationship Id="rId45" Type="http://schemas.openxmlformats.org/officeDocument/2006/relationships/hyperlink" Target="https://www.av.se/arbetsmiljoarbete-och-inspektioner/utlandsk-arbetskraft-i-sverige/utstationering/statistik-over-utstationering/" TargetMode="External"/><Relationship Id="rId66" Type="http://schemas.openxmlformats.org/officeDocument/2006/relationships/diagramColors" Target="diagrams/colors4.xml"/><Relationship Id="rId87" Type="http://schemas.openxmlformats.org/officeDocument/2006/relationships/diagramLayout" Target="diagrams/layout6.xml"/><Relationship Id="rId110" Type="http://schemas.openxmlformats.org/officeDocument/2006/relationships/diagramColors" Target="diagrams/colors8.xml"/><Relationship Id="rId115" Type="http://schemas.openxmlformats.org/officeDocument/2006/relationships/diagramColors" Target="diagrams/colors9.xml"/><Relationship Id="rId131" Type="http://schemas.microsoft.com/office/2007/relationships/diagramDrawing" Target="diagrams/drawing11.xml"/><Relationship Id="rId136" Type="http://schemas.openxmlformats.org/officeDocument/2006/relationships/image" Target="media/image14.jpeg"/><Relationship Id="rId157" Type="http://schemas.openxmlformats.org/officeDocument/2006/relationships/image" Target="media/image27.jpeg"/><Relationship Id="rId178" Type="http://schemas.openxmlformats.org/officeDocument/2006/relationships/hyperlink" Target="https://www.upphandlingsmyndigheten.se/om-hallbar-upphandling/miljomassigt-hallbar-upphandling/analysera-inkopen-med-miljospendanalys/" TargetMode="External"/><Relationship Id="rId61" Type="http://schemas.openxmlformats.org/officeDocument/2006/relationships/diagramColors" Target="diagrams/colors3.xml"/><Relationship Id="rId82" Type="http://schemas.openxmlformats.org/officeDocument/2006/relationships/hyperlink" Target="https://www.scb.se/contentassets/98bad96ec1bd44aea171b2fb4f7b3f64/le0201_2019b20_br_x10br2001.pdf" TargetMode="External"/><Relationship Id="rId152" Type="http://schemas.openxmlformats.org/officeDocument/2006/relationships/image" Target="media/image22.png"/><Relationship Id="rId173" Type="http://schemas.openxmlformats.org/officeDocument/2006/relationships/diagramData" Target="diagrams/data13.xml"/><Relationship Id="rId194" Type="http://schemas.openxmlformats.org/officeDocument/2006/relationships/hyperlink" Target="http://www.djurschysst.se" TargetMode="External"/><Relationship Id="rId199" Type="http://schemas.microsoft.com/office/2007/relationships/diagramDrawing" Target="diagrams/drawing15.xml"/><Relationship Id="rId203" Type="http://schemas.openxmlformats.org/officeDocument/2006/relationships/diagramQuickStyle" Target="diagrams/quickStyle16.xml"/><Relationship Id="rId208" Type="http://schemas.openxmlformats.org/officeDocument/2006/relationships/hyperlink" Target="https://bra.se/publikationer/arkiv/publikationer/2019-12-10-penningtvattsbrott.html" TargetMode="External"/><Relationship Id="rId229" Type="http://schemas.openxmlformats.org/officeDocument/2006/relationships/header" Target="header3.xml"/><Relationship Id="rId19" Type="http://schemas.openxmlformats.org/officeDocument/2006/relationships/hyperlink" Target="http://www.fackf&#246;rbund.se" TargetMode="External"/><Relationship Id="rId224" Type="http://schemas.openxmlformats.org/officeDocument/2006/relationships/image" Target="media/image43.jpeg"/><Relationship Id="rId240" Type="http://schemas.microsoft.com/office/2007/relationships/diagramDrawing" Target="diagrams/drawing18.xml"/><Relationship Id="rId245" Type="http://schemas.microsoft.com/office/2007/relationships/diagramDrawing" Target="diagrams/drawing19.xml"/><Relationship Id="rId261" Type="http://schemas.openxmlformats.org/officeDocument/2006/relationships/footer" Target="footer4.xml"/><Relationship Id="rId266" Type="http://schemas.microsoft.com/office/2011/relationships/people" Target="people.xml"/><Relationship Id="rId14" Type="http://schemas.microsoft.com/office/2018/08/relationships/commentsExtensible" Target="commentsExtensible.xml"/><Relationship Id="rId30" Type="http://schemas.openxmlformats.org/officeDocument/2006/relationships/image" Target="media/image3.emf"/><Relationship Id="rId35" Type="http://schemas.openxmlformats.org/officeDocument/2006/relationships/hyperlink" Target="https://www.barnombudsmannen.se/stallningstaganden/publikationer/provning-av-barnets-basta/" TargetMode="External"/><Relationship Id="rId56" Type="http://schemas.openxmlformats.org/officeDocument/2006/relationships/hyperlink" Target="https://www.av.se/arbetsmiljoarbete-och-inspektioner/publikationer/foreskrifter/minderarigas-arbetsmiljo-afs-20123-foreskrifter/" TargetMode="External"/><Relationship Id="rId77" Type="http://schemas.openxmlformats.org/officeDocument/2006/relationships/hyperlink" Target="https://www.statistikdatabasen.scb.se/pxweb/sv/ssd/START__AM__AM0110__AM0110C/LonSNIKon/" TargetMode="External"/><Relationship Id="rId100" Type="http://schemas.openxmlformats.org/officeDocument/2006/relationships/hyperlink" Target="https://www.dol.gov/agencies/ilab/resources/reports/child-labor/findings" TargetMode="External"/><Relationship Id="rId105" Type="http://schemas.openxmlformats.org/officeDocument/2006/relationships/hyperlink" Target="https://freedomhouse.org/countries/freedom-world/scores" TargetMode="External"/><Relationship Id="rId126" Type="http://schemas.microsoft.com/office/2007/relationships/diagramDrawing" Target="diagrams/drawing10.xml"/><Relationship Id="rId168" Type="http://schemas.openxmlformats.org/officeDocument/2006/relationships/diagramLayout" Target="diagrams/layout12.xm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diagramLayout" Target="diagrams/layout5.xml"/><Relationship Id="rId93" Type="http://schemas.openxmlformats.org/officeDocument/2006/relationships/diagramQuickStyle" Target="diagrams/quickStyle7.xml"/><Relationship Id="rId98" Type="http://schemas.openxmlformats.org/officeDocument/2006/relationships/hyperlink" Target="https://www.state.gov/reports-bureau-of-democracy-human-rights-and-labor/country-reports-on-human-rights-practices/" TargetMode="External"/><Relationship Id="rId121" Type="http://schemas.openxmlformats.org/officeDocument/2006/relationships/hyperlink" Target="https://www.fi.se/sv/" TargetMode="External"/><Relationship Id="rId142" Type="http://schemas.openxmlformats.org/officeDocument/2006/relationships/image" Target="media/image20.jpeg"/><Relationship Id="rId163" Type="http://schemas.openxmlformats.org/officeDocument/2006/relationships/image" Target="media/image33.jpeg"/><Relationship Id="rId184" Type="http://schemas.openxmlformats.org/officeDocument/2006/relationships/image" Target="media/image24.png"/><Relationship Id="rId189" Type="http://schemas.openxmlformats.org/officeDocument/2006/relationships/image" Target="media/image40.png"/><Relationship Id="rId219" Type="http://schemas.openxmlformats.org/officeDocument/2006/relationships/image" Target="media/image37.jpeg"/><Relationship Id="rId3" Type="http://schemas.openxmlformats.org/officeDocument/2006/relationships/customXml" Target="../customXml/item3.xml"/><Relationship Id="rId214" Type="http://schemas.openxmlformats.org/officeDocument/2006/relationships/hyperlink" Target="https://klassa-info.skl.se/" TargetMode="External"/><Relationship Id="rId230" Type="http://schemas.openxmlformats.org/officeDocument/2006/relationships/footer" Target="footer3.xml"/><Relationship Id="rId235" Type="http://schemas.microsoft.com/office/2007/relationships/diagramDrawing" Target="diagrams/drawing17.xml"/><Relationship Id="rId251" Type="http://schemas.openxmlformats.org/officeDocument/2006/relationships/diagramQuickStyle" Target="diagrams/quickStyle20.xml"/><Relationship Id="rId256" Type="http://schemas.openxmlformats.org/officeDocument/2006/relationships/diagramQuickStyle" Target="diagrams/quickStyle21.xml"/><Relationship Id="rId25" Type="http://schemas.openxmlformats.org/officeDocument/2006/relationships/diagramLayout" Target="diagrams/layout1.xml"/><Relationship Id="rId46" Type="http://schemas.openxmlformats.org/officeDocument/2006/relationships/hyperlink" Target="https://www.migrationsverket.se/Om-Migrationsverket/Statistik/Arbete.html" TargetMode="External"/><Relationship Id="rId67" Type="http://schemas.microsoft.com/office/2007/relationships/diagramDrawing" Target="diagrams/drawing4.xml"/><Relationship Id="rId116" Type="http://schemas.microsoft.com/office/2007/relationships/diagramDrawing" Target="diagrams/drawing9.xml"/><Relationship Id="rId137" Type="http://schemas.openxmlformats.org/officeDocument/2006/relationships/image" Target="media/image15.jpeg"/><Relationship Id="rId158" Type="http://schemas.openxmlformats.org/officeDocument/2006/relationships/image" Target="media/image28.jpeg"/><Relationship Id="rId20" Type="http://schemas.openxmlformats.org/officeDocument/2006/relationships/hyperlink" Target="http://www.fackf&#246;rbund.nu" TargetMode="External"/><Relationship Id="rId41" Type="http://schemas.openxmlformats.org/officeDocument/2006/relationships/hyperlink" Target="https://www.h5.scb.se/yreg/ssyk2012.asp" TargetMode="External"/><Relationship Id="rId62" Type="http://schemas.microsoft.com/office/2007/relationships/diagramDrawing" Target="diagrams/drawing3.xml"/><Relationship Id="rId83" Type="http://schemas.openxmlformats.org/officeDocument/2006/relationships/hyperlink" Target="https://skr.se/skr/demokratiledningstyrning/manskligarattigheterjamlikhet/jamstalldhet/stodmaterial/faktabladomjamstalldhet.52054.html" TargetMode="External"/><Relationship Id="rId88" Type="http://schemas.openxmlformats.org/officeDocument/2006/relationships/diagramQuickStyle" Target="diagrams/quickStyle6.xml"/><Relationship Id="rId111" Type="http://schemas.microsoft.com/office/2007/relationships/diagramDrawing" Target="diagrams/drawing8.xml"/><Relationship Id="rId132" Type="http://schemas.openxmlformats.org/officeDocument/2006/relationships/image" Target="media/image10.png"/><Relationship Id="rId153" Type="http://schemas.openxmlformats.org/officeDocument/2006/relationships/image" Target="media/image23.png"/><Relationship Id="rId174" Type="http://schemas.openxmlformats.org/officeDocument/2006/relationships/diagramLayout" Target="diagrams/layout13.xml"/><Relationship Id="rId179" Type="http://schemas.openxmlformats.org/officeDocument/2006/relationships/diagramData" Target="diagrams/data14.xml"/><Relationship Id="rId195" Type="http://schemas.openxmlformats.org/officeDocument/2006/relationships/diagramData" Target="diagrams/data15.xml"/><Relationship Id="rId209" Type="http://schemas.openxmlformats.org/officeDocument/2006/relationships/hyperlink" Target="https://www.konkurrensverket.se/informationsmaterial/rapportlista/korruption-och-osund-konkurrens-i-offentlig-upphandling/" TargetMode="External"/><Relationship Id="rId190" Type="http://schemas.openxmlformats.org/officeDocument/2006/relationships/image" Target="media/image41.jpeg"/><Relationship Id="rId204" Type="http://schemas.openxmlformats.org/officeDocument/2006/relationships/diagramColors" Target="diagrams/colors16.xml"/><Relationship Id="rId220" Type="http://schemas.openxmlformats.org/officeDocument/2006/relationships/image" Target="media/image38.jpeg"/><Relationship Id="rId225" Type="http://schemas.openxmlformats.org/officeDocument/2006/relationships/header" Target="header1.xml"/><Relationship Id="rId241" Type="http://schemas.openxmlformats.org/officeDocument/2006/relationships/diagramData" Target="diagrams/data19.xml"/><Relationship Id="rId246" Type="http://schemas.openxmlformats.org/officeDocument/2006/relationships/image" Target="media/image46.png"/><Relationship Id="rId267" Type="http://schemas.openxmlformats.org/officeDocument/2006/relationships/theme" Target="theme/theme1.xml"/><Relationship Id="rId15" Type="http://schemas.openxmlformats.org/officeDocument/2006/relationships/hyperlink" Target="http://www.sni2007.scb.se/default.asp" TargetMode="External"/><Relationship Id="rId36" Type="http://schemas.openxmlformats.org/officeDocument/2006/relationships/diagramData" Target="diagrams/data2.xml"/><Relationship Id="rId57" Type="http://schemas.openxmlformats.org/officeDocument/2006/relationships/hyperlink" Target="https://www.av.se/arbetsmiljoarbete-och-inspektioner/arbetsmiljostatistik-officiell-arbetsskadestatstik/" TargetMode="External"/><Relationship Id="rId106" Type="http://schemas.openxmlformats.org/officeDocument/2006/relationships/hyperlink" Target="http://www.employerpays.org" TargetMode="External"/><Relationship Id="rId127" Type="http://schemas.openxmlformats.org/officeDocument/2006/relationships/diagramData" Target="diagrams/data11.xml"/><Relationship Id="rId262"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unicef.se/barnkonventionen/las-texten" TargetMode="External"/><Relationship Id="rId52" Type="http://schemas.openxmlformats.org/officeDocument/2006/relationships/image" Target="media/image6.emf"/><Relationship Id="rId73" Type="http://schemas.openxmlformats.org/officeDocument/2006/relationships/diagramQuickStyle" Target="diagrams/quickStyle5.xml"/><Relationship Id="rId78" Type="http://schemas.openxmlformats.org/officeDocument/2006/relationships/hyperlink" Target="https://www.statistikdatabasen.scb.se/pxweb/sv/ssd/START__AM__AM0207__AM0207Z/NattSni07FoRN/" TargetMode="External"/><Relationship Id="rId94" Type="http://schemas.openxmlformats.org/officeDocument/2006/relationships/diagramColors" Target="diagrams/colors7.xml"/><Relationship Id="rId99" Type="http://schemas.openxmlformats.org/officeDocument/2006/relationships/hyperlink" Target="https://www.state.gov/trafficking-in-persons-report/" TargetMode="External"/><Relationship Id="rId101" Type="http://schemas.openxmlformats.org/officeDocument/2006/relationships/hyperlink" Target="https://www.hrw.org/world-report/2021" TargetMode="External"/><Relationship Id="rId122" Type="http://schemas.openxmlformats.org/officeDocument/2006/relationships/diagramData" Target="diagrams/data10.xml"/><Relationship Id="rId143" Type="http://schemas.openxmlformats.org/officeDocument/2006/relationships/image" Target="media/image21.jpeg"/><Relationship Id="rId164" Type="http://schemas.openxmlformats.org/officeDocument/2006/relationships/image" Target="media/image34.jpeg"/><Relationship Id="rId169" Type="http://schemas.openxmlformats.org/officeDocument/2006/relationships/diagramQuickStyle" Target="diagrams/quickStyle12.xml"/><Relationship Id="rId185"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diagramLayout" Target="diagrams/layout14.xml"/><Relationship Id="rId210" Type="http://schemas.openxmlformats.org/officeDocument/2006/relationships/hyperlink" Target="https://www.ekobrottsmyndigheten.se/checklista-undvik-oseriosa-aktorer/" TargetMode="External"/><Relationship Id="rId215" Type="http://schemas.openxmlformats.org/officeDocument/2006/relationships/hyperlink" Target="http://www.informationss&#228;kerhet.se" TargetMode="External"/><Relationship Id="rId236" Type="http://schemas.openxmlformats.org/officeDocument/2006/relationships/diagramData" Target="diagrams/data18.xml"/><Relationship Id="rId257" Type="http://schemas.openxmlformats.org/officeDocument/2006/relationships/diagramColors" Target="diagrams/colors21.xml"/><Relationship Id="rId26" Type="http://schemas.openxmlformats.org/officeDocument/2006/relationships/diagramQuickStyle" Target="diagrams/quickStyle1.xml"/><Relationship Id="rId231" Type="http://schemas.openxmlformats.org/officeDocument/2006/relationships/diagramData" Target="diagrams/data17.xml"/><Relationship Id="rId252" Type="http://schemas.openxmlformats.org/officeDocument/2006/relationships/diagramColors" Target="diagrams/colors20.xml"/><Relationship Id="rId47" Type="http://schemas.openxmlformats.org/officeDocument/2006/relationships/hyperlink" Target="https://www.kompetensforetagen.se/kompetensforetagens-rapporter-och-statistik/" TargetMode="External"/><Relationship Id="rId68" Type="http://schemas.openxmlformats.org/officeDocument/2006/relationships/hyperlink" Target="https://arbetsformedlingen.se/for-arbetssokande/yrken-och-framtid/hitta-yrkesprognoser/prognoser?search=asfalt" TargetMode="External"/><Relationship Id="rId89" Type="http://schemas.openxmlformats.org/officeDocument/2006/relationships/diagramColors" Target="diagrams/colors6.xml"/><Relationship Id="rId112" Type="http://schemas.openxmlformats.org/officeDocument/2006/relationships/diagramData" Target="diagrams/data9.xml"/><Relationship Id="rId133" Type="http://schemas.openxmlformats.org/officeDocument/2006/relationships/image" Target="media/image11.jpeg"/><Relationship Id="rId154" Type="http://schemas.openxmlformats.org/officeDocument/2006/relationships/image" Target="media/image24.jpeg"/><Relationship Id="rId175" Type="http://schemas.openxmlformats.org/officeDocument/2006/relationships/diagramQuickStyle" Target="diagrams/quickStyle13.xml"/><Relationship Id="rId196" Type="http://schemas.openxmlformats.org/officeDocument/2006/relationships/diagramLayout" Target="diagrams/layout15.xml"/><Relationship Id="rId200" Type="http://schemas.openxmlformats.org/officeDocument/2006/relationships/hyperlink" Target="https://api.worldanimalprotection.org/" TargetMode="External"/><Relationship Id="rId16" Type="http://schemas.openxmlformats.org/officeDocument/2006/relationships/hyperlink" Target="http://www.bolagsfakta.se" TargetMode="External"/><Relationship Id="rId221" Type="http://schemas.openxmlformats.org/officeDocument/2006/relationships/image" Target="media/image39.jpeg"/><Relationship Id="rId242" Type="http://schemas.openxmlformats.org/officeDocument/2006/relationships/diagramLayout" Target="diagrams/layout19.xml"/><Relationship Id="rId263" Type="http://schemas.openxmlformats.org/officeDocument/2006/relationships/header" Target="header6.xml"/><Relationship Id="rId37" Type="http://schemas.openxmlformats.org/officeDocument/2006/relationships/diagramLayout" Target="diagrams/layout2.xml"/><Relationship Id="rId58" Type="http://schemas.openxmlformats.org/officeDocument/2006/relationships/diagramData" Target="diagrams/data3.xml"/><Relationship Id="rId79" Type="http://schemas.openxmlformats.org/officeDocument/2006/relationships/hyperlink" Target="https://www.statistikdatabasen.scb.se/pxweb/sv/ssd/START__AM__AM0208__AM0208B/YREG61N/" TargetMode="External"/><Relationship Id="rId102" Type="http://schemas.openxmlformats.org/officeDocument/2006/relationships/hyperlink" Target="https://www.amnesty.org/en/countries/" TargetMode="External"/><Relationship Id="rId123" Type="http://schemas.openxmlformats.org/officeDocument/2006/relationships/diagramLayout" Target="diagrams/layout10.xml"/><Relationship Id="rId90" Type="http://schemas.microsoft.com/office/2007/relationships/diagramDrawing" Target="diagrams/drawing6.xml"/><Relationship Id="rId165" Type="http://schemas.openxmlformats.org/officeDocument/2006/relationships/hyperlink" Target="https://ourworldindata.org/electricity-mix" TargetMode="External"/><Relationship Id="rId186" Type="http://schemas.openxmlformats.org/officeDocument/2006/relationships/image" Target="media/image35.jpeg"/><Relationship Id="rId211" Type="http://schemas.openxmlformats.org/officeDocument/2006/relationships/hyperlink" Target="https://www.ekobrottsmyndigheten.se/guider-och-vagledningar/" TargetMode="External"/><Relationship Id="rId232" Type="http://schemas.openxmlformats.org/officeDocument/2006/relationships/diagramLayout" Target="diagrams/layout17.xml"/><Relationship Id="rId253" Type="http://schemas.microsoft.com/office/2007/relationships/diagramDrawing" Target="diagrams/drawing20.xml"/><Relationship Id="rId27" Type="http://schemas.openxmlformats.org/officeDocument/2006/relationships/diagramColors" Target="diagrams/colors1.xml"/><Relationship Id="rId48" Type="http://schemas.openxmlformats.org/officeDocument/2006/relationships/chart" Target="charts/chart1.xml"/><Relationship Id="rId69" Type="http://schemas.openxmlformats.org/officeDocument/2006/relationships/hyperlink" Target="https://www.h5.scb.se/yreg/ssyk2012.asp" TargetMode="External"/><Relationship Id="rId113" Type="http://schemas.openxmlformats.org/officeDocument/2006/relationships/diagramLayout" Target="diagrams/layout9.xml"/><Relationship Id="rId134" Type="http://schemas.openxmlformats.org/officeDocument/2006/relationships/image" Target="media/image12.jpeg"/><Relationship Id="rId80" Type="http://schemas.openxmlformats.org/officeDocument/2006/relationships/image" Target="media/image7.jpeg"/><Relationship Id="rId155" Type="http://schemas.openxmlformats.org/officeDocument/2006/relationships/image" Target="media/image25.jpeg"/><Relationship Id="rId176" Type="http://schemas.openxmlformats.org/officeDocument/2006/relationships/diagramColors" Target="diagrams/colors13.xml"/><Relationship Id="rId197" Type="http://schemas.openxmlformats.org/officeDocument/2006/relationships/diagramQuickStyle" Target="diagrams/quickStyle15.xml"/><Relationship Id="rId201" Type="http://schemas.openxmlformats.org/officeDocument/2006/relationships/diagramData" Target="diagrams/data16.xml"/><Relationship Id="rId222" Type="http://schemas.openxmlformats.org/officeDocument/2006/relationships/image" Target="media/image40.jpeg"/><Relationship Id="rId243" Type="http://schemas.openxmlformats.org/officeDocument/2006/relationships/diagramQuickStyle" Target="diagrams/quickStyle19.xml"/><Relationship Id="rId264" Type="http://schemas.openxmlformats.org/officeDocument/2006/relationships/footer" Target="footer6.xml"/><Relationship Id="rId17" Type="http://schemas.openxmlformats.org/officeDocument/2006/relationships/hyperlink" Target="https://www.h5.scb.se/yreg/ssyk2012.asp" TargetMode="External"/><Relationship Id="rId38" Type="http://schemas.openxmlformats.org/officeDocument/2006/relationships/diagramQuickStyle" Target="diagrams/quickStyle2.xml"/><Relationship Id="rId59" Type="http://schemas.openxmlformats.org/officeDocument/2006/relationships/diagramLayout" Target="diagrams/layout3.xml"/><Relationship Id="rId103" Type="http://schemas.openxmlformats.org/officeDocument/2006/relationships/hyperlink" Target="https://www.mvorisicochecker.nl/en" TargetMode="External"/><Relationship Id="rId124" Type="http://schemas.openxmlformats.org/officeDocument/2006/relationships/diagramQuickStyle" Target="diagrams/quickStyle10.xml"/></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_rels/header5.xml.rels><?xml version="1.0" encoding="UTF-8" standalone="yes"?>
<Relationships xmlns="http://schemas.openxmlformats.org/package/2006/relationships"><Relationship Id="rId1" Type="http://schemas.openxmlformats.org/officeDocument/2006/relationships/image" Target="media/image44.png"/></Relationships>
</file>

<file path=word/_rels/header6.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tallbo\Downloads\adda_inkopscentral_v1-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Corbel" panose="020B0503020204020204" pitchFamily="34" charset="0"/>
                <a:ea typeface="+mj-ea"/>
                <a:cs typeface="+mj-cs"/>
              </a:defRPr>
            </a:pPr>
            <a:r>
              <a:rPr lang="en-US" sz="1200">
                <a:solidFill>
                  <a:sysClr val="windowText" lastClr="000000"/>
                </a:solidFill>
              </a:rPr>
              <a:t>Relativ frekvens av anmälda arbetsplatsolyckor med sjukfrånvaro</a:t>
            </a:r>
          </a:p>
        </c:rich>
      </c:tx>
      <c:layout>
        <c:manualLayout>
          <c:xMode val="edge"/>
          <c:yMode val="edge"/>
          <c:x val="0.19015408469812967"/>
          <c:y val="1.0227250074753313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Corbel" panose="020B0503020204020204" pitchFamily="34" charset="0"/>
              <a:ea typeface="+mj-ea"/>
              <a:cs typeface="+mj-cs"/>
            </a:defRPr>
          </a:pPr>
          <a:endParaRPr lang="sv-SE"/>
        </a:p>
      </c:txPr>
    </c:title>
    <c:autoTitleDeleted val="0"/>
    <c:plotArea>
      <c:layout/>
      <c:barChart>
        <c:barDir val="col"/>
        <c:grouping val="clustered"/>
        <c:varyColors val="0"/>
        <c:ser>
          <c:idx val="0"/>
          <c:order val="0"/>
          <c:tx>
            <c:strRef>
              <c:f>Blad1!$B$1</c:f>
              <c:strCache>
                <c:ptCount val="1"/>
                <c:pt idx="0">
                  <c:v>Relativ frekvens</c:v>
                </c:pt>
              </c:strCache>
            </c:strRef>
          </c:tx>
          <c:spPr>
            <a:solidFill>
              <a:schemeClr val="accent1">
                <a:alpha val="70000"/>
              </a:schemeClr>
            </a:solidFill>
            <a:ln>
              <a:noFill/>
            </a:ln>
            <a:effectLst/>
          </c:spPr>
          <c:invertIfNegative val="0"/>
          <c:dPt>
            <c:idx val="0"/>
            <c:invertIfNegative val="0"/>
            <c:bubble3D val="0"/>
            <c:spPr>
              <a:solidFill>
                <a:srgbClr val="EB5C2E"/>
              </a:solidFill>
              <a:ln>
                <a:noFill/>
              </a:ln>
              <a:effectLst/>
            </c:spPr>
            <c:extLst>
              <c:ext xmlns:c16="http://schemas.microsoft.com/office/drawing/2014/chart" uri="{C3380CC4-5D6E-409C-BE32-E72D297353CC}">
                <c16:uniqueId val="{00000001-D42B-4560-843F-FCA4331287D9}"/>
              </c:ext>
            </c:extLst>
          </c:dPt>
          <c:dPt>
            <c:idx val="1"/>
            <c:invertIfNegative val="0"/>
            <c:bubble3D val="0"/>
            <c:spPr>
              <a:solidFill>
                <a:srgbClr val="EB5C2E"/>
              </a:solidFill>
              <a:ln>
                <a:noFill/>
              </a:ln>
              <a:effectLst/>
            </c:spPr>
            <c:extLst>
              <c:ext xmlns:c16="http://schemas.microsoft.com/office/drawing/2014/chart" uri="{C3380CC4-5D6E-409C-BE32-E72D297353CC}">
                <c16:uniqueId val="{00000003-D42B-4560-843F-FCA4331287D9}"/>
              </c:ext>
            </c:extLst>
          </c:dPt>
          <c:dPt>
            <c:idx val="2"/>
            <c:invertIfNegative val="0"/>
            <c:bubble3D val="0"/>
            <c:spPr>
              <a:solidFill>
                <a:srgbClr val="EB5C2E"/>
              </a:solidFill>
              <a:ln>
                <a:noFill/>
              </a:ln>
              <a:effectLst/>
            </c:spPr>
            <c:extLst>
              <c:ext xmlns:c16="http://schemas.microsoft.com/office/drawing/2014/chart" uri="{C3380CC4-5D6E-409C-BE32-E72D297353CC}">
                <c16:uniqueId val="{00000005-D42B-4560-843F-FCA4331287D9}"/>
              </c:ext>
            </c:extLst>
          </c:dPt>
          <c:dPt>
            <c:idx val="3"/>
            <c:invertIfNegative val="0"/>
            <c:bubble3D val="0"/>
            <c:spPr>
              <a:solidFill>
                <a:srgbClr val="EB5C2E"/>
              </a:solidFill>
              <a:ln>
                <a:noFill/>
              </a:ln>
              <a:effectLst/>
            </c:spPr>
            <c:extLst>
              <c:ext xmlns:c16="http://schemas.microsoft.com/office/drawing/2014/chart" uri="{C3380CC4-5D6E-409C-BE32-E72D297353CC}">
                <c16:uniqueId val="{00000007-D42B-4560-843F-FCA4331287D9}"/>
              </c:ext>
            </c:extLst>
          </c:dPt>
          <c:dPt>
            <c:idx val="4"/>
            <c:invertIfNegative val="0"/>
            <c:bubble3D val="0"/>
            <c:spPr>
              <a:solidFill>
                <a:srgbClr val="EB5C2E"/>
              </a:solidFill>
              <a:ln>
                <a:noFill/>
              </a:ln>
              <a:effectLst/>
            </c:spPr>
            <c:extLst>
              <c:ext xmlns:c16="http://schemas.microsoft.com/office/drawing/2014/chart" uri="{C3380CC4-5D6E-409C-BE32-E72D297353CC}">
                <c16:uniqueId val="{00000009-D42B-4560-843F-FCA4331287D9}"/>
              </c:ext>
            </c:extLst>
          </c:dPt>
          <c:dPt>
            <c:idx val="5"/>
            <c:invertIfNegative val="0"/>
            <c:bubble3D val="0"/>
            <c:spPr>
              <a:solidFill>
                <a:srgbClr val="EB5C2E"/>
              </a:solidFill>
              <a:ln>
                <a:noFill/>
              </a:ln>
              <a:effectLst/>
            </c:spPr>
            <c:extLst>
              <c:ext xmlns:c16="http://schemas.microsoft.com/office/drawing/2014/chart" uri="{C3380CC4-5D6E-409C-BE32-E72D297353CC}">
                <c16:uniqueId val="{0000000B-D42B-4560-843F-FCA4331287D9}"/>
              </c:ext>
            </c:extLst>
          </c:dPt>
          <c:dPt>
            <c:idx val="6"/>
            <c:invertIfNegative val="0"/>
            <c:bubble3D val="0"/>
            <c:spPr>
              <a:solidFill>
                <a:srgbClr val="EB5C2E"/>
              </a:solidFill>
              <a:ln>
                <a:noFill/>
              </a:ln>
              <a:effectLst/>
            </c:spPr>
            <c:extLst>
              <c:ext xmlns:c16="http://schemas.microsoft.com/office/drawing/2014/chart" uri="{C3380CC4-5D6E-409C-BE32-E72D297353CC}">
                <c16:uniqueId val="{0000000D-D42B-4560-843F-FCA4331287D9}"/>
              </c:ext>
            </c:extLst>
          </c:dPt>
          <c:dPt>
            <c:idx val="7"/>
            <c:invertIfNegative val="0"/>
            <c:bubble3D val="0"/>
            <c:spPr>
              <a:solidFill>
                <a:srgbClr val="AF5A91"/>
              </a:solidFill>
              <a:ln>
                <a:noFill/>
              </a:ln>
              <a:effectLst/>
            </c:spPr>
            <c:extLst>
              <c:ext xmlns:c16="http://schemas.microsoft.com/office/drawing/2014/chart" uri="{C3380CC4-5D6E-409C-BE32-E72D297353CC}">
                <c16:uniqueId val="{0000000F-D42B-4560-843F-FCA4331287D9}"/>
              </c:ext>
            </c:extLst>
          </c:dPt>
          <c:dPt>
            <c:idx val="8"/>
            <c:invertIfNegative val="0"/>
            <c:bubble3D val="0"/>
            <c:spPr>
              <a:solidFill>
                <a:srgbClr val="00A1BE"/>
              </a:solidFill>
              <a:ln>
                <a:noFill/>
              </a:ln>
              <a:effectLst/>
            </c:spPr>
            <c:extLst>
              <c:ext xmlns:c16="http://schemas.microsoft.com/office/drawing/2014/chart" uri="{C3380CC4-5D6E-409C-BE32-E72D297353CC}">
                <c16:uniqueId val="{00000011-D42B-4560-843F-FCA4331287D9}"/>
              </c:ext>
            </c:extLst>
          </c:dPt>
          <c:dPt>
            <c:idx val="9"/>
            <c:invertIfNegative val="0"/>
            <c:bubble3D val="0"/>
            <c:spPr>
              <a:solidFill>
                <a:srgbClr val="00A1BE"/>
              </a:solidFill>
              <a:ln>
                <a:noFill/>
              </a:ln>
              <a:effectLst/>
            </c:spPr>
            <c:extLst>
              <c:ext xmlns:c16="http://schemas.microsoft.com/office/drawing/2014/chart" uri="{C3380CC4-5D6E-409C-BE32-E72D297353CC}">
                <c16:uniqueId val="{00000013-D42B-4560-843F-FCA4331287D9}"/>
              </c:ext>
            </c:extLst>
          </c:dPt>
          <c:dPt>
            <c:idx val="10"/>
            <c:invertIfNegative val="0"/>
            <c:bubble3D val="0"/>
            <c:spPr>
              <a:solidFill>
                <a:srgbClr val="00A1BE"/>
              </a:solidFill>
              <a:ln>
                <a:noFill/>
              </a:ln>
              <a:effectLst/>
            </c:spPr>
            <c:extLst>
              <c:ext xmlns:c16="http://schemas.microsoft.com/office/drawing/2014/chart" uri="{C3380CC4-5D6E-409C-BE32-E72D297353CC}">
                <c16:uniqueId val="{00000015-D42B-4560-843F-FCA4331287D9}"/>
              </c:ext>
            </c:extLst>
          </c:dPt>
          <c:dPt>
            <c:idx val="11"/>
            <c:invertIfNegative val="0"/>
            <c:bubble3D val="0"/>
            <c:spPr>
              <a:solidFill>
                <a:srgbClr val="00A1BE"/>
              </a:solidFill>
              <a:ln>
                <a:noFill/>
              </a:ln>
              <a:effectLst/>
            </c:spPr>
            <c:extLst>
              <c:ext xmlns:c16="http://schemas.microsoft.com/office/drawing/2014/chart" uri="{C3380CC4-5D6E-409C-BE32-E72D297353CC}">
                <c16:uniqueId val="{00000017-D42B-4560-843F-FCA4331287D9}"/>
              </c:ext>
            </c:extLst>
          </c:dPt>
          <c:dPt>
            <c:idx val="12"/>
            <c:invertIfNegative val="0"/>
            <c:bubble3D val="0"/>
            <c:spPr>
              <a:solidFill>
                <a:srgbClr val="00A1BE"/>
              </a:solidFill>
              <a:ln>
                <a:noFill/>
              </a:ln>
              <a:effectLst/>
            </c:spPr>
            <c:extLst>
              <c:ext xmlns:c16="http://schemas.microsoft.com/office/drawing/2014/chart" uri="{C3380CC4-5D6E-409C-BE32-E72D297353CC}">
                <c16:uniqueId val="{00000019-D42B-4560-843F-FCA4331287D9}"/>
              </c:ext>
            </c:extLst>
          </c:dPt>
          <c:dPt>
            <c:idx val="13"/>
            <c:invertIfNegative val="0"/>
            <c:bubble3D val="0"/>
            <c:spPr>
              <a:solidFill>
                <a:srgbClr val="00A1BE"/>
              </a:solidFill>
              <a:ln>
                <a:noFill/>
              </a:ln>
              <a:effectLst/>
            </c:spPr>
            <c:extLst>
              <c:ext xmlns:c16="http://schemas.microsoft.com/office/drawing/2014/chart" uri="{C3380CC4-5D6E-409C-BE32-E72D297353CC}">
                <c16:uniqueId val="{0000001B-D42B-4560-843F-FCA4331287D9}"/>
              </c:ext>
            </c:extLst>
          </c:dPt>
          <c:dPt>
            <c:idx val="14"/>
            <c:invertIfNegative val="0"/>
            <c:bubble3D val="0"/>
            <c:spPr>
              <a:solidFill>
                <a:srgbClr val="00A1BE"/>
              </a:solidFill>
              <a:ln>
                <a:noFill/>
              </a:ln>
              <a:effectLst/>
            </c:spPr>
            <c:extLst>
              <c:ext xmlns:c16="http://schemas.microsoft.com/office/drawing/2014/chart" uri="{C3380CC4-5D6E-409C-BE32-E72D297353CC}">
                <c16:uniqueId val="{0000001D-D42B-4560-843F-FCA4331287D9}"/>
              </c:ext>
            </c:extLst>
          </c:dPt>
          <c:dPt>
            <c:idx val="15"/>
            <c:invertIfNegative val="0"/>
            <c:bubble3D val="0"/>
            <c:spPr>
              <a:solidFill>
                <a:srgbClr val="00A1BE"/>
              </a:solidFill>
              <a:ln>
                <a:noFill/>
              </a:ln>
              <a:effectLst/>
            </c:spPr>
            <c:extLst>
              <c:ext xmlns:c16="http://schemas.microsoft.com/office/drawing/2014/chart" uri="{C3380CC4-5D6E-409C-BE32-E72D297353CC}">
                <c16:uniqueId val="{0000001F-D42B-4560-843F-FCA4331287D9}"/>
              </c:ext>
            </c:extLst>
          </c:dPt>
          <c:dPt>
            <c:idx val="16"/>
            <c:invertIfNegative val="0"/>
            <c:bubble3D val="0"/>
            <c:spPr>
              <a:solidFill>
                <a:srgbClr val="00A1BE"/>
              </a:solidFill>
              <a:ln>
                <a:noFill/>
              </a:ln>
              <a:effectLst/>
            </c:spPr>
            <c:extLst>
              <c:ext xmlns:c16="http://schemas.microsoft.com/office/drawing/2014/chart" uri="{C3380CC4-5D6E-409C-BE32-E72D297353CC}">
                <c16:uniqueId val="{00000021-D42B-4560-843F-FCA4331287D9}"/>
              </c:ext>
            </c:extLst>
          </c:dPt>
          <c:dPt>
            <c:idx val="17"/>
            <c:invertIfNegative val="0"/>
            <c:bubble3D val="0"/>
            <c:spPr>
              <a:solidFill>
                <a:srgbClr val="00A1BE"/>
              </a:solidFill>
              <a:ln>
                <a:noFill/>
              </a:ln>
              <a:effectLst/>
            </c:spPr>
            <c:extLst>
              <c:ext xmlns:c16="http://schemas.microsoft.com/office/drawing/2014/chart" uri="{C3380CC4-5D6E-409C-BE32-E72D297353CC}">
                <c16:uniqueId val="{00000023-D42B-4560-843F-FCA4331287D9}"/>
              </c:ext>
            </c:extLst>
          </c:dPt>
          <c:dPt>
            <c:idx val="18"/>
            <c:invertIfNegative val="0"/>
            <c:bubble3D val="0"/>
            <c:spPr>
              <a:solidFill>
                <a:srgbClr val="00A1BE"/>
              </a:solidFill>
              <a:ln>
                <a:noFill/>
              </a:ln>
              <a:effectLst/>
            </c:spPr>
            <c:extLst>
              <c:ext xmlns:c16="http://schemas.microsoft.com/office/drawing/2014/chart" uri="{C3380CC4-5D6E-409C-BE32-E72D297353CC}">
                <c16:uniqueId val="{00000025-D42B-4560-843F-FCA4331287D9}"/>
              </c:ext>
            </c:extLst>
          </c:dPt>
          <c:dPt>
            <c:idx val="19"/>
            <c:invertIfNegative val="0"/>
            <c:bubble3D val="0"/>
            <c:spPr>
              <a:solidFill>
                <a:srgbClr val="00A1BE"/>
              </a:solidFill>
              <a:ln>
                <a:noFill/>
              </a:ln>
              <a:effectLst/>
            </c:spPr>
            <c:extLst>
              <c:ext xmlns:c16="http://schemas.microsoft.com/office/drawing/2014/chart" uri="{C3380CC4-5D6E-409C-BE32-E72D297353CC}">
                <c16:uniqueId val="{00000027-D42B-4560-843F-FCA4331287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Blad1!$A$2:$A$21</c:f>
              <c:strCache>
                <c:ptCount val="20"/>
                <c:pt idx="0">
                  <c:v>Transport- och magasineringsföretag</c:v>
                </c:pt>
                <c:pt idx="1">
                  <c:v>Vattenverk; reningsverk o.d., avfallsanläggningar</c:v>
                </c:pt>
                <c:pt idx="2">
                  <c:v>Gruvor och mineralutvinningsindustri</c:v>
                </c:pt>
                <c:pt idx="3">
                  <c:v>Tillverkningsindustri</c:v>
                </c:pt>
                <c:pt idx="4">
                  <c:v>Byggindustri</c:v>
                </c:pt>
                <c:pt idx="5">
                  <c:v>Uthyrning, fastighetsservice, resetjänster och andra stödtjänster</c:v>
                </c:pt>
                <c:pt idx="6">
                  <c:v>Vård och omsorg, socialtjänst</c:v>
                </c:pt>
                <c:pt idx="7">
                  <c:v>Civila myndigheter och försvaret</c:v>
                </c:pt>
                <c:pt idx="8">
                  <c:v>Handel; serviceverkstäder för motorfordon och motorcyklar</c:v>
                </c:pt>
                <c:pt idx="9">
                  <c:v>Hotell och restauranger</c:v>
                </c:pt>
                <c:pt idx="10">
                  <c:v>Kultur, nöje och fritid</c:v>
                </c:pt>
                <c:pt idx="11">
                  <c:v>Fastighetsbolag och fastighetsförvaltare</c:v>
                </c:pt>
                <c:pt idx="12">
                  <c:v>Utbildningsväsendet</c:v>
                </c:pt>
                <c:pt idx="13">
                  <c:v>El-, gas- och värmeverk</c:v>
                </c:pt>
                <c:pt idx="14">
                  <c:v>Andra serviceföretag</c:v>
                </c:pt>
                <c:pt idx="15">
                  <c:v>Jordbruk, skogsbruk och fiske</c:v>
                </c:pt>
                <c:pt idx="16">
                  <c:v>Bransch saknas</c:v>
                </c:pt>
                <c:pt idx="17">
                  <c:v>Juridik, ekonomi, vetenskap och teknik</c:v>
                </c:pt>
                <c:pt idx="18">
                  <c:v>Informations- och kommunikationsföretag</c:v>
                </c:pt>
                <c:pt idx="19">
                  <c:v>Kreditinstitut och försäkringsbolag</c:v>
                </c:pt>
              </c:strCache>
            </c:strRef>
          </c:cat>
          <c:val>
            <c:numRef>
              <c:f>Blad1!$B$2:$B$21</c:f>
              <c:numCache>
                <c:formatCode>#,##0</c:formatCode>
                <c:ptCount val="20"/>
                <c:pt idx="0">
                  <c:v>16</c:v>
                </c:pt>
                <c:pt idx="1">
                  <c:v>14</c:v>
                </c:pt>
                <c:pt idx="2">
                  <c:v>13</c:v>
                </c:pt>
                <c:pt idx="3">
                  <c:v>11</c:v>
                </c:pt>
                <c:pt idx="4">
                  <c:v>11</c:v>
                </c:pt>
                <c:pt idx="5">
                  <c:v>11</c:v>
                </c:pt>
                <c:pt idx="6">
                  <c:v>9</c:v>
                </c:pt>
                <c:pt idx="7">
                  <c:v>7</c:v>
                </c:pt>
                <c:pt idx="8">
                  <c:v>6</c:v>
                </c:pt>
                <c:pt idx="9">
                  <c:v>5</c:v>
                </c:pt>
                <c:pt idx="10">
                  <c:v>5</c:v>
                </c:pt>
                <c:pt idx="11">
                  <c:v>5</c:v>
                </c:pt>
                <c:pt idx="12">
                  <c:v>5</c:v>
                </c:pt>
                <c:pt idx="13">
                  <c:v>4</c:v>
                </c:pt>
                <c:pt idx="14">
                  <c:v>4</c:v>
                </c:pt>
                <c:pt idx="15">
                  <c:v>4</c:v>
                </c:pt>
                <c:pt idx="16">
                  <c:v>3</c:v>
                </c:pt>
                <c:pt idx="17">
                  <c:v>2</c:v>
                </c:pt>
                <c:pt idx="18">
                  <c:v>1</c:v>
                </c:pt>
                <c:pt idx="19">
                  <c:v>1</c:v>
                </c:pt>
              </c:numCache>
            </c:numRef>
          </c:val>
          <c:extLst>
            <c:ext xmlns:c16="http://schemas.microsoft.com/office/drawing/2014/chart" uri="{C3380CC4-5D6E-409C-BE32-E72D297353CC}">
              <c16:uniqueId val="{00000028-D42B-4560-843F-FCA4331287D9}"/>
            </c:ext>
          </c:extLst>
        </c:ser>
        <c:dLbls>
          <c:dLblPos val="outEnd"/>
          <c:showLegendKey val="0"/>
          <c:showVal val="1"/>
          <c:showCatName val="0"/>
          <c:showSerName val="0"/>
          <c:showPercent val="0"/>
          <c:showBubbleSize val="0"/>
        </c:dLbls>
        <c:gapWidth val="80"/>
        <c:overlap val="25"/>
        <c:axId val="986840032"/>
        <c:axId val="986841016"/>
        <c:extLst>
          <c:ext xmlns:c15="http://schemas.microsoft.com/office/drawing/2012/chart" uri="{02D57815-91ED-43cb-92C2-25804820EDAC}">
            <c15:filteredBarSeries>
              <c15:ser>
                <c:idx val="1"/>
                <c:order val="1"/>
                <c:tx>
                  <c:strRef>
                    <c:extLst>
                      <c:ext uri="{02D57815-91ED-43cb-92C2-25804820EDAC}">
                        <c15:formulaRef>
                          <c15:sqref>Blad1!#REF!</c15:sqref>
                        </c15:formulaRef>
                      </c:ext>
                    </c:extLst>
                    <c:strCache>
                      <c:ptCount val="1"/>
                      <c:pt idx="0">
                        <c:v>#REF!</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sv-SE"/>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Blad1!$A$2:$A$21</c15:sqref>
                        </c15:formulaRef>
                      </c:ext>
                    </c:extLst>
                    <c:strCache>
                      <c:ptCount val="20"/>
                      <c:pt idx="0">
                        <c:v>Transport- och magasineringsföretag</c:v>
                      </c:pt>
                      <c:pt idx="1">
                        <c:v>Vattenverk; reningsverk o.d., avfallsanläggningar</c:v>
                      </c:pt>
                      <c:pt idx="2">
                        <c:v>Gruvor och mineralutvinningsindustri</c:v>
                      </c:pt>
                      <c:pt idx="3">
                        <c:v>Tillverkningsindustri</c:v>
                      </c:pt>
                      <c:pt idx="4">
                        <c:v>Byggindustri</c:v>
                      </c:pt>
                      <c:pt idx="5">
                        <c:v>Uthyrning, fastighetsservice, resetjänster och andra stödtjänster</c:v>
                      </c:pt>
                      <c:pt idx="6">
                        <c:v>Vård och omsorg, socialtjänst</c:v>
                      </c:pt>
                      <c:pt idx="7">
                        <c:v>Civila myndigheter och försvaret</c:v>
                      </c:pt>
                      <c:pt idx="8">
                        <c:v>Handel; serviceverkstäder för motorfordon och motorcyklar</c:v>
                      </c:pt>
                      <c:pt idx="9">
                        <c:v>Hotell och restauranger</c:v>
                      </c:pt>
                      <c:pt idx="10">
                        <c:v>Kultur, nöje och fritid</c:v>
                      </c:pt>
                      <c:pt idx="11">
                        <c:v>Fastighetsbolag och fastighetsförvaltare</c:v>
                      </c:pt>
                      <c:pt idx="12">
                        <c:v>Utbildningsväsendet</c:v>
                      </c:pt>
                      <c:pt idx="13">
                        <c:v>El-, gas- och värmeverk</c:v>
                      </c:pt>
                      <c:pt idx="14">
                        <c:v>Andra serviceföretag</c:v>
                      </c:pt>
                      <c:pt idx="15">
                        <c:v>Jordbruk, skogsbruk och fiske</c:v>
                      </c:pt>
                      <c:pt idx="16">
                        <c:v>Bransch saknas</c:v>
                      </c:pt>
                      <c:pt idx="17">
                        <c:v>Juridik, ekonomi, vetenskap och teknik</c:v>
                      </c:pt>
                      <c:pt idx="18">
                        <c:v>Informations- och kommunikationsföretag</c:v>
                      </c:pt>
                      <c:pt idx="19">
                        <c:v>Kreditinstitut och försäkringsbolag</c:v>
                      </c:pt>
                    </c:strCache>
                  </c:strRef>
                </c:cat>
                <c:val>
                  <c:numRef>
                    <c:extLst>
                      <c:ext uri="{02D57815-91ED-43cb-92C2-25804820EDAC}">
                        <c15:formulaRef>
                          <c15:sqref>Blad1!#REF!</c15:sqref>
                        </c15:formulaRef>
                      </c:ext>
                    </c:extLst>
                    <c:numCache>
                      <c:formatCode>General</c:formatCode>
                      <c:ptCount val="1"/>
                      <c:pt idx="0">
                        <c:v>1</c:v>
                      </c:pt>
                    </c:numCache>
                  </c:numRef>
                </c:val>
                <c:extLst>
                  <c:ext xmlns:c16="http://schemas.microsoft.com/office/drawing/2014/chart" uri="{C3380CC4-5D6E-409C-BE32-E72D297353CC}">
                    <c16:uniqueId val="{00000029-D42B-4560-843F-FCA4331287D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Blad1!#REF!</c15:sqref>
                        </c15:formulaRef>
                      </c:ext>
                    </c:extLst>
                    <c:strCache>
                      <c:ptCount val="1"/>
                      <c:pt idx="0">
                        <c:v>#REF!</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sv-SE"/>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Blad1!$A$2:$A$21</c15:sqref>
                        </c15:formulaRef>
                      </c:ext>
                    </c:extLst>
                    <c:strCache>
                      <c:ptCount val="20"/>
                      <c:pt idx="0">
                        <c:v>Transport- och magasineringsföretag</c:v>
                      </c:pt>
                      <c:pt idx="1">
                        <c:v>Vattenverk; reningsverk o.d., avfallsanläggningar</c:v>
                      </c:pt>
                      <c:pt idx="2">
                        <c:v>Gruvor och mineralutvinningsindustri</c:v>
                      </c:pt>
                      <c:pt idx="3">
                        <c:v>Tillverkningsindustri</c:v>
                      </c:pt>
                      <c:pt idx="4">
                        <c:v>Byggindustri</c:v>
                      </c:pt>
                      <c:pt idx="5">
                        <c:v>Uthyrning, fastighetsservice, resetjänster och andra stödtjänster</c:v>
                      </c:pt>
                      <c:pt idx="6">
                        <c:v>Vård och omsorg, socialtjänst</c:v>
                      </c:pt>
                      <c:pt idx="7">
                        <c:v>Civila myndigheter och försvaret</c:v>
                      </c:pt>
                      <c:pt idx="8">
                        <c:v>Handel; serviceverkstäder för motorfordon och motorcyklar</c:v>
                      </c:pt>
                      <c:pt idx="9">
                        <c:v>Hotell och restauranger</c:v>
                      </c:pt>
                      <c:pt idx="10">
                        <c:v>Kultur, nöje och fritid</c:v>
                      </c:pt>
                      <c:pt idx="11">
                        <c:v>Fastighetsbolag och fastighetsförvaltare</c:v>
                      </c:pt>
                      <c:pt idx="12">
                        <c:v>Utbildningsväsendet</c:v>
                      </c:pt>
                      <c:pt idx="13">
                        <c:v>El-, gas- och värmeverk</c:v>
                      </c:pt>
                      <c:pt idx="14">
                        <c:v>Andra serviceföretag</c:v>
                      </c:pt>
                      <c:pt idx="15">
                        <c:v>Jordbruk, skogsbruk och fiske</c:v>
                      </c:pt>
                      <c:pt idx="16">
                        <c:v>Bransch saknas</c:v>
                      </c:pt>
                      <c:pt idx="17">
                        <c:v>Juridik, ekonomi, vetenskap och teknik</c:v>
                      </c:pt>
                      <c:pt idx="18">
                        <c:v>Informations- och kommunikationsföretag</c:v>
                      </c:pt>
                      <c:pt idx="19">
                        <c:v>Kreditinstitut och försäkringsbolag</c:v>
                      </c:pt>
                    </c:strCache>
                  </c:strRef>
                </c:cat>
                <c:val>
                  <c:numRef>
                    <c:extLst xmlns:c15="http://schemas.microsoft.com/office/drawing/2012/chart">
                      <c:ext xmlns:c15="http://schemas.microsoft.com/office/drawing/2012/chart" uri="{02D57815-91ED-43cb-92C2-25804820EDAC}">
                        <c15:formulaRef>
                          <c15:sqref>Blad1!#REF!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2A-D42B-4560-843F-FCA4331287D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Blad1!#REF!</c15:sqref>
                        </c15:formulaRef>
                      </c:ext>
                    </c:extLst>
                    <c:strCache>
                      <c:ptCount val="1"/>
                      <c:pt idx="0">
                        <c:v>#REF!</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sv-SE"/>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Blad1!$A$2:$A$21</c15:sqref>
                        </c15:formulaRef>
                      </c:ext>
                    </c:extLst>
                    <c:strCache>
                      <c:ptCount val="20"/>
                      <c:pt idx="0">
                        <c:v>Transport- och magasineringsföretag</c:v>
                      </c:pt>
                      <c:pt idx="1">
                        <c:v>Vattenverk; reningsverk o.d., avfallsanläggningar</c:v>
                      </c:pt>
                      <c:pt idx="2">
                        <c:v>Gruvor och mineralutvinningsindustri</c:v>
                      </c:pt>
                      <c:pt idx="3">
                        <c:v>Tillverkningsindustri</c:v>
                      </c:pt>
                      <c:pt idx="4">
                        <c:v>Byggindustri</c:v>
                      </c:pt>
                      <c:pt idx="5">
                        <c:v>Uthyrning, fastighetsservice, resetjänster och andra stödtjänster</c:v>
                      </c:pt>
                      <c:pt idx="6">
                        <c:v>Vård och omsorg, socialtjänst</c:v>
                      </c:pt>
                      <c:pt idx="7">
                        <c:v>Civila myndigheter och försvaret</c:v>
                      </c:pt>
                      <c:pt idx="8">
                        <c:v>Handel; serviceverkstäder för motorfordon och motorcyklar</c:v>
                      </c:pt>
                      <c:pt idx="9">
                        <c:v>Hotell och restauranger</c:v>
                      </c:pt>
                      <c:pt idx="10">
                        <c:v>Kultur, nöje och fritid</c:v>
                      </c:pt>
                      <c:pt idx="11">
                        <c:v>Fastighetsbolag och fastighetsförvaltare</c:v>
                      </c:pt>
                      <c:pt idx="12">
                        <c:v>Utbildningsväsendet</c:v>
                      </c:pt>
                      <c:pt idx="13">
                        <c:v>El-, gas- och värmeverk</c:v>
                      </c:pt>
                      <c:pt idx="14">
                        <c:v>Andra serviceföretag</c:v>
                      </c:pt>
                      <c:pt idx="15">
                        <c:v>Jordbruk, skogsbruk och fiske</c:v>
                      </c:pt>
                      <c:pt idx="16">
                        <c:v>Bransch saknas</c:v>
                      </c:pt>
                      <c:pt idx="17">
                        <c:v>Juridik, ekonomi, vetenskap och teknik</c:v>
                      </c:pt>
                      <c:pt idx="18">
                        <c:v>Informations- och kommunikationsföretag</c:v>
                      </c:pt>
                      <c:pt idx="19">
                        <c:v>Kreditinstitut och försäkringsbolag</c:v>
                      </c:pt>
                    </c:strCache>
                  </c:strRef>
                </c:cat>
                <c:val>
                  <c:numRef>
                    <c:extLst xmlns:c15="http://schemas.microsoft.com/office/drawing/2012/chart">
                      <c:ext xmlns:c15="http://schemas.microsoft.com/office/drawing/2012/chart" uri="{02D57815-91ED-43cb-92C2-25804820EDAC}">
                        <c15:formulaRef>
                          <c15:sqref>Blad1!#REF!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2B-D42B-4560-843F-FCA4331287D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Blad1!#REF!</c15:sqref>
                        </c15:formulaRef>
                      </c:ext>
                    </c:extLst>
                    <c:strCache>
                      <c:ptCount val="1"/>
                      <c:pt idx="0">
                        <c:v>#REF!</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sv-SE"/>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Blad1!$A$2:$A$21</c15:sqref>
                        </c15:formulaRef>
                      </c:ext>
                    </c:extLst>
                    <c:strCache>
                      <c:ptCount val="20"/>
                      <c:pt idx="0">
                        <c:v>Transport- och magasineringsföretag</c:v>
                      </c:pt>
                      <c:pt idx="1">
                        <c:v>Vattenverk; reningsverk o.d., avfallsanläggningar</c:v>
                      </c:pt>
                      <c:pt idx="2">
                        <c:v>Gruvor och mineralutvinningsindustri</c:v>
                      </c:pt>
                      <c:pt idx="3">
                        <c:v>Tillverkningsindustri</c:v>
                      </c:pt>
                      <c:pt idx="4">
                        <c:v>Byggindustri</c:v>
                      </c:pt>
                      <c:pt idx="5">
                        <c:v>Uthyrning, fastighetsservice, resetjänster och andra stödtjänster</c:v>
                      </c:pt>
                      <c:pt idx="6">
                        <c:v>Vård och omsorg, socialtjänst</c:v>
                      </c:pt>
                      <c:pt idx="7">
                        <c:v>Civila myndigheter och försvaret</c:v>
                      </c:pt>
                      <c:pt idx="8">
                        <c:v>Handel; serviceverkstäder för motorfordon och motorcyklar</c:v>
                      </c:pt>
                      <c:pt idx="9">
                        <c:v>Hotell och restauranger</c:v>
                      </c:pt>
                      <c:pt idx="10">
                        <c:v>Kultur, nöje och fritid</c:v>
                      </c:pt>
                      <c:pt idx="11">
                        <c:v>Fastighetsbolag och fastighetsförvaltare</c:v>
                      </c:pt>
                      <c:pt idx="12">
                        <c:v>Utbildningsväsendet</c:v>
                      </c:pt>
                      <c:pt idx="13">
                        <c:v>El-, gas- och värmeverk</c:v>
                      </c:pt>
                      <c:pt idx="14">
                        <c:v>Andra serviceföretag</c:v>
                      </c:pt>
                      <c:pt idx="15">
                        <c:v>Jordbruk, skogsbruk och fiske</c:v>
                      </c:pt>
                      <c:pt idx="16">
                        <c:v>Bransch saknas</c:v>
                      </c:pt>
                      <c:pt idx="17">
                        <c:v>Juridik, ekonomi, vetenskap och teknik</c:v>
                      </c:pt>
                      <c:pt idx="18">
                        <c:v>Informations- och kommunikationsföretag</c:v>
                      </c:pt>
                      <c:pt idx="19">
                        <c:v>Kreditinstitut och försäkringsbolag</c:v>
                      </c:pt>
                    </c:strCache>
                  </c:strRef>
                </c:cat>
                <c:val>
                  <c:numRef>
                    <c:extLst xmlns:c15="http://schemas.microsoft.com/office/drawing/2012/chart">
                      <c:ext xmlns:c15="http://schemas.microsoft.com/office/drawing/2012/chart" uri="{02D57815-91ED-43cb-92C2-25804820EDAC}">
                        <c15:formulaRef>
                          <c15:sqref>Blad1!#REF!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2C-D42B-4560-843F-FCA4331287D9}"/>
                  </c:ext>
                </c:extLst>
              </c15:ser>
            </c15:filteredBarSeries>
          </c:ext>
        </c:extLst>
      </c:barChart>
      <c:catAx>
        <c:axId val="986840032"/>
        <c:scaling>
          <c:orientation val="minMax"/>
        </c:scaling>
        <c:delete val="0"/>
        <c:axPos val="b"/>
        <c:numFmt formatCode="General" sourceLinked="1"/>
        <c:majorTickMark val="out"/>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Corbel" panose="020B0503020204020204" pitchFamily="34" charset="0"/>
                <a:ea typeface="+mn-ea"/>
                <a:cs typeface="+mn-cs"/>
              </a:defRPr>
            </a:pPr>
            <a:endParaRPr lang="sv-SE"/>
          </a:p>
        </c:txPr>
        <c:crossAx val="986841016"/>
        <c:crosses val="autoZero"/>
        <c:auto val="1"/>
        <c:lblAlgn val="ctr"/>
        <c:lblOffset val="100"/>
        <c:noMultiLvlLbl val="0"/>
      </c:catAx>
      <c:valAx>
        <c:axId val="98684101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Corbel" panose="020B0503020204020204" pitchFamily="34" charset="0"/>
                <a:ea typeface="+mn-ea"/>
                <a:cs typeface="+mn-cs"/>
              </a:defRPr>
            </a:pPr>
            <a:endParaRPr lang="sv-SE"/>
          </a:p>
        </c:txPr>
        <c:crossAx val="986840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orbel" panose="020B0503020204020204" pitchFamily="34" charset="0"/>
                <a:ea typeface="+mn-ea"/>
                <a:cs typeface="+mn-cs"/>
              </a:defRPr>
            </a:pPr>
            <a:r>
              <a:rPr lang="sv-SE" sz="1600" b="1"/>
              <a:t>[namn på upphandlingen]</a:t>
            </a:r>
            <a:endParaRPr lang="sv-SE"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orbel" panose="020B0503020204020204" pitchFamily="34" charset="0"/>
              <a:ea typeface="+mn-ea"/>
              <a:cs typeface="+mn-cs"/>
            </a:defRPr>
          </a:pPr>
          <a:endParaRPr lang="sv-SE"/>
        </a:p>
      </c:txPr>
    </c:title>
    <c:autoTitleDeleted val="0"/>
    <c:plotArea>
      <c:layout/>
      <c:radarChart>
        <c:radarStyle val="marker"/>
        <c:varyColors val="0"/>
        <c:ser>
          <c:idx val="0"/>
          <c:order val="0"/>
          <c:tx>
            <c:strRef>
              <c:f>Blad1!$B$1</c:f>
              <c:strCache>
                <c:ptCount val="1"/>
                <c:pt idx="0">
                  <c:v>Risk/främjande</c:v>
                </c:pt>
              </c:strCache>
            </c:strRef>
          </c:tx>
          <c:spPr>
            <a:ln w="28575" cap="rnd">
              <a:solidFill>
                <a:schemeClr val="accent4"/>
              </a:solidFill>
              <a:round/>
            </a:ln>
            <a:effectLst/>
          </c:spPr>
          <c:marker>
            <c:symbol val="none"/>
          </c:marker>
          <c:cat>
            <c:strRef>
              <c:f>Blad1!$A$2:$A$17</c:f>
              <c:strCache>
                <c:ptCount val="16"/>
                <c:pt idx="0">
                  <c:v>Barns rätt i upphandling</c:v>
                </c:pt>
                <c:pt idx="1">
                  <c:v>Arbetsrättsliga villkor</c:v>
                </c:pt>
                <c:pt idx="2">
                  <c:v>Arbetsmiljö</c:v>
                </c:pt>
                <c:pt idx="3">
                  <c:v>Sysselsättningsfrämjande åtgärder</c:v>
                </c:pt>
                <c:pt idx="4">
                  <c:v>Lika rättigheter och möjligheter</c:v>
                </c:pt>
                <c:pt idx="5">
                  <c:v>Tillgänglighet och samtliga användares behov</c:v>
                </c:pt>
                <c:pt idx="6">
                  <c:v>Hållbara leveranskedjor</c:v>
                </c:pt>
                <c:pt idx="7">
                  <c:v>Hållbara investeringar</c:v>
                </c:pt>
                <c:pt idx="8">
                  <c:v>Cirkulär ekonomi</c:v>
                </c:pt>
                <c:pt idx="9">
                  <c:v>Klimatpåverkan</c:v>
                </c:pt>
                <c:pt idx="10">
                  <c:v>Naturresurser, biologisk mångfald och ekosystem</c:v>
                </c:pt>
                <c:pt idx="11">
                  <c:v>Miljö- och hälsoskadliga ämnen</c:v>
                </c:pt>
                <c:pt idx="12">
                  <c:v>Systematiskt  miljöarbete</c:v>
                </c:pt>
                <c:pt idx="13">
                  <c:v>Djuromsorg</c:v>
                </c:pt>
                <c:pt idx="14">
                  <c:v>Ekonomisk brottslighet</c:v>
                </c:pt>
                <c:pt idx="15">
                  <c:v>Informationssäkerhet</c:v>
                </c:pt>
              </c:strCache>
            </c:strRef>
          </c:cat>
          <c:val>
            <c:numRef>
              <c:f>Blad1!$B$2:$B$17</c:f>
              <c:numCache>
                <c:formatCode>General</c:formatCode>
                <c:ptCount val="16"/>
                <c:pt idx="0">
                  <c:v>1</c:v>
                </c:pt>
                <c:pt idx="1">
                  <c:v>5</c:v>
                </c:pt>
                <c:pt idx="2">
                  <c:v>5</c:v>
                </c:pt>
                <c:pt idx="3">
                  <c:v>1</c:v>
                </c:pt>
                <c:pt idx="4">
                  <c:v>5</c:v>
                </c:pt>
                <c:pt idx="5">
                  <c:v>2</c:v>
                </c:pt>
                <c:pt idx="6">
                  <c:v>5</c:v>
                </c:pt>
                <c:pt idx="7">
                  <c:v>0</c:v>
                </c:pt>
                <c:pt idx="8">
                  <c:v>3</c:v>
                </c:pt>
                <c:pt idx="9">
                  <c:v>5</c:v>
                </c:pt>
                <c:pt idx="10">
                  <c:v>3</c:v>
                </c:pt>
                <c:pt idx="11">
                  <c:v>4</c:v>
                </c:pt>
                <c:pt idx="12">
                  <c:v>5</c:v>
                </c:pt>
                <c:pt idx="13">
                  <c:v>3</c:v>
                </c:pt>
                <c:pt idx="14">
                  <c:v>5</c:v>
                </c:pt>
                <c:pt idx="15">
                  <c:v>1</c:v>
                </c:pt>
              </c:numCache>
            </c:numRef>
          </c:val>
          <c:extLst>
            <c:ext xmlns:c16="http://schemas.microsoft.com/office/drawing/2014/chart" uri="{C3380CC4-5D6E-409C-BE32-E72D297353CC}">
              <c16:uniqueId val="{00000000-41DC-4332-98B8-F03D98B716F5}"/>
            </c:ext>
          </c:extLst>
        </c:ser>
        <c:dLbls>
          <c:showLegendKey val="0"/>
          <c:showVal val="0"/>
          <c:showCatName val="0"/>
          <c:showSerName val="0"/>
          <c:showPercent val="0"/>
          <c:showBubbleSize val="0"/>
        </c:dLbls>
        <c:axId val="1066586808"/>
        <c:axId val="1066613376"/>
      </c:radarChart>
      <c:catAx>
        <c:axId val="106658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sv-SE"/>
          </a:p>
        </c:txPr>
        <c:crossAx val="1066613376"/>
        <c:crosses val="autoZero"/>
        <c:auto val="1"/>
        <c:lblAlgn val="ctr"/>
        <c:lblOffset val="100"/>
        <c:noMultiLvlLbl val="0"/>
      </c:catAx>
      <c:valAx>
        <c:axId val="106661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sv-SE"/>
          </a:p>
        </c:txPr>
        <c:crossAx val="1066586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7E832A-DE28-4E01-9205-D8A1CED68377}"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sv-SE"/>
        </a:p>
      </dgm:t>
    </dgm:pt>
    <dgm:pt modelId="{D0264B22-EAD6-461D-9898-7EB09C4C0201}">
      <dgm:prSet phldrT="[Text]" custT="1"/>
      <dgm:spPr>
        <a:solidFill>
          <a:srgbClr val="AF5A91"/>
        </a:solidFill>
      </dgm:spPr>
      <dgm:t>
        <a:bodyPr/>
        <a:lstStyle/>
        <a:p>
          <a:r>
            <a:rPr lang="sv-SE" sz="1400" b="1">
              <a:latin typeface="Corbel" panose="020B0503020204020204" pitchFamily="34" charset="0"/>
            </a:rPr>
            <a:t>Direkt</a:t>
          </a:r>
          <a:endParaRPr lang="sv-SE" sz="1600" b="1">
            <a:latin typeface="Corbel" panose="020B0503020204020204" pitchFamily="34" charset="0"/>
          </a:endParaRPr>
        </a:p>
      </dgm:t>
    </dgm:pt>
    <dgm:pt modelId="{D2ADD7D4-C858-49F2-8B0E-704EB24F27EB}" type="parTrans" cxnId="{C22BCACC-9A58-459F-9E91-D4CD73F81AA5}">
      <dgm:prSet/>
      <dgm:spPr/>
      <dgm:t>
        <a:bodyPr/>
        <a:lstStyle/>
        <a:p>
          <a:endParaRPr lang="sv-SE">
            <a:latin typeface="Corbel" panose="020B0503020204020204" pitchFamily="34" charset="0"/>
          </a:endParaRPr>
        </a:p>
      </dgm:t>
    </dgm:pt>
    <dgm:pt modelId="{9537FB69-5E0D-42B3-83BA-2C22F692E8A4}" type="sibTrans" cxnId="{C22BCACC-9A58-459F-9E91-D4CD73F81AA5}">
      <dgm:prSet/>
      <dgm:spPr/>
      <dgm:t>
        <a:bodyPr/>
        <a:lstStyle/>
        <a:p>
          <a:endParaRPr lang="sv-SE">
            <a:latin typeface="Corbel" panose="020B0503020204020204" pitchFamily="34" charset="0"/>
          </a:endParaRPr>
        </a:p>
      </dgm:t>
    </dgm:pt>
    <dgm:pt modelId="{EFA046AB-9D22-4615-A65F-F49E54476A90}">
      <dgm:prSet phldrT="[Text]" custT="1"/>
      <dgm:spPr>
        <a:solidFill>
          <a:srgbClr val="00A1BE"/>
        </a:solidFill>
      </dgm:spPr>
      <dgm:t>
        <a:bodyPr/>
        <a:lstStyle/>
        <a:p>
          <a:r>
            <a:rPr lang="sv-SE" sz="900" b="1">
              <a:latin typeface="Corbel" panose="020B0503020204020204" pitchFamily="34" charset="0"/>
            </a:rPr>
            <a:t>Varan eller tjänsten kan rikta sig till barn, såsom leksaker eller HVB för barn och unga</a:t>
          </a:r>
          <a:endParaRPr lang="sv-SE" sz="1000" b="1">
            <a:latin typeface="Corbel" panose="020B0503020204020204" pitchFamily="34" charset="0"/>
          </a:endParaRPr>
        </a:p>
      </dgm:t>
    </dgm:pt>
    <dgm:pt modelId="{D319CF10-92BE-4966-80CE-BAD4A5AAF523}" type="parTrans" cxnId="{728E9D62-28F1-43F1-9E46-A9E1EE5B61A4}">
      <dgm:prSet/>
      <dgm:spPr/>
      <dgm:t>
        <a:bodyPr/>
        <a:lstStyle/>
        <a:p>
          <a:endParaRPr lang="sv-SE">
            <a:latin typeface="Corbel" panose="020B0503020204020204" pitchFamily="34" charset="0"/>
          </a:endParaRPr>
        </a:p>
      </dgm:t>
    </dgm:pt>
    <dgm:pt modelId="{3094FE83-A3AE-47E6-AD3F-7C91A8BEDF29}" type="sibTrans" cxnId="{728E9D62-28F1-43F1-9E46-A9E1EE5B61A4}">
      <dgm:prSet/>
      <dgm:spPr/>
      <dgm:t>
        <a:bodyPr/>
        <a:lstStyle/>
        <a:p>
          <a:endParaRPr lang="sv-SE">
            <a:latin typeface="Corbel" panose="020B0503020204020204" pitchFamily="34" charset="0"/>
          </a:endParaRPr>
        </a:p>
      </dgm:t>
    </dgm:pt>
    <dgm:pt modelId="{C355ECC0-6375-4288-B3EC-2A7F3C30A4E9}">
      <dgm:prSet phldrT="[Text]" custT="1"/>
      <dgm:spPr>
        <a:solidFill>
          <a:srgbClr val="00A1BE"/>
        </a:solidFill>
      </dgm:spPr>
      <dgm:t>
        <a:bodyPr/>
        <a:lstStyle/>
        <a:p>
          <a:r>
            <a:rPr lang="sv-SE" sz="900" b="1">
              <a:latin typeface="Corbel" panose="020B0503020204020204" pitchFamily="34" charset="0"/>
            </a:rPr>
            <a:t>Barn kan vara arbetstagare och tillverka varan eller utföra tjänsten, i Sverige eller i andra länder</a:t>
          </a:r>
        </a:p>
      </dgm:t>
    </dgm:pt>
    <dgm:pt modelId="{3B2B2C49-C372-45C4-A784-B8182EC74A65}" type="parTrans" cxnId="{CE8FDD9D-84B7-49C5-90F9-DAD2B82871F9}">
      <dgm:prSet/>
      <dgm:spPr/>
      <dgm:t>
        <a:bodyPr/>
        <a:lstStyle/>
        <a:p>
          <a:endParaRPr lang="sv-SE">
            <a:latin typeface="Corbel" panose="020B0503020204020204" pitchFamily="34" charset="0"/>
          </a:endParaRPr>
        </a:p>
      </dgm:t>
    </dgm:pt>
    <dgm:pt modelId="{B48BD114-584D-4BA8-B9FF-192B595D6661}" type="sibTrans" cxnId="{CE8FDD9D-84B7-49C5-90F9-DAD2B82871F9}">
      <dgm:prSet/>
      <dgm:spPr/>
      <dgm:t>
        <a:bodyPr/>
        <a:lstStyle/>
        <a:p>
          <a:endParaRPr lang="sv-SE">
            <a:latin typeface="Corbel" panose="020B0503020204020204" pitchFamily="34" charset="0"/>
          </a:endParaRPr>
        </a:p>
      </dgm:t>
    </dgm:pt>
    <dgm:pt modelId="{04293A5B-3F6F-4FB8-BB8A-16F84404C1E8}">
      <dgm:prSet phldrT="[Text]" custT="1"/>
      <dgm:spPr>
        <a:solidFill>
          <a:srgbClr val="AF5A91"/>
        </a:solidFill>
      </dgm:spPr>
      <dgm:t>
        <a:bodyPr/>
        <a:lstStyle/>
        <a:p>
          <a:r>
            <a:rPr lang="sv-SE" sz="1400" b="1">
              <a:latin typeface="Corbel" panose="020B0503020204020204" pitchFamily="34" charset="0"/>
            </a:rPr>
            <a:t>Indirekt</a:t>
          </a:r>
          <a:endParaRPr lang="sv-SE" sz="3200" b="1">
            <a:latin typeface="Corbel" panose="020B0503020204020204" pitchFamily="34" charset="0"/>
          </a:endParaRPr>
        </a:p>
      </dgm:t>
    </dgm:pt>
    <dgm:pt modelId="{129162E8-6A77-4122-93D0-1219B3C80678}" type="parTrans" cxnId="{B24D7ED4-26AA-4F4B-AF08-F775FE9A4415}">
      <dgm:prSet/>
      <dgm:spPr/>
      <dgm:t>
        <a:bodyPr/>
        <a:lstStyle/>
        <a:p>
          <a:endParaRPr lang="sv-SE">
            <a:latin typeface="Corbel" panose="020B0503020204020204" pitchFamily="34" charset="0"/>
          </a:endParaRPr>
        </a:p>
      </dgm:t>
    </dgm:pt>
    <dgm:pt modelId="{A2F6EC5C-FE6F-415B-B385-52589622D174}" type="sibTrans" cxnId="{B24D7ED4-26AA-4F4B-AF08-F775FE9A4415}">
      <dgm:prSet/>
      <dgm:spPr/>
      <dgm:t>
        <a:bodyPr/>
        <a:lstStyle/>
        <a:p>
          <a:endParaRPr lang="sv-SE">
            <a:latin typeface="Corbel" panose="020B0503020204020204" pitchFamily="34" charset="0"/>
          </a:endParaRPr>
        </a:p>
      </dgm:t>
    </dgm:pt>
    <dgm:pt modelId="{F619CEF5-2B94-4970-8381-30969D7729D9}">
      <dgm:prSet phldrT="[Text]" custT="1"/>
      <dgm:spPr>
        <a:solidFill>
          <a:srgbClr val="FFC000"/>
        </a:solidFill>
      </dgm:spPr>
      <dgm:t>
        <a:bodyPr/>
        <a:lstStyle/>
        <a:p>
          <a:r>
            <a:rPr lang="sv-SE" sz="900" b="1">
              <a:latin typeface="Corbel" panose="020B0503020204020204" pitchFamily="34" charset="0"/>
            </a:rPr>
            <a:t>Barn kan vara familjemedlemmar till arbetstagare som tillverkar varan eller utför tjänsten, i Sverige eller i andra länder</a:t>
          </a:r>
        </a:p>
      </dgm:t>
    </dgm:pt>
    <dgm:pt modelId="{9F8AA7F8-3C07-4961-A0FF-79B86D5BD1AD}" type="parTrans" cxnId="{DE80B335-BAA2-40B0-90D4-B37246325582}">
      <dgm:prSet/>
      <dgm:spPr/>
      <dgm:t>
        <a:bodyPr/>
        <a:lstStyle/>
        <a:p>
          <a:endParaRPr lang="sv-SE">
            <a:latin typeface="Corbel" panose="020B0503020204020204" pitchFamily="34" charset="0"/>
          </a:endParaRPr>
        </a:p>
      </dgm:t>
    </dgm:pt>
    <dgm:pt modelId="{92DAB9A7-27AC-4504-882F-9C3851E60D16}" type="sibTrans" cxnId="{DE80B335-BAA2-40B0-90D4-B37246325582}">
      <dgm:prSet/>
      <dgm:spPr/>
      <dgm:t>
        <a:bodyPr/>
        <a:lstStyle/>
        <a:p>
          <a:endParaRPr lang="sv-SE">
            <a:latin typeface="Corbel" panose="020B0503020204020204" pitchFamily="34" charset="0"/>
          </a:endParaRPr>
        </a:p>
      </dgm:t>
    </dgm:pt>
    <dgm:pt modelId="{18291CEB-5F04-463E-BAA4-EDF2CFA5386E}">
      <dgm:prSet phldrT="[Text]" custT="1"/>
      <dgm:spPr>
        <a:solidFill>
          <a:srgbClr val="FFC000"/>
        </a:solidFill>
      </dgm:spPr>
      <dgm:t>
        <a:bodyPr/>
        <a:lstStyle/>
        <a:p>
          <a:r>
            <a:rPr lang="sv-SE" sz="900" b="1">
              <a:latin typeface="Corbel" panose="020B0503020204020204" pitchFamily="34" charset="0"/>
            </a:rPr>
            <a:t>Barn kan vara familjemedlem-mar till brukare av tjänster, såsom HVB för vuxna med missbruk</a:t>
          </a:r>
        </a:p>
      </dgm:t>
    </dgm:pt>
    <dgm:pt modelId="{67E0F1DD-6A5C-4AC0-9107-EA9D2B676A61}" type="parTrans" cxnId="{3493FE3C-5448-47AC-B169-0773CDFC5A07}">
      <dgm:prSet/>
      <dgm:spPr/>
      <dgm:t>
        <a:bodyPr/>
        <a:lstStyle/>
        <a:p>
          <a:endParaRPr lang="sv-SE">
            <a:latin typeface="Corbel" panose="020B0503020204020204" pitchFamily="34" charset="0"/>
          </a:endParaRPr>
        </a:p>
      </dgm:t>
    </dgm:pt>
    <dgm:pt modelId="{99951DEA-9963-4668-A8B7-203A4D563E6D}" type="sibTrans" cxnId="{3493FE3C-5448-47AC-B169-0773CDFC5A07}">
      <dgm:prSet/>
      <dgm:spPr/>
      <dgm:t>
        <a:bodyPr/>
        <a:lstStyle/>
        <a:p>
          <a:endParaRPr lang="sv-SE">
            <a:latin typeface="Corbel" panose="020B0503020204020204" pitchFamily="34" charset="0"/>
          </a:endParaRPr>
        </a:p>
      </dgm:t>
    </dgm:pt>
    <dgm:pt modelId="{91648277-1DB1-4B89-AB66-7BD5BBBC7B70}">
      <dgm:prSet phldrT="[Text]" custT="1"/>
      <dgm:spPr>
        <a:solidFill>
          <a:srgbClr val="FFC000"/>
        </a:solidFill>
      </dgm:spPr>
      <dgm:t>
        <a:bodyPr/>
        <a:lstStyle/>
        <a:p>
          <a:r>
            <a:rPr lang="sv-SE" sz="900" b="1">
              <a:latin typeface="Corbel" panose="020B0503020204020204" pitchFamily="34" charset="0"/>
            </a:rPr>
            <a:t>Barn kan vara medlemmar av omgivande samhällen och påverkas av exempelvis  farliga utsläpp</a:t>
          </a:r>
        </a:p>
      </dgm:t>
    </dgm:pt>
    <dgm:pt modelId="{C6A3A7CD-5666-43A0-BA41-1F6D87BEFBE0}" type="parTrans" cxnId="{BFCF2EA9-089F-4C82-A0CA-D7E103901160}">
      <dgm:prSet/>
      <dgm:spPr/>
      <dgm:t>
        <a:bodyPr/>
        <a:lstStyle/>
        <a:p>
          <a:endParaRPr lang="sv-SE">
            <a:latin typeface="Corbel" panose="020B0503020204020204" pitchFamily="34" charset="0"/>
          </a:endParaRPr>
        </a:p>
      </dgm:t>
    </dgm:pt>
    <dgm:pt modelId="{AF3D9375-0086-4070-BE5E-BE40EB58F2B6}" type="sibTrans" cxnId="{BFCF2EA9-089F-4C82-A0CA-D7E103901160}">
      <dgm:prSet/>
      <dgm:spPr/>
      <dgm:t>
        <a:bodyPr/>
        <a:lstStyle/>
        <a:p>
          <a:endParaRPr lang="sv-SE">
            <a:latin typeface="Corbel" panose="020B0503020204020204" pitchFamily="34" charset="0"/>
          </a:endParaRPr>
        </a:p>
      </dgm:t>
    </dgm:pt>
    <dgm:pt modelId="{8F4EA3A6-18E7-4201-91D2-35DF4FB8FFE8}" type="pres">
      <dgm:prSet presAssocID="{C47E832A-DE28-4E01-9205-D8A1CED68377}" presName="Name0" presStyleCnt="0">
        <dgm:presLayoutVars>
          <dgm:chPref val="1"/>
          <dgm:dir/>
          <dgm:animOne val="branch"/>
          <dgm:animLvl val="lvl"/>
          <dgm:resizeHandles/>
        </dgm:presLayoutVars>
      </dgm:prSet>
      <dgm:spPr/>
    </dgm:pt>
    <dgm:pt modelId="{7A0D9471-E9DC-4FC4-9AC1-62A2210D7A49}" type="pres">
      <dgm:prSet presAssocID="{D0264B22-EAD6-461D-9898-7EB09C4C0201}" presName="vertOne" presStyleCnt="0"/>
      <dgm:spPr/>
    </dgm:pt>
    <dgm:pt modelId="{2E28C03A-000A-47E8-B8D7-9E8C16294C90}" type="pres">
      <dgm:prSet presAssocID="{D0264B22-EAD6-461D-9898-7EB09C4C0201}" presName="txOne" presStyleLbl="node0" presStyleIdx="0" presStyleCnt="2" custScaleY="25235">
        <dgm:presLayoutVars>
          <dgm:chPref val="3"/>
        </dgm:presLayoutVars>
      </dgm:prSet>
      <dgm:spPr/>
    </dgm:pt>
    <dgm:pt modelId="{641E0407-A4D1-4011-8E9B-36117D2B1B09}" type="pres">
      <dgm:prSet presAssocID="{D0264B22-EAD6-461D-9898-7EB09C4C0201}" presName="parTransOne" presStyleCnt="0"/>
      <dgm:spPr/>
    </dgm:pt>
    <dgm:pt modelId="{A8DBAA7A-28E2-4294-BA90-BF040480035F}" type="pres">
      <dgm:prSet presAssocID="{D0264B22-EAD6-461D-9898-7EB09C4C0201}" presName="horzOne" presStyleCnt="0"/>
      <dgm:spPr/>
    </dgm:pt>
    <dgm:pt modelId="{20BB9A63-B0A2-4A6A-A102-F9F9C261D86F}" type="pres">
      <dgm:prSet presAssocID="{EFA046AB-9D22-4615-A65F-F49E54476A90}" presName="vertTwo" presStyleCnt="0"/>
      <dgm:spPr/>
    </dgm:pt>
    <dgm:pt modelId="{B9B3C0DA-396D-47EB-8773-865A200BE058}" type="pres">
      <dgm:prSet presAssocID="{EFA046AB-9D22-4615-A65F-F49E54476A90}" presName="txTwo" presStyleLbl="node2" presStyleIdx="0" presStyleCnt="5">
        <dgm:presLayoutVars>
          <dgm:chPref val="3"/>
        </dgm:presLayoutVars>
      </dgm:prSet>
      <dgm:spPr/>
    </dgm:pt>
    <dgm:pt modelId="{6323D68B-182D-40D6-B6EC-6D76F26EB11A}" type="pres">
      <dgm:prSet presAssocID="{EFA046AB-9D22-4615-A65F-F49E54476A90}" presName="horzTwo" presStyleCnt="0"/>
      <dgm:spPr/>
    </dgm:pt>
    <dgm:pt modelId="{F532538B-9FB6-4797-9634-66D215BAC358}" type="pres">
      <dgm:prSet presAssocID="{3094FE83-A3AE-47E6-AD3F-7C91A8BEDF29}" presName="sibSpaceTwo" presStyleCnt="0"/>
      <dgm:spPr/>
    </dgm:pt>
    <dgm:pt modelId="{3D76AE74-B7DB-41F8-83B0-D75AF7482AD0}" type="pres">
      <dgm:prSet presAssocID="{C355ECC0-6375-4288-B3EC-2A7F3C30A4E9}" presName="vertTwo" presStyleCnt="0"/>
      <dgm:spPr/>
    </dgm:pt>
    <dgm:pt modelId="{CD8D63AC-32CD-42DD-8E7C-70CAFA747C98}" type="pres">
      <dgm:prSet presAssocID="{C355ECC0-6375-4288-B3EC-2A7F3C30A4E9}" presName="txTwo" presStyleLbl="node2" presStyleIdx="1" presStyleCnt="5">
        <dgm:presLayoutVars>
          <dgm:chPref val="3"/>
        </dgm:presLayoutVars>
      </dgm:prSet>
      <dgm:spPr/>
    </dgm:pt>
    <dgm:pt modelId="{95773C2D-55EA-45A6-828E-DE5A9FB6E764}" type="pres">
      <dgm:prSet presAssocID="{C355ECC0-6375-4288-B3EC-2A7F3C30A4E9}" presName="horzTwo" presStyleCnt="0"/>
      <dgm:spPr/>
    </dgm:pt>
    <dgm:pt modelId="{A107C7FB-2B9B-411C-B6A4-981048EA840E}" type="pres">
      <dgm:prSet presAssocID="{9537FB69-5E0D-42B3-83BA-2C22F692E8A4}" presName="sibSpaceOne" presStyleCnt="0"/>
      <dgm:spPr/>
    </dgm:pt>
    <dgm:pt modelId="{5E831649-840D-4247-A40A-44A1129F6E34}" type="pres">
      <dgm:prSet presAssocID="{04293A5B-3F6F-4FB8-BB8A-16F84404C1E8}" presName="vertOne" presStyleCnt="0"/>
      <dgm:spPr/>
    </dgm:pt>
    <dgm:pt modelId="{A214AA12-E67A-41F6-9859-09D644C96ECC}" type="pres">
      <dgm:prSet presAssocID="{04293A5B-3F6F-4FB8-BB8A-16F84404C1E8}" presName="txOne" presStyleLbl="node0" presStyleIdx="1" presStyleCnt="2" custScaleY="24697">
        <dgm:presLayoutVars>
          <dgm:chPref val="3"/>
        </dgm:presLayoutVars>
      </dgm:prSet>
      <dgm:spPr/>
    </dgm:pt>
    <dgm:pt modelId="{96512E08-D478-4CA4-B636-2BAF2ECC895B}" type="pres">
      <dgm:prSet presAssocID="{04293A5B-3F6F-4FB8-BB8A-16F84404C1E8}" presName="parTransOne" presStyleCnt="0"/>
      <dgm:spPr/>
    </dgm:pt>
    <dgm:pt modelId="{8893CF5B-AFF7-449C-8E01-E3B0FCED14A2}" type="pres">
      <dgm:prSet presAssocID="{04293A5B-3F6F-4FB8-BB8A-16F84404C1E8}" presName="horzOne" presStyleCnt="0"/>
      <dgm:spPr/>
    </dgm:pt>
    <dgm:pt modelId="{ED4D016B-449F-49F1-8791-15C6C1D3711D}" type="pres">
      <dgm:prSet presAssocID="{F619CEF5-2B94-4970-8381-30969D7729D9}" presName="vertTwo" presStyleCnt="0"/>
      <dgm:spPr/>
    </dgm:pt>
    <dgm:pt modelId="{D50FD80D-B3FA-4EAB-B103-32FD78C7C2FD}" type="pres">
      <dgm:prSet presAssocID="{F619CEF5-2B94-4970-8381-30969D7729D9}" presName="txTwo" presStyleLbl="node2" presStyleIdx="2" presStyleCnt="5" custScaleX="112703">
        <dgm:presLayoutVars>
          <dgm:chPref val="3"/>
        </dgm:presLayoutVars>
      </dgm:prSet>
      <dgm:spPr/>
    </dgm:pt>
    <dgm:pt modelId="{65659764-A13E-4E9D-A0DD-FE1C505610E3}" type="pres">
      <dgm:prSet presAssocID="{F619CEF5-2B94-4970-8381-30969D7729D9}" presName="horzTwo" presStyleCnt="0"/>
      <dgm:spPr/>
    </dgm:pt>
    <dgm:pt modelId="{E40C6134-80CD-43F0-9664-9995374C6224}" type="pres">
      <dgm:prSet presAssocID="{92DAB9A7-27AC-4504-882F-9C3851E60D16}" presName="sibSpaceTwo" presStyleCnt="0"/>
      <dgm:spPr/>
    </dgm:pt>
    <dgm:pt modelId="{3A8573CE-14AD-4FE4-8130-57EDCDDF766C}" type="pres">
      <dgm:prSet presAssocID="{18291CEB-5F04-463E-BAA4-EDF2CFA5386E}" presName="vertTwo" presStyleCnt="0"/>
      <dgm:spPr/>
    </dgm:pt>
    <dgm:pt modelId="{F29339BD-BC8C-4597-A557-587B1DEF7A04}" type="pres">
      <dgm:prSet presAssocID="{18291CEB-5F04-463E-BAA4-EDF2CFA5386E}" presName="txTwo" presStyleLbl="node2" presStyleIdx="3" presStyleCnt="5" custScaleX="111219">
        <dgm:presLayoutVars>
          <dgm:chPref val="3"/>
        </dgm:presLayoutVars>
      </dgm:prSet>
      <dgm:spPr/>
    </dgm:pt>
    <dgm:pt modelId="{2744B00D-0AA7-4874-A9DF-AC127D530ECD}" type="pres">
      <dgm:prSet presAssocID="{18291CEB-5F04-463E-BAA4-EDF2CFA5386E}" presName="horzTwo" presStyleCnt="0"/>
      <dgm:spPr/>
    </dgm:pt>
    <dgm:pt modelId="{D3E85A2F-246F-4FA9-B19F-9F7190205673}" type="pres">
      <dgm:prSet presAssocID="{99951DEA-9963-4668-A8B7-203A4D563E6D}" presName="sibSpaceTwo" presStyleCnt="0"/>
      <dgm:spPr/>
    </dgm:pt>
    <dgm:pt modelId="{7DB2E6B9-A345-4619-937F-D5A6EAC29127}" type="pres">
      <dgm:prSet presAssocID="{91648277-1DB1-4B89-AB66-7BD5BBBC7B70}" presName="vertTwo" presStyleCnt="0"/>
      <dgm:spPr/>
    </dgm:pt>
    <dgm:pt modelId="{3EB9317F-2EB7-4B49-8D42-5EEFCAF9C8A6}" type="pres">
      <dgm:prSet presAssocID="{91648277-1DB1-4B89-AB66-7BD5BBBC7B70}" presName="txTwo" presStyleLbl="node2" presStyleIdx="4" presStyleCnt="5" custScaleX="109556">
        <dgm:presLayoutVars>
          <dgm:chPref val="3"/>
        </dgm:presLayoutVars>
      </dgm:prSet>
      <dgm:spPr/>
    </dgm:pt>
    <dgm:pt modelId="{5A9EF5BB-1042-4FD1-A914-D150E4021716}" type="pres">
      <dgm:prSet presAssocID="{91648277-1DB1-4B89-AB66-7BD5BBBC7B70}" presName="horzTwo" presStyleCnt="0"/>
      <dgm:spPr/>
    </dgm:pt>
  </dgm:ptLst>
  <dgm:cxnLst>
    <dgm:cxn modelId="{C4C9F50E-253F-49FC-8E95-50FA6DCED39B}" type="presOf" srcId="{D0264B22-EAD6-461D-9898-7EB09C4C0201}" destId="{2E28C03A-000A-47E8-B8D7-9E8C16294C90}" srcOrd="0" destOrd="0" presId="urn:microsoft.com/office/officeart/2005/8/layout/hierarchy4"/>
    <dgm:cxn modelId="{A0B84718-E763-4ED9-A59F-4680460C823D}" type="presOf" srcId="{C355ECC0-6375-4288-B3EC-2A7F3C30A4E9}" destId="{CD8D63AC-32CD-42DD-8E7C-70CAFA747C98}" srcOrd="0" destOrd="0" presId="urn:microsoft.com/office/officeart/2005/8/layout/hierarchy4"/>
    <dgm:cxn modelId="{DE80B335-BAA2-40B0-90D4-B37246325582}" srcId="{04293A5B-3F6F-4FB8-BB8A-16F84404C1E8}" destId="{F619CEF5-2B94-4970-8381-30969D7729D9}" srcOrd="0" destOrd="0" parTransId="{9F8AA7F8-3C07-4961-A0FF-79B86D5BD1AD}" sibTransId="{92DAB9A7-27AC-4504-882F-9C3851E60D16}"/>
    <dgm:cxn modelId="{D3B61639-076E-4061-97C8-707F09809087}" type="presOf" srcId="{04293A5B-3F6F-4FB8-BB8A-16F84404C1E8}" destId="{A214AA12-E67A-41F6-9859-09D644C96ECC}" srcOrd="0" destOrd="0" presId="urn:microsoft.com/office/officeart/2005/8/layout/hierarchy4"/>
    <dgm:cxn modelId="{3493FE3C-5448-47AC-B169-0773CDFC5A07}" srcId="{04293A5B-3F6F-4FB8-BB8A-16F84404C1E8}" destId="{18291CEB-5F04-463E-BAA4-EDF2CFA5386E}" srcOrd="1" destOrd="0" parTransId="{67E0F1DD-6A5C-4AC0-9107-EA9D2B676A61}" sibTransId="{99951DEA-9963-4668-A8B7-203A4D563E6D}"/>
    <dgm:cxn modelId="{728E9D62-28F1-43F1-9E46-A9E1EE5B61A4}" srcId="{D0264B22-EAD6-461D-9898-7EB09C4C0201}" destId="{EFA046AB-9D22-4615-A65F-F49E54476A90}" srcOrd="0" destOrd="0" parTransId="{D319CF10-92BE-4966-80CE-BAD4A5AAF523}" sibTransId="{3094FE83-A3AE-47E6-AD3F-7C91A8BEDF29}"/>
    <dgm:cxn modelId="{F86C176A-973F-48E5-BC38-862E82ADB67C}" type="presOf" srcId="{F619CEF5-2B94-4970-8381-30969D7729D9}" destId="{D50FD80D-B3FA-4EAB-B103-32FD78C7C2FD}" srcOrd="0" destOrd="0" presId="urn:microsoft.com/office/officeart/2005/8/layout/hierarchy4"/>
    <dgm:cxn modelId="{D172B14B-5C65-4761-BF89-6B732A670746}" type="presOf" srcId="{EFA046AB-9D22-4615-A65F-F49E54476A90}" destId="{B9B3C0DA-396D-47EB-8773-865A200BE058}" srcOrd="0" destOrd="0" presId="urn:microsoft.com/office/officeart/2005/8/layout/hierarchy4"/>
    <dgm:cxn modelId="{54CB2B7C-AF33-4200-9DD7-4140B9A664A4}" type="presOf" srcId="{91648277-1DB1-4B89-AB66-7BD5BBBC7B70}" destId="{3EB9317F-2EB7-4B49-8D42-5EEFCAF9C8A6}" srcOrd="0" destOrd="0" presId="urn:microsoft.com/office/officeart/2005/8/layout/hierarchy4"/>
    <dgm:cxn modelId="{CE8FDD9D-84B7-49C5-90F9-DAD2B82871F9}" srcId="{D0264B22-EAD6-461D-9898-7EB09C4C0201}" destId="{C355ECC0-6375-4288-B3EC-2A7F3C30A4E9}" srcOrd="1" destOrd="0" parTransId="{3B2B2C49-C372-45C4-A784-B8182EC74A65}" sibTransId="{B48BD114-584D-4BA8-B9FF-192B595D6661}"/>
    <dgm:cxn modelId="{BFCF2EA9-089F-4C82-A0CA-D7E103901160}" srcId="{04293A5B-3F6F-4FB8-BB8A-16F84404C1E8}" destId="{91648277-1DB1-4B89-AB66-7BD5BBBC7B70}" srcOrd="2" destOrd="0" parTransId="{C6A3A7CD-5666-43A0-BA41-1F6D87BEFBE0}" sibTransId="{AF3D9375-0086-4070-BE5E-BE40EB58F2B6}"/>
    <dgm:cxn modelId="{C22BCACC-9A58-459F-9E91-D4CD73F81AA5}" srcId="{C47E832A-DE28-4E01-9205-D8A1CED68377}" destId="{D0264B22-EAD6-461D-9898-7EB09C4C0201}" srcOrd="0" destOrd="0" parTransId="{D2ADD7D4-C858-49F2-8B0E-704EB24F27EB}" sibTransId="{9537FB69-5E0D-42B3-83BA-2C22F692E8A4}"/>
    <dgm:cxn modelId="{B24D7ED4-26AA-4F4B-AF08-F775FE9A4415}" srcId="{C47E832A-DE28-4E01-9205-D8A1CED68377}" destId="{04293A5B-3F6F-4FB8-BB8A-16F84404C1E8}" srcOrd="1" destOrd="0" parTransId="{129162E8-6A77-4122-93D0-1219B3C80678}" sibTransId="{A2F6EC5C-FE6F-415B-B385-52589622D174}"/>
    <dgm:cxn modelId="{17364CE5-1FF1-4679-B3DB-0EF36558E4B6}" type="presOf" srcId="{C47E832A-DE28-4E01-9205-D8A1CED68377}" destId="{8F4EA3A6-18E7-4201-91D2-35DF4FB8FFE8}" srcOrd="0" destOrd="0" presId="urn:microsoft.com/office/officeart/2005/8/layout/hierarchy4"/>
    <dgm:cxn modelId="{F83EF5F8-37AF-46F5-9E1D-AD33825EE8D0}" type="presOf" srcId="{18291CEB-5F04-463E-BAA4-EDF2CFA5386E}" destId="{F29339BD-BC8C-4597-A557-587B1DEF7A04}" srcOrd="0" destOrd="0" presId="urn:microsoft.com/office/officeart/2005/8/layout/hierarchy4"/>
    <dgm:cxn modelId="{EEA60039-5E3C-49C2-890F-F71B3C796882}" type="presParOf" srcId="{8F4EA3A6-18E7-4201-91D2-35DF4FB8FFE8}" destId="{7A0D9471-E9DC-4FC4-9AC1-62A2210D7A49}" srcOrd="0" destOrd="0" presId="urn:microsoft.com/office/officeart/2005/8/layout/hierarchy4"/>
    <dgm:cxn modelId="{E328EB26-71AD-4A12-B847-F347A558DC86}" type="presParOf" srcId="{7A0D9471-E9DC-4FC4-9AC1-62A2210D7A49}" destId="{2E28C03A-000A-47E8-B8D7-9E8C16294C90}" srcOrd="0" destOrd="0" presId="urn:microsoft.com/office/officeart/2005/8/layout/hierarchy4"/>
    <dgm:cxn modelId="{445919CF-04E3-4975-B094-3BEAB11ED891}" type="presParOf" srcId="{7A0D9471-E9DC-4FC4-9AC1-62A2210D7A49}" destId="{641E0407-A4D1-4011-8E9B-36117D2B1B09}" srcOrd="1" destOrd="0" presId="urn:microsoft.com/office/officeart/2005/8/layout/hierarchy4"/>
    <dgm:cxn modelId="{0FD86FB3-EEEB-4A1D-B66F-2415651DB134}" type="presParOf" srcId="{7A0D9471-E9DC-4FC4-9AC1-62A2210D7A49}" destId="{A8DBAA7A-28E2-4294-BA90-BF040480035F}" srcOrd="2" destOrd="0" presId="urn:microsoft.com/office/officeart/2005/8/layout/hierarchy4"/>
    <dgm:cxn modelId="{09FF60E5-8985-45F2-8828-B1AC4B1BEBB5}" type="presParOf" srcId="{A8DBAA7A-28E2-4294-BA90-BF040480035F}" destId="{20BB9A63-B0A2-4A6A-A102-F9F9C261D86F}" srcOrd="0" destOrd="0" presId="urn:microsoft.com/office/officeart/2005/8/layout/hierarchy4"/>
    <dgm:cxn modelId="{FAC17719-DF1F-44BA-8563-A1F5154F4E36}" type="presParOf" srcId="{20BB9A63-B0A2-4A6A-A102-F9F9C261D86F}" destId="{B9B3C0DA-396D-47EB-8773-865A200BE058}" srcOrd="0" destOrd="0" presId="urn:microsoft.com/office/officeart/2005/8/layout/hierarchy4"/>
    <dgm:cxn modelId="{12FBF810-0770-47F7-96FC-45FE134EA1F1}" type="presParOf" srcId="{20BB9A63-B0A2-4A6A-A102-F9F9C261D86F}" destId="{6323D68B-182D-40D6-B6EC-6D76F26EB11A}" srcOrd="1" destOrd="0" presId="urn:microsoft.com/office/officeart/2005/8/layout/hierarchy4"/>
    <dgm:cxn modelId="{D9CD26CD-044F-4DE6-AAEA-C03F83A6EE77}" type="presParOf" srcId="{A8DBAA7A-28E2-4294-BA90-BF040480035F}" destId="{F532538B-9FB6-4797-9634-66D215BAC358}" srcOrd="1" destOrd="0" presId="urn:microsoft.com/office/officeart/2005/8/layout/hierarchy4"/>
    <dgm:cxn modelId="{E39EAF8D-BD15-4E1D-88EA-A9B3DCDF9B4B}" type="presParOf" srcId="{A8DBAA7A-28E2-4294-BA90-BF040480035F}" destId="{3D76AE74-B7DB-41F8-83B0-D75AF7482AD0}" srcOrd="2" destOrd="0" presId="urn:microsoft.com/office/officeart/2005/8/layout/hierarchy4"/>
    <dgm:cxn modelId="{40B3ECF6-D59E-4DCA-8D54-47654CB82E1B}" type="presParOf" srcId="{3D76AE74-B7DB-41F8-83B0-D75AF7482AD0}" destId="{CD8D63AC-32CD-42DD-8E7C-70CAFA747C98}" srcOrd="0" destOrd="0" presId="urn:microsoft.com/office/officeart/2005/8/layout/hierarchy4"/>
    <dgm:cxn modelId="{2DF61CFF-1A5E-4D07-9E07-8F5BBC3DABE7}" type="presParOf" srcId="{3D76AE74-B7DB-41F8-83B0-D75AF7482AD0}" destId="{95773C2D-55EA-45A6-828E-DE5A9FB6E764}" srcOrd="1" destOrd="0" presId="urn:microsoft.com/office/officeart/2005/8/layout/hierarchy4"/>
    <dgm:cxn modelId="{7798A7FC-2C7A-4F4C-95F6-732F9CCC14EB}" type="presParOf" srcId="{8F4EA3A6-18E7-4201-91D2-35DF4FB8FFE8}" destId="{A107C7FB-2B9B-411C-B6A4-981048EA840E}" srcOrd="1" destOrd="0" presId="urn:microsoft.com/office/officeart/2005/8/layout/hierarchy4"/>
    <dgm:cxn modelId="{32FE7899-2B8D-49B9-9172-627A4E707A66}" type="presParOf" srcId="{8F4EA3A6-18E7-4201-91D2-35DF4FB8FFE8}" destId="{5E831649-840D-4247-A40A-44A1129F6E34}" srcOrd="2" destOrd="0" presId="urn:microsoft.com/office/officeart/2005/8/layout/hierarchy4"/>
    <dgm:cxn modelId="{323CD14C-664E-47B6-99A9-16C32F530E23}" type="presParOf" srcId="{5E831649-840D-4247-A40A-44A1129F6E34}" destId="{A214AA12-E67A-41F6-9859-09D644C96ECC}" srcOrd="0" destOrd="0" presId="urn:microsoft.com/office/officeart/2005/8/layout/hierarchy4"/>
    <dgm:cxn modelId="{E7A520A5-60D1-4B27-B66B-25CD1131E139}" type="presParOf" srcId="{5E831649-840D-4247-A40A-44A1129F6E34}" destId="{96512E08-D478-4CA4-B636-2BAF2ECC895B}" srcOrd="1" destOrd="0" presId="urn:microsoft.com/office/officeart/2005/8/layout/hierarchy4"/>
    <dgm:cxn modelId="{3150A229-DBF3-4F3D-BDAF-A0C00F91E9B4}" type="presParOf" srcId="{5E831649-840D-4247-A40A-44A1129F6E34}" destId="{8893CF5B-AFF7-449C-8E01-E3B0FCED14A2}" srcOrd="2" destOrd="0" presId="urn:microsoft.com/office/officeart/2005/8/layout/hierarchy4"/>
    <dgm:cxn modelId="{52EBA584-7821-4074-A998-E1E711D3DA69}" type="presParOf" srcId="{8893CF5B-AFF7-449C-8E01-E3B0FCED14A2}" destId="{ED4D016B-449F-49F1-8791-15C6C1D3711D}" srcOrd="0" destOrd="0" presId="urn:microsoft.com/office/officeart/2005/8/layout/hierarchy4"/>
    <dgm:cxn modelId="{32EBD8F8-A441-4FD0-9A91-E0062DB0745D}" type="presParOf" srcId="{ED4D016B-449F-49F1-8791-15C6C1D3711D}" destId="{D50FD80D-B3FA-4EAB-B103-32FD78C7C2FD}" srcOrd="0" destOrd="0" presId="urn:microsoft.com/office/officeart/2005/8/layout/hierarchy4"/>
    <dgm:cxn modelId="{EC1B6777-BF92-4EAD-9744-4A9FF83292E4}" type="presParOf" srcId="{ED4D016B-449F-49F1-8791-15C6C1D3711D}" destId="{65659764-A13E-4E9D-A0DD-FE1C505610E3}" srcOrd="1" destOrd="0" presId="urn:microsoft.com/office/officeart/2005/8/layout/hierarchy4"/>
    <dgm:cxn modelId="{503E3761-EC61-436E-B0E5-2F89EBA11A3C}" type="presParOf" srcId="{8893CF5B-AFF7-449C-8E01-E3B0FCED14A2}" destId="{E40C6134-80CD-43F0-9664-9995374C6224}" srcOrd="1" destOrd="0" presId="urn:microsoft.com/office/officeart/2005/8/layout/hierarchy4"/>
    <dgm:cxn modelId="{75FD4A74-1FA8-4B66-BB69-D5CF00754EB1}" type="presParOf" srcId="{8893CF5B-AFF7-449C-8E01-E3B0FCED14A2}" destId="{3A8573CE-14AD-4FE4-8130-57EDCDDF766C}" srcOrd="2" destOrd="0" presId="urn:microsoft.com/office/officeart/2005/8/layout/hierarchy4"/>
    <dgm:cxn modelId="{6B0EB08A-E5AF-4776-AEE0-77E7D317D7ED}" type="presParOf" srcId="{3A8573CE-14AD-4FE4-8130-57EDCDDF766C}" destId="{F29339BD-BC8C-4597-A557-587B1DEF7A04}" srcOrd="0" destOrd="0" presId="urn:microsoft.com/office/officeart/2005/8/layout/hierarchy4"/>
    <dgm:cxn modelId="{19F20785-5E9C-49CF-BC3D-EF515B801E6D}" type="presParOf" srcId="{3A8573CE-14AD-4FE4-8130-57EDCDDF766C}" destId="{2744B00D-0AA7-4874-A9DF-AC127D530ECD}" srcOrd="1" destOrd="0" presId="urn:microsoft.com/office/officeart/2005/8/layout/hierarchy4"/>
    <dgm:cxn modelId="{276B47B4-B17F-42D6-AA45-8F152E3986D5}" type="presParOf" srcId="{8893CF5B-AFF7-449C-8E01-E3B0FCED14A2}" destId="{D3E85A2F-246F-4FA9-B19F-9F7190205673}" srcOrd="3" destOrd="0" presId="urn:microsoft.com/office/officeart/2005/8/layout/hierarchy4"/>
    <dgm:cxn modelId="{10DB1E65-9639-4714-BD3D-C10B57E820E0}" type="presParOf" srcId="{8893CF5B-AFF7-449C-8E01-E3B0FCED14A2}" destId="{7DB2E6B9-A345-4619-937F-D5A6EAC29127}" srcOrd="4" destOrd="0" presId="urn:microsoft.com/office/officeart/2005/8/layout/hierarchy4"/>
    <dgm:cxn modelId="{EE444DD9-ED42-4644-9CE3-D0B095C18AC0}" type="presParOf" srcId="{7DB2E6B9-A345-4619-937F-D5A6EAC29127}" destId="{3EB9317F-2EB7-4B49-8D42-5EEFCAF9C8A6}" srcOrd="0" destOrd="0" presId="urn:microsoft.com/office/officeart/2005/8/layout/hierarchy4"/>
    <dgm:cxn modelId="{C4DFC5DD-2154-4184-A360-AE5ACB5CE87E}" type="presParOf" srcId="{7DB2E6B9-A345-4619-937F-D5A6EAC29127}" destId="{5A9EF5BB-1042-4FD1-A914-D150E4021716}" srcOrd="1" destOrd="0" presId="urn:microsoft.com/office/officeart/2005/8/layout/hierarchy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9E72F87-CC6F-4766-91E6-5B3798BBFEF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sv-SE"/>
        </a:p>
      </dgm:t>
    </dgm:pt>
    <dgm:pt modelId="{22C80D28-7D60-4F11-9231-5EA3F7925399}">
      <dgm:prSet phldrT="[Text]" custT="1"/>
      <dgm:spPr>
        <a:solidFill>
          <a:srgbClr val="AF5A91"/>
        </a:solidFill>
        <a:ln>
          <a:solidFill>
            <a:srgbClr val="AF5A91"/>
          </a:solidFill>
        </a:ln>
      </dgm:spPr>
      <dgm:t>
        <a:bodyPr/>
        <a:lstStyle/>
        <a:p>
          <a:r>
            <a:rPr lang="sv-SE" sz="700" b="1">
              <a:latin typeface="Corbel" panose="020B0503020204020204" pitchFamily="34" charset="0"/>
            </a:rPr>
            <a:t>A. Begränsa den totala materialåtgången</a:t>
          </a:r>
        </a:p>
      </dgm:t>
    </dgm:pt>
    <dgm:pt modelId="{48B1B316-5844-495E-B6E7-A781C44E8DF4}" type="parTrans" cxnId="{57D06FF1-4372-4099-99C7-EB00ED49CC01}">
      <dgm:prSet/>
      <dgm:spPr/>
      <dgm:t>
        <a:bodyPr/>
        <a:lstStyle/>
        <a:p>
          <a:endParaRPr lang="sv-SE">
            <a:latin typeface="Corbel" panose="020B0503020204020204" pitchFamily="34" charset="0"/>
          </a:endParaRPr>
        </a:p>
      </dgm:t>
    </dgm:pt>
    <dgm:pt modelId="{742F1F4C-EA7D-4213-834E-1989B8E7EB27}" type="sibTrans" cxnId="{57D06FF1-4372-4099-99C7-EB00ED49CC01}">
      <dgm:prSet/>
      <dgm:spPr/>
      <dgm:t>
        <a:bodyPr/>
        <a:lstStyle/>
        <a:p>
          <a:endParaRPr lang="sv-SE">
            <a:latin typeface="Corbel" panose="020B0503020204020204" pitchFamily="34" charset="0"/>
          </a:endParaRPr>
        </a:p>
      </dgm:t>
    </dgm:pt>
    <dgm:pt modelId="{2A9C7237-E266-4F2D-B0B4-0EEE62DA07B6}">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Kunskap om andelen återvunna, biobaserade och jungfruliga råvaror</a:t>
          </a:r>
        </a:p>
      </dgm:t>
    </dgm:pt>
    <dgm:pt modelId="{D20C5003-D23E-4498-B9BE-52C405B75C70}" type="parTrans" cxnId="{FC9F2572-FCBD-44E7-84FA-AB6452E35122}">
      <dgm:prSet/>
      <dgm:spPr/>
      <dgm:t>
        <a:bodyPr/>
        <a:lstStyle/>
        <a:p>
          <a:endParaRPr lang="sv-SE">
            <a:latin typeface="Corbel" panose="020B0503020204020204" pitchFamily="34" charset="0"/>
          </a:endParaRPr>
        </a:p>
      </dgm:t>
    </dgm:pt>
    <dgm:pt modelId="{9A6444F8-8EA2-4536-ACE7-505A585EDC5C}" type="sibTrans" cxnId="{FC9F2572-FCBD-44E7-84FA-AB6452E35122}">
      <dgm:prSet/>
      <dgm:spPr/>
      <dgm:t>
        <a:bodyPr/>
        <a:lstStyle/>
        <a:p>
          <a:endParaRPr lang="sv-SE">
            <a:latin typeface="Corbel" panose="020B0503020204020204" pitchFamily="34" charset="0"/>
          </a:endParaRPr>
        </a:p>
      </dgm:t>
    </dgm:pt>
    <dgm:pt modelId="{7A843AE2-7525-4912-B281-94D9E03836B3}">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Ökat innehåll av återvunna råvaror</a:t>
          </a:r>
        </a:p>
      </dgm:t>
    </dgm:pt>
    <dgm:pt modelId="{7B745020-B9A0-4FAB-A458-CF09D32DD05D}" type="parTrans" cxnId="{79BF56EC-ED81-41A4-B5D9-16309E847AB8}">
      <dgm:prSet/>
      <dgm:spPr/>
      <dgm:t>
        <a:bodyPr/>
        <a:lstStyle/>
        <a:p>
          <a:endParaRPr lang="sv-SE">
            <a:latin typeface="Corbel" panose="020B0503020204020204" pitchFamily="34" charset="0"/>
          </a:endParaRPr>
        </a:p>
      </dgm:t>
    </dgm:pt>
    <dgm:pt modelId="{21C3296F-2687-4DB4-9BB5-489EA90066AA}" type="sibTrans" cxnId="{79BF56EC-ED81-41A4-B5D9-16309E847AB8}">
      <dgm:prSet/>
      <dgm:spPr/>
      <dgm:t>
        <a:bodyPr/>
        <a:lstStyle/>
        <a:p>
          <a:endParaRPr lang="sv-SE">
            <a:latin typeface="Corbel" panose="020B0503020204020204" pitchFamily="34" charset="0"/>
          </a:endParaRPr>
        </a:p>
      </dgm:t>
    </dgm:pt>
    <dgm:pt modelId="{629E0A3D-2180-4E84-B96C-3B439A31C757}">
      <dgm:prSet phldrT="[Text]" custT="1"/>
      <dgm:spPr>
        <a:solidFill>
          <a:srgbClr val="AF5A91"/>
        </a:solidFill>
        <a:ln>
          <a:solidFill>
            <a:srgbClr val="AF5A91"/>
          </a:solidFill>
        </a:ln>
      </dgm:spPr>
      <dgm:t>
        <a:bodyPr/>
        <a:lstStyle/>
        <a:p>
          <a:r>
            <a:rPr lang="sv-SE" sz="700" b="1">
              <a:latin typeface="Corbel" panose="020B0503020204020204" pitchFamily="34" charset="0"/>
            </a:rPr>
            <a:t>C. Förläng livslängden på produkter</a:t>
          </a:r>
        </a:p>
      </dgm:t>
    </dgm:pt>
    <dgm:pt modelId="{97C6B822-F86E-447F-A1A6-6F98605109C7}" type="parTrans" cxnId="{CE7CF45E-DBCC-4D02-87F3-91CF2A3DDC5B}">
      <dgm:prSet/>
      <dgm:spPr/>
      <dgm:t>
        <a:bodyPr/>
        <a:lstStyle/>
        <a:p>
          <a:endParaRPr lang="sv-SE">
            <a:latin typeface="Corbel" panose="020B0503020204020204" pitchFamily="34" charset="0"/>
          </a:endParaRPr>
        </a:p>
      </dgm:t>
    </dgm:pt>
    <dgm:pt modelId="{47A112B4-BD3D-4A38-8320-136181C8A174}" type="sibTrans" cxnId="{CE7CF45E-DBCC-4D02-87F3-91CF2A3DDC5B}">
      <dgm:prSet/>
      <dgm:spPr/>
      <dgm:t>
        <a:bodyPr/>
        <a:lstStyle/>
        <a:p>
          <a:endParaRPr lang="sv-SE">
            <a:latin typeface="Corbel" panose="020B0503020204020204" pitchFamily="34" charset="0"/>
          </a:endParaRPr>
        </a:p>
      </dgm:t>
    </dgm:pt>
    <dgm:pt modelId="{88BA9CD8-9FDB-40CD-A752-64C920788DC2}">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Förlängda garantier</a:t>
          </a:r>
        </a:p>
      </dgm:t>
    </dgm:pt>
    <dgm:pt modelId="{5BFF3DCE-C9E2-4359-8892-3CD1B0D2B618}" type="parTrans" cxnId="{9626A619-7FB5-4D15-903C-0D42FB73126F}">
      <dgm:prSet/>
      <dgm:spPr/>
      <dgm:t>
        <a:bodyPr/>
        <a:lstStyle/>
        <a:p>
          <a:endParaRPr lang="sv-SE">
            <a:latin typeface="Corbel" panose="020B0503020204020204" pitchFamily="34" charset="0"/>
          </a:endParaRPr>
        </a:p>
      </dgm:t>
    </dgm:pt>
    <dgm:pt modelId="{04622F67-AF5A-4840-B5D9-639298B7BE18}" type="sibTrans" cxnId="{9626A619-7FB5-4D15-903C-0D42FB73126F}">
      <dgm:prSet/>
      <dgm:spPr/>
      <dgm:t>
        <a:bodyPr/>
        <a:lstStyle/>
        <a:p>
          <a:endParaRPr lang="sv-SE">
            <a:latin typeface="Corbel" panose="020B0503020204020204" pitchFamily="34" charset="0"/>
          </a:endParaRPr>
        </a:p>
      </dgm:t>
    </dgm:pt>
    <dgm:pt modelId="{1D6BFFA0-F950-4F2A-9B53-3FEEFB5F4FDD}">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Uppgraderingsbara produkter</a:t>
          </a:r>
        </a:p>
      </dgm:t>
    </dgm:pt>
    <dgm:pt modelId="{6510E02E-34ED-4D68-B299-AF08312A7EC3}" type="parTrans" cxnId="{08B46492-A288-44D7-A884-D25B09426074}">
      <dgm:prSet/>
      <dgm:spPr/>
      <dgm:t>
        <a:bodyPr/>
        <a:lstStyle/>
        <a:p>
          <a:endParaRPr lang="sv-SE">
            <a:latin typeface="Corbel" panose="020B0503020204020204" pitchFamily="34" charset="0"/>
          </a:endParaRPr>
        </a:p>
      </dgm:t>
    </dgm:pt>
    <dgm:pt modelId="{6530A66D-CF51-482C-A69A-C14C73C4945C}" type="sibTrans" cxnId="{08B46492-A288-44D7-A884-D25B09426074}">
      <dgm:prSet/>
      <dgm:spPr/>
      <dgm:t>
        <a:bodyPr/>
        <a:lstStyle/>
        <a:p>
          <a:endParaRPr lang="sv-SE">
            <a:latin typeface="Corbel" panose="020B0503020204020204" pitchFamily="34" charset="0"/>
          </a:endParaRPr>
        </a:p>
      </dgm:t>
    </dgm:pt>
    <dgm:pt modelId="{3AEB84B3-28F1-48D7-A0B5-3911D9F84D3C}">
      <dgm:prSet phldrT="[Text]" custT="1"/>
      <dgm:spPr>
        <a:solidFill>
          <a:srgbClr val="AF5A91"/>
        </a:solidFill>
        <a:ln>
          <a:solidFill>
            <a:srgbClr val="AF5A91"/>
          </a:solidFill>
        </a:ln>
      </dgm:spPr>
      <dgm:t>
        <a:bodyPr/>
        <a:lstStyle/>
        <a:p>
          <a:r>
            <a:rPr lang="sv-SE" sz="600" b="1">
              <a:latin typeface="Corbel" panose="020B0503020204020204" pitchFamily="34" charset="0"/>
            </a:rPr>
            <a:t>D. Maximera möjligheten för återanvändning av en produkt eller komponent</a:t>
          </a:r>
        </a:p>
      </dgm:t>
    </dgm:pt>
    <dgm:pt modelId="{A005FFBE-E640-429F-8967-D52DE6CCB900}" type="parTrans" cxnId="{05041A31-1334-4D0A-A3EF-F172B3981B4C}">
      <dgm:prSet/>
      <dgm:spPr/>
      <dgm:t>
        <a:bodyPr/>
        <a:lstStyle/>
        <a:p>
          <a:endParaRPr lang="sv-SE">
            <a:latin typeface="Corbel" panose="020B0503020204020204" pitchFamily="34" charset="0"/>
          </a:endParaRPr>
        </a:p>
      </dgm:t>
    </dgm:pt>
    <dgm:pt modelId="{3E405667-ABC7-4F8B-AA61-501706D08455}" type="sibTrans" cxnId="{05041A31-1334-4D0A-A3EF-F172B3981B4C}">
      <dgm:prSet/>
      <dgm:spPr/>
      <dgm:t>
        <a:bodyPr/>
        <a:lstStyle/>
        <a:p>
          <a:endParaRPr lang="sv-SE">
            <a:latin typeface="Corbel" panose="020B0503020204020204" pitchFamily="34" charset="0"/>
          </a:endParaRPr>
        </a:p>
      </dgm:t>
    </dgm:pt>
    <dgm:pt modelId="{FF05ED14-1D8C-49C3-BC54-706D79EF4D53}">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Design för återvinning</a:t>
          </a:r>
        </a:p>
      </dgm:t>
    </dgm:pt>
    <dgm:pt modelId="{D277F022-B47D-4346-AB6B-AE0C9A9CC7D3}" type="parTrans" cxnId="{88F4D88D-8DEB-460A-9139-3455445610F2}">
      <dgm:prSet/>
      <dgm:spPr/>
      <dgm:t>
        <a:bodyPr/>
        <a:lstStyle/>
        <a:p>
          <a:endParaRPr lang="sv-SE">
            <a:latin typeface="Corbel" panose="020B0503020204020204" pitchFamily="34" charset="0"/>
          </a:endParaRPr>
        </a:p>
      </dgm:t>
    </dgm:pt>
    <dgm:pt modelId="{A7863E8B-BF6A-46E1-A5E9-8376784A2305}" type="sibTrans" cxnId="{88F4D88D-8DEB-460A-9139-3455445610F2}">
      <dgm:prSet/>
      <dgm:spPr/>
      <dgm:t>
        <a:bodyPr/>
        <a:lstStyle/>
        <a:p>
          <a:endParaRPr lang="sv-SE">
            <a:latin typeface="Corbel" panose="020B0503020204020204" pitchFamily="34" charset="0"/>
          </a:endParaRPr>
        </a:p>
      </dgm:t>
    </dgm:pt>
    <dgm:pt modelId="{9BB7420A-E286-4B65-8112-846B2A431285}">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Avtal om återtagning och återvinning</a:t>
          </a:r>
        </a:p>
      </dgm:t>
    </dgm:pt>
    <dgm:pt modelId="{F98E2099-DF69-4DBA-B0ED-82AFE611A72F}" type="parTrans" cxnId="{5748413C-83FC-4EDB-A8F9-BCF1EBB1EC04}">
      <dgm:prSet/>
      <dgm:spPr/>
      <dgm:t>
        <a:bodyPr/>
        <a:lstStyle/>
        <a:p>
          <a:endParaRPr lang="sv-SE">
            <a:latin typeface="Corbel" panose="020B0503020204020204" pitchFamily="34" charset="0"/>
          </a:endParaRPr>
        </a:p>
      </dgm:t>
    </dgm:pt>
    <dgm:pt modelId="{A160CC36-FAA9-4983-A8E1-9A12F175097F}" type="sibTrans" cxnId="{5748413C-83FC-4EDB-A8F9-BCF1EBB1EC04}">
      <dgm:prSet/>
      <dgm:spPr/>
      <dgm:t>
        <a:bodyPr/>
        <a:lstStyle/>
        <a:p>
          <a:endParaRPr lang="sv-SE">
            <a:latin typeface="Corbel" panose="020B0503020204020204" pitchFamily="34" charset="0"/>
          </a:endParaRPr>
        </a:p>
      </dgm:t>
    </dgm:pt>
    <dgm:pt modelId="{B84D3C7A-0FBC-4BE6-93CC-EDA7CA2583B1}">
      <dgm:prSet phldrT="[Text]" custT="1"/>
      <dgm:spPr>
        <a:solidFill>
          <a:srgbClr val="AF5A91"/>
        </a:solidFill>
        <a:ln>
          <a:solidFill>
            <a:srgbClr val="AF5A91"/>
          </a:solidFill>
        </a:ln>
      </dgm:spPr>
      <dgm:t>
        <a:bodyPr/>
        <a:lstStyle/>
        <a:p>
          <a:r>
            <a:rPr lang="sv-SE" sz="700" b="1">
              <a:latin typeface="Corbel" panose="020B0503020204020204" pitchFamily="34" charset="0"/>
            </a:rPr>
            <a:t>B. Minska mängden jungfruliga råvaror</a:t>
          </a:r>
        </a:p>
      </dgm:t>
    </dgm:pt>
    <dgm:pt modelId="{ACBBF1B5-F661-4EC4-AE21-7122ACF6EB2B}" type="parTrans" cxnId="{738F79C3-A5E3-4675-847D-9CB0B6B2BD31}">
      <dgm:prSet/>
      <dgm:spPr/>
      <dgm:t>
        <a:bodyPr/>
        <a:lstStyle/>
        <a:p>
          <a:endParaRPr lang="sv-SE">
            <a:latin typeface="Corbel" panose="020B0503020204020204" pitchFamily="34" charset="0"/>
          </a:endParaRPr>
        </a:p>
      </dgm:t>
    </dgm:pt>
    <dgm:pt modelId="{C8B87610-C48D-41D3-8E6D-208E60AA1303}" type="sibTrans" cxnId="{738F79C3-A5E3-4675-847D-9CB0B6B2BD31}">
      <dgm:prSet/>
      <dgm:spPr/>
      <dgm:t>
        <a:bodyPr/>
        <a:lstStyle/>
        <a:p>
          <a:endParaRPr lang="sv-SE">
            <a:latin typeface="Corbel" panose="020B0503020204020204" pitchFamily="34" charset="0"/>
          </a:endParaRPr>
        </a:p>
      </dgm:t>
    </dgm:pt>
    <dgm:pt modelId="{1055C68F-C2D9-4E4A-A6FA-DCF1DD750FD1}">
      <dgm:prSet phldrT="[Text]" custT="1"/>
      <dgm:spPr>
        <a:solidFill>
          <a:srgbClr val="AF5A91"/>
        </a:solidFill>
        <a:ln>
          <a:solidFill>
            <a:srgbClr val="AF5A91"/>
          </a:solidFill>
        </a:ln>
      </dgm:spPr>
      <dgm:t>
        <a:bodyPr/>
        <a:lstStyle/>
        <a:p>
          <a:r>
            <a:rPr lang="sv-SE" sz="600" b="1">
              <a:latin typeface="Corbel" panose="020B0503020204020204" pitchFamily="34" charset="0"/>
            </a:rPr>
            <a:t>E. Maximera möjligheter till återanvändning och återvinning av material</a:t>
          </a:r>
        </a:p>
      </dgm:t>
    </dgm:pt>
    <dgm:pt modelId="{F6B038C6-C5D0-48CC-A4F3-9436D5176541}" type="parTrans" cxnId="{643F5EF9-BA71-400B-92DC-7578C6C1E7AC}">
      <dgm:prSet/>
      <dgm:spPr/>
      <dgm:t>
        <a:bodyPr/>
        <a:lstStyle/>
        <a:p>
          <a:endParaRPr lang="sv-SE">
            <a:latin typeface="Corbel" panose="020B0503020204020204" pitchFamily="34" charset="0"/>
          </a:endParaRPr>
        </a:p>
      </dgm:t>
    </dgm:pt>
    <dgm:pt modelId="{439DF43A-9431-4B13-AD16-AF0C363597E2}" type="sibTrans" cxnId="{643F5EF9-BA71-400B-92DC-7578C6C1E7AC}">
      <dgm:prSet/>
      <dgm:spPr/>
      <dgm:t>
        <a:bodyPr/>
        <a:lstStyle/>
        <a:p>
          <a:endParaRPr lang="sv-SE">
            <a:latin typeface="Corbel" panose="020B0503020204020204" pitchFamily="34" charset="0"/>
          </a:endParaRPr>
        </a:p>
      </dgm:t>
    </dgm:pt>
    <dgm:pt modelId="{CE6B1678-967D-47EE-B4D9-D5B986D8847C}">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Delad användning internt</a:t>
          </a:r>
        </a:p>
      </dgm:t>
    </dgm:pt>
    <dgm:pt modelId="{88166615-443A-41EB-BD02-447448BA13EC}" type="parTrans" cxnId="{19E4B0A7-730E-404F-B058-26EFF2E35D13}">
      <dgm:prSet/>
      <dgm:spPr/>
      <dgm:t>
        <a:bodyPr/>
        <a:lstStyle/>
        <a:p>
          <a:endParaRPr lang="sv-SE"/>
        </a:p>
      </dgm:t>
    </dgm:pt>
    <dgm:pt modelId="{7CC70DEB-A5F9-4A62-B20B-D884F981D055}" type="sibTrans" cxnId="{19E4B0A7-730E-404F-B058-26EFF2E35D13}">
      <dgm:prSet/>
      <dgm:spPr/>
      <dgm:t>
        <a:bodyPr/>
        <a:lstStyle/>
        <a:p>
          <a:endParaRPr lang="sv-SE"/>
        </a:p>
      </dgm:t>
    </dgm:pt>
    <dgm:pt modelId="{F46E10C1-CED9-4968-A482-F075E7AE9A71}">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Delad användning externt, uthyrning eller leasing</a:t>
          </a:r>
        </a:p>
      </dgm:t>
    </dgm:pt>
    <dgm:pt modelId="{C417E2B2-EBAF-4829-93EE-32D7A876EA15}" type="parTrans" cxnId="{CEFBF97D-C9EA-4021-B2C4-46BA2851C90C}">
      <dgm:prSet/>
      <dgm:spPr/>
      <dgm:t>
        <a:bodyPr/>
        <a:lstStyle/>
        <a:p>
          <a:endParaRPr lang="sv-SE"/>
        </a:p>
      </dgm:t>
    </dgm:pt>
    <dgm:pt modelId="{6F17F683-BC4D-442F-AC44-B869EEB5A62A}" type="sibTrans" cxnId="{CEFBF97D-C9EA-4021-B2C4-46BA2851C90C}">
      <dgm:prSet/>
      <dgm:spPr/>
      <dgm:t>
        <a:bodyPr/>
        <a:lstStyle/>
        <a:p>
          <a:endParaRPr lang="sv-SE"/>
        </a:p>
      </dgm:t>
    </dgm:pt>
    <dgm:pt modelId="{EB868D7A-01EC-48E6-BC96-BBB0D6E1AC2A}">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Återanvändning, renovering och uppgradering</a:t>
          </a:r>
        </a:p>
      </dgm:t>
    </dgm:pt>
    <dgm:pt modelId="{DAA6C4F5-1183-45A2-A3B0-C95E72666F2D}" type="parTrans" cxnId="{413AA6F1-9AE6-4D39-933D-531FD3BDF84C}">
      <dgm:prSet/>
      <dgm:spPr/>
      <dgm:t>
        <a:bodyPr/>
        <a:lstStyle/>
        <a:p>
          <a:endParaRPr lang="sv-SE"/>
        </a:p>
      </dgm:t>
    </dgm:pt>
    <dgm:pt modelId="{2370D712-A15D-4659-A14D-A300C7FAA327}" type="sibTrans" cxnId="{413AA6F1-9AE6-4D39-933D-531FD3BDF84C}">
      <dgm:prSet/>
      <dgm:spPr/>
      <dgm:t>
        <a:bodyPr/>
        <a:lstStyle/>
        <a:p>
          <a:endParaRPr lang="sv-SE"/>
        </a:p>
      </dgm:t>
    </dgm:pt>
    <dgm:pt modelId="{1B678AEB-AC1F-4626-84C9-DE6BB7F09FCB}">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Design för minimerad materialåtgång</a:t>
          </a:r>
        </a:p>
      </dgm:t>
    </dgm:pt>
    <dgm:pt modelId="{AEDE6C1B-0816-4F7D-A48B-74B9B1242B66}" type="parTrans" cxnId="{23B05832-B973-4804-B0A9-88BFA3D2AD7C}">
      <dgm:prSet/>
      <dgm:spPr/>
      <dgm:t>
        <a:bodyPr/>
        <a:lstStyle/>
        <a:p>
          <a:endParaRPr lang="sv-SE"/>
        </a:p>
      </dgm:t>
    </dgm:pt>
    <dgm:pt modelId="{7C82DAA9-3E2A-4422-AD58-CC98AD9F7541}" type="sibTrans" cxnId="{23B05832-B973-4804-B0A9-88BFA3D2AD7C}">
      <dgm:prSet/>
      <dgm:spPr/>
      <dgm:t>
        <a:bodyPr/>
        <a:lstStyle/>
        <a:p>
          <a:endParaRPr lang="sv-SE"/>
        </a:p>
      </dgm:t>
    </dgm:pt>
    <dgm:pt modelId="{85103250-9EC2-421F-9868-0BFAA316F3B9}">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Mindre avfall</a:t>
          </a:r>
        </a:p>
      </dgm:t>
    </dgm:pt>
    <dgm:pt modelId="{77851F64-D2AB-4752-B799-01A85AB55081}" type="parTrans" cxnId="{B95A0178-8ED9-4295-913F-94D44D2773E4}">
      <dgm:prSet/>
      <dgm:spPr/>
      <dgm:t>
        <a:bodyPr/>
        <a:lstStyle/>
        <a:p>
          <a:endParaRPr lang="sv-SE"/>
        </a:p>
      </dgm:t>
    </dgm:pt>
    <dgm:pt modelId="{EDA68517-6E56-4C43-B585-AE22365B0761}" type="sibTrans" cxnId="{B95A0178-8ED9-4295-913F-94D44D2773E4}">
      <dgm:prSet/>
      <dgm:spPr/>
      <dgm:t>
        <a:bodyPr/>
        <a:lstStyle/>
        <a:p>
          <a:endParaRPr lang="sv-SE"/>
        </a:p>
      </dgm:t>
    </dgm:pt>
    <dgm:pt modelId="{39F582F3-7B71-41B0-B37B-8C49861B5F4A}">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Ökat innehåll av biobaserade råvaror</a:t>
          </a:r>
        </a:p>
      </dgm:t>
    </dgm:pt>
    <dgm:pt modelId="{6B1D045D-0291-4CEF-B996-15AF0D035918}" type="parTrans" cxnId="{83E21EB7-A8B5-46E6-BD6F-54A3ECD5D856}">
      <dgm:prSet/>
      <dgm:spPr/>
      <dgm:t>
        <a:bodyPr/>
        <a:lstStyle/>
        <a:p>
          <a:endParaRPr lang="sv-SE"/>
        </a:p>
      </dgm:t>
    </dgm:pt>
    <dgm:pt modelId="{3E46B69F-2602-4226-A176-97581A125DD9}" type="sibTrans" cxnId="{83E21EB7-A8B5-46E6-BD6F-54A3ECD5D856}">
      <dgm:prSet/>
      <dgm:spPr/>
      <dgm:t>
        <a:bodyPr/>
        <a:lstStyle/>
        <a:p>
          <a:endParaRPr lang="sv-SE"/>
        </a:p>
      </dgm:t>
    </dgm:pt>
    <dgm:pt modelId="{F8BAD426-D582-493B-ABCC-04176E6D82B3}">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Avtal om underhåll och reparationer</a:t>
          </a:r>
        </a:p>
      </dgm:t>
    </dgm:pt>
    <dgm:pt modelId="{907A9544-6AEE-4BED-8D2D-0149C1C7AB05}" type="parTrans" cxnId="{F7E2C65B-EEF4-4078-ADE4-080B064F1323}">
      <dgm:prSet/>
      <dgm:spPr/>
      <dgm:t>
        <a:bodyPr/>
        <a:lstStyle/>
        <a:p>
          <a:endParaRPr lang="sv-SE"/>
        </a:p>
      </dgm:t>
    </dgm:pt>
    <dgm:pt modelId="{E136BB07-22B6-46A8-8862-AC5800F31F3D}" type="sibTrans" cxnId="{F7E2C65B-EEF4-4078-ADE4-080B064F1323}">
      <dgm:prSet/>
      <dgm:spPr/>
      <dgm:t>
        <a:bodyPr/>
        <a:lstStyle/>
        <a:p>
          <a:endParaRPr lang="sv-SE"/>
        </a:p>
      </dgm:t>
    </dgm:pt>
    <dgm:pt modelId="{ACA54812-64DB-4D55-8C2D-28BC1CB28E7A}">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Design för ökad livslängd</a:t>
          </a:r>
        </a:p>
      </dgm:t>
    </dgm:pt>
    <dgm:pt modelId="{44D76E65-BD44-4685-BE74-08E2331A57C0}" type="parTrans" cxnId="{08AD392A-DFE3-48E5-BAFE-D560888734BB}">
      <dgm:prSet/>
      <dgm:spPr/>
      <dgm:t>
        <a:bodyPr/>
        <a:lstStyle/>
        <a:p>
          <a:endParaRPr lang="sv-SE"/>
        </a:p>
      </dgm:t>
    </dgm:pt>
    <dgm:pt modelId="{439B2F83-0952-4662-AB90-C14FBB61F596}" type="sibTrans" cxnId="{08AD392A-DFE3-48E5-BAFE-D560888734BB}">
      <dgm:prSet/>
      <dgm:spPr/>
      <dgm:t>
        <a:bodyPr/>
        <a:lstStyle/>
        <a:p>
          <a:endParaRPr lang="sv-SE"/>
        </a:p>
      </dgm:t>
    </dgm:pt>
    <dgm:pt modelId="{32617515-F217-4C6C-92FA-97B4A482A0A8}">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Möjligheter till underhåll och reparationer</a:t>
          </a:r>
        </a:p>
      </dgm:t>
    </dgm:pt>
    <dgm:pt modelId="{461780A6-3019-4647-B3A6-05F788F8E3F9}" type="parTrans" cxnId="{2FD97E77-325E-44DA-BD66-B8E9D7274324}">
      <dgm:prSet/>
      <dgm:spPr/>
      <dgm:t>
        <a:bodyPr/>
        <a:lstStyle/>
        <a:p>
          <a:endParaRPr lang="sv-SE"/>
        </a:p>
      </dgm:t>
    </dgm:pt>
    <dgm:pt modelId="{11ABFC1A-5E44-483E-AD05-BACE4C7050E5}" type="sibTrans" cxnId="{2FD97E77-325E-44DA-BD66-B8E9D7274324}">
      <dgm:prSet/>
      <dgm:spPr/>
      <dgm:t>
        <a:bodyPr/>
        <a:lstStyle/>
        <a:p>
          <a:endParaRPr lang="sv-SE"/>
        </a:p>
      </dgm:t>
    </dgm:pt>
    <dgm:pt modelId="{D142D284-55FF-4137-A92C-746827ACC3EC}">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Modulär/förändrings-anpassad design</a:t>
          </a:r>
        </a:p>
      </dgm:t>
    </dgm:pt>
    <dgm:pt modelId="{B47C1E04-82A5-40B0-864C-48274F82BC46}" type="parTrans" cxnId="{BCA5B8F4-E6B4-45ED-A95D-686CC911C8D5}">
      <dgm:prSet/>
      <dgm:spPr/>
      <dgm:t>
        <a:bodyPr/>
        <a:lstStyle/>
        <a:p>
          <a:endParaRPr lang="sv-SE"/>
        </a:p>
      </dgm:t>
    </dgm:pt>
    <dgm:pt modelId="{B7474C5B-3A3A-4483-8A05-708E38CC65F2}" type="sibTrans" cxnId="{BCA5B8F4-E6B4-45ED-A95D-686CC911C8D5}">
      <dgm:prSet/>
      <dgm:spPr/>
      <dgm:t>
        <a:bodyPr/>
        <a:lstStyle/>
        <a:p>
          <a:endParaRPr lang="sv-SE"/>
        </a:p>
      </dgm:t>
    </dgm:pt>
    <dgm:pt modelId="{19E46D6E-1150-49B1-BDD4-88450033C09B}">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Avtalade incitament för ökad livslängd</a:t>
          </a:r>
        </a:p>
      </dgm:t>
    </dgm:pt>
    <dgm:pt modelId="{3E4E52D3-2E5A-43CE-9D0F-4FA40F8AF7DC}" type="parTrans" cxnId="{B6366011-14D8-4637-BD9A-F384BE4ED94D}">
      <dgm:prSet/>
      <dgm:spPr/>
      <dgm:t>
        <a:bodyPr/>
        <a:lstStyle/>
        <a:p>
          <a:endParaRPr lang="sv-SE"/>
        </a:p>
      </dgm:t>
    </dgm:pt>
    <dgm:pt modelId="{FF5FE161-0538-4774-ABF0-1D15C63C05FB}" type="sibTrans" cxnId="{B6366011-14D8-4637-BD9A-F384BE4ED94D}">
      <dgm:prSet/>
      <dgm:spPr/>
      <dgm:t>
        <a:bodyPr/>
        <a:lstStyle/>
        <a:p>
          <a:endParaRPr lang="sv-SE"/>
        </a:p>
      </dgm:t>
    </dgm:pt>
    <dgm:pt modelId="{062AD9FC-6F0E-4B46-8411-70610EFB5190}">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Vägledning från tillverkare för optimal användning</a:t>
          </a:r>
        </a:p>
      </dgm:t>
    </dgm:pt>
    <dgm:pt modelId="{2917C8BE-5D69-46A2-B180-09E4B7AB6B81}" type="parTrans" cxnId="{A0357DA6-DAA5-4BE1-9016-BBC33EA4CEC3}">
      <dgm:prSet/>
      <dgm:spPr/>
      <dgm:t>
        <a:bodyPr/>
        <a:lstStyle/>
        <a:p>
          <a:endParaRPr lang="sv-SE"/>
        </a:p>
      </dgm:t>
    </dgm:pt>
    <dgm:pt modelId="{FA3C63DA-D94C-4208-8E63-80A97422BF7F}" type="sibTrans" cxnId="{A0357DA6-DAA5-4BE1-9016-BBC33EA4CEC3}">
      <dgm:prSet/>
      <dgm:spPr/>
      <dgm:t>
        <a:bodyPr/>
        <a:lstStyle/>
        <a:p>
          <a:endParaRPr lang="sv-SE"/>
        </a:p>
      </dgm:t>
    </dgm:pt>
    <dgm:pt modelId="{398769CE-CE48-4E0B-984B-61FDBA63E074}">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Design för demontering</a:t>
          </a:r>
        </a:p>
      </dgm:t>
    </dgm:pt>
    <dgm:pt modelId="{08F84690-5415-4AEF-8C7E-01639C875776}" type="parTrans" cxnId="{DAE32155-B965-410C-83FF-DD814762587A}">
      <dgm:prSet/>
      <dgm:spPr/>
      <dgm:t>
        <a:bodyPr/>
        <a:lstStyle/>
        <a:p>
          <a:endParaRPr lang="sv-SE"/>
        </a:p>
      </dgm:t>
    </dgm:pt>
    <dgm:pt modelId="{44B9B88F-3EAE-4E43-9089-3E07D1C4B463}" type="sibTrans" cxnId="{DAE32155-B965-410C-83FF-DD814762587A}">
      <dgm:prSet/>
      <dgm:spPr/>
      <dgm:t>
        <a:bodyPr/>
        <a:lstStyle/>
        <a:p>
          <a:endParaRPr lang="sv-SE"/>
        </a:p>
      </dgm:t>
    </dgm:pt>
    <dgm:pt modelId="{86153C49-65C2-49E7-9375-CE1ECED27E75}">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Modulär design</a:t>
          </a:r>
        </a:p>
      </dgm:t>
    </dgm:pt>
    <dgm:pt modelId="{474BE47E-06C1-4F6B-8B4F-5BE795D179B0}" type="parTrans" cxnId="{9785E15B-74E4-4C0A-AD95-C72E26F2D734}">
      <dgm:prSet/>
      <dgm:spPr/>
      <dgm:t>
        <a:bodyPr/>
        <a:lstStyle/>
        <a:p>
          <a:endParaRPr lang="sv-SE"/>
        </a:p>
      </dgm:t>
    </dgm:pt>
    <dgm:pt modelId="{7F21E7B7-C841-4D52-B99F-ADE4D3683D14}" type="sibTrans" cxnId="{9785E15B-74E4-4C0A-AD95-C72E26F2D734}">
      <dgm:prSet/>
      <dgm:spPr/>
      <dgm:t>
        <a:bodyPr/>
        <a:lstStyle/>
        <a:p>
          <a:endParaRPr lang="sv-SE"/>
        </a:p>
      </dgm:t>
    </dgm:pt>
    <dgm:pt modelId="{00FDE3FA-8DD5-4AC3-A82C-A29A4D6E33F3}">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Standardiserad design</a:t>
          </a:r>
        </a:p>
      </dgm:t>
    </dgm:pt>
    <dgm:pt modelId="{5174A823-4F64-4F55-B2F0-72AA6804FA5E}" type="parTrans" cxnId="{6D8CFCC3-07AC-4877-BF4E-566B54383640}">
      <dgm:prSet/>
      <dgm:spPr/>
      <dgm:t>
        <a:bodyPr/>
        <a:lstStyle/>
        <a:p>
          <a:endParaRPr lang="sv-SE"/>
        </a:p>
      </dgm:t>
    </dgm:pt>
    <dgm:pt modelId="{D2455479-4ED9-4EC4-A1AB-3E60AA18244C}" type="sibTrans" cxnId="{6D8CFCC3-07AC-4877-BF4E-566B54383640}">
      <dgm:prSet/>
      <dgm:spPr/>
      <dgm:t>
        <a:bodyPr/>
        <a:lstStyle/>
        <a:p>
          <a:endParaRPr lang="sv-SE"/>
        </a:p>
      </dgm:t>
    </dgm:pt>
    <dgm:pt modelId="{7A9B32B6-2CB6-4FFD-914C-D7047C1EADC6}">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Kunskap om innehåll och konstruktion</a:t>
          </a:r>
        </a:p>
      </dgm:t>
    </dgm:pt>
    <dgm:pt modelId="{3DCC5DC2-6B9F-4E8E-93FC-49B65E8CA5CF}" type="parTrans" cxnId="{43C1BEE5-0A88-4FA7-BBD3-C32E4D6DAF3F}">
      <dgm:prSet/>
      <dgm:spPr/>
      <dgm:t>
        <a:bodyPr/>
        <a:lstStyle/>
        <a:p>
          <a:endParaRPr lang="sv-SE"/>
        </a:p>
      </dgm:t>
    </dgm:pt>
    <dgm:pt modelId="{634C8638-09E0-4382-A27F-262C17ADDF52}" type="sibTrans" cxnId="{43C1BEE5-0A88-4FA7-BBD3-C32E4D6DAF3F}">
      <dgm:prSet/>
      <dgm:spPr/>
      <dgm:t>
        <a:bodyPr/>
        <a:lstStyle/>
        <a:p>
          <a:endParaRPr lang="sv-SE"/>
        </a:p>
      </dgm:t>
    </dgm:pt>
    <dgm:pt modelId="{7384CE0A-36B0-4709-AD2F-DA8EEFDAF677}">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Avtal om återtagning och återanvändning</a:t>
          </a:r>
        </a:p>
      </dgm:t>
    </dgm:pt>
    <dgm:pt modelId="{A634B005-E2E1-4AA1-8FBC-44A27AAEB5BA}" type="parTrans" cxnId="{6416D6A3-A8AF-4A67-966B-B24022821E61}">
      <dgm:prSet/>
      <dgm:spPr/>
      <dgm:t>
        <a:bodyPr/>
        <a:lstStyle/>
        <a:p>
          <a:endParaRPr lang="sv-SE"/>
        </a:p>
      </dgm:t>
    </dgm:pt>
    <dgm:pt modelId="{5AF4B242-3A08-4D2E-9DCB-1FE080C83EBE}" type="sibTrans" cxnId="{6416D6A3-A8AF-4A67-966B-B24022821E61}">
      <dgm:prSet/>
      <dgm:spPr/>
      <dgm:t>
        <a:bodyPr/>
        <a:lstStyle/>
        <a:p>
          <a:endParaRPr lang="sv-SE"/>
        </a:p>
      </dgm:t>
    </dgm:pt>
    <dgm:pt modelId="{084A704C-4A76-4969-BE01-CF1A9B9C308B}">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Stimulering av cirkulära affärsmodeller</a:t>
          </a:r>
        </a:p>
      </dgm:t>
    </dgm:pt>
    <dgm:pt modelId="{7F7C0F8B-1B76-4E30-BD3B-92B7F782EE8F}" type="parTrans" cxnId="{BB63897B-9507-4522-A7D7-9FC85898145A}">
      <dgm:prSet/>
      <dgm:spPr/>
      <dgm:t>
        <a:bodyPr/>
        <a:lstStyle/>
        <a:p>
          <a:endParaRPr lang="sv-SE"/>
        </a:p>
      </dgm:t>
    </dgm:pt>
    <dgm:pt modelId="{F1E13890-8D56-43F0-A271-F237431E2FD6}" type="sibTrans" cxnId="{BB63897B-9507-4522-A7D7-9FC85898145A}">
      <dgm:prSet/>
      <dgm:spPr/>
      <dgm:t>
        <a:bodyPr/>
        <a:lstStyle/>
        <a:p>
          <a:endParaRPr lang="sv-SE"/>
        </a:p>
      </dgm:t>
    </dgm:pt>
    <dgm:pt modelId="{BED4B654-D01E-4079-9218-50BB2F106776}">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Kunskap om innehåll och material</a:t>
          </a:r>
        </a:p>
      </dgm:t>
    </dgm:pt>
    <dgm:pt modelId="{19E25F66-8F3F-411A-A6FD-DFFB6B5D615A}" type="parTrans" cxnId="{1D76FF14-8557-4520-AA9C-C26A1F63F23A}">
      <dgm:prSet/>
      <dgm:spPr/>
      <dgm:t>
        <a:bodyPr/>
        <a:lstStyle/>
        <a:p>
          <a:endParaRPr lang="sv-SE"/>
        </a:p>
      </dgm:t>
    </dgm:pt>
    <dgm:pt modelId="{468E70FB-51C5-4C18-9CD1-6FA184D5004F}" type="sibTrans" cxnId="{1D76FF14-8557-4520-AA9C-C26A1F63F23A}">
      <dgm:prSet/>
      <dgm:spPr/>
      <dgm:t>
        <a:bodyPr/>
        <a:lstStyle/>
        <a:p>
          <a:endParaRPr lang="sv-SE"/>
        </a:p>
      </dgm:t>
    </dgm:pt>
    <dgm:pt modelId="{FD4FBB8D-5175-4A35-AB96-0FA814457597}">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Begränsning eller förbud av farliga ämnen</a:t>
          </a:r>
        </a:p>
      </dgm:t>
    </dgm:pt>
    <dgm:pt modelId="{47C02BA7-8A7F-4C59-9A73-25EC58FB4B25}" type="parTrans" cxnId="{06C62FC1-163D-4EE7-A8D8-23677991BFFA}">
      <dgm:prSet/>
      <dgm:spPr/>
      <dgm:t>
        <a:bodyPr/>
        <a:lstStyle/>
        <a:p>
          <a:endParaRPr lang="sv-SE"/>
        </a:p>
      </dgm:t>
    </dgm:pt>
    <dgm:pt modelId="{01ED72B6-3CC5-4D42-A11A-6B9FE3089CB5}" type="sibTrans" cxnId="{06C62FC1-163D-4EE7-A8D8-23677991BFFA}">
      <dgm:prSet/>
      <dgm:spPr/>
      <dgm:t>
        <a:bodyPr/>
        <a:lstStyle/>
        <a:p>
          <a:endParaRPr lang="sv-SE"/>
        </a:p>
      </dgm:t>
    </dgm:pt>
    <dgm:pt modelId="{FC10D66A-22D3-4395-9EE8-6AE089C62768}">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Material som är nedbrytbara/ komposterbara</a:t>
          </a:r>
        </a:p>
      </dgm:t>
    </dgm:pt>
    <dgm:pt modelId="{E3981F5C-BA31-4B0B-A7EB-865240316D5C}" type="parTrans" cxnId="{C2CCD260-10B0-4167-AB9A-9F068532629F}">
      <dgm:prSet/>
      <dgm:spPr/>
      <dgm:t>
        <a:bodyPr/>
        <a:lstStyle/>
        <a:p>
          <a:endParaRPr lang="sv-SE"/>
        </a:p>
      </dgm:t>
    </dgm:pt>
    <dgm:pt modelId="{935137A9-F7A6-4F7E-A328-07784F2E7A05}" type="sibTrans" cxnId="{C2CCD260-10B0-4167-AB9A-9F068532629F}">
      <dgm:prSet/>
      <dgm:spPr/>
      <dgm:t>
        <a:bodyPr/>
        <a:lstStyle/>
        <a:p>
          <a:endParaRPr lang="sv-SE"/>
        </a:p>
      </dgm:t>
    </dgm:pt>
    <dgm:pt modelId="{124F9CFA-10A2-4627-AEA1-464368747C2B}">
      <dgm:prSet phldrT="[Text]" custT="1"/>
      <dgm:spPr>
        <a:solidFill>
          <a:srgbClr val="FAB837"/>
        </a:solidFill>
        <a:ln>
          <a:solidFill>
            <a:srgbClr val="FAB837">
              <a:alpha val="90000"/>
            </a:srgbClr>
          </a:solidFill>
        </a:ln>
      </dgm:spPr>
      <dgm:t>
        <a:bodyPr/>
        <a:lstStyle/>
        <a:p>
          <a:r>
            <a:rPr lang="sv-SE" sz="700">
              <a:latin typeface="Corbel" panose="020B0503020204020204" pitchFamily="34" charset="0"/>
            </a:rPr>
            <a:t>Stimulering av cirkulära affärsmodeller</a:t>
          </a:r>
        </a:p>
      </dgm:t>
    </dgm:pt>
    <dgm:pt modelId="{70A291E0-B772-4DC6-B2A1-E049744C3CF0}" type="parTrans" cxnId="{1876CB56-4778-46F9-BC7F-8FB01E1B788F}">
      <dgm:prSet/>
      <dgm:spPr/>
      <dgm:t>
        <a:bodyPr/>
        <a:lstStyle/>
        <a:p>
          <a:endParaRPr lang="sv-SE"/>
        </a:p>
      </dgm:t>
    </dgm:pt>
    <dgm:pt modelId="{839D075D-0E3D-4A40-B84E-BF24C9C6ED3B}" type="sibTrans" cxnId="{1876CB56-4778-46F9-BC7F-8FB01E1B788F}">
      <dgm:prSet/>
      <dgm:spPr/>
      <dgm:t>
        <a:bodyPr/>
        <a:lstStyle/>
        <a:p>
          <a:endParaRPr lang="sv-SE"/>
        </a:p>
      </dgm:t>
    </dgm:pt>
    <dgm:pt modelId="{E9A277C2-E0CD-49C9-A715-283244F5F410}" type="pres">
      <dgm:prSet presAssocID="{B9E72F87-CC6F-4766-91E6-5B3798BBFEFE}" presName="Name0" presStyleCnt="0">
        <dgm:presLayoutVars>
          <dgm:dir/>
          <dgm:animLvl val="lvl"/>
          <dgm:resizeHandles val="exact"/>
        </dgm:presLayoutVars>
      </dgm:prSet>
      <dgm:spPr/>
    </dgm:pt>
    <dgm:pt modelId="{32282310-A1E4-432F-AFF8-B8C906A403C6}" type="pres">
      <dgm:prSet presAssocID="{22C80D28-7D60-4F11-9231-5EA3F7925399}" presName="composite" presStyleCnt="0"/>
      <dgm:spPr/>
    </dgm:pt>
    <dgm:pt modelId="{3D8764E9-F53E-45E9-B603-0692EABBA40C}" type="pres">
      <dgm:prSet presAssocID="{22C80D28-7D60-4F11-9231-5EA3F7925399}" presName="parTx" presStyleLbl="alignNode1" presStyleIdx="0" presStyleCnt="5">
        <dgm:presLayoutVars>
          <dgm:chMax val="0"/>
          <dgm:chPref val="0"/>
          <dgm:bulletEnabled val="1"/>
        </dgm:presLayoutVars>
      </dgm:prSet>
      <dgm:spPr/>
    </dgm:pt>
    <dgm:pt modelId="{22FBE37A-1592-40B8-8AA1-8B5D07ED7691}" type="pres">
      <dgm:prSet presAssocID="{22C80D28-7D60-4F11-9231-5EA3F7925399}" presName="desTx" presStyleLbl="alignAccFollowNode1" presStyleIdx="0" presStyleCnt="5">
        <dgm:presLayoutVars>
          <dgm:bulletEnabled val="1"/>
        </dgm:presLayoutVars>
      </dgm:prSet>
      <dgm:spPr/>
    </dgm:pt>
    <dgm:pt modelId="{D4E5AA2F-FEEA-4F9D-9AC9-5423597AAFAC}" type="pres">
      <dgm:prSet presAssocID="{742F1F4C-EA7D-4213-834E-1989B8E7EB27}" presName="space" presStyleCnt="0"/>
      <dgm:spPr/>
    </dgm:pt>
    <dgm:pt modelId="{96248761-531D-4902-A898-1C09B0E7FC3E}" type="pres">
      <dgm:prSet presAssocID="{B84D3C7A-0FBC-4BE6-93CC-EDA7CA2583B1}" presName="composite" presStyleCnt="0"/>
      <dgm:spPr/>
    </dgm:pt>
    <dgm:pt modelId="{8150125A-43A0-4C42-AA74-7D4C42199413}" type="pres">
      <dgm:prSet presAssocID="{B84D3C7A-0FBC-4BE6-93CC-EDA7CA2583B1}" presName="parTx" presStyleLbl="alignNode1" presStyleIdx="1" presStyleCnt="5">
        <dgm:presLayoutVars>
          <dgm:chMax val="0"/>
          <dgm:chPref val="0"/>
          <dgm:bulletEnabled val="1"/>
        </dgm:presLayoutVars>
      </dgm:prSet>
      <dgm:spPr/>
    </dgm:pt>
    <dgm:pt modelId="{4D74379A-0C01-4DD5-919F-9D32E7FF296F}" type="pres">
      <dgm:prSet presAssocID="{B84D3C7A-0FBC-4BE6-93CC-EDA7CA2583B1}" presName="desTx" presStyleLbl="alignAccFollowNode1" presStyleIdx="1" presStyleCnt="5">
        <dgm:presLayoutVars>
          <dgm:bulletEnabled val="1"/>
        </dgm:presLayoutVars>
      </dgm:prSet>
      <dgm:spPr/>
    </dgm:pt>
    <dgm:pt modelId="{3D452000-CC3C-4695-98AA-9E205F0C9DBF}" type="pres">
      <dgm:prSet presAssocID="{C8B87610-C48D-41D3-8E6D-208E60AA1303}" presName="space" presStyleCnt="0"/>
      <dgm:spPr/>
    </dgm:pt>
    <dgm:pt modelId="{09DA9179-1423-4448-AAB4-627346D3ADF3}" type="pres">
      <dgm:prSet presAssocID="{629E0A3D-2180-4E84-B96C-3B439A31C757}" presName="composite" presStyleCnt="0"/>
      <dgm:spPr/>
    </dgm:pt>
    <dgm:pt modelId="{F6103AC0-FB84-4522-AB9E-E1DF76611B1C}" type="pres">
      <dgm:prSet presAssocID="{629E0A3D-2180-4E84-B96C-3B439A31C757}" presName="parTx" presStyleLbl="alignNode1" presStyleIdx="2" presStyleCnt="5">
        <dgm:presLayoutVars>
          <dgm:chMax val="0"/>
          <dgm:chPref val="0"/>
          <dgm:bulletEnabled val="1"/>
        </dgm:presLayoutVars>
      </dgm:prSet>
      <dgm:spPr/>
    </dgm:pt>
    <dgm:pt modelId="{81F353E3-2285-4428-9531-BCF42A088BB8}" type="pres">
      <dgm:prSet presAssocID="{629E0A3D-2180-4E84-B96C-3B439A31C757}" presName="desTx" presStyleLbl="alignAccFollowNode1" presStyleIdx="2" presStyleCnt="5">
        <dgm:presLayoutVars>
          <dgm:bulletEnabled val="1"/>
        </dgm:presLayoutVars>
      </dgm:prSet>
      <dgm:spPr/>
    </dgm:pt>
    <dgm:pt modelId="{C6B9CD49-4ECA-45FA-B1E4-18F29484A4BF}" type="pres">
      <dgm:prSet presAssocID="{47A112B4-BD3D-4A38-8320-136181C8A174}" presName="space" presStyleCnt="0"/>
      <dgm:spPr/>
    </dgm:pt>
    <dgm:pt modelId="{A1FE50FC-B8EE-40AE-A844-9C2974C506B3}" type="pres">
      <dgm:prSet presAssocID="{3AEB84B3-28F1-48D7-A0B5-3911D9F84D3C}" presName="composite" presStyleCnt="0"/>
      <dgm:spPr/>
    </dgm:pt>
    <dgm:pt modelId="{2ECD0512-D68D-470D-8B34-D0CA366CC9D0}" type="pres">
      <dgm:prSet presAssocID="{3AEB84B3-28F1-48D7-A0B5-3911D9F84D3C}" presName="parTx" presStyleLbl="alignNode1" presStyleIdx="3" presStyleCnt="5" custScaleY="100425">
        <dgm:presLayoutVars>
          <dgm:chMax val="0"/>
          <dgm:chPref val="0"/>
          <dgm:bulletEnabled val="1"/>
        </dgm:presLayoutVars>
      </dgm:prSet>
      <dgm:spPr/>
    </dgm:pt>
    <dgm:pt modelId="{4DCA050E-492D-47B2-87C6-1EBCA017D1A8}" type="pres">
      <dgm:prSet presAssocID="{3AEB84B3-28F1-48D7-A0B5-3911D9F84D3C}" presName="desTx" presStyleLbl="alignAccFollowNode1" presStyleIdx="3" presStyleCnt="5" custScaleY="99689">
        <dgm:presLayoutVars>
          <dgm:bulletEnabled val="1"/>
        </dgm:presLayoutVars>
      </dgm:prSet>
      <dgm:spPr/>
    </dgm:pt>
    <dgm:pt modelId="{3C3163C7-ABB8-492C-A7CA-37A93E120F5A}" type="pres">
      <dgm:prSet presAssocID="{3E405667-ABC7-4F8B-AA61-501706D08455}" presName="space" presStyleCnt="0"/>
      <dgm:spPr/>
    </dgm:pt>
    <dgm:pt modelId="{8EA64D5C-8E3A-48B4-82EE-B60811F1627F}" type="pres">
      <dgm:prSet presAssocID="{1055C68F-C2D9-4E4A-A6FA-DCF1DD750FD1}" presName="composite" presStyleCnt="0"/>
      <dgm:spPr/>
    </dgm:pt>
    <dgm:pt modelId="{75CA0AD8-AA47-4313-AE05-3B10FCD56C14}" type="pres">
      <dgm:prSet presAssocID="{1055C68F-C2D9-4E4A-A6FA-DCF1DD750FD1}" presName="parTx" presStyleLbl="alignNode1" presStyleIdx="4" presStyleCnt="5">
        <dgm:presLayoutVars>
          <dgm:chMax val="0"/>
          <dgm:chPref val="0"/>
          <dgm:bulletEnabled val="1"/>
        </dgm:presLayoutVars>
      </dgm:prSet>
      <dgm:spPr/>
    </dgm:pt>
    <dgm:pt modelId="{722B7DBE-3EA7-4577-942A-373A31FF875A}" type="pres">
      <dgm:prSet presAssocID="{1055C68F-C2D9-4E4A-A6FA-DCF1DD750FD1}" presName="desTx" presStyleLbl="alignAccFollowNode1" presStyleIdx="4" presStyleCnt="5">
        <dgm:presLayoutVars>
          <dgm:bulletEnabled val="1"/>
        </dgm:presLayoutVars>
      </dgm:prSet>
      <dgm:spPr/>
    </dgm:pt>
  </dgm:ptLst>
  <dgm:cxnLst>
    <dgm:cxn modelId="{B6366011-14D8-4637-BD9A-F384BE4ED94D}" srcId="{629E0A3D-2180-4E84-B96C-3B439A31C757}" destId="{19E46D6E-1150-49B1-BDD4-88450033C09B}" srcOrd="6" destOrd="0" parTransId="{3E4E52D3-2E5A-43CE-9D0F-4FA40F8AF7DC}" sibTransId="{FF5FE161-0538-4774-ABF0-1D15C63C05FB}"/>
    <dgm:cxn modelId="{1D76FF14-8557-4520-AA9C-C26A1F63F23A}" srcId="{1055C68F-C2D9-4E4A-A6FA-DCF1DD750FD1}" destId="{BED4B654-D01E-4079-9218-50BB2F106776}" srcOrd="1" destOrd="0" parTransId="{19E25F66-8F3F-411A-A6FD-DFFB6B5D615A}" sibTransId="{468E70FB-51C5-4C18-9CD1-6FA184D5004F}"/>
    <dgm:cxn modelId="{E3AEE815-CEB1-40C3-822D-7D3DBA60B16F}" type="presOf" srcId="{9BB7420A-E286-4B65-8112-846B2A431285}" destId="{722B7DBE-3EA7-4577-942A-373A31FF875A}" srcOrd="0" destOrd="2" presId="urn:microsoft.com/office/officeart/2005/8/layout/hList1"/>
    <dgm:cxn modelId="{9626A619-7FB5-4D15-903C-0D42FB73126F}" srcId="{629E0A3D-2180-4E84-B96C-3B439A31C757}" destId="{88BA9CD8-9FDB-40CD-A752-64C920788DC2}" srcOrd="0" destOrd="0" parTransId="{5BFF3DCE-C9E2-4359-8892-3CD1B0D2B618}" sibTransId="{04622F67-AF5A-4840-B5D9-639298B7BE18}"/>
    <dgm:cxn modelId="{6E8FEF21-32BF-480A-BD2A-EA0DF3A4740E}" type="presOf" srcId="{1055C68F-C2D9-4E4A-A6FA-DCF1DD750FD1}" destId="{75CA0AD8-AA47-4313-AE05-3B10FCD56C14}" srcOrd="0" destOrd="0" presId="urn:microsoft.com/office/officeart/2005/8/layout/hList1"/>
    <dgm:cxn modelId="{4BB3CB27-BF78-4D05-BE09-F2F0502C2CEE}" type="presOf" srcId="{39F582F3-7B71-41B0-B37B-8C49861B5F4A}" destId="{4D74379A-0C01-4DD5-919F-9D32E7FF296F}" srcOrd="0" destOrd="2" presId="urn:microsoft.com/office/officeart/2005/8/layout/hList1"/>
    <dgm:cxn modelId="{08AD392A-DFE3-48E5-BAFE-D560888734BB}" srcId="{629E0A3D-2180-4E84-B96C-3B439A31C757}" destId="{ACA54812-64DB-4D55-8C2D-28BC1CB28E7A}" srcOrd="3" destOrd="0" parTransId="{44D76E65-BD44-4685-BE74-08E2331A57C0}" sibTransId="{439B2F83-0952-4662-AB90-C14FBB61F596}"/>
    <dgm:cxn modelId="{05041A31-1334-4D0A-A3EF-F172B3981B4C}" srcId="{B9E72F87-CC6F-4766-91E6-5B3798BBFEFE}" destId="{3AEB84B3-28F1-48D7-A0B5-3911D9F84D3C}" srcOrd="3" destOrd="0" parTransId="{A005FFBE-E640-429F-8967-D52DE6CCB900}" sibTransId="{3E405667-ABC7-4F8B-AA61-501706D08455}"/>
    <dgm:cxn modelId="{D89F4B32-9ABB-4591-BF69-A4D8CFACEC8A}" type="presOf" srcId="{629E0A3D-2180-4E84-B96C-3B439A31C757}" destId="{F6103AC0-FB84-4522-AB9E-E1DF76611B1C}" srcOrd="0" destOrd="0" presId="urn:microsoft.com/office/officeart/2005/8/layout/hList1"/>
    <dgm:cxn modelId="{23B05832-B973-4804-B0A9-88BFA3D2AD7C}" srcId="{22C80D28-7D60-4F11-9231-5EA3F7925399}" destId="{1B678AEB-AC1F-4626-84C9-DE6BB7F09FCB}" srcOrd="3" destOrd="0" parTransId="{AEDE6C1B-0816-4F7D-A48B-74B9B1242B66}" sibTransId="{7C82DAA9-3E2A-4422-AD58-CC98AD9F7541}"/>
    <dgm:cxn modelId="{07B63737-A89F-4889-A36E-D7133A4C0780}" type="presOf" srcId="{084A704C-4A76-4969-BE01-CF1A9B9C308B}" destId="{4DCA050E-492D-47B2-87C6-1EBCA017D1A8}" srcOrd="0" destOrd="5" presId="urn:microsoft.com/office/officeart/2005/8/layout/hList1"/>
    <dgm:cxn modelId="{5748413C-83FC-4EDB-A8F9-BCF1EBB1EC04}" srcId="{1055C68F-C2D9-4E4A-A6FA-DCF1DD750FD1}" destId="{9BB7420A-E286-4B65-8112-846B2A431285}" srcOrd="2" destOrd="0" parTransId="{F98E2099-DF69-4DBA-B0ED-82AFE611A72F}" sibTransId="{A160CC36-FAA9-4983-A8E1-9A12F175097F}"/>
    <dgm:cxn modelId="{54AB393D-3A76-4294-A206-872636DCB23F}" type="presOf" srcId="{F8BAD426-D582-493B-ABCC-04176E6D82B3}" destId="{81F353E3-2285-4428-9531-BCF42A088BB8}" srcOrd="0" destOrd="1" presId="urn:microsoft.com/office/officeart/2005/8/layout/hList1"/>
    <dgm:cxn modelId="{3E5A6C3D-97E6-484E-8E1F-F24BE282378B}" type="presOf" srcId="{FD4FBB8D-5175-4A35-AB96-0FA814457597}" destId="{722B7DBE-3EA7-4577-942A-373A31FF875A}" srcOrd="0" destOrd="3" presId="urn:microsoft.com/office/officeart/2005/8/layout/hList1"/>
    <dgm:cxn modelId="{F7E2C65B-EEF4-4078-ADE4-080B064F1323}" srcId="{629E0A3D-2180-4E84-B96C-3B439A31C757}" destId="{F8BAD426-D582-493B-ABCC-04176E6D82B3}" srcOrd="1" destOrd="0" parTransId="{907A9544-6AEE-4BED-8D2D-0149C1C7AB05}" sibTransId="{E136BB07-22B6-46A8-8862-AC5800F31F3D}"/>
    <dgm:cxn modelId="{9785E15B-74E4-4C0A-AD95-C72E26F2D734}" srcId="{3AEB84B3-28F1-48D7-A0B5-3911D9F84D3C}" destId="{86153C49-65C2-49E7-9375-CE1ECED27E75}" srcOrd="1" destOrd="0" parTransId="{474BE47E-06C1-4F6B-8B4F-5BE795D179B0}" sibTransId="{7F21E7B7-C841-4D52-B99F-ADE4D3683D14}"/>
    <dgm:cxn modelId="{CE7CF45E-DBCC-4D02-87F3-91CF2A3DDC5B}" srcId="{B9E72F87-CC6F-4766-91E6-5B3798BBFEFE}" destId="{629E0A3D-2180-4E84-B96C-3B439A31C757}" srcOrd="2" destOrd="0" parTransId="{97C6B822-F86E-447F-A1A6-6F98605109C7}" sibTransId="{47A112B4-BD3D-4A38-8320-136181C8A174}"/>
    <dgm:cxn modelId="{C2CCD260-10B0-4167-AB9A-9F068532629F}" srcId="{1055C68F-C2D9-4E4A-A6FA-DCF1DD750FD1}" destId="{FC10D66A-22D3-4395-9EE8-6AE089C62768}" srcOrd="4" destOrd="0" parTransId="{E3981F5C-BA31-4B0B-A7EB-865240316D5C}" sibTransId="{935137A9-F7A6-4F7E-A328-07784F2E7A05}"/>
    <dgm:cxn modelId="{6BB78761-4496-4E76-BDE1-39EBC2B8AB18}" type="presOf" srcId="{3AEB84B3-28F1-48D7-A0B5-3911D9F84D3C}" destId="{2ECD0512-D68D-470D-8B34-D0CA366CC9D0}" srcOrd="0" destOrd="0" presId="urn:microsoft.com/office/officeart/2005/8/layout/hList1"/>
    <dgm:cxn modelId="{5B8E9565-BDF7-4C48-A34D-97A81BA24643}" type="presOf" srcId="{1D6BFFA0-F950-4F2A-9B53-3FEEFB5F4FDD}" destId="{81F353E3-2285-4428-9531-BCF42A088BB8}" srcOrd="0" destOrd="2" presId="urn:microsoft.com/office/officeart/2005/8/layout/hList1"/>
    <dgm:cxn modelId="{742DCE47-9295-48A1-8164-CC0E40AA43C6}" type="presOf" srcId="{7384CE0A-36B0-4709-AD2F-DA8EEFDAF677}" destId="{4DCA050E-492D-47B2-87C6-1EBCA017D1A8}" srcOrd="0" destOrd="4" presId="urn:microsoft.com/office/officeart/2005/8/layout/hList1"/>
    <dgm:cxn modelId="{01119B49-A5FA-43D9-9616-DD4C829FCAC8}" type="presOf" srcId="{B84D3C7A-0FBC-4BE6-93CC-EDA7CA2583B1}" destId="{8150125A-43A0-4C42-AA74-7D4C42199413}" srcOrd="0" destOrd="0" presId="urn:microsoft.com/office/officeart/2005/8/layout/hList1"/>
    <dgm:cxn modelId="{9B00756B-0327-4F9F-BC62-A9AC5743847E}" type="presOf" srcId="{88BA9CD8-9FDB-40CD-A752-64C920788DC2}" destId="{81F353E3-2285-4428-9531-BCF42A088BB8}" srcOrd="0" destOrd="0" presId="urn:microsoft.com/office/officeart/2005/8/layout/hList1"/>
    <dgm:cxn modelId="{26B71452-0C15-4DB6-A878-9B2B5CBC7604}" type="presOf" srcId="{D142D284-55FF-4137-A92C-746827ACC3EC}" destId="{81F353E3-2285-4428-9531-BCF42A088BB8}" srcOrd="0" destOrd="5" presId="urn:microsoft.com/office/officeart/2005/8/layout/hList1"/>
    <dgm:cxn modelId="{FC9F2572-FCBD-44E7-84FA-AB6452E35122}" srcId="{B84D3C7A-0FBC-4BE6-93CC-EDA7CA2583B1}" destId="{2A9C7237-E266-4F2D-B0B4-0EEE62DA07B6}" srcOrd="0" destOrd="0" parTransId="{D20C5003-D23E-4498-B9BE-52C405B75C70}" sibTransId="{9A6444F8-8EA2-4536-ACE7-505A585EDC5C}"/>
    <dgm:cxn modelId="{B1B0EE53-8AAE-4CDE-BC13-2D6EC5B3ED49}" type="presOf" srcId="{FF05ED14-1D8C-49C3-BC54-706D79EF4D53}" destId="{722B7DBE-3EA7-4577-942A-373A31FF875A}" srcOrd="0" destOrd="0" presId="urn:microsoft.com/office/officeart/2005/8/layout/hList1"/>
    <dgm:cxn modelId="{DAE32155-B965-410C-83FF-DD814762587A}" srcId="{3AEB84B3-28F1-48D7-A0B5-3911D9F84D3C}" destId="{398769CE-CE48-4E0B-984B-61FDBA63E074}" srcOrd="0" destOrd="0" parTransId="{08F84690-5415-4AEF-8C7E-01639C875776}" sibTransId="{44B9B88F-3EAE-4E43-9089-3E07D1C4B463}"/>
    <dgm:cxn modelId="{1876CB56-4778-46F9-BC7F-8FB01E1B788F}" srcId="{1055C68F-C2D9-4E4A-A6FA-DCF1DD750FD1}" destId="{124F9CFA-10A2-4627-AEA1-464368747C2B}" srcOrd="5" destOrd="0" parTransId="{70A291E0-B772-4DC6-B2A1-E049744C3CF0}" sibTransId="{839D075D-0E3D-4A40-B84E-BF24C9C6ED3B}"/>
    <dgm:cxn modelId="{2FD97E77-325E-44DA-BD66-B8E9D7274324}" srcId="{629E0A3D-2180-4E84-B96C-3B439A31C757}" destId="{32617515-F217-4C6C-92FA-97B4A482A0A8}" srcOrd="4" destOrd="0" parTransId="{461780A6-3019-4647-B3A6-05F788F8E3F9}" sibTransId="{11ABFC1A-5E44-483E-AD05-BACE4C7050E5}"/>
    <dgm:cxn modelId="{B95A0178-8ED9-4295-913F-94D44D2773E4}" srcId="{22C80D28-7D60-4F11-9231-5EA3F7925399}" destId="{85103250-9EC2-421F-9868-0BFAA316F3B9}" srcOrd="4" destOrd="0" parTransId="{77851F64-D2AB-4752-B799-01A85AB55081}" sibTransId="{EDA68517-6E56-4C43-B585-AE22365B0761}"/>
    <dgm:cxn modelId="{0B2A6858-7EF3-4D44-8240-878FD1DE5E2E}" type="presOf" srcId="{32617515-F217-4C6C-92FA-97B4A482A0A8}" destId="{81F353E3-2285-4428-9531-BCF42A088BB8}" srcOrd="0" destOrd="4" presId="urn:microsoft.com/office/officeart/2005/8/layout/hList1"/>
    <dgm:cxn modelId="{53C7C158-E12B-463B-9B80-6AEF42330FE8}" type="presOf" srcId="{85103250-9EC2-421F-9868-0BFAA316F3B9}" destId="{22FBE37A-1592-40B8-8AA1-8B5D07ED7691}" srcOrd="0" destOrd="4" presId="urn:microsoft.com/office/officeart/2005/8/layout/hList1"/>
    <dgm:cxn modelId="{C62A177A-5A96-4638-A552-4C508BFEDB25}" type="presOf" srcId="{19E46D6E-1150-49B1-BDD4-88450033C09B}" destId="{81F353E3-2285-4428-9531-BCF42A088BB8}" srcOrd="0" destOrd="6" presId="urn:microsoft.com/office/officeart/2005/8/layout/hList1"/>
    <dgm:cxn modelId="{DD77AC5A-2289-4666-8B5C-53DE1A00C105}" type="presOf" srcId="{86153C49-65C2-49E7-9375-CE1ECED27E75}" destId="{4DCA050E-492D-47B2-87C6-1EBCA017D1A8}" srcOrd="0" destOrd="1" presId="urn:microsoft.com/office/officeart/2005/8/layout/hList1"/>
    <dgm:cxn modelId="{3105C35A-6A84-4388-8733-D6560B72B077}" type="presOf" srcId="{062AD9FC-6F0E-4B46-8411-70610EFB5190}" destId="{81F353E3-2285-4428-9531-BCF42A088BB8}" srcOrd="0" destOrd="7" presId="urn:microsoft.com/office/officeart/2005/8/layout/hList1"/>
    <dgm:cxn modelId="{BB63897B-9507-4522-A7D7-9FC85898145A}" srcId="{3AEB84B3-28F1-48D7-A0B5-3911D9F84D3C}" destId="{084A704C-4A76-4969-BE01-CF1A9B9C308B}" srcOrd="5" destOrd="0" parTransId="{7F7C0F8B-1B76-4E30-BD3B-92B7F782EE8F}" sibTransId="{F1E13890-8D56-43F0-A271-F237431E2FD6}"/>
    <dgm:cxn modelId="{64191A7D-CC9D-4E96-AF0F-F487AA227481}" type="presOf" srcId="{7A843AE2-7525-4912-B281-94D9E03836B3}" destId="{4D74379A-0C01-4DD5-919F-9D32E7FF296F}" srcOrd="0" destOrd="1" presId="urn:microsoft.com/office/officeart/2005/8/layout/hList1"/>
    <dgm:cxn modelId="{CEFBF97D-C9EA-4021-B2C4-46BA2851C90C}" srcId="{22C80D28-7D60-4F11-9231-5EA3F7925399}" destId="{F46E10C1-CED9-4968-A482-F075E7AE9A71}" srcOrd="1" destOrd="0" parTransId="{C417E2B2-EBAF-4829-93EE-32D7A876EA15}" sibTransId="{6F17F683-BC4D-442F-AC44-B869EEB5A62A}"/>
    <dgm:cxn modelId="{EF9A1588-580E-498A-96E7-1743595BDD6A}" type="presOf" srcId="{FC10D66A-22D3-4395-9EE8-6AE089C62768}" destId="{722B7DBE-3EA7-4577-942A-373A31FF875A}" srcOrd="0" destOrd="4" presId="urn:microsoft.com/office/officeart/2005/8/layout/hList1"/>
    <dgm:cxn modelId="{EE5C4C89-AEBA-4BB6-9F75-E22DBAC26CAD}" type="presOf" srcId="{F46E10C1-CED9-4968-A482-F075E7AE9A71}" destId="{22FBE37A-1592-40B8-8AA1-8B5D07ED7691}" srcOrd="0" destOrd="1" presId="urn:microsoft.com/office/officeart/2005/8/layout/hList1"/>
    <dgm:cxn modelId="{88F4D88D-8DEB-460A-9139-3455445610F2}" srcId="{1055C68F-C2D9-4E4A-A6FA-DCF1DD750FD1}" destId="{FF05ED14-1D8C-49C3-BC54-706D79EF4D53}" srcOrd="0" destOrd="0" parTransId="{D277F022-B47D-4346-AB6B-AE0C9A9CC7D3}" sibTransId="{A7863E8B-BF6A-46E1-A5E9-8376784A2305}"/>
    <dgm:cxn modelId="{08B46492-A288-44D7-A884-D25B09426074}" srcId="{629E0A3D-2180-4E84-B96C-3B439A31C757}" destId="{1D6BFFA0-F950-4F2A-9B53-3FEEFB5F4FDD}" srcOrd="2" destOrd="0" parTransId="{6510E02E-34ED-4D68-B299-AF08312A7EC3}" sibTransId="{6530A66D-CF51-482C-A69A-C14C73C4945C}"/>
    <dgm:cxn modelId="{3FFC8895-C7C3-46CC-8491-9E821C5257EE}" type="presOf" srcId="{2A9C7237-E266-4F2D-B0B4-0EEE62DA07B6}" destId="{4D74379A-0C01-4DD5-919F-9D32E7FF296F}" srcOrd="0" destOrd="0" presId="urn:microsoft.com/office/officeart/2005/8/layout/hList1"/>
    <dgm:cxn modelId="{6416D6A3-A8AF-4A67-966B-B24022821E61}" srcId="{3AEB84B3-28F1-48D7-A0B5-3911D9F84D3C}" destId="{7384CE0A-36B0-4709-AD2F-DA8EEFDAF677}" srcOrd="4" destOrd="0" parTransId="{A634B005-E2E1-4AA1-8FBC-44A27AAEB5BA}" sibTransId="{5AF4B242-3A08-4D2E-9DCB-1FE080C83EBE}"/>
    <dgm:cxn modelId="{3F1652A6-B21D-4E39-AB85-8274FC58CF01}" type="presOf" srcId="{BED4B654-D01E-4079-9218-50BB2F106776}" destId="{722B7DBE-3EA7-4577-942A-373A31FF875A}" srcOrd="0" destOrd="1" presId="urn:microsoft.com/office/officeart/2005/8/layout/hList1"/>
    <dgm:cxn modelId="{A0357DA6-DAA5-4BE1-9016-BBC33EA4CEC3}" srcId="{629E0A3D-2180-4E84-B96C-3B439A31C757}" destId="{062AD9FC-6F0E-4B46-8411-70610EFB5190}" srcOrd="7" destOrd="0" parTransId="{2917C8BE-5D69-46A2-B180-09E4B7AB6B81}" sibTransId="{FA3C63DA-D94C-4208-8E63-80A97422BF7F}"/>
    <dgm:cxn modelId="{19E4B0A7-730E-404F-B058-26EFF2E35D13}" srcId="{22C80D28-7D60-4F11-9231-5EA3F7925399}" destId="{CE6B1678-967D-47EE-B4D9-D5B986D8847C}" srcOrd="0" destOrd="0" parTransId="{88166615-443A-41EB-BD02-447448BA13EC}" sibTransId="{7CC70DEB-A5F9-4A62-B20B-D884F981D055}"/>
    <dgm:cxn modelId="{3E413BA8-C570-4C45-9D08-952776A27891}" type="presOf" srcId="{7A9B32B6-2CB6-4FFD-914C-D7047C1EADC6}" destId="{4DCA050E-492D-47B2-87C6-1EBCA017D1A8}" srcOrd="0" destOrd="3" presId="urn:microsoft.com/office/officeart/2005/8/layout/hList1"/>
    <dgm:cxn modelId="{A77D52AF-D6AD-454A-8D7E-FD7F250A88E2}" type="presOf" srcId="{124F9CFA-10A2-4627-AEA1-464368747C2B}" destId="{722B7DBE-3EA7-4577-942A-373A31FF875A}" srcOrd="0" destOrd="5" presId="urn:microsoft.com/office/officeart/2005/8/layout/hList1"/>
    <dgm:cxn modelId="{83E21EB7-A8B5-46E6-BD6F-54A3ECD5D856}" srcId="{B84D3C7A-0FBC-4BE6-93CC-EDA7CA2583B1}" destId="{39F582F3-7B71-41B0-B37B-8C49861B5F4A}" srcOrd="2" destOrd="0" parTransId="{6B1D045D-0291-4CEF-B996-15AF0D035918}" sibTransId="{3E46B69F-2602-4226-A176-97581A125DD9}"/>
    <dgm:cxn modelId="{06C62FC1-163D-4EE7-A8D8-23677991BFFA}" srcId="{1055C68F-C2D9-4E4A-A6FA-DCF1DD750FD1}" destId="{FD4FBB8D-5175-4A35-AB96-0FA814457597}" srcOrd="3" destOrd="0" parTransId="{47C02BA7-8A7F-4C59-9A73-25EC58FB4B25}" sibTransId="{01ED72B6-3CC5-4D42-A11A-6B9FE3089CB5}"/>
    <dgm:cxn modelId="{738F79C3-A5E3-4675-847D-9CB0B6B2BD31}" srcId="{B9E72F87-CC6F-4766-91E6-5B3798BBFEFE}" destId="{B84D3C7A-0FBC-4BE6-93CC-EDA7CA2583B1}" srcOrd="1" destOrd="0" parTransId="{ACBBF1B5-F661-4EC4-AE21-7122ACF6EB2B}" sibTransId="{C8B87610-C48D-41D3-8E6D-208E60AA1303}"/>
    <dgm:cxn modelId="{6D8CFCC3-07AC-4877-BF4E-566B54383640}" srcId="{3AEB84B3-28F1-48D7-A0B5-3911D9F84D3C}" destId="{00FDE3FA-8DD5-4AC3-A82C-A29A4D6E33F3}" srcOrd="2" destOrd="0" parTransId="{5174A823-4F64-4F55-B2F0-72AA6804FA5E}" sibTransId="{D2455479-4ED9-4EC4-A1AB-3E60AA18244C}"/>
    <dgm:cxn modelId="{64BAACC7-C073-4212-9BCC-6E049EA19E15}" type="presOf" srcId="{00FDE3FA-8DD5-4AC3-A82C-A29A4D6E33F3}" destId="{4DCA050E-492D-47B2-87C6-1EBCA017D1A8}" srcOrd="0" destOrd="2" presId="urn:microsoft.com/office/officeart/2005/8/layout/hList1"/>
    <dgm:cxn modelId="{0803BAD2-0C27-442B-AE78-86E11EEB9463}" type="presOf" srcId="{EB868D7A-01EC-48E6-BC96-BBB0D6E1AC2A}" destId="{22FBE37A-1592-40B8-8AA1-8B5D07ED7691}" srcOrd="0" destOrd="2" presId="urn:microsoft.com/office/officeart/2005/8/layout/hList1"/>
    <dgm:cxn modelId="{B48920DE-D3A7-4418-A561-C66DD43C1FCF}" type="presOf" srcId="{1B678AEB-AC1F-4626-84C9-DE6BB7F09FCB}" destId="{22FBE37A-1592-40B8-8AA1-8B5D07ED7691}" srcOrd="0" destOrd="3" presId="urn:microsoft.com/office/officeart/2005/8/layout/hList1"/>
    <dgm:cxn modelId="{8BE4FEE3-F658-421A-A3D9-55D43D23CC72}" type="presOf" srcId="{B9E72F87-CC6F-4766-91E6-5B3798BBFEFE}" destId="{E9A277C2-E0CD-49C9-A715-283244F5F410}" srcOrd="0" destOrd="0" presId="urn:microsoft.com/office/officeart/2005/8/layout/hList1"/>
    <dgm:cxn modelId="{43C1BEE5-0A88-4FA7-BBD3-C32E4D6DAF3F}" srcId="{3AEB84B3-28F1-48D7-A0B5-3911D9F84D3C}" destId="{7A9B32B6-2CB6-4FFD-914C-D7047C1EADC6}" srcOrd="3" destOrd="0" parTransId="{3DCC5DC2-6B9F-4E8E-93FC-49B65E8CA5CF}" sibTransId="{634C8638-09E0-4382-A27F-262C17ADDF52}"/>
    <dgm:cxn modelId="{79BF56EC-ED81-41A4-B5D9-16309E847AB8}" srcId="{B84D3C7A-0FBC-4BE6-93CC-EDA7CA2583B1}" destId="{7A843AE2-7525-4912-B281-94D9E03836B3}" srcOrd="1" destOrd="0" parTransId="{7B745020-B9A0-4FAB-A458-CF09D32DD05D}" sibTransId="{21C3296F-2687-4DB4-9BB5-489EA90066AA}"/>
    <dgm:cxn modelId="{4DF9AFEC-58FF-4060-8980-7DD1A85D13E6}" type="presOf" srcId="{ACA54812-64DB-4D55-8C2D-28BC1CB28E7A}" destId="{81F353E3-2285-4428-9531-BCF42A088BB8}" srcOrd="0" destOrd="3" presId="urn:microsoft.com/office/officeart/2005/8/layout/hList1"/>
    <dgm:cxn modelId="{8A0823EF-4506-4AC3-BF8E-EBA47908C66F}" type="presOf" srcId="{398769CE-CE48-4E0B-984B-61FDBA63E074}" destId="{4DCA050E-492D-47B2-87C6-1EBCA017D1A8}" srcOrd="0" destOrd="0" presId="urn:microsoft.com/office/officeart/2005/8/layout/hList1"/>
    <dgm:cxn modelId="{A90273F0-3288-45A1-B317-9F33A7207920}" type="presOf" srcId="{CE6B1678-967D-47EE-B4D9-D5B986D8847C}" destId="{22FBE37A-1592-40B8-8AA1-8B5D07ED7691}" srcOrd="0" destOrd="0" presId="urn:microsoft.com/office/officeart/2005/8/layout/hList1"/>
    <dgm:cxn modelId="{57D06FF1-4372-4099-99C7-EB00ED49CC01}" srcId="{B9E72F87-CC6F-4766-91E6-5B3798BBFEFE}" destId="{22C80D28-7D60-4F11-9231-5EA3F7925399}" srcOrd="0" destOrd="0" parTransId="{48B1B316-5844-495E-B6E7-A781C44E8DF4}" sibTransId="{742F1F4C-EA7D-4213-834E-1989B8E7EB27}"/>
    <dgm:cxn modelId="{413AA6F1-9AE6-4D39-933D-531FD3BDF84C}" srcId="{22C80D28-7D60-4F11-9231-5EA3F7925399}" destId="{EB868D7A-01EC-48E6-BC96-BBB0D6E1AC2A}" srcOrd="2" destOrd="0" parTransId="{DAA6C4F5-1183-45A2-A3B0-C95E72666F2D}" sibTransId="{2370D712-A15D-4659-A14D-A300C7FAA327}"/>
    <dgm:cxn modelId="{BCA5B8F4-E6B4-45ED-A95D-686CC911C8D5}" srcId="{629E0A3D-2180-4E84-B96C-3B439A31C757}" destId="{D142D284-55FF-4137-A92C-746827ACC3EC}" srcOrd="5" destOrd="0" parTransId="{B47C1E04-82A5-40B0-864C-48274F82BC46}" sibTransId="{B7474C5B-3A3A-4483-8A05-708E38CC65F2}"/>
    <dgm:cxn modelId="{643F5EF9-BA71-400B-92DC-7578C6C1E7AC}" srcId="{B9E72F87-CC6F-4766-91E6-5B3798BBFEFE}" destId="{1055C68F-C2D9-4E4A-A6FA-DCF1DD750FD1}" srcOrd="4" destOrd="0" parTransId="{F6B038C6-C5D0-48CC-A4F3-9436D5176541}" sibTransId="{439DF43A-9431-4B13-AD16-AF0C363597E2}"/>
    <dgm:cxn modelId="{9614BBFC-14BB-4D03-9E11-BD270252494B}" type="presOf" srcId="{22C80D28-7D60-4F11-9231-5EA3F7925399}" destId="{3D8764E9-F53E-45E9-B603-0692EABBA40C}" srcOrd="0" destOrd="0" presId="urn:microsoft.com/office/officeart/2005/8/layout/hList1"/>
    <dgm:cxn modelId="{63893B63-88F1-4A8A-BF9B-EDCA23AB9F78}" type="presParOf" srcId="{E9A277C2-E0CD-49C9-A715-283244F5F410}" destId="{32282310-A1E4-432F-AFF8-B8C906A403C6}" srcOrd="0" destOrd="0" presId="urn:microsoft.com/office/officeart/2005/8/layout/hList1"/>
    <dgm:cxn modelId="{33565E34-1A97-4884-9F5D-DFE500F4C2BB}" type="presParOf" srcId="{32282310-A1E4-432F-AFF8-B8C906A403C6}" destId="{3D8764E9-F53E-45E9-B603-0692EABBA40C}" srcOrd="0" destOrd="0" presId="urn:microsoft.com/office/officeart/2005/8/layout/hList1"/>
    <dgm:cxn modelId="{29CF63D6-7E53-48EF-8F1A-08E4B41CFE24}" type="presParOf" srcId="{32282310-A1E4-432F-AFF8-B8C906A403C6}" destId="{22FBE37A-1592-40B8-8AA1-8B5D07ED7691}" srcOrd="1" destOrd="0" presId="urn:microsoft.com/office/officeart/2005/8/layout/hList1"/>
    <dgm:cxn modelId="{F15BD28B-9888-4FAF-A163-F7CCD987562B}" type="presParOf" srcId="{E9A277C2-E0CD-49C9-A715-283244F5F410}" destId="{D4E5AA2F-FEEA-4F9D-9AC9-5423597AAFAC}" srcOrd="1" destOrd="0" presId="urn:microsoft.com/office/officeart/2005/8/layout/hList1"/>
    <dgm:cxn modelId="{F2CD0BEA-5491-46F4-A568-B8ECA17DE907}" type="presParOf" srcId="{E9A277C2-E0CD-49C9-A715-283244F5F410}" destId="{96248761-531D-4902-A898-1C09B0E7FC3E}" srcOrd="2" destOrd="0" presId="urn:microsoft.com/office/officeart/2005/8/layout/hList1"/>
    <dgm:cxn modelId="{3879838B-99FC-46A0-A5F3-B8110D2558BC}" type="presParOf" srcId="{96248761-531D-4902-A898-1C09B0E7FC3E}" destId="{8150125A-43A0-4C42-AA74-7D4C42199413}" srcOrd="0" destOrd="0" presId="urn:microsoft.com/office/officeart/2005/8/layout/hList1"/>
    <dgm:cxn modelId="{23DBC2DE-41D1-4036-9BFB-B518CB67FBD3}" type="presParOf" srcId="{96248761-531D-4902-A898-1C09B0E7FC3E}" destId="{4D74379A-0C01-4DD5-919F-9D32E7FF296F}" srcOrd="1" destOrd="0" presId="urn:microsoft.com/office/officeart/2005/8/layout/hList1"/>
    <dgm:cxn modelId="{DE62FAAF-6644-4593-B70F-3FF44EA4B013}" type="presParOf" srcId="{E9A277C2-E0CD-49C9-A715-283244F5F410}" destId="{3D452000-CC3C-4695-98AA-9E205F0C9DBF}" srcOrd="3" destOrd="0" presId="urn:microsoft.com/office/officeart/2005/8/layout/hList1"/>
    <dgm:cxn modelId="{EA51E7F8-4361-4C9B-B5DD-7B8DB7B41535}" type="presParOf" srcId="{E9A277C2-E0CD-49C9-A715-283244F5F410}" destId="{09DA9179-1423-4448-AAB4-627346D3ADF3}" srcOrd="4" destOrd="0" presId="urn:microsoft.com/office/officeart/2005/8/layout/hList1"/>
    <dgm:cxn modelId="{502016F3-EB0B-48CA-B1CA-F821DBE8F4F8}" type="presParOf" srcId="{09DA9179-1423-4448-AAB4-627346D3ADF3}" destId="{F6103AC0-FB84-4522-AB9E-E1DF76611B1C}" srcOrd="0" destOrd="0" presId="urn:microsoft.com/office/officeart/2005/8/layout/hList1"/>
    <dgm:cxn modelId="{23F91644-C299-4DDD-85D2-23BEE024A549}" type="presParOf" srcId="{09DA9179-1423-4448-AAB4-627346D3ADF3}" destId="{81F353E3-2285-4428-9531-BCF42A088BB8}" srcOrd="1" destOrd="0" presId="urn:microsoft.com/office/officeart/2005/8/layout/hList1"/>
    <dgm:cxn modelId="{92519458-F898-40F4-8333-79D51766C8F3}" type="presParOf" srcId="{E9A277C2-E0CD-49C9-A715-283244F5F410}" destId="{C6B9CD49-4ECA-45FA-B1E4-18F29484A4BF}" srcOrd="5" destOrd="0" presId="urn:microsoft.com/office/officeart/2005/8/layout/hList1"/>
    <dgm:cxn modelId="{FF888DCD-4E16-4879-8892-38473BCF3A0A}" type="presParOf" srcId="{E9A277C2-E0CD-49C9-A715-283244F5F410}" destId="{A1FE50FC-B8EE-40AE-A844-9C2974C506B3}" srcOrd="6" destOrd="0" presId="urn:microsoft.com/office/officeart/2005/8/layout/hList1"/>
    <dgm:cxn modelId="{9D4ACE80-E5A3-48CD-9380-115258932B24}" type="presParOf" srcId="{A1FE50FC-B8EE-40AE-A844-9C2974C506B3}" destId="{2ECD0512-D68D-470D-8B34-D0CA366CC9D0}" srcOrd="0" destOrd="0" presId="urn:microsoft.com/office/officeart/2005/8/layout/hList1"/>
    <dgm:cxn modelId="{406865FC-90D7-4C49-859C-2152FC56C950}" type="presParOf" srcId="{A1FE50FC-B8EE-40AE-A844-9C2974C506B3}" destId="{4DCA050E-492D-47B2-87C6-1EBCA017D1A8}" srcOrd="1" destOrd="0" presId="urn:microsoft.com/office/officeart/2005/8/layout/hList1"/>
    <dgm:cxn modelId="{133A5C22-D50A-4259-8116-4F0C9585D758}" type="presParOf" srcId="{E9A277C2-E0CD-49C9-A715-283244F5F410}" destId="{3C3163C7-ABB8-492C-A7CA-37A93E120F5A}" srcOrd="7" destOrd="0" presId="urn:microsoft.com/office/officeart/2005/8/layout/hList1"/>
    <dgm:cxn modelId="{E2370D47-C95E-4147-B15E-ADEBF8A64788}" type="presParOf" srcId="{E9A277C2-E0CD-49C9-A715-283244F5F410}" destId="{8EA64D5C-8E3A-48B4-82EE-B60811F1627F}" srcOrd="8" destOrd="0" presId="urn:microsoft.com/office/officeart/2005/8/layout/hList1"/>
    <dgm:cxn modelId="{6326F067-BFDD-4023-8CC1-5D403F06A6B3}" type="presParOf" srcId="{8EA64D5C-8E3A-48B4-82EE-B60811F1627F}" destId="{75CA0AD8-AA47-4313-AE05-3B10FCD56C14}" srcOrd="0" destOrd="0" presId="urn:microsoft.com/office/officeart/2005/8/layout/hList1"/>
    <dgm:cxn modelId="{9948AA6B-E962-4507-9BD0-F3AC66965B97}" type="presParOf" srcId="{8EA64D5C-8E3A-48B4-82EE-B60811F1627F}" destId="{722B7DBE-3EA7-4577-942A-373A31FF875A}" srcOrd="1" destOrd="0" presId="urn:microsoft.com/office/officeart/2005/8/layout/hLis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883B2BE-0B82-4282-BAAA-539F05AA5C34}" type="doc">
      <dgm:prSet loTypeId="urn:microsoft.com/office/officeart/2005/8/layout/cycle1" loCatId="cycle" qsTypeId="urn:microsoft.com/office/officeart/2005/8/quickstyle/simple1" qsCatId="simple" csTypeId="urn:microsoft.com/office/officeart/2005/8/colors/accent3_1" csCatId="accent3" phldr="1"/>
      <dgm:spPr/>
      <dgm:t>
        <a:bodyPr/>
        <a:lstStyle/>
        <a:p>
          <a:endParaRPr lang="sv-SE"/>
        </a:p>
      </dgm:t>
    </dgm:pt>
    <dgm:pt modelId="{B5B121DB-28E0-4192-B004-0EC12B10EBA5}">
      <dgm:prSet phldrT="[Text]"/>
      <dgm:spPr/>
      <dgm:t>
        <a:bodyPr/>
        <a:lstStyle/>
        <a:p>
          <a:r>
            <a:rPr lang="sv-SE">
              <a:latin typeface="Corbel" panose="020B0503020204020204" pitchFamily="34" charset="0"/>
            </a:rPr>
            <a:t>Råvarutvinning och användning av sekundära material</a:t>
          </a:r>
        </a:p>
      </dgm:t>
    </dgm:pt>
    <dgm:pt modelId="{41B0EB0A-0E18-463C-97E0-04971ED7D9C6}" type="parTrans" cxnId="{219E9383-C788-47FE-83B4-77CB52451103}">
      <dgm:prSet/>
      <dgm:spPr/>
      <dgm:t>
        <a:bodyPr/>
        <a:lstStyle/>
        <a:p>
          <a:endParaRPr lang="sv-SE">
            <a:latin typeface="Corbel" panose="020B0503020204020204" pitchFamily="34" charset="0"/>
          </a:endParaRPr>
        </a:p>
      </dgm:t>
    </dgm:pt>
    <dgm:pt modelId="{1986E751-673C-497F-A7FB-534284E7D5E0}" type="sibTrans" cxnId="{219E9383-C788-47FE-83B4-77CB52451103}">
      <dgm:prSet/>
      <dgm:spPr>
        <a:solidFill>
          <a:schemeClr val="accent3"/>
        </a:solidFill>
        <a:ln>
          <a:solidFill>
            <a:schemeClr val="accent3"/>
          </a:solidFill>
        </a:ln>
      </dgm:spPr>
      <dgm:t>
        <a:bodyPr/>
        <a:lstStyle/>
        <a:p>
          <a:endParaRPr lang="sv-SE">
            <a:latin typeface="Corbel" panose="020B0503020204020204" pitchFamily="34" charset="0"/>
          </a:endParaRPr>
        </a:p>
      </dgm:t>
    </dgm:pt>
    <dgm:pt modelId="{BBA6E55F-3164-41FB-854C-76D07DB02097}">
      <dgm:prSet phldrT="[Text]"/>
      <dgm:spPr/>
      <dgm:t>
        <a:bodyPr/>
        <a:lstStyle/>
        <a:p>
          <a:r>
            <a:rPr lang="sv-SE">
              <a:latin typeface="Corbel" panose="020B0503020204020204" pitchFamily="34" charset="0"/>
            </a:rPr>
            <a:t>Användning av produkter eller anläggningar</a:t>
          </a:r>
        </a:p>
      </dgm:t>
    </dgm:pt>
    <dgm:pt modelId="{12562270-7513-4567-AFB6-0BB5669EAD9F}" type="parTrans" cxnId="{7A7E560A-3435-46D6-96BC-159C09663632}">
      <dgm:prSet/>
      <dgm:spPr/>
      <dgm:t>
        <a:bodyPr/>
        <a:lstStyle/>
        <a:p>
          <a:endParaRPr lang="sv-SE">
            <a:latin typeface="Corbel" panose="020B0503020204020204" pitchFamily="34" charset="0"/>
          </a:endParaRPr>
        </a:p>
      </dgm:t>
    </dgm:pt>
    <dgm:pt modelId="{3420AFF3-A180-43DF-AD26-D18074F10B04}" type="sibTrans" cxnId="{7A7E560A-3435-46D6-96BC-159C09663632}">
      <dgm:prSet/>
      <dgm:spPr>
        <a:solidFill>
          <a:schemeClr val="accent3"/>
        </a:solidFill>
        <a:ln>
          <a:solidFill>
            <a:schemeClr val="accent3"/>
          </a:solidFill>
        </a:ln>
      </dgm:spPr>
      <dgm:t>
        <a:bodyPr/>
        <a:lstStyle/>
        <a:p>
          <a:endParaRPr lang="sv-SE">
            <a:latin typeface="Corbel" panose="020B0503020204020204" pitchFamily="34" charset="0"/>
          </a:endParaRPr>
        </a:p>
      </dgm:t>
    </dgm:pt>
    <dgm:pt modelId="{4C9F72DC-F009-4D6A-9DDC-4EFE116B2390}">
      <dgm:prSet phldrT="[Text]"/>
      <dgm:spPr/>
      <dgm:t>
        <a:bodyPr/>
        <a:lstStyle/>
        <a:p>
          <a:r>
            <a:rPr lang="sv-SE">
              <a:latin typeface="Corbel" panose="020B0503020204020204" pitchFamily="34" charset="0"/>
            </a:rPr>
            <a:t>Sluthantering av produkter och material</a:t>
          </a:r>
        </a:p>
      </dgm:t>
    </dgm:pt>
    <dgm:pt modelId="{E64DE086-3546-4CBD-B455-8904BD9FA6E7}" type="parTrans" cxnId="{29F2C804-3003-4D79-AB05-68E07BF744B0}">
      <dgm:prSet/>
      <dgm:spPr/>
      <dgm:t>
        <a:bodyPr/>
        <a:lstStyle/>
        <a:p>
          <a:endParaRPr lang="sv-SE">
            <a:latin typeface="Corbel" panose="020B0503020204020204" pitchFamily="34" charset="0"/>
          </a:endParaRPr>
        </a:p>
      </dgm:t>
    </dgm:pt>
    <dgm:pt modelId="{33298659-085D-4EC8-927B-BA61BE633DCF}" type="sibTrans" cxnId="{29F2C804-3003-4D79-AB05-68E07BF744B0}">
      <dgm:prSet/>
      <dgm:spPr>
        <a:solidFill>
          <a:schemeClr val="accent3"/>
        </a:solidFill>
        <a:ln>
          <a:solidFill>
            <a:schemeClr val="accent3"/>
          </a:solidFill>
        </a:ln>
      </dgm:spPr>
      <dgm:t>
        <a:bodyPr/>
        <a:lstStyle/>
        <a:p>
          <a:endParaRPr lang="sv-SE">
            <a:latin typeface="Corbel" panose="020B0503020204020204" pitchFamily="34" charset="0"/>
          </a:endParaRPr>
        </a:p>
      </dgm:t>
    </dgm:pt>
    <dgm:pt modelId="{75BA379C-387C-49EB-8A4C-53D4520B7FB9}">
      <dgm:prSet phldrT="[Text]"/>
      <dgm:spPr/>
      <dgm:t>
        <a:bodyPr/>
        <a:lstStyle/>
        <a:p>
          <a:r>
            <a:rPr lang="sv-SE">
              <a:latin typeface="Corbel" panose="020B0503020204020204" pitchFamily="34" charset="0"/>
            </a:rPr>
            <a:t>Förädling av råvaror och sekundära material</a:t>
          </a:r>
        </a:p>
      </dgm:t>
    </dgm:pt>
    <dgm:pt modelId="{4FBE24D1-5296-4A39-AED2-486863AFCA24}" type="parTrans" cxnId="{4CE5959E-21DD-4180-8BEF-F0EEA1A56946}">
      <dgm:prSet/>
      <dgm:spPr/>
      <dgm:t>
        <a:bodyPr/>
        <a:lstStyle/>
        <a:p>
          <a:endParaRPr lang="sv-SE"/>
        </a:p>
      </dgm:t>
    </dgm:pt>
    <dgm:pt modelId="{B9C8A2A3-57BA-4BBF-A466-310D490C242D}" type="sibTrans" cxnId="{4CE5959E-21DD-4180-8BEF-F0EEA1A56946}">
      <dgm:prSet/>
      <dgm:spPr>
        <a:solidFill>
          <a:schemeClr val="accent3"/>
        </a:solidFill>
        <a:ln>
          <a:solidFill>
            <a:schemeClr val="accent3"/>
          </a:solidFill>
        </a:ln>
      </dgm:spPr>
      <dgm:t>
        <a:bodyPr/>
        <a:lstStyle/>
        <a:p>
          <a:endParaRPr lang="sv-SE"/>
        </a:p>
      </dgm:t>
    </dgm:pt>
    <dgm:pt modelId="{5BEBBC39-52CA-4393-8685-42C0D39BA33C}">
      <dgm:prSet phldrT="[Text]"/>
      <dgm:spPr/>
      <dgm:t>
        <a:bodyPr/>
        <a:lstStyle/>
        <a:p>
          <a:r>
            <a:rPr lang="sv-SE">
              <a:latin typeface="Corbel" panose="020B0503020204020204" pitchFamily="34" charset="0"/>
            </a:rPr>
            <a:t>Tillverkning av komponenter, produkter eller byggmaterial</a:t>
          </a:r>
        </a:p>
      </dgm:t>
    </dgm:pt>
    <dgm:pt modelId="{1837E138-5710-4BAD-99E1-1C1DE683EC66}" type="parTrans" cxnId="{9735C1D7-D0C7-486B-94A8-97CAEBD77235}">
      <dgm:prSet/>
      <dgm:spPr/>
      <dgm:t>
        <a:bodyPr/>
        <a:lstStyle/>
        <a:p>
          <a:endParaRPr lang="sv-SE"/>
        </a:p>
      </dgm:t>
    </dgm:pt>
    <dgm:pt modelId="{BB754B54-19D4-45DE-B5A9-115AB1D46158}" type="sibTrans" cxnId="{9735C1D7-D0C7-486B-94A8-97CAEBD77235}">
      <dgm:prSet/>
      <dgm:spPr>
        <a:solidFill>
          <a:schemeClr val="accent3"/>
        </a:solidFill>
        <a:ln>
          <a:solidFill>
            <a:schemeClr val="accent3"/>
          </a:solidFill>
        </a:ln>
      </dgm:spPr>
      <dgm:t>
        <a:bodyPr/>
        <a:lstStyle/>
        <a:p>
          <a:endParaRPr lang="sv-SE"/>
        </a:p>
      </dgm:t>
    </dgm:pt>
    <dgm:pt modelId="{83102B26-34A7-4034-8610-C39EA6BCF785}">
      <dgm:prSet phldrT="[Text]"/>
      <dgm:spPr/>
      <dgm:t>
        <a:bodyPr/>
        <a:lstStyle/>
        <a:p>
          <a:r>
            <a:rPr lang="sv-SE">
              <a:latin typeface="Corbel" panose="020B0503020204020204" pitchFamily="34" charset="0"/>
            </a:rPr>
            <a:t>Eventuell anläggning (infrastruktur, fastigheter)</a:t>
          </a:r>
        </a:p>
      </dgm:t>
    </dgm:pt>
    <dgm:pt modelId="{FA6F2C20-97DD-49B4-8315-E21885462DA4}" type="parTrans" cxnId="{211EC1CA-A3D4-4344-A398-741449D2DA08}">
      <dgm:prSet/>
      <dgm:spPr/>
      <dgm:t>
        <a:bodyPr/>
        <a:lstStyle/>
        <a:p>
          <a:endParaRPr lang="sv-SE"/>
        </a:p>
      </dgm:t>
    </dgm:pt>
    <dgm:pt modelId="{6D69F804-D854-4E62-BE9D-1A31BDB220C4}" type="sibTrans" cxnId="{211EC1CA-A3D4-4344-A398-741449D2DA08}">
      <dgm:prSet/>
      <dgm:spPr>
        <a:solidFill>
          <a:schemeClr val="accent3"/>
        </a:solidFill>
        <a:ln>
          <a:solidFill>
            <a:schemeClr val="accent3"/>
          </a:solidFill>
        </a:ln>
      </dgm:spPr>
      <dgm:t>
        <a:bodyPr/>
        <a:lstStyle/>
        <a:p>
          <a:endParaRPr lang="sv-SE"/>
        </a:p>
      </dgm:t>
    </dgm:pt>
    <dgm:pt modelId="{B0916309-F39F-4F83-AE05-009573D8608D}" type="pres">
      <dgm:prSet presAssocID="{B883B2BE-0B82-4282-BAAA-539F05AA5C34}" presName="cycle" presStyleCnt="0">
        <dgm:presLayoutVars>
          <dgm:dir/>
          <dgm:resizeHandles val="exact"/>
        </dgm:presLayoutVars>
      </dgm:prSet>
      <dgm:spPr/>
    </dgm:pt>
    <dgm:pt modelId="{4A66EC26-8E8D-4C17-A706-977E92863558}" type="pres">
      <dgm:prSet presAssocID="{B5B121DB-28E0-4192-B004-0EC12B10EBA5}" presName="dummy" presStyleCnt="0"/>
      <dgm:spPr/>
    </dgm:pt>
    <dgm:pt modelId="{E18D539E-B3CA-4196-BA31-F21FBA1F53A4}" type="pres">
      <dgm:prSet presAssocID="{B5B121DB-28E0-4192-B004-0EC12B10EBA5}" presName="node" presStyleLbl="revTx" presStyleIdx="0" presStyleCnt="6">
        <dgm:presLayoutVars>
          <dgm:bulletEnabled val="1"/>
        </dgm:presLayoutVars>
      </dgm:prSet>
      <dgm:spPr/>
    </dgm:pt>
    <dgm:pt modelId="{D2025D91-70B0-41A6-A9C6-B1869FCD370F}" type="pres">
      <dgm:prSet presAssocID="{1986E751-673C-497F-A7FB-534284E7D5E0}" presName="sibTrans" presStyleLbl="node1" presStyleIdx="0" presStyleCnt="6"/>
      <dgm:spPr/>
    </dgm:pt>
    <dgm:pt modelId="{76B5A36B-F772-4010-8857-F01EB81A6B52}" type="pres">
      <dgm:prSet presAssocID="{75BA379C-387C-49EB-8A4C-53D4520B7FB9}" presName="dummy" presStyleCnt="0"/>
      <dgm:spPr/>
    </dgm:pt>
    <dgm:pt modelId="{1CE7BC1C-E29B-4216-90D4-6129397BE6DA}" type="pres">
      <dgm:prSet presAssocID="{75BA379C-387C-49EB-8A4C-53D4520B7FB9}" presName="node" presStyleLbl="revTx" presStyleIdx="1" presStyleCnt="6">
        <dgm:presLayoutVars>
          <dgm:bulletEnabled val="1"/>
        </dgm:presLayoutVars>
      </dgm:prSet>
      <dgm:spPr/>
    </dgm:pt>
    <dgm:pt modelId="{8B392F76-7846-465C-8B46-4CD6458D63E4}" type="pres">
      <dgm:prSet presAssocID="{B9C8A2A3-57BA-4BBF-A466-310D490C242D}" presName="sibTrans" presStyleLbl="node1" presStyleIdx="1" presStyleCnt="6"/>
      <dgm:spPr/>
    </dgm:pt>
    <dgm:pt modelId="{F8B3157E-2487-4F8C-8136-6C7012B90573}" type="pres">
      <dgm:prSet presAssocID="{5BEBBC39-52CA-4393-8685-42C0D39BA33C}" presName="dummy" presStyleCnt="0"/>
      <dgm:spPr/>
    </dgm:pt>
    <dgm:pt modelId="{AB19FEAC-8A95-486D-B236-D4FF6B060DD5}" type="pres">
      <dgm:prSet presAssocID="{5BEBBC39-52CA-4393-8685-42C0D39BA33C}" presName="node" presStyleLbl="revTx" presStyleIdx="2" presStyleCnt="6">
        <dgm:presLayoutVars>
          <dgm:bulletEnabled val="1"/>
        </dgm:presLayoutVars>
      </dgm:prSet>
      <dgm:spPr/>
    </dgm:pt>
    <dgm:pt modelId="{A2E54A21-B16E-439C-863C-E51875E14677}" type="pres">
      <dgm:prSet presAssocID="{BB754B54-19D4-45DE-B5A9-115AB1D46158}" presName="sibTrans" presStyleLbl="node1" presStyleIdx="2" presStyleCnt="6"/>
      <dgm:spPr/>
    </dgm:pt>
    <dgm:pt modelId="{44DD8787-D417-4A37-B498-1300A7B336EC}" type="pres">
      <dgm:prSet presAssocID="{83102B26-34A7-4034-8610-C39EA6BCF785}" presName="dummy" presStyleCnt="0"/>
      <dgm:spPr/>
    </dgm:pt>
    <dgm:pt modelId="{EC2003B4-6F62-45E5-8F1A-074E9AA71D23}" type="pres">
      <dgm:prSet presAssocID="{83102B26-34A7-4034-8610-C39EA6BCF785}" presName="node" presStyleLbl="revTx" presStyleIdx="3" presStyleCnt="6">
        <dgm:presLayoutVars>
          <dgm:bulletEnabled val="1"/>
        </dgm:presLayoutVars>
      </dgm:prSet>
      <dgm:spPr/>
    </dgm:pt>
    <dgm:pt modelId="{8DB084B9-E88A-4A9C-BC02-1150E73488F7}" type="pres">
      <dgm:prSet presAssocID="{6D69F804-D854-4E62-BE9D-1A31BDB220C4}" presName="sibTrans" presStyleLbl="node1" presStyleIdx="3" presStyleCnt="6"/>
      <dgm:spPr/>
    </dgm:pt>
    <dgm:pt modelId="{BAA67643-30B0-461A-98FF-B720D0E77B8D}" type="pres">
      <dgm:prSet presAssocID="{BBA6E55F-3164-41FB-854C-76D07DB02097}" presName="dummy" presStyleCnt="0"/>
      <dgm:spPr/>
    </dgm:pt>
    <dgm:pt modelId="{BC3E0491-8739-49DA-923F-29EE0EB01D27}" type="pres">
      <dgm:prSet presAssocID="{BBA6E55F-3164-41FB-854C-76D07DB02097}" presName="node" presStyleLbl="revTx" presStyleIdx="4" presStyleCnt="6">
        <dgm:presLayoutVars>
          <dgm:bulletEnabled val="1"/>
        </dgm:presLayoutVars>
      </dgm:prSet>
      <dgm:spPr/>
    </dgm:pt>
    <dgm:pt modelId="{D0440C97-9659-4F8F-B7E7-35484D9A291C}" type="pres">
      <dgm:prSet presAssocID="{3420AFF3-A180-43DF-AD26-D18074F10B04}" presName="sibTrans" presStyleLbl="node1" presStyleIdx="4" presStyleCnt="6"/>
      <dgm:spPr/>
    </dgm:pt>
    <dgm:pt modelId="{121CAB82-68BC-4C1E-A1BE-3F471E4CA176}" type="pres">
      <dgm:prSet presAssocID="{4C9F72DC-F009-4D6A-9DDC-4EFE116B2390}" presName="dummy" presStyleCnt="0"/>
      <dgm:spPr/>
    </dgm:pt>
    <dgm:pt modelId="{DECB12B1-78B8-4A12-8084-07F68ED0B749}" type="pres">
      <dgm:prSet presAssocID="{4C9F72DC-F009-4D6A-9DDC-4EFE116B2390}" presName="node" presStyleLbl="revTx" presStyleIdx="5" presStyleCnt="6">
        <dgm:presLayoutVars>
          <dgm:bulletEnabled val="1"/>
        </dgm:presLayoutVars>
      </dgm:prSet>
      <dgm:spPr/>
    </dgm:pt>
    <dgm:pt modelId="{A5E53120-5222-49CD-A467-7E51CFBA6148}" type="pres">
      <dgm:prSet presAssocID="{33298659-085D-4EC8-927B-BA61BE633DCF}" presName="sibTrans" presStyleLbl="node1" presStyleIdx="5" presStyleCnt="6"/>
      <dgm:spPr/>
    </dgm:pt>
  </dgm:ptLst>
  <dgm:cxnLst>
    <dgm:cxn modelId="{29F2C804-3003-4D79-AB05-68E07BF744B0}" srcId="{B883B2BE-0B82-4282-BAAA-539F05AA5C34}" destId="{4C9F72DC-F009-4D6A-9DDC-4EFE116B2390}" srcOrd="5" destOrd="0" parTransId="{E64DE086-3546-4CBD-B455-8904BD9FA6E7}" sibTransId="{33298659-085D-4EC8-927B-BA61BE633DCF}"/>
    <dgm:cxn modelId="{FC9BD704-57D5-4081-A1F9-212A7361CB99}" type="presOf" srcId="{75BA379C-387C-49EB-8A4C-53D4520B7FB9}" destId="{1CE7BC1C-E29B-4216-90D4-6129397BE6DA}" srcOrd="0" destOrd="0" presId="urn:microsoft.com/office/officeart/2005/8/layout/cycle1"/>
    <dgm:cxn modelId="{7A7E560A-3435-46D6-96BC-159C09663632}" srcId="{B883B2BE-0B82-4282-BAAA-539F05AA5C34}" destId="{BBA6E55F-3164-41FB-854C-76D07DB02097}" srcOrd="4" destOrd="0" parTransId="{12562270-7513-4567-AFB6-0BB5669EAD9F}" sibTransId="{3420AFF3-A180-43DF-AD26-D18074F10B04}"/>
    <dgm:cxn modelId="{806EB530-5E9B-4557-AD50-B277185AFA56}" type="presOf" srcId="{3420AFF3-A180-43DF-AD26-D18074F10B04}" destId="{D0440C97-9659-4F8F-B7E7-35484D9A291C}" srcOrd="0" destOrd="0" presId="urn:microsoft.com/office/officeart/2005/8/layout/cycle1"/>
    <dgm:cxn modelId="{CC557731-4FD5-4ADE-8F3B-9F103317C4CF}" type="presOf" srcId="{B9C8A2A3-57BA-4BBF-A466-310D490C242D}" destId="{8B392F76-7846-465C-8B46-4CD6458D63E4}" srcOrd="0" destOrd="0" presId="urn:microsoft.com/office/officeart/2005/8/layout/cycle1"/>
    <dgm:cxn modelId="{D5B1BE38-E763-40B4-889E-46BB087C957A}" type="presOf" srcId="{B883B2BE-0B82-4282-BAAA-539F05AA5C34}" destId="{B0916309-F39F-4F83-AE05-009573D8608D}" srcOrd="0" destOrd="0" presId="urn:microsoft.com/office/officeart/2005/8/layout/cycle1"/>
    <dgm:cxn modelId="{EEB35B5F-E67B-4956-AC27-5D078A40BEC7}" type="presOf" srcId="{BB754B54-19D4-45DE-B5A9-115AB1D46158}" destId="{A2E54A21-B16E-439C-863C-E51875E14677}" srcOrd="0" destOrd="0" presId="urn:microsoft.com/office/officeart/2005/8/layout/cycle1"/>
    <dgm:cxn modelId="{B71F2763-B912-44B7-8C17-889670037E61}" type="presOf" srcId="{5BEBBC39-52CA-4393-8685-42C0D39BA33C}" destId="{AB19FEAC-8A95-486D-B236-D4FF6B060DD5}" srcOrd="0" destOrd="0" presId="urn:microsoft.com/office/officeart/2005/8/layout/cycle1"/>
    <dgm:cxn modelId="{219E9383-C788-47FE-83B4-77CB52451103}" srcId="{B883B2BE-0B82-4282-BAAA-539F05AA5C34}" destId="{B5B121DB-28E0-4192-B004-0EC12B10EBA5}" srcOrd="0" destOrd="0" parTransId="{41B0EB0A-0E18-463C-97E0-04971ED7D9C6}" sibTransId="{1986E751-673C-497F-A7FB-534284E7D5E0}"/>
    <dgm:cxn modelId="{AC74978E-B7FC-4DF4-A61F-69F7A3A6C25E}" type="presOf" srcId="{6D69F804-D854-4E62-BE9D-1A31BDB220C4}" destId="{8DB084B9-E88A-4A9C-BC02-1150E73488F7}" srcOrd="0" destOrd="0" presId="urn:microsoft.com/office/officeart/2005/8/layout/cycle1"/>
    <dgm:cxn modelId="{5BF9FC91-7714-4B67-9A79-67448DC0BC4E}" type="presOf" srcId="{4C9F72DC-F009-4D6A-9DDC-4EFE116B2390}" destId="{DECB12B1-78B8-4A12-8084-07F68ED0B749}" srcOrd="0" destOrd="0" presId="urn:microsoft.com/office/officeart/2005/8/layout/cycle1"/>
    <dgm:cxn modelId="{4CE5959E-21DD-4180-8BEF-F0EEA1A56946}" srcId="{B883B2BE-0B82-4282-BAAA-539F05AA5C34}" destId="{75BA379C-387C-49EB-8A4C-53D4520B7FB9}" srcOrd="1" destOrd="0" parTransId="{4FBE24D1-5296-4A39-AED2-486863AFCA24}" sibTransId="{B9C8A2A3-57BA-4BBF-A466-310D490C242D}"/>
    <dgm:cxn modelId="{29FDA8BB-845C-46AE-97D8-15AA8A8377C3}" type="presOf" srcId="{B5B121DB-28E0-4192-B004-0EC12B10EBA5}" destId="{E18D539E-B3CA-4196-BA31-F21FBA1F53A4}" srcOrd="0" destOrd="0" presId="urn:microsoft.com/office/officeart/2005/8/layout/cycle1"/>
    <dgm:cxn modelId="{211EC1CA-A3D4-4344-A398-741449D2DA08}" srcId="{B883B2BE-0B82-4282-BAAA-539F05AA5C34}" destId="{83102B26-34A7-4034-8610-C39EA6BCF785}" srcOrd="3" destOrd="0" parTransId="{FA6F2C20-97DD-49B4-8315-E21885462DA4}" sibTransId="{6D69F804-D854-4E62-BE9D-1A31BDB220C4}"/>
    <dgm:cxn modelId="{9735C1D7-D0C7-486B-94A8-97CAEBD77235}" srcId="{B883B2BE-0B82-4282-BAAA-539F05AA5C34}" destId="{5BEBBC39-52CA-4393-8685-42C0D39BA33C}" srcOrd="2" destOrd="0" parTransId="{1837E138-5710-4BAD-99E1-1C1DE683EC66}" sibTransId="{BB754B54-19D4-45DE-B5A9-115AB1D46158}"/>
    <dgm:cxn modelId="{F177F7DA-BE23-4003-A56A-90C807E40438}" type="presOf" srcId="{BBA6E55F-3164-41FB-854C-76D07DB02097}" destId="{BC3E0491-8739-49DA-923F-29EE0EB01D27}" srcOrd="0" destOrd="0" presId="urn:microsoft.com/office/officeart/2005/8/layout/cycle1"/>
    <dgm:cxn modelId="{4FDA3DE7-3329-4532-8B01-9E387FD53CA4}" type="presOf" srcId="{33298659-085D-4EC8-927B-BA61BE633DCF}" destId="{A5E53120-5222-49CD-A467-7E51CFBA6148}" srcOrd="0" destOrd="0" presId="urn:microsoft.com/office/officeart/2005/8/layout/cycle1"/>
    <dgm:cxn modelId="{545B5DED-AA09-46B3-81A0-BA0325E979DC}" type="presOf" srcId="{83102B26-34A7-4034-8610-C39EA6BCF785}" destId="{EC2003B4-6F62-45E5-8F1A-074E9AA71D23}" srcOrd="0" destOrd="0" presId="urn:microsoft.com/office/officeart/2005/8/layout/cycle1"/>
    <dgm:cxn modelId="{2C6319FE-D2CF-4B93-A0A1-71034F84FF7E}" type="presOf" srcId="{1986E751-673C-497F-A7FB-534284E7D5E0}" destId="{D2025D91-70B0-41A6-A9C6-B1869FCD370F}" srcOrd="0" destOrd="0" presId="urn:microsoft.com/office/officeart/2005/8/layout/cycle1"/>
    <dgm:cxn modelId="{7208751F-F029-4928-A002-3EB12210DA3D}" type="presParOf" srcId="{B0916309-F39F-4F83-AE05-009573D8608D}" destId="{4A66EC26-8E8D-4C17-A706-977E92863558}" srcOrd="0" destOrd="0" presId="urn:microsoft.com/office/officeart/2005/8/layout/cycle1"/>
    <dgm:cxn modelId="{4E455519-D1FA-40E5-A010-4385F392E9E1}" type="presParOf" srcId="{B0916309-F39F-4F83-AE05-009573D8608D}" destId="{E18D539E-B3CA-4196-BA31-F21FBA1F53A4}" srcOrd="1" destOrd="0" presId="urn:microsoft.com/office/officeart/2005/8/layout/cycle1"/>
    <dgm:cxn modelId="{0E664ABA-EB80-4BCE-AF9A-15EE8D94F0A5}" type="presParOf" srcId="{B0916309-F39F-4F83-AE05-009573D8608D}" destId="{D2025D91-70B0-41A6-A9C6-B1869FCD370F}" srcOrd="2" destOrd="0" presId="urn:microsoft.com/office/officeart/2005/8/layout/cycle1"/>
    <dgm:cxn modelId="{D833B78D-70AD-4BAB-9EA4-884C0F601056}" type="presParOf" srcId="{B0916309-F39F-4F83-AE05-009573D8608D}" destId="{76B5A36B-F772-4010-8857-F01EB81A6B52}" srcOrd="3" destOrd="0" presId="urn:microsoft.com/office/officeart/2005/8/layout/cycle1"/>
    <dgm:cxn modelId="{DDB51697-F194-4DF5-B4ED-2ED2E01D6DC7}" type="presParOf" srcId="{B0916309-F39F-4F83-AE05-009573D8608D}" destId="{1CE7BC1C-E29B-4216-90D4-6129397BE6DA}" srcOrd="4" destOrd="0" presId="urn:microsoft.com/office/officeart/2005/8/layout/cycle1"/>
    <dgm:cxn modelId="{9E359083-4CFC-4BDB-B373-010318240665}" type="presParOf" srcId="{B0916309-F39F-4F83-AE05-009573D8608D}" destId="{8B392F76-7846-465C-8B46-4CD6458D63E4}" srcOrd="5" destOrd="0" presId="urn:microsoft.com/office/officeart/2005/8/layout/cycle1"/>
    <dgm:cxn modelId="{3F97820D-097F-4404-A9B5-6D53A12FC2D4}" type="presParOf" srcId="{B0916309-F39F-4F83-AE05-009573D8608D}" destId="{F8B3157E-2487-4F8C-8136-6C7012B90573}" srcOrd="6" destOrd="0" presId="urn:microsoft.com/office/officeart/2005/8/layout/cycle1"/>
    <dgm:cxn modelId="{B496D98B-BBAF-4E34-81E5-CA122B5E7FF9}" type="presParOf" srcId="{B0916309-F39F-4F83-AE05-009573D8608D}" destId="{AB19FEAC-8A95-486D-B236-D4FF6B060DD5}" srcOrd="7" destOrd="0" presId="urn:microsoft.com/office/officeart/2005/8/layout/cycle1"/>
    <dgm:cxn modelId="{C43EB448-26DE-4D0A-89E6-5D0C3B3B8E7C}" type="presParOf" srcId="{B0916309-F39F-4F83-AE05-009573D8608D}" destId="{A2E54A21-B16E-439C-863C-E51875E14677}" srcOrd="8" destOrd="0" presId="urn:microsoft.com/office/officeart/2005/8/layout/cycle1"/>
    <dgm:cxn modelId="{6B9F7418-6ADA-4692-A159-3901F8433C04}" type="presParOf" srcId="{B0916309-F39F-4F83-AE05-009573D8608D}" destId="{44DD8787-D417-4A37-B498-1300A7B336EC}" srcOrd="9" destOrd="0" presId="urn:microsoft.com/office/officeart/2005/8/layout/cycle1"/>
    <dgm:cxn modelId="{AB634F46-7769-4C53-94DE-B3A7E0D2A5EC}" type="presParOf" srcId="{B0916309-F39F-4F83-AE05-009573D8608D}" destId="{EC2003B4-6F62-45E5-8F1A-074E9AA71D23}" srcOrd="10" destOrd="0" presId="urn:microsoft.com/office/officeart/2005/8/layout/cycle1"/>
    <dgm:cxn modelId="{9FBB581D-4C03-4565-8E87-8FC9C700056F}" type="presParOf" srcId="{B0916309-F39F-4F83-AE05-009573D8608D}" destId="{8DB084B9-E88A-4A9C-BC02-1150E73488F7}" srcOrd="11" destOrd="0" presId="urn:microsoft.com/office/officeart/2005/8/layout/cycle1"/>
    <dgm:cxn modelId="{1BBED19B-6B53-4BD1-A5BD-C71DCD2932BF}" type="presParOf" srcId="{B0916309-F39F-4F83-AE05-009573D8608D}" destId="{BAA67643-30B0-461A-98FF-B720D0E77B8D}" srcOrd="12" destOrd="0" presId="urn:microsoft.com/office/officeart/2005/8/layout/cycle1"/>
    <dgm:cxn modelId="{729ED1AD-B736-4D96-BE4E-3A60A7CC6905}" type="presParOf" srcId="{B0916309-F39F-4F83-AE05-009573D8608D}" destId="{BC3E0491-8739-49DA-923F-29EE0EB01D27}" srcOrd="13" destOrd="0" presId="urn:microsoft.com/office/officeart/2005/8/layout/cycle1"/>
    <dgm:cxn modelId="{13B0C71C-3DFB-49A3-B32F-59BB7AECAAEB}" type="presParOf" srcId="{B0916309-F39F-4F83-AE05-009573D8608D}" destId="{D0440C97-9659-4F8F-B7E7-35484D9A291C}" srcOrd="14" destOrd="0" presId="urn:microsoft.com/office/officeart/2005/8/layout/cycle1"/>
    <dgm:cxn modelId="{B239ECDB-3C4E-419D-BC3A-3020697E7D5E}" type="presParOf" srcId="{B0916309-F39F-4F83-AE05-009573D8608D}" destId="{121CAB82-68BC-4C1E-A1BE-3F471E4CA176}" srcOrd="15" destOrd="0" presId="urn:microsoft.com/office/officeart/2005/8/layout/cycle1"/>
    <dgm:cxn modelId="{E5EA4E55-34FE-4F2B-A1B4-9EA62A253250}" type="presParOf" srcId="{B0916309-F39F-4F83-AE05-009573D8608D}" destId="{DECB12B1-78B8-4A12-8084-07F68ED0B749}" srcOrd="16" destOrd="0" presId="urn:microsoft.com/office/officeart/2005/8/layout/cycle1"/>
    <dgm:cxn modelId="{343EA801-42FE-4FBD-B380-64A1CFD20F44}" type="presParOf" srcId="{B0916309-F39F-4F83-AE05-009573D8608D}" destId="{A5E53120-5222-49CD-A467-7E51CFBA6148}" srcOrd="17" destOrd="0" presId="urn:microsoft.com/office/officeart/2005/8/layout/cycle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883B2BE-0B82-4282-BAAA-539F05AA5C34}" type="doc">
      <dgm:prSet loTypeId="urn:microsoft.com/office/officeart/2005/8/layout/cycle1" loCatId="cycle" qsTypeId="urn:microsoft.com/office/officeart/2005/8/quickstyle/simple1" qsCatId="simple" csTypeId="urn:microsoft.com/office/officeart/2005/8/colors/accent3_1" csCatId="accent3" phldr="1"/>
      <dgm:spPr/>
      <dgm:t>
        <a:bodyPr/>
        <a:lstStyle/>
        <a:p>
          <a:endParaRPr lang="sv-SE"/>
        </a:p>
      </dgm:t>
    </dgm:pt>
    <dgm:pt modelId="{B5B121DB-28E0-4192-B004-0EC12B10EBA5}">
      <dgm:prSet phldrT="[Text]"/>
      <dgm:spPr/>
      <dgm:t>
        <a:bodyPr/>
        <a:lstStyle/>
        <a:p>
          <a:r>
            <a:rPr lang="sv-SE">
              <a:latin typeface="Corbel" panose="020B0503020204020204" pitchFamily="34" charset="0"/>
            </a:rPr>
            <a:t>Råvarutvinning och användning av sekundära material</a:t>
          </a:r>
        </a:p>
      </dgm:t>
    </dgm:pt>
    <dgm:pt modelId="{41B0EB0A-0E18-463C-97E0-04971ED7D9C6}" type="parTrans" cxnId="{219E9383-C788-47FE-83B4-77CB52451103}">
      <dgm:prSet/>
      <dgm:spPr/>
      <dgm:t>
        <a:bodyPr/>
        <a:lstStyle/>
        <a:p>
          <a:endParaRPr lang="sv-SE">
            <a:latin typeface="Corbel" panose="020B0503020204020204" pitchFamily="34" charset="0"/>
          </a:endParaRPr>
        </a:p>
      </dgm:t>
    </dgm:pt>
    <dgm:pt modelId="{1986E751-673C-497F-A7FB-534284E7D5E0}" type="sibTrans" cxnId="{219E9383-C788-47FE-83B4-77CB52451103}">
      <dgm:prSet/>
      <dgm:spPr>
        <a:solidFill>
          <a:schemeClr val="accent3"/>
        </a:solidFill>
        <a:ln>
          <a:solidFill>
            <a:schemeClr val="accent3"/>
          </a:solidFill>
        </a:ln>
      </dgm:spPr>
      <dgm:t>
        <a:bodyPr/>
        <a:lstStyle/>
        <a:p>
          <a:endParaRPr lang="sv-SE">
            <a:latin typeface="Corbel" panose="020B0503020204020204" pitchFamily="34" charset="0"/>
          </a:endParaRPr>
        </a:p>
      </dgm:t>
    </dgm:pt>
    <dgm:pt modelId="{BBA6E55F-3164-41FB-854C-76D07DB02097}">
      <dgm:prSet phldrT="[Text]"/>
      <dgm:spPr/>
      <dgm:t>
        <a:bodyPr/>
        <a:lstStyle/>
        <a:p>
          <a:r>
            <a:rPr lang="sv-SE">
              <a:latin typeface="Corbel" panose="020B0503020204020204" pitchFamily="34" charset="0"/>
            </a:rPr>
            <a:t>Användning av produkter eller anläggningar</a:t>
          </a:r>
        </a:p>
      </dgm:t>
    </dgm:pt>
    <dgm:pt modelId="{12562270-7513-4567-AFB6-0BB5669EAD9F}" type="parTrans" cxnId="{7A7E560A-3435-46D6-96BC-159C09663632}">
      <dgm:prSet/>
      <dgm:spPr/>
      <dgm:t>
        <a:bodyPr/>
        <a:lstStyle/>
        <a:p>
          <a:endParaRPr lang="sv-SE">
            <a:latin typeface="Corbel" panose="020B0503020204020204" pitchFamily="34" charset="0"/>
          </a:endParaRPr>
        </a:p>
      </dgm:t>
    </dgm:pt>
    <dgm:pt modelId="{3420AFF3-A180-43DF-AD26-D18074F10B04}" type="sibTrans" cxnId="{7A7E560A-3435-46D6-96BC-159C09663632}">
      <dgm:prSet/>
      <dgm:spPr>
        <a:solidFill>
          <a:schemeClr val="accent3"/>
        </a:solidFill>
        <a:ln>
          <a:solidFill>
            <a:schemeClr val="accent3"/>
          </a:solidFill>
        </a:ln>
      </dgm:spPr>
      <dgm:t>
        <a:bodyPr/>
        <a:lstStyle/>
        <a:p>
          <a:endParaRPr lang="sv-SE">
            <a:latin typeface="Corbel" panose="020B0503020204020204" pitchFamily="34" charset="0"/>
          </a:endParaRPr>
        </a:p>
      </dgm:t>
    </dgm:pt>
    <dgm:pt modelId="{4C9F72DC-F009-4D6A-9DDC-4EFE116B2390}">
      <dgm:prSet phldrT="[Text]"/>
      <dgm:spPr/>
      <dgm:t>
        <a:bodyPr/>
        <a:lstStyle/>
        <a:p>
          <a:r>
            <a:rPr lang="sv-SE">
              <a:latin typeface="Corbel" panose="020B0503020204020204" pitchFamily="34" charset="0"/>
            </a:rPr>
            <a:t>Sluthantering av produkter och material</a:t>
          </a:r>
        </a:p>
      </dgm:t>
    </dgm:pt>
    <dgm:pt modelId="{E64DE086-3546-4CBD-B455-8904BD9FA6E7}" type="parTrans" cxnId="{29F2C804-3003-4D79-AB05-68E07BF744B0}">
      <dgm:prSet/>
      <dgm:spPr/>
      <dgm:t>
        <a:bodyPr/>
        <a:lstStyle/>
        <a:p>
          <a:endParaRPr lang="sv-SE">
            <a:latin typeface="Corbel" panose="020B0503020204020204" pitchFamily="34" charset="0"/>
          </a:endParaRPr>
        </a:p>
      </dgm:t>
    </dgm:pt>
    <dgm:pt modelId="{33298659-085D-4EC8-927B-BA61BE633DCF}" type="sibTrans" cxnId="{29F2C804-3003-4D79-AB05-68E07BF744B0}">
      <dgm:prSet/>
      <dgm:spPr>
        <a:solidFill>
          <a:schemeClr val="accent3"/>
        </a:solidFill>
        <a:ln>
          <a:solidFill>
            <a:schemeClr val="accent3"/>
          </a:solidFill>
        </a:ln>
      </dgm:spPr>
      <dgm:t>
        <a:bodyPr/>
        <a:lstStyle/>
        <a:p>
          <a:endParaRPr lang="sv-SE">
            <a:latin typeface="Corbel" panose="020B0503020204020204" pitchFamily="34" charset="0"/>
          </a:endParaRPr>
        </a:p>
      </dgm:t>
    </dgm:pt>
    <dgm:pt modelId="{75BA379C-387C-49EB-8A4C-53D4520B7FB9}">
      <dgm:prSet phldrT="[Text]"/>
      <dgm:spPr/>
      <dgm:t>
        <a:bodyPr/>
        <a:lstStyle/>
        <a:p>
          <a:r>
            <a:rPr lang="sv-SE">
              <a:latin typeface="Corbel" panose="020B0503020204020204" pitchFamily="34" charset="0"/>
            </a:rPr>
            <a:t>Förädling av råvaror och sekundära material</a:t>
          </a:r>
        </a:p>
      </dgm:t>
    </dgm:pt>
    <dgm:pt modelId="{4FBE24D1-5296-4A39-AED2-486863AFCA24}" type="parTrans" cxnId="{4CE5959E-21DD-4180-8BEF-F0EEA1A56946}">
      <dgm:prSet/>
      <dgm:spPr/>
      <dgm:t>
        <a:bodyPr/>
        <a:lstStyle/>
        <a:p>
          <a:endParaRPr lang="sv-SE"/>
        </a:p>
      </dgm:t>
    </dgm:pt>
    <dgm:pt modelId="{B9C8A2A3-57BA-4BBF-A466-310D490C242D}" type="sibTrans" cxnId="{4CE5959E-21DD-4180-8BEF-F0EEA1A56946}">
      <dgm:prSet/>
      <dgm:spPr>
        <a:solidFill>
          <a:schemeClr val="accent3"/>
        </a:solidFill>
        <a:ln>
          <a:solidFill>
            <a:schemeClr val="accent3"/>
          </a:solidFill>
        </a:ln>
      </dgm:spPr>
      <dgm:t>
        <a:bodyPr/>
        <a:lstStyle/>
        <a:p>
          <a:endParaRPr lang="sv-SE"/>
        </a:p>
      </dgm:t>
    </dgm:pt>
    <dgm:pt modelId="{5BEBBC39-52CA-4393-8685-42C0D39BA33C}">
      <dgm:prSet phldrT="[Text]"/>
      <dgm:spPr/>
      <dgm:t>
        <a:bodyPr/>
        <a:lstStyle/>
        <a:p>
          <a:r>
            <a:rPr lang="sv-SE">
              <a:latin typeface="Corbel" panose="020B0503020204020204" pitchFamily="34" charset="0"/>
            </a:rPr>
            <a:t>Tillverkning av komponenter, produkter eller byggmaterial</a:t>
          </a:r>
        </a:p>
      </dgm:t>
    </dgm:pt>
    <dgm:pt modelId="{1837E138-5710-4BAD-99E1-1C1DE683EC66}" type="parTrans" cxnId="{9735C1D7-D0C7-486B-94A8-97CAEBD77235}">
      <dgm:prSet/>
      <dgm:spPr/>
      <dgm:t>
        <a:bodyPr/>
        <a:lstStyle/>
        <a:p>
          <a:endParaRPr lang="sv-SE"/>
        </a:p>
      </dgm:t>
    </dgm:pt>
    <dgm:pt modelId="{BB754B54-19D4-45DE-B5A9-115AB1D46158}" type="sibTrans" cxnId="{9735C1D7-D0C7-486B-94A8-97CAEBD77235}">
      <dgm:prSet/>
      <dgm:spPr>
        <a:solidFill>
          <a:schemeClr val="accent3"/>
        </a:solidFill>
        <a:ln>
          <a:solidFill>
            <a:schemeClr val="accent3"/>
          </a:solidFill>
        </a:ln>
      </dgm:spPr>
      <dgm:t>
        <a:bodyPr/>
        <a:lstStyle/>
        <a:p>
          <a:endParaRPr lang="sv-SE"/>
        </a:p>
      </dgm:t>
    </dgm:pt>
    <dgm:pt modelId="{83102B26-34A7-4034-8610-C39EA6BCF785}">
      <dgm:prSet phldrT="[Text]"/>
      <dgm:spPr/>
      <dgm:t>
        <a:bodyPr/>
        <a:lstStyle/>
        <a:p>
          <a:r>
            <a:rPr lang="sv-SE">
              <a:latin typeface="Corbel" panose="020B0503020204020204" pitchFamily="34" charset="0"/>
            </a:rPr>
            <a:t>Eventuell anläggning (infrastruktur, fastigheter)</a:t>
          </a:r>
        </a:p>
      </dgm:t>
    </dgm:pt>
    <dgm:pt modelId="{FA6F2C20-97DD-49B4-8315-E21885462DA4}" type="parTrans" cxnId="{211EC1CA-A3D4-4344-A398-741449D2DA08}">
      <dgm:prSet/>
      <dgm:spPr/>
      <dgm:t>
        <a:bodyPr/>
        <a:lstStyle/>
        <a:p>
          <a:endParaRPr lang="sv-SE"/>
        </a:p>
      </dgm:t>
    </dgm:pt>
    <dgm:pt modelId="{6D69F804-D854-4E62-BE9D-1A31BDB220C4}" type="sibTrans" cxnId="{211EC1CA-A3D4-4344-A398-741449D2DA08}">
      <dgm:prSet/>
      <dgm:spPr>
        <a:solidFill>
          <a:schemeClr val="accent3"/>
        </a:solidFill>
        <a:ln>
          <a:solidFill>
            <a:schemeClr val="accent3"/>
          </a:solidFill>
        </a:ln>
      </dgm:spPr>
      <dgm:t>
        <a:bodyPr/>
        <a:lstStyle/>
        <a:p>
          <a:endParaRPr lang="sv-SE"/>
        </a:p>
      </dgm:t>
    </dgm:pt>
    <dgm:pt modelId="{B0916309-F39F-4F83-AE05-009573D8608D}" type="pres">
      <dgm:prSet presAssocID="{B883B2BE-0B82-4282-BAAA-539F05AA5C34}" presName="cycle" presStyleCnt="0">
        <dgm:presLayoutVars>
          <dgm:dir/>
          <dgm:resizeHandles val="exact"/>
        </dgm:presLayoutVars>
      </dgm:prSet>
      <dgm:spPr/>
    </dgm:pt>
    <dgm:pt modelId="{4A66EC26-8E8D-4C17-A706-977E92863558}" type="pres">
      <dgm:prSet presAssocID="{B5B121DB-28E0-4192-B004-0EC12B10EBA5}" presName="dummy" presStyleCnt="0"/>
      <dgm:spPr/>
    </dgm:pt>
    <dgm:pt modelId="{E18D539E-B3CA-4196-BA31-F21FBA1F53A4}" type="pres">
      <dgm:prSet presAssocID="{B5B121DB-28E0-4192-B004-0EC12B10EBA5}" presName="node" presStyleLbl="revTx" presStyleIdx="0" presStyleCnt="6">
        <dgm:presLayoutVars>
          <dgm:bulletEnabled val="1"/>
        </dgm:presLayoutVars>
      </dgm:prSet>
      <dgm:spPr/>
    </dgm:pt>
    <dgm:pt modelId="{D2025D91-70B0-41A6-A9C6-B1869FCD370F}" type="pres">
      <dgm:prSet presAssocID="{1986E751-673C-497F-A7FB-534284E7D5E0}" presName="sibTrans" presStyleLbl="node1" presStyleIdx="0" presStyleCnt="6"/>
      <dgm:spPr/>
    </dgm:pt>
    <dgm:pt modelId="{76B5A36B-F772-4010-8857-F01EB81A6B52}" type="pres">
      <dgm:prSet presAssocID="{75BA379C-387C-49EB-8A4C-53D4520B7FB9}" presName="dummy" presStyleCnt="0"/>
      <dgm:spPr/>
    </dgm:pt>
    <dgm:pt modelId="{1CE7BC1C-E29B-4216-90D4-6129397BE6DA}" type="pres">
      <dgm:prSet presAssocID="{75BA379C-387C-49EB-8A4C-53D4520B7FB9}" presName="node" presStyleLbl="revTx" presStyleIdx="1" presStyleCnt="6">
        <dgm:presLayoutVars>
          <dgm:bulletEnabled val="1"/>
        </dgm:presLayoutVars>
      </dgm:prSet>
      <dgm:spPr/>
    </dgm:pt>
    <dgm:pt modelId="{8B392F76-7846-465C-8B46-4CD6458D63E4}" type="pres">
      <dgm:prSet presAssocID="{B9C8A2A3-57BA-4BBF-A466-310D490C242D}" presName="sibTrans" presStyleLbl="node1" presStyleIdx="1" presStyleCnt="6"/>
      <dgm:spPr/>
    </dgm:pt>
    <dgm:pt modelId="{F8B3157E-2487-4F8C-8136-6C7012B90573}" type="pres">
      <dgm:prSet presAssocID="{5BEBBC39-52CA-4393-8685-42C0D39BA33C}" presName="dummy" presStyleCnt="0"/>
      <dgm:spPr/>
    </dgm:pt>
    <dgm:pt modelId="{AB19FEAC-8A95-486D-B236-D4FF6B060DD5}" type="pres">
      <dgm:prSet presAssocID="{5BEBBC39-52CA-4393-8685-42C0D39BA33C}" presName="node" presStyleLbl="revTx" presStyleIdx="2" presStyleCnt="6">
        <dgm:presLayoutVars>
          <dgm:bulletEnabled val="1"/>
        </dgm:presLayoutVars>
      </dgm:prSet>
      <dgm:spPr/>
    </dgm:pt>
    <dgm:pt modelId="{A2E54A21-B16E-439C-863C-E51875E14677}" type="pres">
      <dgm:prSet presAssocID="{BB754B54-19D4-45DE-B5A9-115AB1D46158}" presName="sibTrans" presStyleLbl="node1" presStyleIdx="2" presStyleCnt="6"/>
      <dgm:spPr/>
    </dgm:pt>
    <dgm:pt modelId="{44DD8787-D417-4A37-B498-1300A7B336EC}" type="pres">
      <dgm:prSet presAssocID="{83102B26-34A7-4034-8610-C39EA6BCF785}" presName="dummy" presStyleCnt="0"/>
      <dgm:spPr/>
    </dgm:pt>
    <dgm:pt modelId="{EC2003B4-6F62-45E5-8F1A-074E9AA71D23}" type="pres">
      <dgm:prSet presAssocID="{83102B26-34A7-4034-8610-C39EA6BCF785}" presName="node" presStyleLbl="revTx" presStyleIdx="3" presStyleCnt="6">
        <dgm:presLayoutVars>
          <dgm:bulletEnabled val="1"/>
        </dgm:presLayoutVars>
      </dgm:prSet>
      <dgm:spPr/>
    </dgm:pt>
    <dgm:pt modelId="{8DB084B9-E88A-4A9C-BC02-1150E73488F7}" type="pres">
      <dgm:prSet presAssocID="{6D69F804-D854-4E62-BE9D-1A31BDB220C4}" presName="sibTrans" presStyleLbl="node1" presStyleIdx="3" presStyleCnt="6"/>
      <dgm:spPr/>
    </dgm:pt>
    <dgm:pt modelId="{BAA67643-30B0-461A-98FF-B720D0E77B8D}" type="pres">
      <dgm:prSet presAssocID="{BBA6E55F-3164-41FB-854C-76D07DB02097}" presName="dummy" presStyleCnt="0"/>
      <dgm:spPr/>
    </dgm:pt>
    <dgm:pt modelId="{BC3E0491-8739-49DA-923F-29EE0EB01D27}" type="pres">
      <dgm:prSet presAssocID="{BBA6E55F-3164-41FB-854C-76D07DB02097}" presName="node" presStyleLbl="revTx" presStyleIdx="4" presStyleCnt="6">
        <dgm:presLayoutVars>
          <dgm:bulletEnabled val="1"/>
        </dgm:presLayoutVars>
      </dgm:prSet>
      <dgm:spPr/>
    </dgm:pt>
    <dgm:pt modelId="{D0440C97-9659-4F8F-B7E7-35484D9A291C}" type="pres">
      <dgm:prSet presAssocID="{3420AFF3-A180-43DF-AD26-D18074F10B04}" presName="sibTrans" presStyleLbl="node1" presStyleIdx="4" presStyleCnt="6"/>
      <dgm:spPr/>
    </dgm:pt>
    <dgm:pt modelId="{121CAB82-68BC-4C1E-A1BE-3F471E4CA176}" type="pres">
      <dgm:prSet presAssocID="{4C9F72DC-F009-4D6A-9DDC-4EFE116B2390}" presName="dummy" presStyleCnt="0"/>
      <dgm:spPr/>
    </dgm:pt>
    <dgm:pt modelId="{DECB12B1-78B8-4A12-8084-07F68ED0B749}" type="pres">
      <dgm:prSet presAssocID="{4C9F72DC-F009-4D6A-9DDC-4EFE116B2390}" presName="node" presStyleLbl="revTx" presStyleIdx="5" presStyleCnt="6">
        <dgm:presLayoutVars>
          <dgm:bulletEnabled val="1"/>
        </dgm:presLayoutVars>
      </dgm:prSet>
      <dgm:spPr/>
    </dgm:pt>
    <dgm:pt modelId="{A5E53120-5222-49CD-A467-7E51CFBA6148}" type="pres">
      <dgm:prSet presAssocID="{33298659-085D-4EC8-927B-BA61BE633DCF}" presName="sibTrans" presStyleLbl="node1" presStyleIdx="5" presStyleCnt="6"/>
      <dgm:spPr/>
    </dgm:pt>
  </dgm:ptLst>
  <dgm:cxnLst>
    <dgm:cxn modelId="{29F2C804-3003-4D79-AB05-68E07BF744B0}" srcId="{B883B2BE-0B82-4282-BAAA-539F05AA5C34}" destId="{4C9F72DC-F009-4D6A-9DDC-4EFE116B2390}" srcOrd="5" destOrd="0" parTransId="{E64DE086-3546-4CBD-B455-8904BD9FA6E7}" sibTransId="{33298659-085D-4EC8-927B-BA61BE633DCF}"/>
    <dgm:cxn modelId="{FC9BD704-57D5-4081-A1F9-212A7361CB99}" type="presOf" srcId="{75BA379C-387C-49EB-8A4C-53D4520B7FB9}" destId="{1CE7BC1C-E29B-4216-90D4-6129397BE6DA}" srcOrd="0" destOrd="0" presId="urn:microsoft.com/office/officeart/2005/8/layout/cycle1"/>
    <dgm:cxn modelId="{7A7E560A-3435-46D6-96BC-159C09663632}" srcId="{B883B2BE-0B82-4282-BAAA-539F05AA5C34}" destId="{BBA6E55F-3164-41FB-854C-76D07DB02097}" srcOrd="4" destOrd="0" parTransId="{12562270-7513-4567-AFB6-0BB5669EAD9F}" sibTransId="{3420AFF3-A180-43DF-AD26-D18074F10B04}"/>
    <dgm:cxn modelId="{806EB530-5E9B-4557-AD50-B277185AFA56}" type="presOf" srcId="{3420AFF3-A180-43DF-AD26-D18074F10B04}" destId="{D0440C97-9659-4F8F-B7E7-35484D9A291C}" srcOrd="0" destOrd="0" presId="urn:microsoft.com/office/officeart/2005/8/layout/cycle1"/>
    <dgm:cxn modelId="{CC557731-4FD5-4ADE-8F3B-9F103317C4CF}" type="presOf" srcId="{B9C8A2A3-57BA-4BBF-A466-310D490C242D}" destId="{8B392F76-7846-465C-8B46-4CD6458D63E4}" srcOrd="0" destOrd="0" presId="urn:microsoft.com/office/officeart/2005/8/layout/cycle1"/>
    <dgm:cxn modelId="{D5B1BE38-E763-40B4-889E-46BB087C957A}" type="presOf" srcId="{B883B2BE-0B82-4282-BAAA-539F05AA5C34}" destId="{B0916309-F39F-4F83-AE05-009573D8608D}" srcOrd="0" destOrd="0" presId="urn:microsoft.com/office/officeart/2005/8/layout/cycle1"/>
    <dgm:cxn modelId="{EEB35B5F-E67B-4956-AC27-5D078A40BEC7}" type="presOf" srcId="{BB754B54-19D4-45DE-B5A9-115AB1D46158}" destId="{A2E54A21-B16E-439C-863C-E51875E14677}" srcOrd="0" destOrd="0" presId="urn:microsoft.com/office/officeart/2005/8/layout/cycle1"/>
    <dgm:cxn modelId="{B71F2763-B912-44B7-8C17-889670037E61}" type="presOf" srcId="{5BEBBC39-52CA-4393-8685-42C0D39BA33C}" destId="{AB19FEAC-8A95-486D-B236-D4FF6B060DD5}" srcOrd="0" destOrd="0" presId="urn:microsoft.com/office/officeart/2005/8/layout/cycle1"/>
    <dgm:cxn modelId="{219E9383-C788-47FE-83B4-77CB52451103}" srcId="{B883B2BE-0B82-4282-BAAA-539F05AA5C34}" destId="{B5B121DB-28E0-4192-B004-0EC12B10EBA5}" srcOrd="0" destOrd="0" parTransId="{41B0EB0A-0E18-463C-97E0-04971ED7D9C6}" sibTransId="{1986E751-673C-497F-A7FB-534284E7D5E0}"/>
    <dgm:cxn modelId="{AC74978E-B7FC-4DF4-A61F-69F7A3A6C25E}" type="presOf" srcId="{6D69F804-D854-4E62-BE9D-1A31BDB220C4}" destId="{8DB084B9-E88A-4A9C-BC02-1150E73488F7}" srcOrd="0" destOrd="0" presId="urn:microsoft.com/office/officeart/2005/8/layout/cycle1"/>
    <dgm:cxn modelId="{5BF9FC91-7714-4B67-9A79-67448DC0BC4E}" type="presOf" srcId="{4C9F72DC-F009-4D6A-9DDC-4EFE116B2390}" destId="{DECB12B1-78B8-4A12-8084-07F68ED0B749}" srcOrd="0" destOrd="0" presId="urn:microsoft.com/office/officeart/2005/8/layout/cycle1"/>
    <dgm:cxn modelId="{4CE5959E-21DD-4180-8BEF-F0EEA1A56946}" srcId="{B883B2BE-0B82-4282-BAAA-539F05AA5C34}" destId="{75BA379C-387C-49EB-8A4C-53D4520B7FB9}" srcOrd="1" destOrd="0" parTransId="{4FBE24D1-5296-4A39-AED2-486863AFCA24}" sibTransId="{B9C8A2A3-57BA-4BBF-A466-310D490C242D}"/>
    <dgm:cxn modelId="{29FDA8BB-845C-46AE-97D8-15AA8A8377C3}" type="presOf" srcId="{B5B121DB-28E0-4192-B004-0EC12B10EBA5}" destId="{E18D539E-B3CA-4196-BA31-F21FBA1F53A4}" srcOrd="0" destOrd="0" presId="urn:microsoft.com/office/officeart/2005/8/layout/cycle1"/>
    <dgm:cxn modelId="{211EC1CA-A3D4-4344-A398-741449D2DA08}" srcId="{B883B2BE-0B82-4282-BAAA-539F05AA5C34}" destId="{83102B26-34A7-4034-8610-C39EA6BCF785}" srcOrd="3" destOrd="0" parTransId="{FA6F2C20-97DD-49B4-8315-E21885462DA4}" sibTransId="{6D69F804-D854-4E62-BE9D-1A31BDB220C4}"/>
    <dgm:cxn modelId="{9735C1D7-D0C7-486B-94A8-97CAEBD77235}" srcId="{B883B2BE-0B82-4282-BAAA-539F05AA5C34}" destId="{5BEBBC39-52CA-4393-8685-42C0D39BA33C}" srcOrd="2" destOrd="0" parTransId="{1837E138-5710-4BAD-99E1-1C1DE683EC66}" sibTransId="{BB754B54-19D4-45DE-B5A9-115AB1D46158}"/>
    <dgm:cxn modelId="{F177F7DA-BE23-4003-A56A-90C807E40438}" type="presOf" srcId="{BBA6E55F-3164-41FB-854C-76D07DB02097}" destId="{BC3E0491-8739-49DA-923F-29EE0EB01D27}" srcOrd="0" destOrd="0" presId="urn:microsoft.com/office/officeart/2005/8/layout/cycle1"/>
    <dgm:cxn modelId="{4FDA3DE7-3329-4532-8B01-9E387FD53CA4}" type="presOf" srcId="{33298659-085D-4EC8-927B-BA61BE633DCF}" destId="{A5E53120-5222-49CD-A467-7E51CFBA6148}" srcOrd="0" destOrd="0" presId="urn:microsoft.com/office/officeart/2005/8/layout/cycle1"/>
    <dgm:cxn modelId="{545B5DED-AA09-46B3-81A0-BA0325E979DC}" type="presOf" srcId="{83102B26-34A7-4034-8610-C39EA6BCF785}" destId="{EC2003B4-6F62-45E5-8F1A-074E9AA71D23}" srcOrd="0" destOrd="0" presId="urn:microsoft.com/office/officeart/2005/8/layout/cycle1"/>
    <dgm:cxn modelId="{2C6319FE-D2CF-4B93-A0A1-71034F84FF7E}" type="presOf" srcId="{1986E751-673C-497F-A7FB-534284E7D5E0}" destId="{D2025D91-70B0-41A6-A9C6-B1869FCD370F}" srcOrd="0" destOrd="0" presId="urn:microsoft.com/office/officeart/2005/8/layout/cycle1"/>
    <dgm:cxn modelId="{7208751F-F029-4928-A002-3EB12210DA3D}" type="presParOf" srcId="{B0916309-F39F-4F83-AE05-009573D8608D}" destId="{4A66EC26-8E8D-4C17-A706-977E92863558}" srcOrd="0" destOrd="0" presId="urn:microsoft.com/office/officeart/2005/8/layout/cycle1"/>
    <dgm:cxn modelId="{4E455519-D1FA-40E5-A010-4385F392E9E1}" type="presParOf" srcId="{B0916309-F39F-4F83-AE05-009573D8608D}" destId="{E18D539E-B3CA-4196-BA31-F21FBA1F53A4}" srcOrd="1" destOrd="0" presId="urn:microsoft.com/office/officeart/2005/8/layout/cycle1"/>
    <dgm:cxn modelId="{0E664ABA-EB80-4BCE-AF9A-15EE8D94F0A5}" type="presParOf" srcId="{B0916309-F39F-4F83-AE05-009573D8608D}" destId="{D2025D91-70B0-41A6-A9C6-B1869FCD370F}" srcOrd="2" destOrd="0" presId="urn:microsoft.com/office/officeart/2005/8/layout/cycle1"/>
    <dgm:cxn modelId="{D833B78D-70AD-4BAB-9EA4-884C0F601056}" type="presParOf" srcId="{B0916309-F39F-4F83-AE05-009573D8608D}" destId="{76B5A36B-F772-4010-8857-F01EB81A6B52}" srcOrd="3" destOrd="0" presId="urn:microsoft.com/office/officeart/2005/8/layout/cycle1"/>
    <dgm:cxn modelId="{DDB51697-F194-4DF5-B4ED-2ED2E01D6DC7}" type="presParOf" srcId="{B0916309-F39F-4F83-AE05-009573D8608D}" destId="{1CE7BC1C-E29B-4216-90D4-6129397BE6DA}" srcOrd="4" destOrd="0" presId="urn:microsoft.com/office/officeart/2005/8/layout/cycle1"/>
    <dgm:cxn modelId="{9E359083-4CFC-4BDB-B373-010318240665}" type="presParOf" srcId="{B0916309-F39F-4F83-AE05-009573D8608D}" destId="{8B392F76-7846-465C-8B46-4CD6458D63E4}" srcOrd="5" destOrd="0" presId="urn:microsoft.com/office/officeart/2005/8/layout/cycle1"/>
    <dgm:cxn modelId="{3F97820D-097F-4404-A9B5-6D53A12FC2D4}" type="presParOf" srcId="{B0916309-F39F-4F83-AE05-009573D8608D}" destId="{F8B3157E-2487-4F8C-8136-6C7012B90573}" srcOrd="6" destOrd="0" presId="urn:microsoft.com/office/officeart/2005/8/layout/cycle1"/>
    <dgm:cxn modelId="{B496D98B-BBAF-4E34-81E5-CA122B5E7FF9}" type="presParOf" srcId="{B0916309-F39F-4F83-AE05-009573D8608D}" destId="{AB19FEAC-8A95-486D-B236-D4FF6B060DD5}" srcOrd="7" destOrd="0" presId="urn:microsoft.com/office/officeart/2005/8/layout/cycle1"/>
    <dgm:cxn modelId="{C43EB448-26DE-4D0A-89E6-5D0C3B3B8E7C}" type="presParOf" srcId="{B0916309-F39F-4F83-AE05-009573D8608D}" destId="{A2E54A21-B16E-439C-863C-E51875E14677}" srcOrd="8" destOrd="0" presId="urn:microsoft.com/office/officeart/2005/8/layout/cycle1"/>
    <dgm:cxn modelId="{6B9F7418-6ADA-4692-A159-3901F8433C04}" type="presParOf" srcId="{B0916309-F39F-4F83-AE05-009573D8608D}" destId="{44DD8787-D417-4A37-B498-1300A7B336EC}" srcOrd="9" destOrd="0" presId="urn:microsoft.com/office/officeart/2005/8/layout/cycle1"/>
    <dgm:cxn modelId="{AB634F46-7769-4C53-94DE-B3A7E0D2A5EC}" type="presParOf" srcId="{B0916309-F39F-4F83-AE05-009573D8608D}" destId="{EC2003B4-6F62-45E5-8F1A-074E9AA71D23}" srcOrd="10" destOrd="0" presId="urn:microsoft.com/office/officeart/2005/8/layout/cycle1"/>
    <dgm:cxn modelId="{9FBB581D-4C03-4565-8E87-8FC9C700056F}" type="presParOf" srcId="{B0916309-F39F-4F83-AE05-009573D8608D}" destId="{8DB084B9-E88A-4A9C-BC02-1150E73488F7}" srcOrd="11" destOrd="0" presId="urn:microsoft.com/office/officeart/2005/8/layout/cycle1"/>
    <dgm:cxn modelId="{1BBED19B-6B53-4BD1-A5BD-C71DCD2932BF}" type="presParOf" srcId="{B0916309-F39F-4F83-AE05-009573D8608D}" destId="{BAA67643-30B0-461A-98FF-B720D0E77B8D}" srcOrd="12" destOrd="0" presId="urn:microsoft.com/office/officeart/2005/8/layout/cycle1"/>
    <dgm:cxn modelId="{729ED1AD-B736-4D96-BE4E-3A60A7CC6905}" type="presParOf" srcId="{B0916309-F39F-4F83-AE05-009573D8608D}" destId="{BC3E0491-8739-49DA-923F-29EE0EB01D27}" srcOrd="13" destOrd="0" presId="urn:microsoft.com/office/officeart/2005/8/layout/cycle1"/>
    <dgm:cxn modelId="{13B0C71C-3DFB-49A3-B32F-59BB7AECAAEB}" type="presParOf" srcId="{B0916309-F39F-4F83-AE05-009573D8608D}" destId="{D0440C97-9659-4F8F-B7E7-35484D9A291C}" srcOrd="14" destOrd="0" presId="urn:microsoft.com/office/officeart/2005/8/layout/cycle1"/>
    <dgm:cxn modelId="{B239ECDB-3C4E-419D-BC3A-3020697E7D5E}" type="presParOf" srcId="{B0916309-F39F-4F83-AE05-009573D8608D}" destId="{121CAB82-68BC-4C1E-A1BE-3F471E4CA176}" srcOrd="15" destOrd="0" presId="urn:microsoft.com/office/officeart/2005/8/layout/cycle1"/>
    <dgm:cxn modelId="{E5EA4E55-34FE-4F2B-A1B4-9EA62A253250}" type="presParOf" srcId="{B0916309-F39F-4F83-AE05-009573D8608D}" destId="{DECB12B1-78B8-4A12-8084-07F68ED0B749}" srcOrd="16" destOrd="0" presId="urn:microsoft.com/office/officeart/2005/8/layout/cycle1"/>
    <dgm:cxn modelId="{343EA801-42FE-4FBD-B380-64A1CFD20F44}" type="presParOf" srcId="{B0916309-F39F-4F83-AE05-009573D8608D}" destId="{A5E53120-5222-49CD-A467-7E51CFBA6148}" srcOrd="17" destOrd="0" presId="urn:microsoft.com/office/officeart/2005/8/layout/cycle1"/>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883B2BE-0B82-4282-BAAA-539F05AA5C34}" type="doc">
      <dgm:prSet loTypeId="urn:microsoft.com/office/officeart/2005/8/layout/cycle1" loCatId="cycle" qsTypeId="urn:microsoft.com/office/officeart/2005/8/quickstyle/simple1" qsCatId="simple" csTypeId="urn:microsoft.com/office/officeart/2005/8/colors/accent3_1" csCatId="accent3" phldr="1"/>
      <dgm:spPr/>
      <dgm:t>
        <a:bodyPr/>
        <a:lstStyle/>
        <a:p>
          <a:endParaRPr lang="sv-SE"/>
        </a:p>
      </dgm:t>
    </dgm:pt>
    <dgm:pt modelId="{B5B121DB-28E0-4192-B004-0EC12B10EBA5}">
      <dgm:prSet phldrT="[Text]"/>
      <dgm:spPr/>
      <dgm:t>
        <a:bodyPr/>
        <a:lstStyle/>
        <a:p>
          <a:r>
            <a:rPr lang="sv-SE">
              <a:latin typeface="Corbel" panose="020B0503020204020204" pitchFamily="34" charset="0"/>
            </a:rPr>
            <a:t>Råvarutvinning och användning av sekundära material</a:t>
          </a:r>
        </a:p>
      </dgm:t>
    </dgm:pt>
    <dgm:pt modelId="{41B0EB0A-0E18-463C-97E0-04971ED7D9C6}" type="parTrans" cxnId="{219E9383-C788-47FE-83B4-77CB52451103}">
      <dgm:prSet/>
      <dgm:spPr/>
      <dgm:t>
        <a:bodyPr/>
        <a:lstStyle/>
        <a:p>
          <a:endParaRPr lang="sv-SE">
            <a:latin typeface="Corbel" panose="020B0503020204020204" pitchFamily="34" charset="0"/>
          </a:endParaRPr>
        </a:p>
      </dgm:t>
    </dgm:pt>
    <dgm:pt modelId="{1986E751-673C-497F-A7FB-534284E7D5E0}" type="sibTrans" cxnId="{219E9383-C788-47FE-83B4-77CB52451103}">
      <dgm:prSet/>
      <dgm:spPr>
        <a:solidFill>
          <a:schemeClr val="accent3"/>
        </a:solidFill>
        <a:ln>
          <a:solidFill>
            <a:schemeClr val="accent3"/>
          </a:solidFill>
        </a:ln>
      </dgm:spPr>
      <dgm:t>
        <a:bodyPr/>
        <a:lstStyle/>
        <a:p>
          <a:endParaRPr lang="sv-SE">
            <a:latin typeface="Corbel" panose="020B0503020204020204" pitchFamily="34" charset="0"/>
          </a:endParaRPr>
        </a:p>
      </dgm:t>
    </dgm:pt>
    <dgm:pt modelId="{BBA6E55F-3164-41FB-854C-76D07DB02097}">
      <dgm:prSet phldrT="[Text]"/>
      <dgm:spPr/>
      <dgm:t>
        <a:bodyPr/>
        <a:lstStyle/>
        <a:p>
          <a:r>
            <a:rPr lang="sv-SE">
              <a:latin typeface="Corbel" panose="020B0503020204020204" pitchFamily="34" charset="0"/>
            </a:rPr>
            <a:t>Användning av produkter eller anläggningar</a:t>
          </a:r>
        </a:p>
      </dgm:t>
    </dgm:pt>
    <dgm:pt modelId="{12562270-7513-4567-AFB6-0BB5669EAD9F}" type="parTrans" cxnId="{7A7E560A-3435-46D6-96BC-159C09663632}">
      <dgm:prSet/>
      <dgm:spPr/>
      <dgm:t>
        <a:bodyPr/>
        <a:lstStyle/>
        <a:p>
          <a:endParaRPr lang="sv-SE">
            <a:latin typeface="Corbel" panose="020B0503020204020204" pitchFamily="34" charset="0"/>
          </a:endParaRPr>
        </a:p>
      </dgm:t>
    </dgm:pt>
    <dgm:pt modelId="{3420AFF3-A180-43DF-AD26-D18074F10B04}" type="sibTrans" cxnId="{7A7E560A-3435-46D6-96BC-159C09663632}">
      <dgm:prSet/>
      <dgm:spPr>
        <a:solidFill>
          <a:schemeClr val="accent3"/>
        </a:solidFill>
        <a:ln>
          <a:solidFill>
            <a:schemeClr val="accent3"/>
          </a:solidFill>
        </a:ln>
      </dgm:spPr>
      <dgm:t>
        <a:bodyPr/>
        <a:lstStyle/>
        <a:p>
          <a:endParaRPr lang="sv-SE">
            <a:latin typeface="Corbel" panose="020B0503020204020204" pitchFamily="34" charset="0"/>
          </a:endParaRPr>
        </a:p>
      </dgm:t>
    </dgm:pt>
    <dgm:pt modelId="{4C9F72DC-F009-4D6A-9DDC-4EFE116B2390}">
      <dgm:prSet phldrT="[Text]"/>
      <dgm:spPr/>
      <dgm:t>
        <a:bodyPr/>
        <a:lstStyle/>
        <a:p>
          <a:r>
            <a:rPr lang="sv-SE">
              <a:latin typeface="Corbel" panose="020B0503020204020204" pitchFamily="34" charset="0"/>
            </a:rPr>
            <a:t>Sluthantering av produkter och material</a:t>
          </a:r>
        </a:p>
      </dgm:t>
    </dgm:pt>
    <dgm:pt modelId="{E64DE086-3546-4CBD-B455-8904BD9FA6E7}" type="parTrans" cxnId="{29F2C804-3003-4D79-AB05-68E07BF744B0}">
      <dgm:prSet/>
      <dgm:spPr/>
      <dgm:t>
        <a:bodyPr/>
        <a:lstStyle/>
        <a:p>
          <a:endParaRPr lang="sv-SE">
            <a:latin typeface="Corbel" panose="020B0503020204020204" pitchFamily="34" charset="0"/>
          </a:endParaRPr>
        </a:p>
      </dgm:t>
    </dgm:pt>
    <dgm:pt modelId="{33298659-085D-4EC8-927B-BA61BE633DCF}" type="sibTrans" cxnId="{29F2C804-3003-4D79-AB05-68E07BF744B0}">
      <dgm:prSet/>
      <dgm:spPr>
        <a:solidFill>
          <a:schemeClr val="accent3"/>
        </a:solidFill>
        <a:ln>
          <a:solidFill>
            <a:schemeClr val="accent3"/>
          </a:solidFill>
        </a:ln>
      </dgm:spPr>
      <dgm:t>
        <a:bodyPr/>
        <a:lstStyle/>
        <a:p>
          <a:endParaRPr lang="sv-SE">
            <a:latin typeface="Corbel" panose="020B0503020204020204" pitchFamily="34" charset="0"/>
          </a:endParaRPr>
        </a:p>
      </dgm:t>
    </dgm:pt>
    <dgm:pt modelId="{75BA379C-387C-49EB-8A4C-53D4520B7FB9}">
      <dgm:prSet phldrT="[Text]"/>
      <dgm:spPr/>
      <dgm:t>
        <a:bodyPr/>
        <a:lstStyle/>
        <a:p>
          <a:r>
            <a:rPr lang="sv-SE">
              <a:latin typeface="Corbel" panose="020B0503020204020204" pitchFamily="34" charset="0"/>
            </a:rPr>
            <a:t>Förädling av råvaror och sekundära material</a:t>
          </a:r>
        </a:p>
      </dgm:t>
    </dgm:pt>
    <dgm:pt modelId="{4FBE24D1-5296-4A39-AED2-486863AFCA24}" type="parTrans" cxnId="{4CE5959E-21DD-4180-8BEF-F0EEA1A56946}">
      <dgm:prSet/>
      <dgm:spPr/>
      <dgm:t>
        <a:bodyPr/>
        <a:lstStyle/>
        <a:p>
          <a:endParaRPr lang="sv-SE"/>
        </a:p>
      </dgm:t>
    </dgm:pt>
    <dgm:pt modelId="{B9C8A2A3-57BA-4BBF-A466-310D490C242D}" type="sibTrans" cxnId="{4CE5959E-21DD-4180-8BEF-F0EEA1A56946}">
      <dgm:prSet/>
      <dgm:spPr>
        <a:solidFill>
          <a:schemeClr val="accent3"/>
        </a:solidFill>
        <a:ln>
          <a:solidFill>
            <a:schemeClr val="accent3"/>
          </a:solidFill>
        </a:ln>
      </dgm:spPr>
      <dgm:t>
        <a:bodyPr/>
        <a:lstStyle/>
        <a:p>
          <a:endParaRPr lang="sv-SE"/>
        </a:p>
      </dgm:t>
    </dgm:pt>
    <dgm:pt modelId="{5BEBBC39-52CA-4393-8685-42C0D39BA33C}">
      <dgm:prSet phldrT="[Text]"/>
      <dgm:spPr/>
      <dgm:t>
        <a:bodyPr/>
        <a:lstStyle/>
        <a:p>
          <a:r>
            <a:rPr lang="sv-SE">
              <a:latin typeface="Corbel" panose="020B0503020204020204" pitchFamily="34" charset="0"/>
            </a:rPr>
            <a:t>Tillverkning av komponenter, produkter eller byggmaterial</a:t>
          </a:r>
        </a:p>
      </dgm:t>
    </dgm:pt>
    <dgm:pt modelId="{1837E138-5710-4BAD-99E1-1C1DE683EC66}" type="parTrans" cxnId="{9735C1D7-D0C7-486B-94A8-97CAEBD77235}">
      <dgm:prSet/>
      <dgm:spPr/>
      <dgm:t>
        <a:bodyPr/>
        <a:lstStyle/>
        <a:p>
          <a:endParaRPr lang="sv-SE"/>
        </a:p>
      </dgm:t>
    </dgm:pt>
    <dgm:pt modelId="{BB754B54-19D4-45DE-B5A9-115AB1D46158}" type="sibTrans" cxnId="{9735C1D7-D0C7-486B-94A8-97CAEBD77235}">
      <dgm:prSet/>
      <dgm:spPr>
        <a:solidFill>
          <a:schemeClr val="accent3"/>
        </a:solidFill>
        <a:ln>
          <a:solidFill>
            <a:schemeClr val="accent3"/>
          </a:solidFill>
        </a:ln>
      </dgm:spPr>
      <dgm:t>
        <a:bodyPr/>
        <a:lstStyle/>
        <a:p>
          <a:endParaRPr lang="sv-SE"/>
        </a:p>
      </dgm:t>
    </dgm:pt>
    <dgm:pt modelId="{83102B26-34A7-4034-8610-C39EA6BCF785}">
      <dgm:prSet phldrT="[Text]"/>
      <dgm:spPr/>
      <dgm:t>
        <a:bodyPr/>
        <a:lstStyle/>
        <a:p>
          <a:r>
            <a:rPr lang="sv-SE">
              <a:latin typeface="Corbel" panose="020B0503020204020204" pitchFamily="34" charset="0"/>
            </a:rPr>
            <a:t>Eventuell anläggning (infrastruktur, fastigheter)</a:t>
          </a:r>
        </a:p>
      </dgm:t>
    </dgm:pt>
    <dgm:pt modelId="{FA6F2C20-97DD-49B4-8315-E21885462DA4}" type="parTrans" cxnId="{211EC1CA-A3D4-4344-A398-741449D2DA08}">
      <dgm:prSet/>
      <dgm:spPr/>
      <dgm:t>
        <a:bodyPr/>
        <a:lstStyle/>
        <a:p>
          <a:endParaRPr lang="sv-SE"/>
        </a:p>
      </dgm:t>
    </dgm:pt>
    <dgm:pt modelId="{6D69F804-D854-4E62-BE9D-1A31BDB220C4}" type="sibTrans" cxnId="{211EC1CA-A3D4-4344-A398-741449D2DA08}">
      <dgm:prSet/>
      <dgm:spPr>
        <a:solidFill>
          <a:schemeClr val="accent3"/>
        </a:solidFill>
        <a:ln>
          <a:solidFill>
            <a:schemeClr val="accent3"/>
          </a:solidFill>
        </a:ln>
      </dgm:spPr>
      <dgm:t>
        <a:bodyPr/>
        <a:lstStyle/>
        <a:p>
          <a:endParaRPr lang="sv-SE"/>
        </a:p>
      </dgm:t>
    </dgm:pt>
    <dgm:pt modelId="{B0916309-F39F-4F83-AE05-009573D8608D}" type="pres">
      <dgm:prSet presAssocID="{B883B2BE-0B82-4282-BAAA-539F05AA5C34}" presName="cycle" presStyleCnt="0">
        <dgm:presLayoutVars>
          <dgm:dir/>
          <dgm:resizeHandles val="exact"/>
        </dgm:presLayoutVars>
      </dgm:prSet>
      <dgm:spPr/>
    </dgm:pt>
    <dgm:pt modelId="{4A66EC26-8E8D-4C17-A706-977E92863558}" type="pres">
      <dgm:prSet presAssocID="{B5B121DB-28E0-4192-B004-0EC12B10EBA5}" presName="dummy" presStyleCnt="0"/>
      <dgm:spPr/>
    </dgm:pt>
    <dgm:pt modelId="{E18D539E-B3CA-4196-BA31-F21FBA1F53A4}" type="pres">
      <dgm:prSet presAssocID="{B5B121DB-28E0-4192-B004-0EC12B10EBA5}" presName="node" presStyleLbl="revTx" presStyleIdx="0" presStyleCnt="6">
        <dgm:presLayoutVars>
          <dgm:bulletEnabled val="1"/>
        </dgm:presLayoutVars>
      </dgm:prSet>
      <dgm:spPr/>
    </dgm:pt>
    <dgm:pt modelId="{D2025D91-70B0-41A6-A9C6-B1869FCD370F}" type="pres">
      <dgm:prSet presAssocID="{1986E751-673C-497F-A7FB-534284E7D5E0}" presName="sibTrans" presStyleLbl="node1" presStyleIdx="0" presStyleCnt="6"/>
      <dgm:spPr/>
    </dgm:pt>
    <dgm:pt modelId="{76B5A36B-F772-4010-8857-F01EB81A6B52}" type="pres">
      <dgm:prSet presAssocID="{75BA379C-387C-49EB-8A4C-53D4520B7FB9}" presName="dummy" presStyleCnt="0"/>
      <dgm:spPr/>
    </dgm:pt>
    <dgm:pt modelId="{1CE7BC1C-E29B-4216-90D4-6129397BE6DA}" type="pres">
      <dgm:prSet presAssocID="{75BA379C-387C-49EB-8A4C-53D4520B7FB9}" presName="node" presStyleLbl="revTx" presStyleIdx="1" presStyleCnt="6">
        <dgm:presLayoutVars>
          <dgm:bulletEnabled val="1"/>
        </dgm:presLayoutVars>
      </dgm:prSet>
      <dgm:spPr/>
    </dgm:pt>
    <dgm:pt modelId="{8B392F76-7846-465C-8B46-4CD6458D63E4}" type="pres">
      <dgm:prSet presAssocID="{B9C8A2A3-57BA-4BBF-A466-310D490C242D}" presName="sibTrans" presStyleLbl="node1" presStyleIdx="1" presStyleCnt="6"/>
      <dgm:spPr/>
    </dgm:pt>
    <dgm:pt modelId="{F8B3157E-2487-4F8C-8136-6C7012B90573}" type="pres">
      <dgm:prSet presAssocID="{5BEBBC39-52CA-4393-8685-42C0D39BA33C}" presName="dummy" presStyleCnt="0"/>
      <dgm:spPr/>
    </dgm:pt>
    <dgm:pt modelId="{AB19FEAC-8A95-486D-B236-D4FF6B060DD5}" type="pres">
      <dgm:prSet presAssocID="{5BEBBC39-52CA-4393-8685-42C0D39BA33C}" presName="node" presStyleLbl="revTx" presStyleIdx="2" presStyleCnt="6">
        <dgm:presLayoutVars>
          <dgm:bulletEnabled val="1"/>
        </dgm:presLayoutVars>
      </dgm:prSet>
      <dgm:spPr/>
    </dgm:pt>
    <dgm:pt modelId="{A2E54A21-B16E-439C-863C-E51875E14677}" type="pres">
      <dgm:prSet presAssocID="{BB754B54-19D4-45DE-B5A9-115AB1D46158}" presName="sibTrans" presStyleLbl="node1" presStyleIdx="2" presStyleCnt="6"/>
      <dgm:spPr/>
    </dgm:pt>
    <dgm:pt modelId="{44DD8787-D417-4A37-B498-1300A7B336EC}" type="pres">
      <dgm:prSet presAssocID="{83102B26-34A7-4034-8610-C39EA6BCF785}" presName="dummy" presStyleCnt="0"/>
      <dgm:spPr/>
    </dgm:pt>
    <dgm:pt modelId="{EC2003B4-6F62-45E5-8F1A-074E9AA71D23}" type="pres">
      <dgm:prSet presAssocID="{83102B26-34A7-4034-8610-C39EA6BCF785}" presName="node" presStyleLbl="revTx" presStyleIdx="3" presStyleCnt="6">
        <dgm:presLayoutVars>
          <dgm:bulletEnabled val="1"/>
        </dgm:presLayoutVars>
      </dgm:prSet>
      <dgm:spPr/>
    </dgm:pt>
    <dgm:pt modelId="{8DB084B9-E88A-4A9C-BC02-1150E73488F7}" type="pres">
      <dgm:prSet presAssocID="{6D69F804-D854-4E62-BE9D-1A31BDB220C4}" presName="sibTrans" presStyleLbl="node1" presStyleIdx="3" presStyleCnt="6"/>
      <dgm:spPr/>
    </dgm:pt>
    <dgm:pt modelId="{BAA67643-30B0-461A-98FF-B720D0E77B8D}" type="pres">
      <dgm:prSet presAssocID="{BBA6E55F-3164-41FB-854C-76D07DB02097}" presName="dummy" presStyleCnt="0"/>
      <dgm:spPr/>
    </dgm:pt>
    <dgm:pt modelId="{BC3E0491-8739-49DA-923F-29EE0EB01D27}" type="pres">
      <dgm:prSet presAssocID="{BBA6E55F-3164-41FB-854C-76D07DB02097}" presName="node" presStyleLbl="revTx" presStyleIdx="4" presStyleCnt="6">
        <dgm:presLayoutVars>
          <dgm:bulletEnabled val="1"/>
        </dgm:presLayoutVars>
      </dgm:prSet>
      <dgm:spPr/>
    </dgm:pt>
    <dgm:pt modelId="{D0440C97-9659-4F8F-B7E7-35484D9A291C}" type="pres">
      <dgm:prSet presAssocID="{3420AFF3-A180-43DF-AD26-D18074F10B04}" presName="sibTrans" presStyleLbl="node1" presStyleIdx="4" presStyleCnt="6"/>
      <dgm:spPr/>
    </dgm:pt>
    <dgm:pt modelId="{121CAB82-68BC-4C1E-A1BE-3F471E4CA176}" type="pres">
      <dgm:prSet presAssocID="{4C9F72DC-F009-4D6A-9DDC-4EFE116B2390}" presName="dummy" presStyleCnt="0"/>
      <dgm:spPr/>
    </dgm:pt>
    <dgm:pt modelId="{DECB12B1-78B8-4A12-8084-07F68ED0B749}" type="pres">
      <dgm:prSet presAssocID="{4C9F72DC-F009-4D6A-9DDC-4EFE116B2390}" presName="node" presStyleLbl="revTx" presStyleIdx="5" presStyleCnt="6">
        <dgm:presLayoutVars>
          <dgm:bulletEnabled val="1"/>
        </dgm:presLayoutVars>
      </dgm:prSet>
      <dgm:spPr/>
    </dgm:pt>
    <dgm:pt modelId="{A5E53120-5222-49CD-A467-7E51CFBA6148}" type="pres">
      <dgm:prSet presAssocID="{33298659-085D-4EC8-927B-BA61BE633DCF}" presName="sibTrans" presStyleLbl="node1" presStyleIdx="5" presStyleCnt="6"/>
      <dgm:spPr/>
    </dgm:pt>
  </dgm:ptLst>
  <dgm:cxnLst>
    <dgm:cxn modelId="{29F2C804-3003-4D79-AB05-68E07BF744B0}" srcId="{B883B2BE-0B82-4282-BAAA-539F05AA5C34}" destId="{4C9F72DC-F009-4D6A-9DDC-4EFE116B2390}" srcOrd="5" destOrd="0" parTransId="{E64DE086-3546-4CBD-B455-8904BD9FA6E7}" sibTransId="{33298659-085D-4EC8-927B-BA61BE633DCF}"/>
    <dgm:cxn modelId="{FC9BD704-57D5-4081-A1F9-212A7361CB99}" type="presOf" srcId="{75BA379C-387C-49EB-8A4C-53D4520B7FB9}" destId="{1CE7BC1C-E29B-4216-90D4-6129397BE6DA}" srcOrd="0" destOrd="0" presId="urn:microsoft.com/office/officeart/2005/8/layout/cycle1"/>
    <dgm:cxn modelId="{7A7E560A-3435-46D6-96BC-159C09663632}" srcId="{B883B2BE-0B82-4282-BAAA-539F05AA5C34}" destId="{BBA6E55F-3164-41FB-854C-76D07DB02097}" srcOrd="4" destOrd="0" parTransId="{12562270-7513-4567-AFB6-0BB5669EAD9F}" sibTransId="{3420AFF3-A180-43DF-AD26-D18074F10B04}"/>
    <dgm:cxn modelId="{806EB530-5E9B-4557-AD50-B277185AFA56}" type="presOf" srcId="{3420AFF3-A180-43DF-AD26-D18074F10B04}" destId="{D0440C97-9659-4F8F-B7E7-35484D9A291C}" srcOrd="0" destOrd="0" presId="urn:microsoft.com/office/officeart/2005/8/layout/cycle1"/>
    <dgm:cxn modelId="{CC557731-4FD5-4ADE-8F3B-9F103317C4CF}" type="presOf" srcId="{B9C8A2A3-57BA-4BBF-A466-310D490C242D}" destId="{8B392F76-7846-465C-8B46-4CD6458D63E4}" srcOrd="0" destOrd="0" presId="urn:microsoft.com/office/officeart/2005/8/layout/cycle1"/>
    <dgm:cxn modelId="{D5B1BE38-E763-40B4-889E-46BB087C957A}" type="presOf" srcId="{B883B2BE-0B82-4282-BAAA-539F05AA5C34}" destId="{B0916309-F39F-4F83-AE05-009573D8608D}" srcOrd="0" destOrd="0" presId="urn:microsoft.com/office/officeart/2005/8/layout/cycle1"/>
    <dgm:cxn modelId="{EEB35B5F-E67B-4956-AC27-5D078A40BEC7}" type="presOf" srcId="{BB754B54-19D4-45DE-B5A9-115AB1D46158}" destId="{A2E54A21-B16E-439C-863C-E51875E14677}" srcOrd="0" destOrd="0" presId="urn:microsoft.com/office/officeart/2005/8/layout/cycle1"/>
    <dgm:cxn modelId="{B71F2763-B912-44B7-8C17-889670037E61}" type="presOf" srcId="{5BEBBC39-52CA-4393-8685-42C0D39BA33C}" destId="{AB19FEAC-8A95-486D-B236-D4FF6B060DD5}" srcOrd="0" destOrd="0" presId="urn:microsoft.com/office/officeart/2005/8/layout/cycle1"/>
    <dgm:cxn modelId="{219E9383-C788-47FE-83B4-77CB52451103}" srcId="{B883B2BE-0B82-4282-BAAA-539F05AA5C34}" destId="{B5B121DB-28E0-4192-B004-0EC12B10EBA5}" srcOrd="0" destOrd="0" parTransId="{41B0EB0A-0E18-463C-97E0-04971ED7D9C6}" sibTransId="{1986E751-673C-497F-A7FB-534284E7D5E0}"/>
    <dgm:cxn modelId="{AC74978E-B7FC-4DF4-A61F-69F7A3A6C25E}" type="presOf" srcId="{6D69F804-D854-4E62-BE9D-1A31BDB220C4}" destId="{8DB084B9-E88A-4A9C-BC02-1150E73488F7}" srcOrd="0" destOrd="0" presId="urn:microsoft.com/office/officeart/2005/8/layout/cycle1"/>
    <dgm:cxn modelId="{5BF9FC91-7714-4B67-9A79-67448DC0BC4E}" type="presOf" srcId="{4C9F72DC-F009-4D6A-9DDC-4EFE116B2390}" destId="{DECB12B1-78B8-4A12-8084-07F68ED0B749}" srcOrd="0" destOrd="0" presId="urn:microsoft.com/office/officeart/2005/8/layout/cycle1"/>
    <dgm:cxn modelId="{4CE5959E-21DD-4180-8BEF-F0EEA1A56946}" srcId="{B883B2BE-0B82-4282-BAAA-539F05AA5C34}" destId="{75BA379C-387C-49EB-8A4C-53D4520B7FB9}" srcOrd="1" destOrd="0" parTransId="{4FBE24D1-5296-4A39-AED2-486863AFCA24}" sibTransId="{B9C8A2A3-57BA-4BBF-A466-310D490C242D}"/>
    <dgm:cxn modelId="{29FDA8BB-845C-46AE-97D8-15AA8A8377C3}" type="presOf" srcId="{B5B121DB-28E0-4192-B004-0EC12B10EBA5}" destId="{E18D539E-B3CA-4196-BA31-F21FBA1F53A4}" srcOrd="0" destOrd="0" presId="urn:microsoft.com/office/officeart/2005/8/layout/cycle1"/>
    <dgm:cxn modelId="{211EC1CA-A3D4-4344-A398-741449D2DA08}" srcId="{B883B2BE-0B82-4282-BAAA-539F05AA5C34}" destId="{83102B26-34A7-4034-8610-C39EA6BCF785}" srcOrd="3" destOrd="0" parTransId="{FA6F2C20-97DD-49B4-8315-E21885462DA4}" sibTransId="{6D69F804-D854-4E62-BE9D-1A31BDB220C4}"/>
    <dgm:cxn modelId="{9735C1D7-D0C7-486B-94A8-97CAEBD77235}" srcId="{B883B2BE-0B82-4282-BAAA-539F05AA5C34}" destId="{5BEBBC39-52CA-4393-8685-42C0D39BA33C}" srcOrd="2" destOrd="0" parTransId="{1837E138-5710-4BAD-99E1-1C1DE683EC66}" sibTransId="{BB754B54-19D4-45DE-B5A9-115AB1D46158}"/>
    <dgm:cxn modelId="{F177F7DA-BE23-4003-A56A-90C807E40438}" type="presOf" srcId="{BBA6E55F-3164-41FB-854C-76D07DB02097}" destId="{BC3E0491-8739-49DA-923F-29EE0EB01D27}" srcOrd="0" destOrd="0" presId="urn:microsoft.com/office/officeart/2005/8/layout/cycle1"/>
    <dgm:cxn modelId="{4FDA3DE7-3329-4532-8B01-9E387FD53CA4}" type="presOf" srcId="{33298659-085D-4EC8-927B-BA61BE633DCF}" destId="{A5E53120-5222-49CD-A467-7E51CFBA6148}" srcOrd="0" destOrd="0" presId="urn:microsoft.com/office/officeart/2005/8/layout/cycle1"/>
    <dgm:cxn modelId="{545B5DED-AA09-46B3-81A0-BA0325E979DC}" type="presOf" srcId="{83102B26-34A7-4034-8610-C39EA6BCF785}" destId="{EC2003B4-6F62-45E5-8F1A-074E9AA71D23}" srcOrd="0" destOrd="0" presId="urn:microsoft.com/office/officeart/2005/8/layout/cycle1"/>
    <dgm:cxn modelId="{2C6319FE-D2CF-4B93-A0A1-71034F84FF7E}" type="presOf" srcId="{1986E751-673C-497F-A7FB-534284E7D5E0}" destId="{D2025D91-70B0-41A6-A9C6-B1869FCD370F}" srcOrd="0" destOrd="0" presId="urn:microsoft.com/office/officeart/2005/8/layout/cycle1"/>
    <dgm:cxn modelId="{7208751F-F029-4928-A002-3EB12210DA3D}" type="presParOf" srcId="{B0916309-F39F-4F83-AE05-009573D8608D}" destId="{4A66EC26-8E8D-4C17-A706-977E92863558}" srcOrd="0" destOrd="0" presId="urn:microsoft.com/office/officeart/2005/8/layout/cycle1"/>
    <dgm:cxn modelId="{4E455519-D1FA-40E5-A010-4385F392E9E1}" type="presParOf" srcId="{B0916309-F39F-4F83-AE05-009573D8608D}" destId="{E18D539E-B3CA-4196-BA31-F21FBA1F53A4}" srcOrd="1" destOrd="0" presId="urn:microsoft.com/office/officeart/2005/8/layout/cycle1"/>
    <dgm:cxn modelId="{0E664ABA-EB80-4BCE-AF9A-15EE8D94F0A5}" type="presParOf" srcId="{B0916309-F39F-4F83-AE05-009573D8608D}" destId="{D2025D91-70B0-41A6-A9C6-B1869FCD370F}" srcOrd="2" destOrd="0" presId="urn:microsoft.com/office/officeart/2005/8/layout/cycle1"/>
    <dgm:cxn modelId="{D833B78D-70AD-4BAB-9EA4-884C0F601056}" type="presParOf" srcId="{B0916309-F39F-4F83-AE05-009573D8608D}" destId="{76B5A36B-F772-4010-8857-F01EB81A6B52}" srcOrd="3" destOrd="0" presId="urn:microsoft.com/office/officeart/2005/8/layout/cycle1"/>
    <dgm:cxn modelId="{DDB51697-F194-4DF5-B4ED-2ED2E01D6DC7}" type="presParOf" srcId="{B0916309-F39F-4F83-AE05-009573D8608D}" destId="{1CE7BC1C-E29B-4216-90D4-6129397BE6DA}" srcOrd="4" destOrd="0" presId="urn:microsoft.com/office/officeart/2005/8/layout/cycle1"/>
    <dgm:cxn modelId="{9E359083-4CFC-4BDB-B373-010318240665}" type="presParOf" srcId="{B0916309-F39F-4F83-AE05-009573D8608D}" destId="{8B392F76-7846-465C-8B46-4CD6458D63E4}" srcOrd="5" destOrd="0" presId="urn:microsoft.com/office/officeart/2005/8/layout/cycle1"/>
    <dgm:cxn modelId="{3F97820D-097F-4404-A9B5-6D53A12FC2D4}" type="presParOf" srcId="{B0916309-F39F-4F83-AE05-009573D8608D}" destId="{F8B3157E-2487-4F8C-8136-6C7012B90573}" srcOrd="6" destOrd="0" presId="urn:microsoft.com/office/officeart/2005/8/layout/cycle1"/>
    <dgm:cxn modelId="{B496D98B-BBAF-4E34-81E5-CA122B5E7FF9}" type="presParOf" srcId="{B0916309-F39F-4F83-AE05-009573D8608D}" destId="{AB19FEAC-8A95-486D-B236-D4FF6B060DD5}" srcOrd="7" destOrd="0" presId="urn:microsoft.com/office/officeart/2005/8/layout/cycle1"/>
    <dgm:cxn modelId="{C43EB448-26DE-4D0A-89E6-5D0C3B3B8E7C}" type="presParOf" srcId="{B0916309-F39F-4F83-AE05-009573D8608D}" destId="{A2E54A21-B16E-439C-863C-E51875E14677}" srcOrd="8" destOrd="0" presId="urn:microsoft.com/office/officeart/2005/8/layout/cycle1"/>
    <dgm:cxn modelId="{6B9F7418-6ADA-4692-A159-3901F8433C04}" type="presParOf" srcId="{B0916309-F39F-4F83-AE05-009573D8608D}" destId="{44DD8787-D417-4A37-B498-1300A7B336EC}" srcOrd="9" destOrd="0" presId="urn:microsoft.com/office/officeart/2005/8/layout/cycle1"/>
    <dgm:cxn modelId="{AB634F46-7769-4C53-94DE-B3A7E0D2A5EC}" type="presParOf" srcId="{B0916309-F39F-4F83-AE05-009573D8608D}" destId="{EC2003B4-6F62-45E5-8F1A-074E9AA71D23}" srcOrd="10" destOrd="0" presId="urn:microsoft.com/office/officeart/2005/8/layout/cycle1"/>
    <dgm:cxn modelId="{9FBB581D-4C03-4565-8E87-8FC9C700056F}" type="presParOf" srcId="{B0916309-F39F-4F83-AE05-009573D8608D}" destId="{8DB084B9-E88A-4A9C-BC02-1150E73488F7}" srcOrd="11" destOrd="0" presId="urn:microsoft.com/office/officeart/2005/8/layout/cycle1"/>
    <dgm:cxn modelId="{1BBED19B-6B53-4BD1-A5BD-C71DCD2932BF}" type="presParOf" srcId="{B0916309-F39F-4F83-AE05-009573D8608D}" destId="{BAA67643-30B0-461A-98FF-B720D0E77B8D}" srcOrd="12" destOrd="0" presId="urn:microsoft.com/office/officeart/2005/8/layout/cycle1"/>
    <dgm:cxn modelId="{729ED1AD-B736-4D96-BE4E-3A60A7CC6905}" type="presParOf" srcId="{B0916309-F39F-4F83-AE05-009573D8608D}" destId="{BC3E0491-8739-49DA-923F-29EE0EB01D27}" srcOrd="13" destOrd="0" presId="urn:microsoft.com/office/officeart/2005/8/layout/cycle1"/>
    <dgm:cxn modelId="{13B0C71C-3DFB-49A3-B32F-59BB7AECAAEB}" type="presParOf" srcId="{B0916309-F39F-4F83-AE05-009573D8608D}" destId="{D0440C97-9659-4F8F-B7E7-35484D9A291C}" srcOrd="14" destOrd="0" presId="urn:microsoft.com/office/officeart/2005/8/layout/cycle1"/>
    <dgm:cxn modelId="{B239ECDB-3C4E-419D-BC3A-3020697E7D5E}" type="presParOf" srcId="{B0916309-F39F-4F83-AE05-009573D8608D}" destId="{121CAB82-68BC-4C1E-A1BE-3F471E4CA176}" srcOrd="15" destOrd="0" presId="urn:microsoft.com/office/officeart/2005/8/layout/cycle1"/>
    <dgm:cxn modelId="{E5EA4E55-34FE-4F2B-A1B4-9EA62A253250}" type="presParOf" srcId="{B0916309-F39F-4F83-AE05-009573D8608D}" destId="{DECB12B1-78B8-4A12-8084-07F68ED0B749}" srcOrd="16" destOrd="0" presId="urn:microsoft.com/office/officeart/2005/8/layout/cycle1"/>
    <dgm:cxn modelId="{343EA801-42FE-4FBD-B380-64A1CFD20F44}" type="presParOf" srcId="{B0916309-F39F-4F83-AE05-009573D8608D}" destId="{A5E53120-5222-49CD-A467-7E51CFBA6148}" srcOrd="17" destOrd="0" presId="urn:microsoft.com/office/officeart/2005/8/layout/cycle1"/>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FD24A55-D2E2-4BCF-8930-0C0AAB07614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sv-SE"/>
        </a:p>
      </dgm:t>
    </dgm:pt>
    <dgm:pt modelId="{A2E48D93-4B4F-4E6C-AA18-1CA95037E3F3}">
      <dgm:prSet phldrT="[Text]" custT="1"/>
      <dgm:spPr>
        <a:solidFill>
          <a:srgbClr val="AF5A91"/>
        </a:solidFill>
      </dgm:spPr>
      <dgm:t>
        <a:bodyPr/>
        <a:lstStyle/>
        <a:p>
          <a:r>
            <a:rPr lang="sv-SE" sz="1000" b="1">
              <a:latin typeface="Corbel" panose="020B0503020204020204" pitchFamily="34" charset="0"/>
            </a:rPr>
            <a:t>Skydda miljön genom förebyggande eller begränsande av negativ miljöpåverkan.</a:t>
          </a:r>
        </a:p>
      </dgm:t>
    </dgm:pt>
    <dgm:pt modelId="{1FFA276B-73CD-4DCA-97FD-FFFBAFD3E05C}" type="parTrans" cxnId="{E32F466A-D8B4-4ED5-8EE9-ABF7EDC8DA62}">
      <dgm:prSet/>
      <dgm:spPr/>
      <dgm:t>
        <a:bodyPr/>
        <a:lstStyle/>
        <a:p>
          <a:endParaRPr lang="sv-SE" sz="1000" b="1">
            <a:latin typeface="Corbel" panose="020B0503020204020204" pitchFamily="34" charset="0"/>
          </a:endParaRPr>
        </a:p>
      </dgm:t>
    </dgm:pt>
    <dgm:pt modelId="{8FFA40EA-CE63-417D-98A9-A7258A37B2C5}" type="sibTrans" cxnId="{E32F466A-D8B4-4ED5-8EE9-ABF7EDC8DA62}">
      <dgm:prSet/>
      <dgm:spPr>
        <a:ln>
          <a:solidFill>
            <a:srgbClr val="EB5C2E"/>
          </a:solidFill>
        </a:ln>
      </dgm:spPr>
      <dgm:t>
        <a:bodyPr/>
        <a:lstStyle/>
        <a:p>
          <a:endParaRPr lang="sv-SE" sz="1000" b="1">
            <a:latin typeface="Corbel" panose="020B0503020204020204" pitchFamily="34" charset="0"/>
          </a:endParaRPr>
        </a:p>
      </dgm:t>
    </dgm:pt>
    <dgm:pt modelId="{28985CE3-6FB3-4FCC-858C-42A5B5A4FE0B}">
      <dgm:prSet phldrT="[Text]" custT="1"/>
      <dgm:spPr>
        <a:solidFill>
          <a:srgbClr val="FFC000"/>
        </a:solidFill>
      </dgm:spPr>
      <dgm:t>
        <a:bodyPr/>
        <a:lstStyle/>
        <a:p>
          <a:r>
            <a:rPr lang="sv-SE" sz="1000" b="1">
              <a:latin typeface="Corbel" panose="020B0503020204020204" pitchFamily="34" charset="0"/>
            </a:rPr>
            <a:t>Begränsa miljöförhållandens potentiella negativa påverkan på organisationen.</a:t>
          </a:r>
        </a:p>
      </dgm:t>
    </dgm:pt>
    <dgm:pt modelId="{D17F9EAE-80EE-4432-9BFC-367BFA3A4E03}" type="parTrans" cxnId="{226D1AA5-1811-404E-A0F0-0556B0AB2579}">
      <dgm:prSet/>
      <dgm:spPr/>
      <dgm:t>
        <a:bodyPr/>
        <a:lstStyle/>
        <a:p>
          <a:endParaRPr lang="sv-SE" sz="1000" b="1">
            <a:latin typeface="Corbel" panose="020B0503020204020204" pitchFamily="34" charset="0"/>
          </a:endParaRPr>
        </a:p>
      </dgm:t>
    </dgm:pt>
    <dgm:pt modelId="{1BFF5C1B-91E8-4C11-81EC-5D6A2F000C7F}" type="sibTrans" cxnId="{226D1AA5-1811-404E-A0F0-0556B0AB2579}">
      <dgm:prSet/>
      <dgm:spPr/>
      <dgm:t>
        <a:bodyPr/>
        <a:lstStyle/>
        <a:p>
          <a:endParaRPr lang="sv-SE" sz="1000" b="1">
            <a:latin typeface="Corbel" panose="020B0503020204020204" pitchFamily="34" charset="0"/>
          </a:endParaRPr>
        </a:p>
      </dgm:t>
    </dgm:pt>
    <dgm:pt modelId="{D40E8AD9-988B-44CD-9131-1B70994CD219}">
      <dgm:prSet phldrT="[Text]" custT="1"/>
      <dgm:spPr>
        <a:solidFill>
          <a:srgbClr val="00A1BE"/>
        </a:solidFill>
      </dgm:spPr>
      <dgm:t>
        <a:bodyPr/>
        <a:lstStyle/>
        <a:p>
          <a:r>
            <a:rPr lang="sv-SE" sz="1000" b="1">
              <a:latin typeface="Corbel" panose="020B0503020204020204" pitchFamily="34" charset="0"/>
            </a:rPr>
            <a:t>Underlätta för organisationen att uppfylla bindande krav såsom kundkrav och lagstiftning.</a:t>
          </a:r>
        </a:p>
      </dgm:t>
    </dgm:pt>
    <dgm:pt modelId="{A4341300-D233-437A-B341-D3006AE17031}" type="parTrans" cxnId="{EC692DC3-7585-40A5-966B-4F7CD5AC4FAE}">
      <dgm:prSet/>
      <dgm:spPr/>
      <dgm:t>
        <a:bodyPr/>
        <a:lstStyle/>
        <a:p>
          <a:endParaRPr lang="sv-SE" sz="1000" b="1">
            <a:latin typeface="Corbel" panose="020B0503020204020204" pitchFamily="34" charset="0"/>
          </a:endParaRPr>
        </a:p>
      </dgm:t>
    </dgm:pt>
    <dgm:pt modelId="{73E78FB3-E1EC-4CC4-B8B3-CAD05B42F47D}" type="sibTrans" cxnId="{EC692DC3-7585-40A5-966B-4F7CD5AC4FAE}">
      <dgm:prSet/>
      <dgm:spPr/>
      <dgm:t>
        <a:bodyPr/>
        <a:lstStyle/>
        <a:p>
          <a:endParaRPr lang="sv-SE" sz="1000" b="1">
            <a:latin typeface="Corbel" panose="020B0503020204020204" pitchFamily="34" charset="0"/>
          </a:endParaRPr>
        </a:p>
      </dgm:t>
    </dgm:pt>
    <dgm:pt modelId="{64AF4723-02F8-411C-AB29-C6E40F6C18F6}">
      <dgm:prSet phldrT="[Text]" custT="1"/>
      <dgm:spPr>
        <a:solidFill>
          <a:srgbClr val="AF5A91"/>
        </a:solidFill>
      </dgm:spPr>
      <dgm:t>
        <a:bodyPr/>
        <a:lstStyle/>
        <a:p>
          <a:r>
            <a:rPr lang="sv-SE" sz="1000" b="1">
              <a:latin typeface="Corbel" panose="020B0503020204020204" pitchFamily="34" charset="0"/>
            </a:rPr>
            <a:t>Förbättra miljöprestandan. </a:t>
          </a:r>
        </a:p>
      </dgm:t>
    </dgm:pt>
    <dgm:pt modelId="{BFF7CC5E-0C3D-456E-A3CD-0915277D092A}" type="parTrans" cxnId="{FE327431-37DD-49BD-9F09-B4FAB657EE67}">
      <dgm:prSet/>
      <dgm:spPr/>
      <dgm:t>
        <a:bodyPr/>
        <a:lstStyle/>
        <a:p>
          <a:endParaRPr lang="sv-SE" sz="1000" b="1">
            <a:latin typeface="Corbel" panose="020B0503020204020204" pitchFamily="34" charset="0"/>
          </a:endParaRPr>
        </a:p>
      </dgm:t>
    </dgm:pt>
    <dgm:pt modelId="{3CCB5B7F-61A3-46E7-A32C-C0C3198D8862}" type="sibTrans" cxnId="{FE327431-37DD-49BD-9F09-B4FAB657EE67}">
      <dgm:prSet/>
      <dgm:spPr/>
      <dgm:t>
        <a:bodyPr/>
        <a:lstStyle/>
        <a:p>
          <a:endParaRPr lang="sv-SE" sz="1000" b="1">
            <a:latin typeface="Corbel" panose="020B0503020204020204" pitchFamily="34" charset="0"/>
          </a:endParaRPr>
        </a:p>
      </dgm:t>
    </dgm:pt>
    <dgm:pt modelId="{30F60A70-0E2A-465E-BFBD-64214E9A462D}">
      <dgm:prSet phldrT="[Text]" custT="1"/>
      <dgm:spPr>
        <a:solidFill>
          <a:srgbClr val="FFC000"/>
        </a:solidFill>
      </dgm:spPr>
      <dgm:t>
        <a:bodyPr/>
        <a:lstStyle/>
        <a:p>
          <a:r>
            <a:rPr lang="sv-SE" sz="1000" b="1">
              <a:latin typeface="Corbel" panose="020B0503020204020204" pitchFamily="34" charset="0"/>
            </a:rPr>
            <a:t>Styra eller påverka hur organisationens produkter och tjänster konstrueras, tillverkas, distribueras, konsumeras och hanteras som avfall, genom tillämpning av ett livscykelperspektiv som kan förebygga att miljöpåverkan oavsiktligt flyttas till någon annan del av livscykeln.</a:t>
          </a:r>
        </a:p>
      </dgm:t>
    </dgm:pt>
    <dgm:pt modelId="{B4585620-5FCD-4C78-8DCF-75452F6913EC}" type="parTrans" cxnId="{9BFD2A65-C851-4259-8C62-83398D64C2EB}">
      <dgm:prSet/>
      <dgm:spPr/>
      <dgm:t>
        <a:bodyPr/>
        <a:lstStyle/>
        <a:p>
          <a:endParaRPr lang="sv-SE" sz="1000" b="1">
            <a:latin typeface="Corbel" panose="020B0503020204020204" pitchFamily="34" charset="0"/>
          </a:endParaRPr>
        </a:p>
      </dgm:t>
    </dgm:pt>
    <dgm:pt modelId="{83CAD631-C486-450E-96E5-0B6729BFAB2C}" type="sibTrans" cxnId="{9BFD2A65-C851-4259-8C62-83398D64C2EB}">
      <dgm:prSet/>
      <dgm:spPr/>
      <dgm:t>
        <a:bodyPr/>
        <a:lstStyle/>
        <a:p>
          <a:endParaRPr lang="sv-SE" sz="1000" b="1">
            <a:latin typeface="Corbel" panose="020B0503020204020204" pitchFamily="34" charset="0"/>
          </a:endParaRPr>
        </a:p>
      </dgm:t>
    </dgm:pt>
    <dgm:pt modelId="{A2CB1774-2ABB-4806-84DD-0D8BBC30D395}">
      <dgm:prSet phldrT="[Text]" custT="1"/>
      <dgm:spPr>
        <a:solidFill>
          <a:srgbClr val="FFC000"/>
        </a:solidFill>
      </dgm:spPr>
      <dgm:t>
        <a:bodyPr/>
        <a:lstStyle/>
        <a:p>
          <a:r>
            <a:rPr lang="sv-SE" sz="1000" b="1">
              <a:latin typeface="Corbel" panose="020B0503020204020204" pitchFamily="34" charset="0"/>
            </a:rPr>
            <a:t>Säkerställa att leverantören jobbar med ständiga förbättringar. </a:t>
          </a:r>
        </a:p>
      </dgm:t>
    </dgm:pt>
    <dgm:pt modelId="{52C67060-A250-41AB-8DDC-CF54A6C67506}" type="parTrans" cxnId="{A05C0A6E-06F5-4C59-A24F-A2B9860AE358}">
      <dgm:prSet/>
      <dgm:spPr/>
      <dgm:t>
        <a:bodyPr/>
        <a:lstStyle/>
        <a:p>
          <a:endParaRPr lang="sv-SE" sz="1000">
            <a:latin typeface="Corbel" panose="020B0503020204020204" pitchFamily="34" charset="0"/>
          </a:endParaRPr>
        </a:p>
      </dgm:t>
    </dgm:pt>
    <dgm:pt modelId="{AF90FBDE-A8AE-4F79-8CDB-21A8FA01F081}" type="sibTrans" cxnId="{A05C0A6E-06F5-4C59-A24F-A2B9860AE358}">
      <dgm:prSet/>
      <dgm:spPr/>
      <dgm:t>
        <a:bodyPr/>
        <a:lstStyle/>
        <a:p>
          <a:endParaRPr lang="sv-SE" sz="1000">
            <a:latin typeface="Corbel" panose="020B0503020204020204" pitchFamily="34" charset="0"/>
          </a:endParaRPr>
        </a:p>
      </dgm:t>
    </dgm:pt>
    <dgm:pt modelId="{00ACFF12-DC67-4243-86DA-53D11A62B5AD}">
      <dgm:prSet custT="1"/>
      <dgm:spPr>
        <a:solidFill>
          <a:srgbClr val="00A1BE"/>
        </a:solidFill>
      </dgm:spPr>
      <dgm:t>
        <a:bodyPr/>
        <a:lstStyle/>
        <a:p>
          <a:r>
            <a:rPr lang="sv-SE" sz="1000" b="1">
              <a:latin typeface="Corbel" panose="020B0503020204020204" pitchFamily="34" charset="0"/>
            </a:rPr>
            <a:t>Uppnå finansiella och operativa fördelar genom införande av miljömässigt sunda alternativ, vilka stärker organisationens marknadsposition.</a:t>
          </a:r>
          <a:endParaRPr lang="sv-SE" sz="1000">
            <a:latin typeface="Corbel" panose="020B0503020204020204" pitchFamily="34" charset="0"/>
          </a:endParaRPr>
        </a:p>
      </dgm:t>
    </dgm:pt>
    <dgm:pt modelId="{B5781E79-7AB6-48AB-A868-86CB9E28692B}" type="parTrans" cxnId="{5DE0ECFC-C04E-4F09-B0B3-1F101751DCD5}">
      <dgm:prSet/>
      <dgm:spPr/>
      <dgm:t>
        <a:bodyPr/>
        <a:lstStyle/>
        <a:p>
          <a:endParaRPr lang="sv-SE" sz="1000">
            <a:latin typeface="Corbel" panose="020B0503020204020204" pitchFamily="34" charset="0"/>
          </a:endParaRPr>
        </a:p>
      </dgm:t>
    </dgm:pt>
    <dgm:pt modelId="{6228DFA8-F577-4B72-9A21-874FB6724657}" type="sibTrans" cxnId="{5DE0ECFC-C04E-4F09-B0B3-1F101751DCD5}">
      <dgm:prSet/>
      <dgm:spPr/>
      <dgm:t>
        <a:bodyPr/>
        <a:lstStyle/>
        <a:p>
          <a:endParaRPr lang="sv-SE" sz="1000">
            <a:latin typeface="Corbel" panose="020B0503020204020204" pitchFamily="34" charset="0"/>
          </a:endParaRPr>
        </a:p>
      </dgm:t>
    </dgm:pt>
    <dgm:pt modelId="{BAC4CFF2-CB9B-4126-937D-95D60B8B4A8B}">
      <dgm:prSet custT="1"/>
      <dgm:spPr>
        <a:solidFill>
          <a:srgbClr val="AF5A91"/>
        </a:solidFill>
      </dgm:spPr>
      <dgm:t>
        <a:bodyPr/>
        <a:lstStyle/>
        <a:p>
          <a:r>
            <a:rPr lang="sv-SE" sz="1000" b="1">
              <a:latin typeface="Corbel" panose="020B0503020204020204" pitchFamily="34" charset="0"/>
            </a:rPr>
            <a:t>Kommunicera miljöinformation till relevanta intressenter.</a:t>
          </a:r>
          <a:endParaRPr lang="sv-SE" sz="1000">
            <a:latin typeface="Corbel" panose="020B0503020204020204" pitchFamily="34" charset="0"/>
          </a:endParaRPr>
        </a:p>
      </dgm:t>
    </dgm:pt>
    <dgm:pt modelId="{D15467C5-99D0-41DA-B732-DD8C541A7A89}" type="parTrans" cxnId="{8D5A6B59-D99D-4BC6-AE07-C1F38C9114D4}">
      <dgm:prSet/>
      <dgm:spPr/>
      <dgm:t>
        <a:bodyPr/>
        <a:lstStyle/>
        <a:p>
          <a:endParaRPr lang="sv-SE" sz="1000"/>
        </a:p>
      </dgm:t>
    </dgm:pt>
    <dgm:pt modelId="{6563AC3F-4177-423F-9C42-F4E13551C214}" type="sibTrans" cxnId="{8D5A6B59-D99D-4BC6-AE07-C1F38C9114D4}">
      <dgm:prSet/>
      <dgm:spPr/>
      <dgm:t>
        <a:bodyPr/>
        <a:lstStyle/>
        <a:p>
          <a:endParaRPr lang="sv-SE" sz="1000"/>
        </a:p>
      </dgm:t>
    </dgm:pt>
    <dgm:pt modelId="{72534556-DF22-4EB3-B62B-37D7F0EEFB57}" type="pres">
      <dgm:prSet presAssocID="{0FD24A55-D2E2-4BCF-8930-0C0AAB076142}" presName="linear" presStyleCnt="0">
        <dgm:presLayoutVars>
          <dgm:animLvl val="lvl"/>
          <dgm:resizeHandles val="exact"/>
        </dgm:presLayoutVars>
      </dgm:prSet>
      <dgm:spPr/>
    </dgm:pt>
    <dgm:pt modelId="{B684CEA4-2A2E-40AA-A0AB-80C5300F9568}" type="pres">
      <dgm:prSet presAssocID="{A2E48D93-4B4F-4E6C-AA18-1CA95037E3F3}" presName="parentText" presStyleLbl="node1" presStyleIdx="0" presStyleCnt="8" custScaleY="40064">
        <dgm:presLayoutVars>
          <dgm:chMax val="0"/>
          <dgm:bulletEnabled val="1"/>
        </dgm:presLayoutVars>
      </dgm:prSet>
      <dgm:spPr/>
    </dgm:pt>
    <dgm:pt modelId="{43316EDF-6E3A-4711-9253-E0AF11B8F08B}" type="pres">
      <dgm:prSet presAssocID="{8FFA40EA-CE63-417D-98A9-A7258A37B2C5}" presName="spacer" presStyleCnt="0"/>
      <dgm:spPr/>
    </dgm:pt>
    <dgm:pt modelId="{F19AF1EA-CA88-46D9-910B-CA6FDEC75804}" type="pres">
      <dgm:prSet presAssocID="{28985CE3-6FB3-4FCC-858C-42A5B5A4FE0B}" presName="parentText" presStyleLbl="node1" presStyleIdx="1" presStyleCnt="8" custScaleY="40064">
        <dgm:presLayoutVars>
          <dgm:chMax val="0"/>
          <dgm:bulletEnabled val="1"/>
        </dgm:presLayoutVars>
      </dgm:prSet>
      <dgm:spPr/>
    </dgm:pt>
    <dgm:pt modelId="{106C3AE0-5547-4EFD-8ADF-11A8F6D11AE3}" type="pres">
      <dgm:prSet presAssocID="{1BFF5C1B-91E8-4C11-81EC-5D6A2F000C7F}" presName="spacer" presStyleCnt="0"/>
      <dgm:spPr/>
    </dgm:pt>
    <dgm:pt modelId="{8FA652F5-1B96-49C4-BB29-4F88F4FA007B}" type="pres">
      <dgm:prSet presAssocID="{D40E8AD9-988B-44CD-9131-1B70994CD219}" presName="parentText" presStyleLbl="node1" presStyleIdx="2" presStyleCnt="8" custScaleY="56561">
        <dgm:presLayoutVars>
          <dgm:chMax val="0"/>
          <dgm:bulletEnabled val="1"/>
        </dgm:presLayoutVars>
      </dgm:prSet>
      <dgm:spPr/>
    </dgm:pt>
    <dgm:pt modelId="{6EC15E22-341E-49F2-92F9-1B3FC767792E}" type="pres">
      <dgm:prSet presAssocID="{73E78FB3-E1EC-4CC4-B8B3-CAD05B42F47D}" presName="spacer" presStyleCnt="0"/>
      <dgm:spPr/>
    </dgm:pt>
    <dgm:pt modelId="{F48748CE-3BD5-428F-852A-CE2BB8D03205}" type="pres">
      <dgm:prSet presAssocID="{64AF4723-02F8-411C-AB29-C6E40F6C18F6}" presName="parentText" presStyleLbl="node1" presStyleIdx="3" presStyleCnt="8" custScaleY="40064">
        <dgm:presLayoutVars>
          <dgm:chMax val="0"/>
          <dgm:bulletEnabled val="1"/>
        </dgm:presLayoutVars>
      </dgm:prSet>
      <dgm:spPr/>
    </dgm:pt>
    <dgm:pt modelId="{7DB8F1F3-95C4-4198-ABEF-6576EDFB3EA9}" type="pres">
      <dgm:prSet presAssocID="{3CCB5B7F-61A3-46E7-A32C-C0C3198D8862}" presName="spacer" presStyleCnt="0"/>
      <dgm:spPr/>
    </dgm:pt>
    <dgm:pt modelId="{A17DB8C2-144A-4E6B-9C40-1190F590CEE3}" type="pres">
      <dgm:prSet presAssocID="{30F60A70-0E2A-465E-BFBD-64214E9A462D}" presName="parentText" presStyleLbl="node1" presStyleIdx="4" presStyleCnt="8" custScaleY="71225">
        <dgm:presLayoutVars>
          <dgm:chMax val="0"/>
          <dgm:bulletEnabled val="1"/>
        </dgm:presLayoutVars>
      </dgm:prSet>
      <dgm:spPr/>
    </dgm:pt>
    <dgm:pt modelId="{C6EFCACE-4279-4548-BB22-794A31273F61}" type="pres">
      <dgm:prSet presAssocID="{83CAD631-C486-450E-96E5-0B6729BFAB2C}" presName="spacer" presStyleCnt="0"/>
      <dgm:spPr/>
    </dgm:pt>
    <dgm:pt modelId="{E34845AF-7865-4064-B5F6-D354B2E650FF}" type="pres">
      <dgm:prSet presAssocID="{00ACFF12-DC67-4243-86DA-53D11A62B5AD}" presName="parentText" presStyleLbl="node1" presStyleIdx="5" presStyleCnt="8" custScaleY="58870">
        <dgm:presLayoutVars>
          <dgm:chMax val="0"/>
          <dgm:bulletEnabled val="1"/>
        </dgm:presLayoutVars>
      </dgm:prSet>
      <dgm:spPr/>
    </dgm:pt>
    <dgm:pt modelId="{1F81A498-ED42-48A3-99B5-CABBF19C1A3D}" type="pres">
      <dgm:prSet presAssocID="{6228DFA8-F577-4B72-9A21-874FB6724657}" presName="spacer" presStyleCnt="0"/>
      <dgm:spPr/>
    </dgm:pt>
    <dgm:pt modelId="{A03EBF82-03E5-4D30-8580-4ABCA97D2F84}" type="pres">
      <dgm:prSet presAssocID="{BAC4CFF2-CB9B-4126-937D-95D60B8B4A8B}" presName="parentText" presStyleLbl="node1" presStyleIdx="6" presStyleCnt="8" custScaleY="58870">
        <dgm:presLayoutVars>
          <dgm:chMax val="0"/>
          <dgm:bulletEnabled val="1"/>
        </dgm:presLayoutVars>
      </dgm:prSet>
      <dgm:spPr/>
    </dgm:pt>
    <dgm:pt modelId="{B624B68F-250C-4FAF-A956-A273002CF540}" type="pres">
      <dgm:prSet presAssocID="{6563AC3F-4177-423F-9C42-F4E13551C214}" presName="spacer" presStyleCnt="0"/>
      <dgm:spPr/>
    </dgm:pt>
    <dgm:pt modelId="{45DB6A61-F0BF-4A07-A83A-95528986364F}" type="pres">
      <dgm:prSet presAssocID="{A2CB1774-2ABB-4806-84DD-0D8BBC30D395}" presName="parentText" presStyleLbl="node1" presStyleIdx="7" presStyleCnt="8" custScaleY="37707">
        <dgm:presLayoutVars>
          <dgm:chMax val="0"/>
          <dgm:bulletEnabled val="1"/>
        </dgm:presLayoutVars>
      </dgm:prSet>
      <dgm:spPr/>
    </dgm:pt>
  </dgm:ptLst>
  <dgm:cxnLst>
    <dgm:cxn modelId="{BADD9107-9181-4DC7-96B6-6E0BDD5A4797}" type="presOf" srcId="{0FD24A55-D2E2-4BCF-8930-0C0AAB076142}" destId="{72534556-DF22-4EB3-B62B-37D7F0EEFB57}" srcOrd="0" destOrd="0" presId="urn:microsoft.com/office/officeart/2005/8/layout/vList2"/>
    <dgm:cxn modelId="{FE327431-37DD-49BD-9F09-B4FAB657EE67}" srcId="{0FD24A55-D2E2-4BCF-8930-0C0AAB076142}" destId="{64AF4723-02F8-411C-AB29-C6E40F6C18F6}" srcOrd="3" destOrd="0" parTransId="{BFF7CC5E-0C3D-456E-A3CD-0915277D092A}" sibTransId="{3CCB5B7F-61A3-46E7-A32C-C0C3198D8862}"/>
    <dgm:cxn modelId="{E5A3D736-98E0-4533-BA2A-9B7875963A1A}" type="presOf" srcId="{28985CE3-6FB3-4FCC-858C-42A5B5A4FE0B}" destId="{F19AF1EA-CA88-46D9-910B-CA6FDEC75804}" srcOrd="0" destOrd="0" presId="urn:microsoft.com/office/officeart/2005/8/layout/vList2"/>
    <dgm:cxn modelId="{4B3B523A-7A8A-4755-A17C-AD6D355B52B8}" type="presOf" srcId="{D40E8AD9-988B-44CD-9131-1B70994CD219}" destId="{8FA652F5-1B96-49C4-BB29-4F88F4FA007B}" srcOrd="0" destOrd="0" presId="urn:microsoft.com/office/officeart/2005/8/layout/vList2"/>
    <dgm:cxn modelId="{9BFD2A65-C851-4259-8C62-83398D64C2EB}" srcId="{0FD24A55-D2E2-4BCF-8930-0C0AAB076142}" destId="{30F60A70-0E2A-465E-BFBD-64214E9A462D}" srcOrd="4" destOrd="0" parTransId="{B4585620-5FCD-4C78-8DCF-75452F6913EC}" sibTransId="{83CAD631-C486-450E-96E5-0B6729BFAB2C}"/>
    <dgm:cxn modelId="{E32F466A-D8B4-4ED5-8EE9-ABF7EDC8DA62}" srcId="{0FD24A55-D2E2-4BCF-8930-0C0AAB076142}" destId="{A2E48D93-4B4F-4E6C-AA18-1CA95037E3F3}" srcOrd="0" destOrd="0" parTransId="{1FFA276B-73CD-4DCA-97FD-FFFBAFD3E05C}" sibTransId="{8FFA40EA-CE63-417D-98A9-A7258A37B2C5}"/>
    <dgm:cxn modelId="{A05C0A6E-06F5-4C59-A24F-A2B9860AE358}" srcId="{0FD24A55-D2E2-4BCF-8930-0C0AAB076142}" destId="{A2CB1774-2ABB-4806-84DD-0D8BBC30D395}" srcOrd="7" destOrd="0" parTransId="{52C67060-A250-41AB-8DDC-CF54A6C67506}" sibTransId="{AF90FBDE-A8AE-4F79-8CDB-21A8FA01F081}"/>
    <dgm:cxn modelId="{8D5A6B59-D99D-4BC6-AE07-C1F38C9114D4}" srcId="{0FD24A55-D2E2-4BCF-8930-0C0AAB076142}" destId="{BAC4CFF2-CB9B-4126-937D-95D60B8B4A8B}" srcOrd="6" destOrd="0" parTransId="{D15467C5-99D0-41DA-B732-DD8C541A7A89}" sibTransId="{6563AC3F-4177-423F-9C42-F4E13551C214}"/>
    <dgm:cxn modelId="{672F55A4-7423-4160-A24E-DAD384FA679F}" type="presOf" srcId="{BAC4CFF2-CB9B-4126-937D-95D60B8B4A8B}" destId="{A03EBF82-03E5-4D30-8580-4ABCA97D2F84}" srcOrd="0" destOrd="0" presId="urn:microsoft.com/office/officeart/2005/8/layout/vList2"/>
    <dgm:cxn modelId="{226D1AA5-1811-404E-A0F0-0556B0AB2579}" srcId="{0FD24A55-D2E2-4BCF-8930-0C0AAB076142}" destId="{28985CE3-6FB3-4FCC-858C-42A5B5A4FE0B}" srcOrd="1" destOrd="0" parTransId="{D17F9EAE-80EE-4432-9BFC-367BFA3A4E03}" sibTransId="{1BFF5C1B-91E8-4C11-81EC-5D6A2F000C7F}"/>
    <dgm:cxn modelId="{9DBF2AA8-D3AD-471B-A9D4-BEEB2B6A71F6}" type="presOf" srcId="{A2E48D93-4B4F-4E6C-AA18-1CA95037E3F3}" destId="{B684CEA4-2A2E-40AA-A0AB-80C5300F9568}" srcOrd="0" destOrd="0" presId="urn:microsoft.com/office/officeart/2005/8/layout/vList2"/>
    <dgm:cxn modelId="{E11321BD-4192-44DB-9585-4B8FBE4568D6}" type="presOf" srcId="{64AF4723-02F8-411C-AB29-C6E40F6C18F6}" destId="{F48748CE-3BD5-428F-852A-CE2BB8D03205}" srcOrd="0" destOrd="0" presId="urn:microsoft.com/office/officeart/2005/8/layout/vList2"/>
    <dgm:cxn modelId="{EC692DC3-7585-40A5-966B-4F7CD5AC4FAE}" srcId="{0FD24A55-D2E2-4BCF-8930-0C0AAB076142}" destId="{D40E8AD9-988B-44CD-9131-1B70994CD219}" srcOrd="2" destOrd="0" parTransId="{A4341300-D233-437A-B341-D3006AE17031}" sibTransId="{73E78FB3-E1EC-4CC4-B8B3-CAD05B42F47D}"/>
    <dgm:cxn modelId="{D0741ED4-60DA-40E4-BD42-7A20CEF638BE}" type="presOf" srcId="{A2CB1774-2ABB-4806-84DD-0D8BBC30D395}" destId="{45DB6A61-F0BF-4A07-A83A-95528986364F}" srcOrd="0" destOrd="0" presId="urn:microsoft.com/office/officeart/2005/8/layout/vList2"/>
    <dgm:cxn modelId="{F08FEFDE-A35C-4B09-B7F7-DB2B462CC47D}" type="presOf" srcId="{30F60A70-0E2A-465E-BFBD-64214E9A462D}" destId="{A17DB8C2-144A-4E6B-9C40-1190F590CEE3}" srcOrd="0" destOrd="0" presId="urn:microsoft.com/office/officeart/2005/8/layout/vList2"/>
    <dgm:cxn modelId="{F605F7E8-4438-458A-9894-9DCB590A8757}" type="presOf" srcId="{00ACFF12-DC67-4243-86DA-53D11A62B5AD}" destId="{E34845AF-7865-4064-B5F6-D354B2E650FF}" srcOrd="0" destOrd="0" presId="urn:microsoft.com/office/officeart/2005/8/layout/vList2"/>
    <dgm:cxn modelId="{5DE0ECFC-C04E-4F09-B0B3-1F101751DCD5}" srcId="{0FD24A55-D2E2-4BCF-8930-0C0AAB076142}" destId="{00ACFF12-DC67-4243-86DA-53D11A62B5AD}" srcOrd="5" destOrd="0" parTransId="{B5781E79-7AB6-48AB-A868-86CB9E28692B}" sibTransId="{6228DFA8-F577-4B72-9A21-874FB6724657}"/>
    <dgm:cxn modelId="{4FA09F32-2E87-4921-9243-07DADDA72634}" type="presParOf" srcId="{72534556-DF22-4EB3-B62B-37D7F0EEFB57}" destId="{B684CEA4-2A2E-40AA-A0AB-80C5300F9568}" srcOrd="0" destOrd="0" presId="urn:microsoft.com/office/officeart/2005/8/layout/vList2"/>
    <dgm:cxn modelId="{719ED05C-1812-403D-AF8A-B01C21B131BA}" type="presParOf" srcId="{72534556-DF22-4EB3-B62B-37D7F0EEFB57}" destId="{43316EDF-6E3A-4711-9253-E0AF11B8F08B}" srcOrd="1" destOrd="0" presId="urn:microsoft.com/office/officeart/2005/8/layout/vList2"/>
    <dgm:cxn modelId="{E22AC0B1-E94F-4DA8-8B08-54D4DE7E839F}" type="presParOf" srcId="{72534556-DF22-4EB3-B62B-37D7F0EEFB57}" destId="{F19AF1EA-CA88-46D9-910B-CA6FDEC75804}" srcOrd="2" destOrd="0" presId="urn:microsoft.com/office/officeart/2005/8/layout/vList2"/>
    <dgm:cxn modelId="{5261E674-C847-461F-90C4-BA70E040B513}" type="presParOf" srcId="{72534556-DF22-4EB3-B62B-37D7F0EEFB57}" destId="{106C3AE0-5547-4EFD-8ADF-11A8F6D11AE3}" srcOrd="3" destOrd="0" presId="urn:microsoft.com/office/officeart/2005/8/layout/vList2"/>
    <dgm:cxn modelId="{18AC32E7-79C6-43F4-9DB6-9AE7EE25E2A7}" type="presParOf" srcId="{72534556-DF22-4EB3-B62B-37D7F0EEFB57}" destId="{8FA652F5-1B96-49C4-BB29-4F88F4FA007B}" srcOrd="4" destOrd="0" presId="urn:microsoft.com/office/officeart/2005/8/layout/vList2"/>
    <dgm:cxn modelId="{C26867CC-8C0D-439F-B863-5FD5BBCE6604}" type="presParOf" srcId="{72534556-DF22-4EB3-B62B-37D7F0EEFB57}" destId="{6EC15E22-341E-49F2-92F9-1B3FC767792E}" srcOrd="5" destOrd="0" presId="urn:microsoft.com/office/officeart/2005/8/layout/vList2"/>
    <dgm:cxn modelId="{0714E717-7C1D-4768-81D9-5829D23CB2FD}" type="presParOf" srcId="{72534556-DF22-4EB3-B62B-37D7F0EEFB57}" destId="{F48748CE-3BD5-428F-852A-CE2BB8D03205}" srcOrd="6" destOrd="0" presId="urn:microsoft.com/office/officeart/2005/8/layout/vList2"/>
    <dgm:cxn modelId="{715A4769-E958-4864-8EEC-6703D75EA416}" type="presParOf" srcId="{72534556-DF22-4EB3-B62B-37D7F0EEFB57}" destId="{7DB8F1F3-95C4-4198-ABEF-6576EDFB3EA9}" srcOrd="7" destOrd="0" presId="urn:microsoft.com/office/officeart/2005/8/layout/vList2"/>
    <dgm:cxn modelId="{5911E046-1685-46E2-A4CC-DE67199398AD}" type="presParOf" srcId="{72534556-DF22-4EB3-B62B-37D7F0EEFB57}" destId="{A17DB8C2-144A-4E6B-9C40-1190F590CEE3}" srcOrd="8" destOrd="0" presId="urn:microsoft.com/office/officeart/2005/8/layout/vList2"/>
    <dgm:cxn modelId="{BDA31EFC-9A96-4BDA-9E27-8A42B2977196}" type="presParOf" srcId="{72534556-DF22-4EB3-B62B-37D7F0EEFB57}" destId="{C6EFCACE-4279-4548-BB22-794A31273F61}" srcOrd="9" destOrd="0" presId="urn:microsoft.com/office/officeart/2005/8/layout/vList2"/>
    <dgm:cxn modelId="{A872A22D-56EE-4C7E-B4B9-29E3EBA0837F}" type="presParOf" srcId="{72534556-DF22-4EB3-B62B-37D7F0EEFB57}" destId="{E34845AF-7865-4064-B5F6-D354B2E650FF}" srcOrd="10" destOrd="0" presId="urn:microsoft.com/office/officeart/2005/8/layout/vList2"/>
    <dgm:cxn modelId="{08302168-D394-4D41-BD7F-444F0F529346}" type="presParOf" srcId="{72534556-DF22-4EB3-B62B-37D7F0EEFB57}" destId="{1F81A498-ED42-48A3-99B5-CABBF19C1A3D}" srcOrd="11" destOrd="0" presId="urn:microsoft.com/office/officeart/2005/8/layout/vList2"/>
    <dgm:cxn modelId="{70CFCE69-C013-4F3B-B246-99C426595057}" type="presParOf" srcId="{72534556-DF22-4EB3-B62B-37D7F0EEFB57}" destId="{A03EBF82-03E5-4D30-8580-4ABCA97D2F84}" srcOrd="12" destOrd="0" presId="urn:microsoft.com/office/officeart/2005/8/layout/vList2"/>
    <dgm:cxn modelId="{B2CC789D-9BB4-4B82-8B00-8478C0D331E3}" type="presParOf" srcId="{72534556-DF22-4EB3-B62B-37D7F0EEFB57}" destId="{B624B68F-250C-4FAF-A956-A273002CF540}" srcOrd="13" destOrd="0" presId="urn:microsoft.com/office/officeart/2005/8/layout/vList2"/>
    <dgm:cxn modelId="{AA2D9775-D425-4CC2-B919-3AFD5B4FD433}" type="presParOf" srcId="{72534556-DF22-4EB3-B62B-37D7F0EEFB57}" destId="{45DB6A61-F0BF-4A07-A83A-95528986364F}" srcOrd="14" destOrd="0" presId="urn:microsoft.com/office/officeart/2005/8/layout/vList2"/>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FD24A55-D2E2-4BCF-8930-0C0AAB07614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sv-SE"/>
        </a:p>
      </dgm:t>
    </dgm:pt>
    <dgm:pt modelId="{A2E48D93-4B4F-4E6C-AA18-1CA95037E3F3}">
      <dgm:prSet phldrT="[Text]" custT="1"/>
      <dgm:spPr>
        <a:solidFill>
          <a:srgbClr val="AF5A91"/>
        </a:solidFill>
      </dgm:spPr>
      <dgm:t>
        <a:bodyPr/>
        <a:lstStyle/>
        <a:p>
          <a:r>
            <a:rPr lang="sv-SE" sz="1000" b="1">
              <a:latin typeface="Corbel" panose="020B0503020204020204" pitchFamily="34" charset="0"/>
            </a:rPr>
            <a:t>Frihet från hunger och törst genom tillgång till färskt vatten och en diet som upprätthåller fullständig hälsa och kraft.</a:t>
          </a:r>
        </a:p>
      </dgm:t>
    </dgm:pt>
    <dgm:pt modelId="{1FFA276B-73CD-4DCA-97FD-FFFBAFD3E05C}" type="parTrans" cxnId="{E32F466A-D8B4-4ED5-8EE9-ABF7EDC8DA62}">
      <dgm:prSet/>
      <dgm:spPr/>
      <dgm:t>
        <a:bodyPr/>
        <a:lstStyle/>
        <a:p>
          <a:endParaRPr lang="sv-SE" sz="1000" b="1">
            <a:latin typeface="Corbel" panose="020B0503020204020204" pitchFamily="34" charset="0"/>
          </a:endParaRPr>
        </a:p>
      </dgm:t>
    </dgm:pt>
    <dgm:pt modelId="{8FFA40EA-CE63-417D-98A9-A7258A37B2C5}" type="sibTrans" cxnId="{E32F466A-D8B4-4ED5-8EE9-ABF7EDC8DA62}">
      <dgm:prSet/>
      <dgm:spPr>
        <a:ln>
          <a:solidFill>
            <a:srgbClr val="EB5C2E"/>
          </a:solidFill>
        </a:ln>
      </dgm:spPr>
      <dgm:t>
        <a:bodyPr/>
        <a:lstStyle/>
        <a:p>
          <a:endParaRPr lang="sv-SE" sz="1000" b="1">
            <a:latin typeface="Corbel" panose="020B0503020204020204" pitchFamily="34" charset="0"/>
          </a:endParaRPr>
        </a:p>
      </dgm:t>
    </dgm:pt>
    <dgm:pt modelId="{28985CE3-6FB3-4FCC-858C-42A5B5A4FE0B}">
      <dgm:prSet phldrT="[Text]" custT="1"/>
      <dgm:spPr>
        <a:solidFill>
          <a:srgbClr val="FFC000"/>
        </a:solidFill>
      </dgm:spPr>
      <dgm:t>
        <a:bodyPr/>
        <a:lstStyle/>
        <a:p>
          <a:r>
            <a:rPr lang="sv-SE" sz="1000" b="1">
              <a:latin typeface="Corbel" panose="020B0503020204020204" pitchFamily="34" charset="0"/>
            </a:rPr>
            <a:t>Frihet från obehag genom att ordna med en lämplig miljö som inkluderar skydd och en komfortabel viloplats.</a:t>
          </a:r>
        </a:p>
      </dgm:t>
    </dgm:pt>
    <dgm:pt modelId="{D17F9EAE-80EE-4432-9BFC-367BFA3A4E03}" type="parTrans" cxnId="{226D1AA5-1811-404E-A0F0-0556B0AB2579}">
      <dgm:prSet/>
      <dgm:spPr/>
      <dgm:t>
        <a:bodyPr/>
        <a:lstStyle/>
        <a:p>
          <a:endParaRPr lang="sv-SE" sz="1000" b="1">
            <a:latin typeface="Corbel" panose="020B0503020204020204" pitchFamily="34" charset="0"/>
          </a:endParaRPr>
        </a:p>
      </dgm:t>
    </dgm:pt>
    <dgm:pt modelId="{1BFF5C1B-91E8-4C11-81EC-5D6A2F000C7F}" type="sibTrans" cxnId="{226D1AA5-1811-404E-A0F0-0556B0AB2579}">
      <dgm:prSet/>
      <dgm:spPr/>
      <dgm:t>
        <a:bodyPr/>
        <a:lstStyle/>
        <a:p>
          <a:endParaRPr lang="sv-SE" sz="1000" b="1">
            <a:latin typeface="Corbel" panose="020B0503020204020204" pitchFamily="34" charset="0"/>
          </a:endParaRPr>
        </a:p>
      </dgm:t>
    </dgm:pt>
    <dgm:pt modelId="{D40E8AD9-988B-44CD-9131-1B70994CD219}">
      <dgm:prSet phldrT="[Text]" custT="1"/>
      <dgm:spPr>
        <a:solidFill>
          <a:srgbClr val="00A1BE"/>
        </a:solidFill>
      </dgm:spPr>
      <dgm:t>
        <a:bodyPr/>
        <a:lstStyle/>
        <a:p>
          <a:r>
            <a:rPr lang="sv-SE" sz="1000" b="1">
              <a:latin typeface="Corbel" panose="020B0503020204020204" pitchFamily="34" charset="0"/>
            </a:rPr>
            <a:t>Frihet från smärta, skada och sjukdom genom förhindrande av detta eller snabb diagnos och behandling.</a:t>
          </a:r>
        </a:p>
      </dgm:t>
    </dgm:pt>
    <dgm:pt modelId="{A4341300-D233-437A-B341-D3006AE17031}" type="parTrans" cxnId="{EC692DC3-7585-40A5-966B-4F7CD5AC4FAE}">
      <dgm:prSet/>
      <dgm:spPr/>
      <dgm:t>
        <a:bodyPr/>
        <a:lstStyle/>
        <a:p>
          <a:endParaRPr lang="sv-SE" sz="1000" b="1">
            <a:latin typeface="Corbel" panose="020B0503020204020204" pitchFamily="34" charset="0"/>
          </a:endParaRPr>
        </a:p>
      </dgm:t>
    </dgm:pt>
    <dgm:pt modelId="{73E78FB3-E1EC-4CC4-B8B3-CAD05B42F47D}" type="sibTrans" cxnId="{EC692DC3-7585-40A5-966B-4F7CD5AC4FAE}">
      <dgm:prSet/>
      <dgm:spPr/>
      <dgm:t>
        <a:bodyPr/>
        <a:lstStyle/>
        <a:p>
          <a:endParaRPr lang="sv-SE" sz="1000" b="1">
            <a:latin typeface="Corbel" panose="020B0503020204020204" pitchFamily="34" charset="0"/>
          </a:endParaRPr>
        </a:p>
      </dgm:t>
    </dgm:pt>
    <dgm:pt modelId="{64AF4723-02F8-411C-AB29-C6E40F6C18F6}">
      <dgm:prSet phldrT="[Text]" custT="1"/>
      <dgm:spPr>
        <a:solidFill>
          <a:srgbClr val="AF5A91"/>
        </a:solidFill>
      </dgm:spPr>
      <dgm:t>
        <a:bodyPr/>
        <a:lstStyle/>
        <a:p>
          <a:r>
            <a:rPr lang="sv-SE" sz="1000" b="1">
              <a:latin typeface="Corbel" panose="020B0503020204020204" pitchFamily="34" charset="0"/>
            </a:rPr>
            <a:t>Frihet att utföra naturligt beteende genom att tillgodose djurets behov av tillräckligt utrymme, rätt resurser och sällskap av djurets eget slag.</a:t>
          </a:r>
        </a:p>
      </dgm:t>
    </dgm:pt>
    <dgm:pt modelId="{BFF7CC5E-0C3D-456E-A3CD-0915277D092A}" type="parTrans" cxnId="{FE327431-37DD-49BD-9F09-B4FAB657EE67}">
      <dgm:prSet/>
      <dgm:spPr/>
      <dgm:t>
        <a:bodyPr/>
        <a:lstStyle/>
        <a:p>
          <a:endParaRPr lang="sv-SE" sz="1000" b="1">
            <a:latin typeface="Corbel" panose="020B0503020204020204" pitchFamily="34" charset="0"/>
          </a:endParaRPr>
        </a:p>
      </dgm:t>
    </dgm:pt>
    <dgm:pt modelId="{3CCB5B7F-61A3-46E7-A32C-C0C3198D8862}" type="sibTrans" cxnId="{FE327431-37DD-49BD-9F09-B4FAB657EE67}">
      <dgm:prSet/>
      <dgm:spPr/>
      <dgm:t>
        <a:bodyPr/>
        <a:lstStyle/>
        <a:p>
          <a:endParaRPr lang="sv-SE" sz="1000" b="1">
            <a:latin typeface="Corbel" panose="020B0503020204020204" pitchFamily="34" charset="0"/>
          </a:endParaRPr>
        </a:p>
      </dgm:t>
    </dgm:pt>
    <dgm:pt modelId="{30F60A70-0E2A-465E-BFBD-64214E9A462D}">
      <dgm:prSet phldrT="[Text]" custT="1"/>
      <dgm:spPr>
        <a:solidFill>
          <a:srgbClr val="FFC000"/>
        </a:solidFill>
      </dgm:spPr>
      <dgm:t>
        <a:bodyPr/>
        <a:lstStyle/>
        <a:p>
          <a:r>
            <a:rPr lang="sv-SE" sz="1000" b="1">
              <a:latin typeface="Corbel" panose="020B0503020204020204" pitchFamily="34" charset="0"/>
            </a:rPr>
            <a:t>Frihet från rädsla och oro genom att säkra förutsättningar och behandlingar som undviker mentalt lidande.</a:t>
          </a:r>
        </a:p>
      </dgm:t>
    </dgm:pt>
    <dgm:pt modelId="{B4585620-5FCD-4C78-8DCF-75452F6913EC}" type="parTrans" cxnId="{9BFD2A65-C851-4259-8C62-83398D64C2EB}">
      <dgm:prSet/>
      <dgm:spPr/>
      <dgm:t>
        <a:bodyPr/>
        <a:lstStyle/>
        <a:p>
          <a:endParaRPr lang="sv-SE" sz="1000" b="1">
            <a:latin typeface="Corbel" panose="020B0503020204020204" pitchFamily="34" charset="0"/>
          </a:endParaRPr>
        </a:p>
      </dgm:t>
    </dgm:pt>
    <dgm:pt modelId="{83CAD631-C486-450E-96E5-0B6729BFAB2C}" type="sibTrans" cxnId="{9BFD2A65-C851-4259-8C62-83398D64C2EB}">
      <dgm:prSet/>
      <dgm:spPr/>
      <dgm:t>
        <a:bodyPr/>
        <a:lstStyle/>
        <a:p>
          <a:endParaRPr lang="sv-SE" sz="1000" b="1">
            <a:latin typeface="Corbel" panose="020B0503020204020204" pitchFamily="34" charset="0"/>
          </a:endParaRPr>
        </a:p>
      </dgm:t>
    </dgm:pt>
    <dgm:pt modelId="{72534556-DF22-4EB3-B62B-37D7F0EEFB57}" type="pres">
      <dgm:prSet presAssocID="{0FD24A55-D2E2-4BCF-8930-0C0AAB076142}" presName="linear" presStyleCnt="0">
        <dgm:presLayoutVars>
          <dgm:animLvl val="lvl"/>
          <dgm:resizeHandles val="exact"/>
        </dgm:presLayoutVars>
      </dgm:prSet>
      <dgm:spPr/>
    </dgm:pt>
    <dgm:pt modelId="{B684CEA4-2A2E-40AA-A0AB-80C5300F9568}" type="pres">
      <dgm:prSet presAssocID="{A2E48D93-4B4F-4E6C-AA18-1CA95037E3F3}" presName="parentText" presStyleLbl="node1" presStyleIdx="0" presStyleCnt="5" custScaleY="52448" custLinFactY="-79360" custLinFactNeighborY="-100000">
        <dgm:presLayoutVars>
          <dgm:chMax val="0"/>
          <dgm:bulletEnabled val="1"/>
        </dgm:presLayoutVars>
      </dgm:prSet>
      <dgm:spPr/>
    </dgm:pt>
    <dgm:pt modelId="{43316EDF-6E3A-4711-9253-E0AF11B8F08B}" type="pres">
      <dgm:prSet presAssocID="{8FFA40EA-CE63-417D-98A9-A7258A37B2C5}" presName="spacer" presStyleCnt="0"/>
      <dgm:spPr/>
    </dgm:pt>
    <dgm:pt modelId="{F19AF1EA-CA88-46D9-910B-CA6FDEC75804}" type="pres">
      <dgm:prSet presAssocID="{28985CE3-6FB3-4FCC-858C-42A5B5A4FE0B}" presName="parentText" presStyleLbl="node1" presStyleIdx="1" presStyleCnt="5" custScaleY="51282">
        <dgm:presLayoutVars>
          <dgm:chMax val="0"/>
          <dgm:bulletEnabled val="1"/>
        </dgm:presLayoutVars>
      </dgm:prSet>
      <dgm:spPr/>
    </dgm:pt>
    <dgm:pt modelId="{106C3AE0-5547-4EFD-8ADF-11A8F6D11AE3}" type="pres">
      <dgm:prSet presAssocID="{1BFF5C1B-91E8-4C11-81EC-5D6A2F000C7F}" presName="spacer" presStyleCnt="0"/>
      <dgm:spPr/>
    </dgm:pt>
    <dgm:pt modelId="{8FA652F5-1B96-49C4-BB29-4F88F4FA007B}" type="pres">
      <dgm:prSet presAssocID="{D40E8AD9-988B-44CD-9131-1B70994CD219}" presName="parentText" presStyleLbl="node1" presStyleIdx="2" presStyleCnt="5" custScaleY="52448">
        <dgm:presLayoutVars>
          <dgm:chMax val="0"/>
          <dgm:bulletEnabled val="1"/>
        </dgm:presLayoutVars>
      </dgm:prSet>
      <dgm:spPr/>
    </dgm:pt>
    <dgm:pt modelId="{6EC15E22-341E-49F2-92F9-1B3FC767792E}" type="pres">
      <dgm:prSet presAssocID="{73E78FB3-E1EC-4CC4-B8B3-CAD05B42F47D}" presName="spacer" presStyleCnt="0"/>
      <dgm:spPr/>
    </dgm:pt>
    <dgm:pt modelId="{F48748CE-3BD5-428F-852A-CE2BB8D03205}" type="pres">
      <dgm:prSet presAssocID="{64AF4723-02F8-411C-AB29-C6E40F6C18F6}" presName="parentText" presStyleLbl="node1" presStyleIdx="3" presStyleCnt="5" custScaleY="52448">
        <dgm:presLayoutVars>
          <dgm:chMax val="0"/>
          <dgm:bulletEnabled val="1"/>
        </dgm:presLayoutVars>
      </dgm:prSet>
      <dgm:spPr/>
    </dgm:pt>
    <dgm:pt modelId="{7DB8F1F3-95C4-4198-ABEF-6576EDFB3EA9}" type="pres">
      <dgm:prSet presAssocID="{3CCB5B7F-61A3-46E7-A32C-C0C3198D8862}" presName="spacer" presStyleCnt="0"/>
      <dgm:spPr/>
    </dgm:pt>
    <dgm:pt modelId="{A17DB8C2-144A-4E6B-9C40-1190F590CEE3}" type="pres">
      <dgm:prSet presAssocID="{30F60A70-0E2A-465E-BFBD-64214E9A462D}" presName="parentText" presStyleLbl="node1" presStyleIdx="4" presStyleCnt="5" custScaleY="53667" custLinFactY="311592" custLinFactNeighborX="1336" custLinFactNeighborY="400000">
        <dgm:presLayoutVars>
          <dgm:chMax val="0"/>
          <dgm:bulletEnabled val="1"/>
        </dgm:presLayoutVars>
      </dgm:prSet>
      <dgm:spPr/>
    </dgm:pt>
  </dgm:ptLst>
  <dgm:cxnLst>
    <dgm:cxn modelId="{BADD9107-9181-4DC7-96B6-6E0BDD5A4797}" type="presOf" srcId="{0FD24A55-D2E2-4BCF-8930-0C0AAB076142}" destId="{72534556-DF22-4EB3-B62B-37D7F0EEFB57}" srcOrd="0" destOrd="0" presId="urn:microsoft.com/office/officeart/2005/8/layout/vList2"/>
    <dgm:cxn modelId="{FE327431-37DD-49BD-9F09-B4FAB657EE67}" srcId="{0FD24A55-D2E2-4BCF-8930-0C0AAB076142}" destId="{64AF4723-02F8-411C-AB29-C6E40F6C18F6}" srcOrd="3" destOrd="0" parTransId="{BFF7CC5E-0C3D-456E-A3CD-0915277D092A}" sibTransId="{3CCB5B7F-61A3-46E7-A32C-C0C3198D8862}"/>
    <dgm:cxn modelId="{E5A3D736-98E0-4533-BA2A-9B7875963A1A}" type="presOf" srcId="{28985CE3-6FB3-4FCC-858C-42A5B5A4FE0B}" destId="{F19AF1EA-CA88-46D9-910B-CA6FDEC75804}" srcOrd="0" destOrd="0" presId="urn:microsoft.com/office/officeart/2005/8/layout/vList2"/>
    <dgm:cxn modelId="{4B3B523A-7A8A-4755-A17C-AD6D355B52B8}" type="presOf" srcId="{D40E8AD9-988B-44CD-9131-1B70994CD219}" destId="{8FA652F5-1B96-49C4-BB29-4F88F4FA007B}" srcOrd="0" destOrd="0" presId="urn:microsoft.com/office/officeart/2005/8/layout/vList2"/>
    <dgm:cxn modelId="{9BFD2A65-C851-4259-8C62-83398D64C2EB}" srcId="{0FD24A55-D2E2-4BCF-8930-0C0AAB076142}" destId="{30F60A70-0E2A-465E-BFBD-64214E9A462D}" srcOrd="4" destOrd="0" parTransId="{B4585620-5FCD-4C78-8DCF-75452F6913EC}" sibTransId="{83CAD631-C486-450E-96E5-0B6729BFAB2C}"/>
    <dgm:cxn modelId="{E32F466A-D8B4-4ED5-8EE9-ABF7EDC8DA62}" srcId="{0FD24A55-D2E2-4BCF-8930-0C0AAB076142}" destId="{A2E48D93-4B4F-4E6C-AA18-1CA95037E3F3}" srcOrd="0" destOrd="0" parTransId="{1FFA276B-73CD-4DCA-97FD-FFFBAFD3E05C}" sibTransId="{8FFA40EA-CE63-417D-98A9-A7258A37B2C5}"/>
    <dgm:cxn modelId="{226D1AA5-1811-404E-A0F0-0556B0AB2579}" srcId="{0FD24A55-D2E2-4BCF-8930-0C0AAB076142}" destId="{28985CE3-6FB3-4FCC-858C-42A5B5A4FE0B}" srcOrd="1" destOrd="0" parTransId="{D17F9EAE-80EE-4432-9BFC-367BFA3A4E03}" sibTransId="{1BFF5C1B-91E8-4C11-81EC-5D6A2F000C7F}"/>
    <dgm:cxn modelId="{9DBF2AA8-D3AD-471B-A9D4-BEEB2B6A71F6}" type="presOf" srcId="{A2E48D93-4B4F-4E6C-AA18-1CA95037E3F3}" destId="{B684CEA4-2A2E-40AA-A0AB-80C5300F9568}" srcOrd="0" destOrd="0" presId="urn:microsoft.com/office/officeart/2005/8/layout/vList2"/>
    <dgm:cxn modelId="{E11321BD-4192-44DB-9585-4B8FBE4568D6}" type="presOf" srcId="{64AF4723-02F8-411C-AB29-C6E40F6C18F6}" destId="{F48748CE-3BD5-428F-852A-CE2BB8D03205}" srcOrd="0" destOrd="0" presId="urn:microsoft.com/office/officeart/2005/8/layout/vList2"/>
    <dgm:cxn modelId="{EC692DC3-7585-40A5-966B-4F7CD5AC4FAE}" srcId="{0FD24A55-D2E2-4BCF-8930-0C0AAB076142}" destId="{D40E8AD9-988B-44CD-9131-1B70994CD219}" srcOrd="2" destOrd="0" parTransId="{A4341300-D233-437A-B341-D3006AE17031}" sibTransId="{73E78FB3-E1EC-4CC4-B8B3-CAD05B42F47D}"/>
    <dgm:cxn modelId="{F08FEFDE-A35C-4B09-B7F7-DB2B462CC47D}" type="presOf" srcId="{30F60A70-0E2A-465E-BFBD-64214E9A462D}" destId="{A17DB8C2-144A-4E6B-9C40-1190F590CEE3}" srcOrd="0" destOrd="0" presId="urn:microsoft.com/office/officeart/2005/8/layout/vList2"/>
    <dgm:cxn modelId="{4FA09F32-2E87-4921-9243-07DADDA72634}" type="presParOf" srcId="{72534556-DF22-4EB3-B62B-37D7F0EEFB57}" destId="{B684CEA4-2A2E-40AA-A0AB-80C5300F9568}" srcOrd="0" destOrd="0" presId="urn:microsoft.com/office/officeart/2005/8/layout/vList2"/>
    <dgm:cxn modelId="{719ED05C-1812-403D-AF8A-B01C21B131BA}" type="presParOf" srcId="{72534556-DF22-4EB3-B62B-37D7F0EEFB57}" destId="{43316EDF-6E3A-4711-9253-E0AF11B8F08B}" srcOrd="1" destOrd="0" presId="urn:microsoft.com/office/officeart/2005/8/layout/vList2"/>
    <dgm:cxn modelId="{E22AC0B1-E94F-4DA8-8B08-54D4DE7E839F}" type="presParOf" srcId="{72534556-DF22-4EB3-B62B-37D7F0EEFB57}" destId="{F19AF1EA-CA88-46D9-910B-CA6FDEC75804}" srcOrd="2" destOrd="0" presId="urn:microsoft.com/office/officeart/2005/8/layout/vList2"/>
    <dgm:cxn modelId="{5261E674-C847-461F-90C4-BA70E040B513}" type="presParOf" srcId="{72534556-DF22-4EB3-B62B-37D7F0EEFB57}" destId="{106C3AE0-5547-4EFD-8ADF-11A8F6D11AE3}" srcOrd="3" destOrd="0" presId="urn:microsoft.com/office/officeart/2005/8/layout/vList2"/>
    <dgm:cxn modelId="{18AC32E7-79C6-43F4-9DB6-9AE7EE25E2A7}" type="presParOf" srcId="{72534556-DF22-4EB3-B62B-37D7F0EEFB57}" destId="{8FA652F5-1B96-49C4-BB29-4F88F4FA007B}" srcOrd="4" destOrd="0" presId="urn:microsoft.com/office/officeart/2005/8/layout/vList2"/>
    <dgm:cxn modelId="{C26867CC-8C0D-439F-B863-5FD5BBCE6604}" type="presParOf" srcId="{72534556-DF22-4EB3-B62B-37D7F0EEFB57}" destId="{6EC15E22-341E-49F2-92F9-1B3FC767792E}" srcOrd="5" destOrd="0" presId="urn:microsoft.com/office/officeart/2005/8/layout/vList2"/>
    <dgm:cxn modelId="{0714E717-7C1D-4768-81D9-5829D23CB2FD}" type="presParOf" srcId="{72534556-DF22-4EB3-B62B-37D7F0EEFB57}" destId="{F48748CE-3BD5-428F-852A-CE2BB8D03205}" srcOrd="6" destOrd="0" presId="urn:microsoft.com/office/officeart/2005/8/layout/vList2"/>
    <dgm:cxn modelId="{715A4769-E958-4864-8EEC-6703D75EA416}" type="presParOf" srcId="{72534556-DF22-4EB3-B62B-37D7F0EEFB57}" destId="{7DB8F1F3-95C4-4198-ABEF-6576EDFB3EA9}" srcOrd="7" destOrd="0" presId="urn:microsoft.com/office/officeart/2005/8/layout/vList2"/>
    <dgm:cxn modelId="{5911E046-1685-46E2-A4CC-DE67199398AD}" type="presParOf" srcId="{72534556-DF22-4EB3-B62B-37D7F0EEFB57}" destId="{A17DB8C2-144A-4E6B-9C40-1190F590CEE3}" srcOrd="8" destOrd="0" presId="urn:microsoft.com/office/officeart/2005/8/layout/vList2"/>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AB2D54F-6F6D-4135-8251-DB09FC30D21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sv-SE"/>
        </a:p>
      </dgm:t>
    </dgm:pt>
    <dgm:pt modelId="{F94DB540-BE29-4A47-A6DA-CE8432008C3E}">
      <dgm:prSet phldrT="[Text]" custT="1"/>
      <dgm:spPr>
        <a:solidFill>
          <a:srgbClr val="FFC000"/>
        </a:solidFill>
      </dgm:spPr>
      <dgm:t>
        <a:bodyPr/>
        <a:lstStyle/>
        <a:p>
          <a:r>
            <a:rPr lang="sv-SE" sz="900" b="1">
              <a:latin typeface="Corbel" panose="020B0503020204020204" pitchFamily="34" charset="0"/>
            </a:rPr>
            <a:t>Bedrägeri</a:t>
          </a:r>
        </a:p>
      </dgm:t>
    </dgm:pt>
    <dgm:pt modelId="{56695687-D47D-4B09-851E-9B7104E47567}" type="parTrans" cxnId="{EC009B21-DFE4-4BAC-9419-7247D71CE574}">
      <dgm:prSet/>
      <dgm:spPr/>
      <dgm:t>
        <a:bodyPr/>
        <a:lstStyle/>
        <a:p>
          <a:endParaRPr lang="sv-SE" sz="700">
            <a:latin typeface="Corbel" panose="020B0503020204020204" pitchFamily="34" charset="0"/>
          </a:endParaRPr>
        </a:p>
      </dgm:t>
    </dgm:pt>
    <dgm:pt modelId="{64D41616-2467-4603-960D-BB557D5AA966}" type="sibTrans" cxnId="{EC009B21-DFE4-4BAC-9419-7247D71CE574}">
      <dgm:prSet/>
      <dgm:spPr/>
      <dgm:t>
        <a:bodyPr/>
        <a:lstStyle/>
        <a:p>
          <a:endParaRPr lang="sv-SE" sz="700">
            <a:latin typeface="Corbel" panose="020B0503020204020204" pitchFamily="34" charset="0"/>
          </a:endParaRPr>
        </a:p>
      </dgm:t>
    </dgm:pt>
    <dgm:pt modelId="{608394D6-9E44-4C1A-808F-064AC316821C}">
      <dgm:prSet phldrT="[Tex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Om du för egen eller någon annans vinnings skull lurar någon att utföra en handling som hen förlorar pengar på, kan du dömas för bedrägeri. Detsamma gäller om du för vinnings skull lurar någon så att hen inte agerar när hen borde ha agerat och därmed förlorar pengar.</a:t>
          </a:r>
          <a:endParaRPr lang="sv-SE" sz="800">
            <a:latin typeface="Corbel" panose="020B0503020204020204" pitchFamily="34" charset="0"/>
          </a:endParaRPr>
        </a:p>
      </dgm:t>
    </dgm:pt>
    <dgm:pt modelId="{B10514A7-4457-4A87-A4AF-20F4E55B656F}" type="parTrans" cxnId="{4FC9B089-BC97-4BC9-AFD4-5A38DAAFAE4F}">
      <dgm:prSet/>
      <dgm:spPr/>
      <dgm:t>
        <a:bodyPr/>
        <a:lstStyle/>
        <a:p>
          <a:endParaRPr lang="sv-SE" sz="700">
            <a:latin typeface="Corbel" panose="020B0503020204020204" pitchFamily="34" charset="0"/>
          </a:endParaRPr>
        </a:p>
      </dgm:t>
    </dgm:pt>
    <dgm:pt modelId="{FDDBF32D-DCE3-4DCA-88A6-0C49178AB54D}" type="sibTrans" cxnId="{4FC9B089-BC97-4BC9-AFD4-5A38DAAFAE4F}">
      <dgm:prSet/>
      <dgm:spPr/>
      <dgm:t>
        <a:bodyPr/>
        <a:lstStyle/>
        <a:p>
          <a:endParaRPr lang="sv-SE" sz="700">
            <a:latin typeface="Corbel" panose="020B0503020204020204" pitchFamily="34" charset="0"/>
          </a:endParaRPr>
        </a:p>
      </dgm:t>
    </dgm:pt>
    <dgm:pt modelId="{A2FDC37B-771D-4E55-9894-16EA32856012}">
      <dgm:prSet phldrT="[Text]" custT="1"/>
      <dgm:spPr>
        <a:solidFill>
          <a:srgbClr val="FFC000"/>
        </a:solidFill>
      </dgm:spPr>
      <dgm:t>
        <a:bodyPr/>
        <a:lstStyle/>
        <a:p>
          <a:r>
            <a:rPr lang="sv-SE" sz="900" b="1">
              <a:latin typeface="Corbel" panose="020B0503020204020204" pitchFamily="34" charset="0"/>
            </a:rPr>
            <a:t>Bokföringsbrott</a:t>
          </a:r>
        </a:p>
      </dgm:t>
    </dgm:pt>
    <dgm:pt modelId="{3F88336E-8312-409F-8199-2AF450429B3D}" type="parTrans" cxnId="{5C759208-7629-467F-B174-CB6D087CB1BE}">
      <dgm:prSet/>
      <dgm:spPr/>
      <dgm:t>
        <a:bodyPr/>
        <a:lstStyle/>
        <a:p>
          <a:endParaRPr lang="sv-SE" sz="700">
            <a:latin typeface="Corbel" panose="020B0503020204020204" pitchFamily="34" charset="0"/>
          </a:endParaRPr>
        </a:p>
      </dgm:t>
    </dgm:pt>
    <dgm:pt modelId="{8947280E-9EDA-4561-A278-723B8AE079D5}" type="sibTrans" cxnId="{5C759208-7629-467F-B174-CB6D087CB1BE}">
      <dgm:prSet/>
      <dgm:spPr/>
      <dgm:t>
        <a:bodyPr/>
        <a:lstStyle/>
        <a:p>
          <a:endParaRPr lang="sv-SE" sz="700">
            <a:latin typeface="Corbel" panose="020B0503020204020204" pitchFamily="34" charset="0"/>
          </a:endParaRPr>
        </a:p>
      </dgm:t>
    </dgm:pt>
    <dgm:pt modelId="{A66F3F7B-28B2-486E-B42E-2EFCA538691B}">
      <dgm:prSet phldrT="[Tex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Den som driver ett företag måste bokföra alla affärshändelser och se till att det finns verifikationer för alla bokföringsposter, till exempel kvitton. All bokföring måste också sparas i sju år. Den som inte gör detta korrekt kan dömas för bokföringsbrott.</a:t>
          </a:r>
          <a:endParaRPr lang="sv-SE" sz="800">
            <a:latin typeface="Corbel" panose="020B0503020204020204" pitchFamily="34" charset="0"/>
          </a:endParaRPr>
        </a:p>
      </dgm:t>
    </dgm:pt>
    <dgm:pt modelId="{29196B32-E715-4F33-B401-BD213CC40268}" type="parTrans" cxnId="{94C9F8AF-28B3-40D7-B8EE-370D0D515954}">
      <dgm:prSet/>
      <dgm:spPr/>
      <dgm:t>
        <a:bodyPr/>
        <a:lstStyle/>
        <a:p>
          <a:endParaRPr lang="sv-SE" sz="700">
            <a:latin typeface="Corbel" panose="020B0503020204020204" pitchFamily="34" charset="0"/>
          </a:endParaRPr>
        </a:p>
      </dgm:t>
    </dgm:pt>
    <dgm:pt modelId="{639D3942-DEA6-4DCB-AEC2-B86422DFDFDF}" type="sibTrans" cxnId="{94C9F8AF-28B3-40D7-B8EE-370D0D515954}">
      <dgm:prSet/>
      <dgm:spPr/>
      <dgm:t>
        <a:bodyPr/>
        <a:lstStyle/>
        <a:p>
          <a:endParaRPr lang="sv-SE" sz="700">
            <a:latin typeface="Corbel" panose="020B0503020204020204" pitchFamily="34" charset="0"/>
          </a:endParaRPr>
        </a:p>
      </dgm:t>
    </dgm:pt>
    <dgm:pt modelId="{B4893603-B849-494B-A3CE-0DFFC1B3377B}">
      <dgm:prSet custT="1"/>
      <dgm:spPr>
        <a:solidFill>
          <a:srgbClr val="FFC000"/>
        </a:solidFill>
      </dgm:spPr>
      <dgm:t>
        <a:bodyPr/>
        <a:lstStyle/>
        <a:p>
          <a:r>
            <a:rPr lang="sv-SE" sz="900" b="1" i="0">
              <a:latin typeface="Corbel" panose="020B0503020204020204" pitchFamily="34" charset="0"/>
            </a:rPr>
            <a:t>Brott mot aktiebolagslagen</a:t>
          </a:r>
        </a:p>
      </dgm:t>
    </dgm:pt>
    <dgm:pt modelId="{DD8BAAAE-521F-48C5-9913-DD73B5217C5F}" type="parTrans" cxnId="{156E6828-5D88-4331-9819-BC56565FB3C0}">
      <dgm:prSet/>
      <dgm:spPr/>
      <dgm:t>
        <a:bodyPr/>
        <a:lstStyle/>
        <a:p>
          <a:endParaRPr lang="sv-SE" sz="1600"/>
        </a:p>
      </dgm:t>
    </dgm:pt>
    <dgm:pt modelId="{876EA1A7-C535-4AE5-B78C-B603209BDEE3}" type="sibTrans" cxnId="{156E6828-5D88-4331-9819-BC56565FB3C0}">
      <dgm:prSet/>
      <dgm:spPr/>
      <dgm:t>
        <a:bodyPr/>
        <a:lstStyle/>
        <a:p>
          <a:endParaRPr lang="sv-SE" sz="1600"/>
        </a:p>
      </dgm:t>
    </dgm:pt>
    <dgm:pt modelId="{1189E256-F32A-4EF7-AB1E-3C8694DD52EF}">
      <dgm:prSe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Aktiebolagslagen innehåller regler som skyddar bolaget, aktieägarna och andra intressenter som kunder och leverantörer. Den ger även ägarna möjlighet att bestämma regler för bolagets förvaltning. Låneförbudet och målvaktsbestämmelsen (nedan) hör till brott mot ABL.</a:t>
          </a:r>
          <a:r>
            <a:rPr lang="sv-SE" sz="600">
              <a:solidFill>
                <a:schemeClr val="bg1"/>
              </a:solidFill>
              <a:latin typeface="Corbel" panose="020B0503020204020204" pitchFamily="34" charset="0"/>
            </a:rPr>
            <a:t>	</a:t>
          </a:r>
          <a:endParaRPr lang="sv-SE" sz="600" b="1" i="0">
            <a:latin typeface="Corbel" panose="020B0503020204020204" pitchFamily="34" charset="0"/>
          </a:endParaRPr>
        </a:p>
      </dgm:t>
    </dgm:pt>
    <dgm:pt modelId="{73F3AF7F-D922-4E48-899C-577D2548DB30}" type="parTrans" cxnId="{72A69FD6-5C9E-4087-BD8A-73E47DA02550}">
      <dgm:prSet/>
      <dgm:spPr/>
      <dgm:t>
        <a:bodyPr/>
        <a:lstStyle/>
        <a:p>
          <a:endParaRPr lang="sv-SE" sz="1600"/>
        </a:p>
      </dgm:t>
    </dgm:pt>
    <dgm:pt modelId="{662190A4-6EE3-4012-9EAC-AE915FC0D9CF}" type="sibTrans" cxnId="{72A69FD6-5C9E-4087-BD8A-73E47DA02550}">
      <dgm:prSet/>
      <dgm:spPr/>
      <dgm:t>
        <a:bodyPr/>
        <a:lstStyle/>
        <a:p>
          <a:endParaRPr lang="sv-SE" sz="1600"/>
        </a:p>
      </dgm:t>
    </dgm:pt>
    <dgm:pt modelId="{422E11D6-BB4E-4011-B7C9-7CA44F62833E}">
      <dgm:prSet custT="1"/>
      <dgm:spPr>
        <a:solidFill>
          <a:srgbClr val="FFC000"/>
        </a:solidFill>
      </dgm:spPr>
      <dgm:t>
        <a:bodyPr/>
        <a:lstStyle/>
        <a:p>
          <a:r>
            <a:rPr lang="sv-SE" sz="900" b="1">
              <a:latin typeface="Corbel" panose="020B0503020204020204" pitchFamily="34" charset="0"/>
            </a:rPr>
            <a:t>Brott mot skattebrottslagen</a:t>
          </a:r>
        </a:p>
      </dgm:t>
    </dgm:pt>
    <dgm:pt modelId="{DFDDFB34-F0CF-4488-9992-A8AE4F043515}" type="parTrans" cxnId="{2959AC14-E716-46C5-ABB0-0B135558BF88}">
      <dgm:prSet/>
      <dgm:spPr/>
      <dgm:t>
        <a:bodyPr/>
        <a:lstStyle/>
        <a:p>
          <a:endParaRPr lang="sv-SE" sz="1600"/>
        </a:p>
      </dgm:t>
    </dgm:pt>
    <dgm:pt modelId="{44AA5884-7D1F-4435-A0BF-C0AD4D5E9B36}" type="sibTrans" cxnId="{2959AC14-E716-46C5-ABB0-0B135558BF88}">
      <dgm:prSet/>
      <dgm:spPr/>
      <dgm:t>
        <a:bodyPr/>
        <a:lstStyle/>
        <a:p>
          <a:endParaRPr lang="sv-SE" sz="1600"/>
        </a:p>
      </dgm:t>
    </dgm:pt>
    <dgm:pt modelId="{DFB5C14D-DDC3-493A-844D-E9BA9B6DC0E5}">
      <dgm:prSe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Att strunta i sin skattedeklaration för att slippa betala skatt kan vara ett exempel på skattebrott. Skattebrott regleras i skattebrottslagen. Här regleras också försvårande av skattekontroll, skatteavdragsbrott, skatteredovisningsbrott och vårdslös skatteuppgift.</a:t>
          </a:r>
          <a:endParaRPr lang="sv-SE" sz="800" b="1">
            <a:latin typeface="Corbel" panose="020B0503020204020204" pitchFamily="34" charset="0"/>
          </a:endParaRPr>
        </a:p>
      </dgm:t>
    </dgm:pt>
    <dgm:pt modelId="{D98CA105-FE3F-4718-B118-DF5FDB8FF40E}" type="parTrans" cxnId="{F7349DC7-EC19-4035-B58E-A2A4359598F9}">
      <dgm:prSet/>
      <dgm:spPr/>
      <dgm:t>
        <a:bodyPr/>
        <a:lstStyle/>
        <a:p>
          <a:endParaRPr lang="sv-SE" sz="1600"/>
        </a:p>
      </dgm:t>
    </dgm:pt>
    <dgm:pt modelId="{A481BB7A-303D-43CE-A5FB-B43AF6FC491A}" type="sibTrans" cxnId="{F7349DC7-EC19-4035-B58E-A2A4359598F9}">
      <dgm:prSet/>
      <dgm:spPr/>
      <dgm:t>
        <a:bodyPr/>
        <a:lstStyle/>
        <a:p>
          <a:endParaRPr lang="sv-SE" sz="1600"/>
        </a:p>
      </dgm:t>
    </dgm:pt>
    <dgm:pt modelId="{C45DA643-330E-4308-8316-4FC3DE1CADD1}">
      <dgm:prSet custT="1"/>
      <dgm:spPr>
        <a:solidFill>
          <a:srgbClr val="FFC000"/>
        </a:solidFill>
      </dgm:spPr>
      <dgm:t>
        <a:bodyPr/>
        <a:lstStyle/>
        <a:p>
          <a:r>
            <a:rPr lang="sv-SE" sz="900" b="1">
              <a:latin typeface="Corbel" panose="020B0503020204020204" pitchFamily="34" charset="0"/>
            </a:rPr>
            <a:t>Förskringring</a:t>
          </a:r>
        </a:p>
      </dgm:t>
    </dgm:pt>
    <dgm:pt modelId="{2A8EF5CE-016C-4946-8666-60C6FFE00DEB}" type="parTrans" cxnId="{F576AE6F-6281-43D3-8829-9F6CBFA1C991}">
      <dgm:prSet/>
      <dgm:spPr/>
      <dgm:t>
        <a:bodyPr/>
        <a:lstStyle/>
        <a:p>
          <a:endParaRPr lang="sv-SE" sz="1600"/>
        </a:p>
      </dgm:t>
    </dgm:pt>
    <dgm:pt modelId="{8998C3AE-6DD5-4420-AE78-5726B45CDEB4}" type="sibTrans" cxnId="{F576AE6F-6281-43D3-8829-9F6CBFA1C991}">
      <dgm:prSet/>
      <dgm:spPr/>
      <dgm:t>
        <a:bodyPr/>
        <a:lstStyle/>
        <a:p>
          <a:endParaRPr lang="sv-SE" sz="1600"/>
        </a:p>
      </dgm:t>
    </dgm:pt>
    <dgm:pt modelId="{DD883483-1D95-48D8-9D98-5C116FDDA6E0}">
      <dgm:prSe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Förskingring innebär att en person missbrukar det förtroende denne har fått att ha hand om annans egendom och istället själv tillgodogör sig hela eller delar av egendomen.</a:t>
          </a:r>
          <a:endParaRPr lang="sv-SE" sz="800" b="1">
            <a:latin typeface="Corbel" panose="020B0503020204020204" pitchFamily="34" charset="0"/>
          </a:endParaRPr>
        </a:p>
      </dgm:t>
    </dgm:pt>
    <dgm:pt modelId="{BB3E6EE7-B555-4B0F-9CC5-03B9DBA401E1}" type="parTrans" cxnId="{486C6AAA-BDC3-4FFF-9245-53E0A3D741B5}">
      <dgm:prSet/>
      <dgm:spPr/>
      <dgm:t>
        <a:bodyPr/>
        <a:lstStyle/>
        <a:p>
          <a:endParaRPr lang="sv-SE" sz="1600"/>
        </a:p>
      </dgm:t>
    </dgm:pt>
    <dgm:pt modelId="{B2BA4B05-047F-473C-9DE6-788B82D3216C}" type="sibTrans" cxnId="{486C6AAA-BDC3-4FFF-9245-53E0A3D741B5}">
      <dgm:prSet/>
      <dgm:spPr/>
      <dgm:t>
        <a:bodyPr/>
        <a:lstStyle/>
        <a:p>
          <a:endParaRPr lang="sv-SE" sz="1600"/>
        </a:p>
      </dgm:t>
    </dgm:pt>
    <dgm:pt modelId="{FE48647F-7B10-484A-BBAD-7526D20FE3A8}">
      <dgm:prSet custT="1"/>
      <dgm:spPr>
        <a:solidFill>
          <a:srgbClr val="FFC000"/>
        </a:solidFill>
      </dgm:spPr>
      <dgm:t>
        <a:bodyPr/>
        <a:lstStyle/>
        <a:p>
          <a:r>
            <a:rPr lang="sv-SE" sz="900" b="1">
              <a:latin typeface="Corbel" panose="020B0503020204020204" pitchFamily="34" charset="0"/>
            </a:rPr>
            <a:t>Mutbrott</a:t>
          </a:r>
          <a:endParaRPr lang="sv-SE" sz="2800" b="1">
            <a:latin typeface="Corbel" panose="020B0503020204020204" pitchFamily="34" charset="0"/>
          </a:endParaRPr>
        </a:p>
      </dgm:t>
    </dgm:pt>
    <dgm:pt modelId="{599F914B-81AF-4BE0-A262-73D9494815A3}" type="parTrans" cxnId="{C44CBF9C-E86E-46B7-8739-F400365FE512}">
      <dgm:prSet/>
      <dgm:spPr/>
      <dgm:t>
        <a:bodyPr/>
        <a:lstStyle/>
        <a:p>
          <a:endParaRPr lang="sv-SE" sz="1600"/>
        </a:p>
      </dgm:t>
    </dgm:pt>
    <dgm:pt modelId="{227C124C-AFA7-4CDC-8167-E3E5A28FF9F8}" type="sibTrans" cxnId="{C44CBF9C-E86E-46B7-8739-F400365FE512}">
      <dgm:prSet/>
      <dgm:spPr/>
      <dgm:t>
        <a:bodyPr/>
        <a:lstStyle/>
        <a:p>
          <a:endParaRPr lang="sv-SE" sz="1600"/>
        </a:p>
      </dgm:t>
    </dgm:pt>
    <dgm:pt modelId="{3415CB84-CA62-4C6B-993B-3215698C078D}">
      <dgm:prSe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Mutbrott är en form av korruption. Tagande av muta, givande av muta, handel med inflytande (nedan) och vårdslös finansiering av mutbrott (nedan) är de mutbrott som finns i brottsbalken. Till korruptionsbrott brukar också trolöshet mot huvudman räknas (nedan). </a:t>
          </a:r>
          <a:endParaRPr lang="sv-SE" sz="800" b="1">
            <a:latin typeface="Corbel" panose="020B0503020204020204" pitchFamily="34" charset="0"/>
          </a:endParaRPr>
        </a:p>
      </dgm:t>
    </dgm:pt>
    <dgm:pt modelId="{95D701AE-6595-456C-BCB0-661AD2BF8C1E}" type="parTrans" cxnId="{30B536E7-B67B-4D4D-9E05-FF942E0FF512}">
      <dgm:prSet/>
      <dgm:spPr/>
      <dgm:t>
        <a:bodyPr/>
        <a:lstStyle/>
        <a:p>
          <a:endParaRPr lang="sv-SE" sz="1600"/>
        </a:p>
      </dgm:t>
    </dgm:pt>
    <dgm:pt modelId="{F145C5AF-5BC6-4D92-AD16-FC4090E1750E}" type="sibTrans" cxnId="{30B536E7-B67B-4D4D-9E05-FF942E0FF512}">
      <dgm:prSet/>
      <dgm:spPr/>
      <dgm:t>
        <a:bodyPr/>
        <a:lstStyle/>
        <a:p>
          <a:endParaRPr lang="sv-SE" sz="1600"/>
        </a:p>
      </dgm:t>
    </dgm:pt>
    <dgm:pt modelId="{7727244E-76DD-4A12-B4E2-BFB7E1C94881}">
      <dgm:prSet custT="1"/>
      <dgm:spPr>
        <a:solidFill>
          <a:srgbClr val="FFC000"/>
        </a:solidFill>
      </dgm:spPr>
      <dgm:t>
        <a:bodyPr/>
        <a:lstStyle/>
        <a:p>
          <a:r>
            <a:rPr lang="sv-SE" sz="900" b="1">
              <a:latin typeface="Corbel" panose="020B0503020204020204" pitchFamily="34" charset="0"/>
            </a:rPr>
            <a:t>Organiserad brottslighet</a:t>
          </a:r>
        </a:p>
      </dgm:t>
    </dgm:pt>
    <dgm:pt modelId="{B691B463-A25C-4F7C-B384-E6DF03A744D1}" type="parTrans" cxnId="{10F4137A-8190-4A0F-852F-7925FC968142}">
      <dgm:prSet/>
      <dgm:spPr/>
      <dgm:t>
        <a:bodyPr/>
        <a:lstStyle/>
        <a:p>
          <a:endParaRPr lang="sv-SE" sz="1600"/>
        </a:p>
      </dgm:t>
    </dgm:pt>
    <dgm:pt modelId="{04682C9F-61E8-409C-B826-93D9DE18F4A2}" type="sibTrans" cxnId="{10F4137A-8190-4A0F-852F-7925FC968142}">
      <dgm:prSet/>
      <dgm:spPr/>
      <dgm:t>
        <a:bodyPr/>
        <a:lstStyle/>
        <a:p>
          <a:endParaRPr lang="sv-SE" sz="1600"/>
        </a:p>
      </dgm:t>
    </dgm:pt>
    <dgm:pt modelId="{DE4AA4EF-892F-47B9-A711-39C528FA8CA2}">
      <dgm:prSe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Handel med inflytande innebär att en person lämnar, utlovar eller erbjuder en muta till en mellanhand. Syftet är att mellanhanden ska påverka en person som utövar myndighetsutövning eller beslutar om offentlig upphandling. </a:t>
          </a:r>
          <a:endParaRPr lang="sv-SE" sz="800" b="1">
            <a:latin typeface="Corbel" panose="020B0503020204020204" pitchFamily="34" charset="0"/>
          </a:endParaRPr>
        </a:p>
      </dgm:t>
    </dgm:pt>
    <dgm:pt modelId="{D70D2812-6E46-4590-BA74-5145B9546B8D}" type="parTrans" cxnId="{C094B457-1F73-4AA2-B2FF-F1BC565AA1D3}">
      <dgm:prSet/>
      <dgm:spPr/>
      <dgm:t>
        <a:bodyPr/>
        <a:lstStyle/>
        <a:p>
          <a:endParaRPr lang="sv-SE" sz="1600"/>
        </a:p>
      </dgm:t>
    </dgm:pt>
    <dgm:pt modelId="{7A5FA3DB-F5A0-4365-9143-65459EBE0746}" type="sibTrans" cxnId="{C094B457-1F73-4AA2-B2FF-F1BC565AA1D3}">
      <dgm:prSet/>
      <dgm:spPr/>
      <dgm:t>
        <a:bodyPr/>
        <a:lstStyle/>
        <a:p>
          <a:endParaRPr lang="sv-SE" sz="1600"/>
        </a:p>
      </dgm:t>
    </dgm:pt>
    <dgm:pt modelId="{DEA631AC-E052-48AC-8201-62F872654E67}">
      <dgm:prSet custT="1"/>
      <dgm:spPr>
        <a:solidFill>
          <a:schemeClr val="accent3">
            <a:alpha val="90000"/>
          </a:schemeClr>
        </a:solidFill>
        <a:ln>
          <a:noFill/>
        </a:ln>
      </dgm:spPr>
      <dgm:t>
        <a:bodyPr/>
        <a:lstStyle/>
        <a:p>
          <a:r>
            <a:rPr lang="sv-SE" sz="800" b="0">
              <a:solidFill>
                <a:schemeClr val="bg1"/>
              </a:solidFill>
              <a:latin typeface="Corbel" panose="020B0503020204020204" pitchFamily="34" charset="0"/>
            </a:rPr>
            <a:t>Vårdslös finansiering av mutbrott kriminaliserar i vissa fall medverkan till mutbrott av oaktsamhet. Bestämmelsen omfattar situationen när en näringsidkare tillhandahåller pengar eller tillgångar åt någon som företräder näringsidkaren och därigenom av grov oaktsamhet främjar givande av muta, grovt givande av muta eller handel med inflytande i detta ärende.</a:t>
          </a:r>
          <a:endParaRPr lang="sv-SE" sz="800" b="1">
            <a:latin typeface="Corbel" panose="020B0503020204020204" pitchFamily="34" charset="0"/>
          </a:endParaRPr>
        </a:p>
      </dgm:t>
    </dgm:pt>
    <dgm:pt modelId="{860DE54A-0EE6-4543-8351-952E46E5FD91}" type="parTrans" cxnId="{368AA4EB-A550-4585-9678-A6124409BC1D}">
      <dgm:prSet/>
      <dgm:spPr/>
      <dgm:t>
        <a:bodyPr/>
        <a:lstStyle/>
        <a:p>
          <a:endParaRPr lang="sv-SE" sz="1600"/>
        </a:p>
      </dgm:t>
    </dgm:pt>
    <dgm:pt modelId="{F431DED2-9BEC-4185-97FE-95EE9D2EEDF2}" type="sibTrans" cxnId="{368AA4EB-A550-4585-9678-A6124409BC1D}">
      <dgm:prSet/>
      <dgm:spPr/>
      <dgm:t>
        <a:bodyPr/>
        <a:lstStyle/>
        <a:p>
          <a:endParaRPr lang="sv-SE" sz="1600"/>
        </a:p>
      </dgm:t>
    </dgm:pt>
    <dgm:pt modelId="{976F3C50-9489-4BD8-88FC-0714C247CA27}">
      <dgm:prSe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Du kan dömas för trolöshet mot huvudman om du har ett förtroendeuppdrag som innebär att du bl.a sköter någons ekonomi eller andra rättsliga frågor, men missköter uppdraget. </a:t>
          </a:r>
          <a:endParaRPr lang="sv-SE" sz="800" b="1">
            <a:latin typeface="Corbel" panose="020B0503020204020204" pitchFamily="34" charset="0"/>
          </a:endParaRPr>
        </a:p>
      </dgm:t>
    </dgm:pt>
    <dgm:pt modelId="{04BAA444-6182-4689-A3BB-0B8650EABCCB}" type="parTrans" cxnId="{759BA8F9-0ACC-4F56-AB17-727483AA8092}">
      <dgm:prSet/>
      <dgm:spPr/>
      <dgm:t>
        <a:bodyPr/>
        <a:lstStyle/>
        <a:p>
          <a:endParaRPr lang="sv-SE" sz="1600"/>
        </a:p>
      </dgm:t>
    </dgm:pt>
    <dgm:pt modelId="{777D6F35-4DAD-4331-AC94-628EA9820DC7}" type="sibTrans" cxnId="{759BA8F9-0ACC-4F56-AB17-727483AA8092}">
      <dgm:prSet/>
      <dgm:spPr/>
      <dgm:t>
        <a:bodyPr/>
        <a:lstStyle/>
        <a:p>
          <a:endParaRPr lang="sv-SE" sz="1600"/>
        </a:p>
      </dgm:t>
    </dgm:pt>
    <dgm:pt modelId="{26A78DDF-A960-43D0-9659-3CF36501B571}">
      <dgm:prSe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Organiserad brottslighet är ett samlingsnamn för brottslighet där minst två personer varaktigt över tid begår allvarliga brott i samarbete, i syfte att uppnå ekonomisk vinst. Det kan röra sig om allt från narkotikabrott och människohandel till penningtvätt och skattebrott.</a:t>
          </a:r>
          <a:endParaRPr lang="sv-SE" sz="800" b="1">
            <a:latin typeface="Corbel" panose="020B0503020204020204" pitchFamily="34" charset="0"/>
          </a:endParaRPr>
        </a:p>
      </dgm:t>
    </dgm:pt>
    <dgm:pt modelId="{5C700A6B-C408-4C24-BEA2-6933933064A2}" type="parTrans" cxnId="{E91C4B9A-BEB3-4717-BE4B-AC10809598D9}">
      <dgm:prSet/>
      <dgm:spPr/>
      <dgm:t>
        <a:bodyPr/>
        <a:lstStyle/>
        <a:p>
          <a:endParaRPr lang="sv-SE" sz="1600"/>
        </a:p>
      </dgm:t>
    </dgm:pt>
    <dgm:pt modelId="{9086C57A-7368-46F7-BB98-08FBC82A34BD}" type="sibTrans" cxnId="{E91C4B9A-BEB3-4717-BE4B-AC10809598D9}">
      <dgm:prSet/>
      <dgm:spPr/>
      <dgm:t>
        <a:bodyPr/>
        <a:lstStyle/>
        <a:p>
          <a:endParaRPr lang="sv-SE" sz="1600"/>
        </a:p>
      </dgm:t>
    </dgm:pt>
    <dgm:pt modelId="{DA08DD73-852D-4CFE-853B-1A124E9E7853}">
      <dgm:prSet custT="1"/>
      <dgm:spPr>
        <a:solidFill>
          <a:srgbClr val="FFC000"/>
        </a:solidFill>
      </dgm:spPr>
      <dgm:t>
        <a:bodyPr/>
        <a:lstStyle/>
        <a:p>
          <a:r>
            <a:rPr lang="sv-SE" sz="900" b="1">
              <a:latin typeface="Corbel" panose="020B0503020204020204" pitchFamily="34" charset="0"/>
            </a:rPr>
            <a:t>Penningtvätt</a:t>
          </a:r>
        </a:p>
      </dgm:t>
    </dgm:pt>
    <dgm:pt modelId="{42A75F44-4AAA-4ABB-A8D2-EA01DC1F3A47}" type="parTrans" cxnId="{2D0E5DD0-8A3F-4B89-A69B-53127A70E18F}">
      <dgm:prSet/>
      <dgm:spPr/>
      <dgm:t>
        <a:bodyPr/>
        <a:lstStyle/>
        <a:p>
          <a:endParaRPr lang="sv-SE" sz="1600"/>
        </a:p>
      </dgm:t>
    </dgm:pt>
    <dgm:pt modelId="{DE9365D9-C72F-42AC-A518-8FB3E5E93E94}" type="sibTrans" cxnId="{2D0E5DD0-8A3F-4B89-A69B-53127A70E18F}">
      <dgm:prSet/>
      <dgm:spPr/>
      <dgm:t>
        <a:bodyPr/>
        <a:lstStyle/>
        <a:p>
          <a:endParaRPr lang="sv-SE" sz="1600"/>
        </a:p>
      </dgm:t>
    </dgm:pt>
    <dgm:pt modelId="{7130ECFC-FE2B-4112-BBF6-84966EAEB375}">
      <dgm:prSe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Kriminella som drar in stora summor pengar på sin brottslighet behöver en förklaring till varifrån de kommer, men också ett sätt att dölja pengarnas ursprung. För att kunna använda pengarna utan att väcka misstanke måste de tvättas, dvs. redovisas som lagligt intjänade.</a:t>
          </a:r>
          <a:endParaRPr lang="sv-SE" sz="800" b="1">
            <a:latin typeface="Corbel" panose="020B0503020204020204" pitchFamily="34" charset="0"/>
          </a:endParaRPr>
        </a:p>
      </dgm:t>
    </dgm:pt>
    <dgm:pt modelId="{348CFA75-1B27-4DE2-A7FA-381C94265E4D}" type="parTrans" cxnId="{45600628-2681-487F-8483-958994FBCEDA}">
      <dgm:prSet/>
      <dgm:spPr/>
      <dgm:t>
        <a:bodyPr/>
        <a:lstStyle/>
        <a:p>
          <a:endParaRPr lang="sv-SE" sz="1600"/>
        </a:p>
      </dgm:t>
    </dgm:pt>
    <dgm:pt modelId="{164DE336-DAD4-4ABB-819C-34664A4B67CA}" type="sibTrans" cxnId="{45600628-2681-487F-8483-958994FBCEDA}">
      <dgm:prSet/>
      <dgm:spPr/>
      <dgm:t>
        <a:bodyPr/>
        <a:lstStyle/>
        <a:p>
          <a:endParaRPr lang="sv-SE" sz="1600"/>
        </a:p>
      </dgm:t>
    </dgm:pt>
    <dgm:pt modelId="{12F750F4-9267-47B0-9CBF-3413E428128D}">
      <dgm:prSet custT="1"/>
      <dgm:spPr>
        <a:solidFill>
          <a:srgbClr val="FFC000"/>
        </a:solidFill>
      </dgm:spPr>
      <dgm:t>
        <a:bodyPr/>
        <a:lstStyle/>
        <a:p>
          <a:r>
            <a:rPr lang="sv-SE" sz="900" b="1">
              <a:latin typeface="Corbel" panose="020B0503020204020204" pitchFamily="34" charset="0"/>
            </a:rPr>
            <a:t>Svindleri</a:t>
          </a:r>
        </a:p>
      </dgm:t>
    </dgm:pt>
    <dgm:pt modelId="{9B9360A1-EC7E-4EEE-962A-427FF6C6E2BC}" type="parTrans" cxnId="{ADAE5A29-CD23-4BE0-A70A-D73050A445BB}">
      <dgm:prSet/>
      <dgm:spPr/>
      <dgm:t>
        <a:bodyPr/>
        <a:lstStyle/>
        <a:p>
          <a:endParaRPr lang="sv-SE" sz="1600"/>
        </a:p>
      </dgm:t>
    </dgm:pt>
    <dgm:pt modelId="{D7299FFB-5A65-4AF0-A206-94AF6E1CD9B5}" type="sibTrans" cxnId="{ADAE5A29-CD23-4BE0-A70A-D73050A445BB}">
      <dgm:prSet/>
      <dgm:spPr/>
      <dgm:t>
        <a:bodyPr/>
        <a:lstStyle/>
        <a:p>
          <a:endParaRPr lang="sv-SE" sz="1600"/>
        </a:p>
      </dgm:t>
    </dgm:pt>
    <dgm:pt modelId="{34A843C0-C0EC-4710-ABE4-1F129141B6E3}">
      <dgm:prSet custT="1"/>
      <dgm:spPr>
        <a:solidFill>
          <a:schemeClr val="accent3">
            <a:alpha val="90000"/>
          </a:schemeClr>
        </a:solidFill>
        <a:ln>
          <a:noFill/>
        </a:ln>
      </dgm:spPr>
      <dgm:t>
        <a:bodyPr/>
        <a:lstStyle/>
        <a:p>
          <a:r>
            <a:rPr lang="sv-SE" sz="800">
              <a:solidFill>
                <a:schemeClr val="bg1"/>
              </a:solidFill>
              <a:latin typeface="Corbel" panose="020B0503020204020204" pitchFamily="34" charset="0"/>
            </a:rPr>
            <a:t>Svindleri innebär att någon sprider vilseledande uppgift bland allmänheten för att påverka priset på en vara, värdepapper eller annan egendom. Det kan t.ex. vara felaktig information om att en affär är klar eller att den ekonomiska situationen i ett företag är bättre än den är. </a:t>
          </a:r>
          <a:endParaRPr lang="sv-SE" sz="800" b="1">
            <a:latin typeface="Corbel" panose="020B0503020204020204" pitchFamily="34" charset="0"/>
          </a:endParaRPr>
        </a:p>
      </dgm:t>
    </dgm:pt>
    <dgm:pt modelId="{0AA9DC69-60F6-4E77-B57A-0436E15000A9}" type="parTrans" cxnId="{6782D2FE-195E-4A15-8499-7697A52DC25B}">
      <dgm:prSet/>
      <dgm:spPr/>
      <dgm:t>
        <a:bodyPr/>
        <a:lstStyle/>
        <a:p>
          <a:endParaRPr lang="sv-SE" sz="1600"/>
        </a:p>
      </dgm:t>
    </dgm:pt>
    <dgm:pt modelId="{50386A43-4283-4776-874A-22EED18E2163}" type="sibTrans" cxnId="{6782D2FE-195E-4A15-8499-7697A52DC25B}">
      <dgm:prSet/>
      <dgm:spPr/>
      <dgm:t>
        <a:bodyPr/>
        <a:lstStyle/>
        <a:p>
          <a:endParaRPr lang="sv-SE" sz="1600"/>
        </a:p>
      </dgm:t>
    </dgm:pt>
    <dgm:pt modelId="{C27605C6-5891-40AF-870F-75BE516F8618}" type="pres">
      <dgm:prSet presAssocID="{6AB2D54F-6F6D-4135-8251-DB09FC30D21E}" presName="Name0" presStyleCnt="0">
        <dgm:presLayoutVars>
          <dgm:dir/>
          <dgm:animLvl val="lvl"/>
          <dgm:resizeHandles val="exact"/>
        </dgm:presLayoutVars>
      </dgm:prSet>
      <dgm:spPr/>
    </dgm:pt>
    <dgm:pt modelId="{C0E7BF2E-FD99-4853-BA4C-ED516DEA68C7}" type="pres">
      <dgm:prSet presAssocID="{F94DB540-BE29-4A47-A6DA-CE8432008C3E}" presName="linNode" presStyleCnt="0"/>
      <dgm:spPr/>
    </dgm:pt>
    <dgm:pt modelId="{B0D9928D-AD3B-4540-87B5-DEB98BECE1C6}" type="pres">
      <dgm:prSet presAssocID="{F94DB540-BE29-4A47-A6DA-CE8432008C3E}" presName="parentText" presStyleLbl="node1" presStyleIdx="0" presStyleCnt="9" custScaleX="69278" custScaleY="77891">
        <dgm:presLayoutVars>
          <dgm:chMax val="1"/>
          <dgm:bulletEnabled val="1"/>
        </dgm:presLayoutVars>
      </dgm:prSet>
      <dgm:spPr/>
    </dgm:pt>
    <dgm:pt modelId="{A0A8277B-E856-443A-97D9-B6CF454DED2D}" type="pres">
      <dgm:prSet presAssocID="{F94DB540-BE29-4A47-A6DA-CE8432008C3E}" presName="descendantText" presStyleLbl="alignAccFollowNode1" presStyleIdx="0" presStyleCnt="9">
        <dgm:presLayoutVars>
          <dgm:bulletEnabled val="1"/>
        </dgm:presLayoutVars>
      </dgm:prSet>
      <dgm:spPr/>
    </dgm:pt>
    <dgm:pt modelId="{2AA7A119-F9C0-411F-97A4-39F298D46669}" type="pres">
      <dgm:prSet presAssocID="{64D41616-2467-4603-960D-BB557D5AA966}" presName="sp" presStyleCnt="0"/>
      <dgm:spPr/>
    </dgm:pt>
    <dgm:pt modelId="{24C5F0D2-8B90-41D4-9B84-E4774EEE690F}" type="pres">
      <dgm:prSet presAssocID="{A2FDC37B-771D-4E55-9894-16EA32856012}" presName="linNode" presStyleCnt="0"/>
      <dgm:spPr/>
    </dgm:pt>
    <dgm:pt modelId="{BCECA549-7231-4607-BDA0-FF9DF3D1926A}" type="pres">
      <dgm:prSet presAssocID="{A2FDC37B-771D-4E55-9894-16EA32856012}" presName="parentText" presStyleLbl="node1" presStyleIdx="1" presStyleCnt="9" custScaleX="69278" custScaleY="77891">
        <dgm:presLayoutVars>
          <dgm:chMax val="1"/>
          <dgm:bulletEnabled val="1"/>
        </dgm:presLayoutVars>
      </dgm:prSet>
      <dgm:spPr/>
    </dgm:pt>
    <dgm:pt modelId="{4266C873-C66A-4FDD-B866-266D64DEE863}" type="pres">
      <dgm:prSet presAssocID="{A2FDC37B-771D-4E55-9894-16EA32856012}" presName="descendantText" presStyleLbl="alignAccFollowNode1" presStyleIdx="1" presStyleCnt="9">
        <dgm:presLayoutVars>
          <dgm:bulletEnabled val="1"/>
        </dgm:presLayoutVars>
      </dgm:prSet>
      <dgm:spPr/>
    </dgm:pt>
    <dgm:pt modelId="{2508350D-9DC5-473F-A887-B0D17E655A0E}" type="pres">
      <dgm:prSet presAssocID="{8947280E-9EDA-4561-A278-723B8AE079D5}" presName="sp" presStyleCnt="0"/>
      <dgm:spPr/>
    </dgm:pt>
    <dgm:pt modelId="{A675CF54-338A-453E-8F73-C7ECD2EFE62E}" type="pres">
      <dgm:prSet presAssocID="{B4893603-B849-494B-A3CE-0DFFC1B3377B}" presName="linNode" presStyleCnt="0"/>
      <dgm:spPr/>
    </dgm:pt>
    <dgm:pt modelId="{FE40E5B8-9993-4E6E-97B5-CFA952F34826}" type="pres">
      <dgm:prSet presAssocID="{B4893603-B849-494B-A3CE-0DFFC1B3377B}" presName="parentText" presStyleLbl="node1" presStyleIdx="2" presStyleCnt="9" custScaleX="69278" custScaleY="77891">
        <dgm:presLayoutVars>
          <dgm:chMax val="1"/>
          <dgm:bulletEnabled val="1"/>
        </dgm:presLayoutVars>
      </dgm:prSet>
      <dgm:spPr/>
    </dgm:pt>
    <dgm:pt modelId="{502B39D7-8479-4999-902A-CE58532762A0}" type="pres">
      <dgm:prSet presAssocID="{B4893603-B849-494B-A3CE-0DFFC1B3377B}" presName="descendantText" presStyleLbl="alignAccFollowNode1" presStyleIdx="2" presStyleCnt="9">
        <dgm:presLayoutVars>
          <dgm:bulletEnabled val="1"/>
        </dgm:presLayoutVars>
      </dgm:prSet>
      <dgm:spPr/>
    </dgm:pt>
    <dgm:pt modelId="{1AE73A53-EF3C-4E13-ABE2-D31536470642}" type="pres">
      <dgm:prSet presAssocID="{876EA1A7-C535-4AE5-B78C-B603209BDEE3}" presName="sp" presStyleCnt="0"/>
      <dgm:spPr/>
    </dgm:pt>
    <dgm:pt modelId="{765435C6-EDCC-4A41-BDB8-AA9511C532E6}" type="pres">
      <dgm:prSet presAssocID="{422E11D6-BB4E-4011-B7C9-7CA44F62833E}" presName="linNode" presStyleCnt="0"/>
      <dgm:spPr/>
    </dgm:pt>
    <dgm:pt modelId="{1FF75885-C5AC-48EA-B318-A9152A7CB27D}" type="pres">
      <dgm:prSet presAssocID="{422E11D6-BB4E-4011-B7C9-7CA44F62833E}" presName="parentText" presStyleLbl="node1" presStyleIdx="3" presStyleCnt="9" custScaleX="69278" custScaleY="77891">
        <dgm:presLayoutVars>
          <dgm:chMax val="1"/>
          <dgm:bulletEnabled val="1"/>
        </dgm:presLayoutVars>
      </dgm:prSet>
      <dgm:spPr/>
    </dgm:pt>
    <dgm:pt modelId="{5CF6BF50-1253-477E-9746-E4DF299CBE63}" type="pres">
      <dgm:prSet presAssocID="{422E11D6-BB4E-4011-B7C9-7CA44F62833E}" presName="descendantText" presStyleLbl="alignAccFollowNode1" presStyleIdx="3" presStyleCnt="9">
        <dgm:presLayoutVars>
          <dgm:bulletEnabled val="1"/>
        </dgm:presLayoutVars>
      </dgm:prSet>
      <dgm:spPr/>
    </dgm:pt>
    <dgm:pt modelId="{F0A0F51E-1DCB-4994-B7DD-C7188AF61858}" type="pres">
      <dgm:prSet presAssocID="{44AA5884-7D1F-4435-A0BF-C0AD4D5E9B36}" presName="sp" presStyleCnt="0"/>
      <dgm:spPr/>
    </dgm:pt>
    <dgm:pt modelId="{7DEAEEFF-6281-45BA-8564-3B0B50989897}" type="pres">
      <dgm:prSet presAssocID="{C45DA643-330E-4308-8316-4FC3DE1CADD1}" presName="linNode" presStyleCnt="0"/>
      <dgm:spPr/>
    </dgm:pt>
    <dgm:pt modelId="{819C5AA2-3067-4550-9417-B843828CB6D8}" type="pres">
      <dgm:prSet presAssocID="{C45DA643-330E-4308-8316-4FC3DE1CADD1}" presName="parentText" presStyleLbl="node1" presStyleIdx="4" presStyleCnt="9" custScaleX="69278" custScaleY="77891">
        <dgm:presLayoutVars>
          <dgm:chMax val="1"/>
          <dgm:bulletEnabled val="1"/>
        </dgm:presLayoutVars>
      </dgm:prSet>
      <dgm:spPr/>
    </dgm:pt>
    <dgm:pt modelId="{E76285E5-82F0-4C16-BBFD-434CB17DB09E}" type="pres">
      <dgm:prSet presAssocID="{C45DA643-330E-4308-8316-4FC3DE1CADD1}" presName="descendantText" presStyleLbl="alignAccFollowNode1" presStyleIdx="4" presStyleCnt="9">
        <dgm:presLayoutVars>
          <dgm:bulletEnabled val="1"/>
        </dgm:presLayoutVars>
      </dgm:prSet>
      <dgm:spPr/>
    </dgm:pt>
    <dgm:pt modelId="{8630733D-4EDC-454C-B59E-FB41F208EB3A}" type="pres">
      <dgm:prSet presAssocID="{8998C3AE-6DD5-4420-AE78-5726B45CDEB4}" presName="sp" presStyleCnt="0"/>
      <dgm:spPr/>
    </dgm:pt>
    <dgm:pt modelId="{1A529128-4341-4DA6-8212-E5FC74799CB7}" type="pres">
      <dgm:prSet presAssocID="{FE48647F-7B10-484A-BBAD-7526D20FE3A8}" presName="linNode" presStyleCnt="0"/>
      <dgm:spPr/>
    </dgm:pt>
    <dgm:pt modelId="{F210C07D-D3DC-49BB-A5AF-B3F508CE7D77}" type="pres">
      <dgm:prSet presAssocID="{FE48647F-7B10-484A-BBAD-7526D20FE3A8}" presName="parentText" presStyleLbl="node1" presStyleIdx="5" presStyleCnt="9" custScaleX="69346" custScaleY="245117">
        <dgm:presLayoutVars>
          <dgm:chMax val="1"/>
          <dgm:bulletEnabled val="1"/>
        </dgm:presLayoutVars>
      </dgm:prSet>
      <dgm:spPr/>
    </dgm:pt>
    <dgm:pt modelId="{92E4BDEA-13DB-4AE0-BBEA-7192FF40012B}" type="pres">
      <dgm:prSet presAssocID="{FE48647F-7B10-484A-BBAD-7526D20FE3A8}" presName="descendantText" presStyleLbl="alignAccFollowNode1" presStyleIdx="5" presStyleCnt="9" custScaleY="309001">
        <dgm:presLayoutVars>
          <dgm:bulletEnabled val="1"/>
        </dgm:presLayoutVars>
      </dgm:prSet>
      <dgm:spPr/>
    </dgm:pt>
    <dgm:pt modelId="{91425A5F-0409-4DA0-881F-8D42594029DE}" type="pres">
      <dgm:prSet presAssocID="{227C124C-AFA7-4CDC-8167-E3E5A28FF9F8}" presName="sp" presStyleCnt="0"/>
      <dgm:spPr/>
    </dgm:pt>
    <dgm:pt modelId="{5291FD87-BC05-44F3-9B87-AA59B7105E86}" type="pres">
      <dgm:prSet presAssocID="{7727244E-76DD-4A12-B4E2-BFB7E1C94881}" presName="linNode" presStyleCnt="0"/>
      <dgm:spPr/>
    </dgm:pt>
    <dgm:pt modelId="{509DF119-347F-45F6-A00F-06512E16372A}" type="pres">
      <dgm:prSet presAssocID="{7727244E-76DD-4A12-B4E2-BFB7E1C94881}" presName="parentText" presStyleLbl="node1" presStyleIdx="6" presStyleCnt="9" custScaleX="69278" custScaleY="77891">
        <dgm:presLayoutVars>
          <dgm:chMax val="1"/>
          <dgm:bulletEnabled val="1"/>
        </dgm:presLayoutVars>
      </dgm:prSet>
      <dgm:spPr/>
    </dgm:pt>
    <dgm:pt modelId="{2B912C34-C9D0-4D60-ADA8-90635CE70299}" type="pres">
      <dgm:prSet presAssocID="{7727244E-76DD-4A12-B4E2-BFB7E1C94881}" presName="descendantText" presStyleLbl="alignAccFollowNode1" presStyleIdx="6" presStyleCnt="9">
        <dgm:presLayoutVars>
          <dgm:bulletEnabled val="1"/>
        </dgm:presLayoutVars>
      </dgm:prSet>
      <dgm:spPr/>
    </dgm:pt>
    <dgm:pt modelId="{5E304B9C-B8CF-4E4C-87E8-B1DAA08545E9}" type="pres">
      <dgm:prSet presAssocID="{04682C9F-61E8-409C-B826-93D9DE18F4A2}" presName="sp" presStyleCnt="0"/>
      <dgm:spPr/>
    </dgm:pt>
    <dgm:pt modelId="{0739A843-D7C4-496A-90C4-5DCCCEFD875F}" type="pres">
      <dgm:prSet presAssocID="{DA08DD73-852D-4CFE-853B-1A124E9E7853}" presName="linNode" presStyleCnt="0"/>
      <dgm:spPr/>
    </dgm:pt>
    <dgm:pt modelId="{6E9DC68F-63DC-47A2-9578-03780F5E8C5D}" type="pres">
      <dgm:prSet presAssocID="{DA08DD73-852D-4CFE-853B-1A124E9E7853}" presName="parentText" presStyleLbl="node1" presStyleIdx="7" presStyleCnt="9" custScaleX="69278" custScaleY="77891">
        <dgm:presLayoutVars>
          <dgm:chMax val="1"/>
          <dgm:bulletEnabled val="1"/>
        </dgm:presLayoutVars>
      </dgm:prSet>
      <dgm:spPr/>
    </dgm:pt>
    <dgm:pt modelId="{94881879-AF8D-44EC-859A-3360913A86C3}" type="pres">
      <dgm:prSet presAssocID="{DA08DD73-852D-4CFE-853B-1A124E9E7853}" presName="descendantText" presStyleLbl="alignAccFollowNode1" presStyleIdx="7" presStyleCnt="9">
        <dgm:presLayoutVars>
          <dgm:bulletEnabled val="1"/>
        </dgm:presLayoutVars>
      </dgm:prSet>
      <dgm:spPr/>
    </dgm:pt>
    <dgm:pt modelId="{3FC0334C-D7E2-4B9C-B2E7-35A1097DAE07}" type="pres">
      <dgm:prSet presAssocID="{DE9365D9-C72F-42AC-A518-8FB3E5E93E94}" presName="sp" presStyleCnt="0"/>
      <dgm:spPr/>
    </dgm:pt>
    <dgm:pt modelId="{72A49152-E345-4E95-B6AF-15B217C3B84F}" type="pres">
      <dgm:prSet presAssocID="{12F750F4-9267-47B0-9CBF-3413E428128D}" presName="linNode" presStyleCnt="0"/>
      <dgm:spPr/>
    </dgm:pt>
    <dgm:pt modelId="{67CFB484-54BE-44A6-9C64-53CC783CCA1F}" type="pres">
      <dgm:prSet presAssocID="{12F750F4-9267-47B0-9CBF-3413E428128D}" presName="parentText" presStyleLbl="node1" presStyleIdx="8" presStyleCnt="9" custScaleX="69278" custScaleY="77891">
        <dgm:presLayoutVars>
          <dgm:chMax val="1"/>
          <dgm:bulletEnabled val="1"/>
        </dgm:presLayoutVars>
      </dgm:prSet>
      <dgm:spPr/>
    </dgm:pt>
    <dgm:pt modelId="{B833A4D9-A858-470B-9416-D83F3872C903}" type="pres">
      <dgm:prSet presAssocID="{12F750F4-9267-47B0-9CBF-3413E428128D}" presName="descendantText" presStyleLbl="alignAccFollowNode1" presStyleIdx="8" presStyleCnt="9">
        <dgm:presLayoutVars>
          <dgm:bulletEnabled val="1"/>
        </dgm:presLayoutVars>
      </dgm:prSet>
      <dgm:spPr/>
    </dgm:pt>
  </dgm:ptLst>
  <dgm:cxnLst>
    <dgm:cxn modelId="{5C759208-7629-467F-B174-CB6D087CB1BE}" srcId="{6AB2D54F-6F6D-4135-8251-DB09FC30D21E}" destId="{A2FDC37B-771D-4E55-9894-16EA32856012}" srcOrd="1" destOrd="0" parTransId="{3F88336E-8312-409F-8199-2AF450429B3D}" sibTransId="{8947280E-9EDA-4561-A278-723B8AE079D5}"/>
    <dgm:cxn modelId="{2959AC14-E716-46C5-ABB0-0B135558BF88}" srcId="{6AB2D54F-6F6D-4135-8251-DB09FC30D21E}" destId="{422E11D6-BB4E-4011-B7C9-7CA44F62833E}" srcOrd="3" destOrd="0" parTransId="{DFDDFB34-F0CF-4488-9992-A8AE4F043515}" sibTransId="{44AA5884-7D1F-4435-A0BF-C0AD4D5E9B36}"/>
    <dgm:cxn modelId="{EC009B21-DFE4-4BAC-9419-7247D71CE574}" srcId="{6AB2D54F-6F6D-4135-8251-DB09FC30D21E}" destId="{F94DB540-BE29-4A47-A6DA-CE8432008C3E}" srcOrd="0" destOrd="0" parTransId="{56695687-D47D-4B09-851E-9B7104E47567}" sibTransId="{64D41616-2467-4603-960D-BB557D5AA966}"/>
    <dgm:cxn modelId="{AF9C8A25-B56B-4FF3-8D35-B85E45F65B10}" type="presOf" srcId="{FE48647F-7B10-484A-BBAD-7526D20FE3A8}" destId="{F210C07D-D3DC-49BB-A5AF-B3F508CE7D77}" srcOrd="0" destOrd="0" presId="urn:microsoft.com/office/officeart/2005/8/layout/vList5"/>
    <dgm:cxn modelId="{45600628-2681-487F-8483-958994FBCEDA}" srcId="{DA08DD73-852D-4CFE-853B-1A124E9E7853}" destId="{7130ECFC-FE2B-4112-BBF6-84966EAEB375}" srcOrd="0" destOrd="0" parTransId="{348CFA75-1B27-4DE2-A7FA-381C94265E4D}" sibTransId="{164DE336-DAD4-4ABB-819C-34664A4B67CA}"/>
    <dgm:cxn modelId="{156E6828-5D88-4331-9819-BC56565FB3C0}" srcId="{6AB2D54F-6F6D-4135-8251-DB09FC30D21E}" destId="{B4893603-B849-494B-A3CE-0DFFC1B3377B}" srcOrd="2" destOrd="0" parTransId="{DD8BAAAE-521F-48C5-9913-DD73B5217C5F}" sibTransId="{876EA1A7-C535-4AE5-B78C-B603209BDEE3}"/>
    <dgm:cxn modelId="{ADAE5A29-CD23-4BE0-A70A-D73050A445BB}" srcId="{6AB2D54F-6F6D-4135-8251-DB09FC30D21E}" destId="{12F750F4-9267-47B0-9CBF-3413E428128D}" srcOrd="8" destOrd="0" parTransId="{9B9360A1-EC7E-4EEE-962A-427FF6C6E2BC}" sibTransId="{D7299FFB-5A65-4AF0-A206-94AF6E1CD9B5}"/>
    <dgm:cxn modelId="{DBCB692A-E342-4CD4-824E-BB08CB4D815B}" type="presOf" srcId="{976F3C50-9489-4BD8-88FC-0714C247CA27}" destId="{92E4BDEA-13DB-4AE0-BBEA-7192FF40012B}" srcOrd="0" destOrd="3" presId="urn:microsoft.com/office/officeart/2005/8/layout/vList5"/>
    <dgm:cxn modelId="{FE1E3D3E-C322-49FF-8582-039A1592E03E}" type="presOf" srcId="{F94DB540-BE29-4A47-A6DA-CE8432008C3E}" destId="{B0D9928D-AD3B-4540-87B5-DEB98BECE1C6}" srcOrd="0" destOrd="0" presId="urn:microsoft.com/office/officeart/2005/8/layout/vList5"/>
    <dgm:cxn modelId="{A598EE3F-6C2F-4F46-86A9-440B6BC5C452}" type="presOf" srcId="{608394D6-9E44-4C1A-808F-064AC316821C}" destId="{A0A8277B-E856-443A-97D9-B6CF454DED2D}" srcOrd="0" destOrd="0" presId="urn:microsoft.com/office/officeart/2005/8/layout/vList5"/>
    <dgm:cxn modelId="{A6CCD461-463E-4283-B152-2B706A5B6AA2}" type="presOf" srcId="{C45DA643-330E-4308-8316-4FC3DE1CADD1}" destId="{819C5AA2-3067-4550-9417-B843828CB6D8}" srcOrd="0" destOrd="0" presId="urn:microsoft.com/office/officeart/2005/8/layout/vList5"/>
    <dgm:cxn modelId="{A2291A44-CEBF-4BA6-BC8C-21A31D5E18E9}" type="presOf" srcId="{DE4AA4EF-892F-47B9-A711-39C528FA8CA2}" destId="{92E4BDEA-13DB-4AE0-BBEA-7192FF40012B}" srcOrd="0" destOrd="1" presId="urn:microsoft.com/office/officeart/2005/8/layout/vList5"/>
    <dgm:cxn modelId="{1E94CE44-FB91-4163-A8EA-E22CFC640184}" type="presOf" srcId="{34A843C0-C0EC-4710-ABE4-1F129141B6E3}" destId="{B833A4D9-A858-470B-9416-D83F3872C903}" srcOrd="0" destOrd="0" presId="urn:microsoft.com/office/officeart/2005/8/layout/vList5"/>
    <dgm:cxn modelId="{F576AE6F-6281-43D3-8829-9F6CBFA1C991}" srcId="{6AB2D54F-6F6D-4135-8251-DB09FC30D21E}" destId="{C45DA643-330E-4308-8316-4FC3DE1CADD1}" srcOrd="4" destOrd="0" parTransId="{2A8EF5CE-016C-4946-8666-60C6FFE00DEB}" sibTransId="{8998C3AE-6DD5-4420-AE78-5726B45CDEB4}"/>
    <dgm:cxn modelId="{C094B457-1F73-4AA2-B2FF-F1BC565AA1D3}" srcId="{FE48647F-7B10-484A-BBAD-7526D20FE3A8}" destId="{DE4AA4EF-892F-47B9-A711-39C528FA8CA2}" srcOrd="1" destOrd="0" parTransId="{D70D2812-6E46-4590-BA74-5145B9546B8D}" sibTransId="{7A5FA3DB-F5A0-4365-9143-65459EBE0746}"/>
    <dgm:cxn modelId="{10F4137A-8190-4A0F-852F-7925FC968142}" srcId="{6AB2D54F-6F6D-4135-8251-DB09FC30D21E}" destId="{7727244E-76DD-4A12-B4E2-BFB7E1C94881}" srcOrd="6" destOrd="0" parTransId="{B691B463-A25C-4F7C-B384-E6DF03A744D1}" sibTransId="{04682C9F-61E8-409C-B826-93D9DE18F4A2}"/>
    <dgm:cxn modelId="{E905B27B-2DF9-4117-A3BA-D2C26D1061A0}" type="presOf" srcId="{A2FDC37B-771D-4E55-9894-16EA32856012}" destId="{BCECA549-7231-4607-BDA0-FF9DF3D1926A}" srcOrd="0" destOrd="0" presId="urn:microsoft.com/office/officeart/2005/8/layout/vList5"/>
    <dgm:cxn modelId="{EE417D83-D881-41B0-B774-D173F79A68A7}" type="presOf" srcId="{26A78DDF-A960-43D0-9659-3CF36501B571}" destId="{2B912C34-C9D0-4D60-ADA8-90635CE70299}" srcOrd="0" destOrd="0" presId="urn:microsoft.com/office/officeart/2005/8/layout/vList5"/>
    <dgm:cxn modelId="{54A15184-921E-48B1-88F1-9BE8144F4CE2}" type="presOf" srcId="{DFB5C14D-DDC3-493A-844D-E9BA9B6DC0E5}" destId="{5CF6BF50-1253-477E-9746-E4DF299CBE63}" srcOrd="0" destOrd="0" presId="urn:microsoft.com/office/officeart/2005/8/layout/vList5"/>
    <dgm:cxn modelId="{4FC9B089-BC97-4BC9-AFD4-5A38DAAFAE4F}" srcId="{F94DB540-BE29-4A47-A6DA-CE8432008C3E}" destId="{608394D6-9E44-4C1A-808F-064AC316821C}" srcOrd="0" destOrd="0" parTransId="{B10514A7-4457-4A87-A4AF-20F4E55B656F}" sibTransId="{FDDBF32D-DCE3-4DCA-88A6-0C49178AB54D}"/>
    <dgm:cxn modelId="{A17A5295-C327-4124-8060-581A8471F19A}" type="presOf" srcId="{A66F3F7B-28B2-486E-B42E-2EFCA538691B}" destId="{4266C873-C66A-4FDD-B866-266D64DEE863}" srcOrd="0" destOrd="0" presId="urn:microsoft.com/office/officeart/2005/8/layout/vList5"/>
    <dgm:cxn modelId="{E91C4B9A-BEB3-4717-BE4B-AC10809598D9}" srcId="{7727244E-76DD-4A12-B4E2-BFB7E1C94881}" destId="{26A78DDF-A960-43D0-9659-3CF36501B571}" srcOrd="0" destOrd="0" parTransId="{5C700A6B-C408-4C24-BEA2-6933933064A2}" sibTransId="{9086C57A-7368-46F7-BB98-08FBC82A34BD}"/>
    <dgm:cxn modelId="{C44CBF9C-E86E-46B7-8739-F400365FE512}" srcId="{6AB2D54F-6F6D-4135-8251-DB09FC30D21E}" destId="{FE48647F-7B10-484A-BBAD-7526D20FE3A8}" srcOrd="5" destOrd="0" parTransId="{599F914B-81AF-4BE0-A262-73D9494815A3}" sibTransId="{227C124C-AFA7-4CDC-8167-E3E5A28FF9F8}"/>
    <dgm:cxn modelId="{486C6AAA-BDC3-4FFF-9245-53E0A3D741B5}" srcId="{C45DA643-330E-4308-8316-4FC3DE1CADD1}" destId="{DD883483-1D95-48D8-9D98-5C116FDDA6E0}" srcOrd="0" destOrd="0" parTransId="{BB3E6EE7-B555-4B0F-9CC5-03B9DBA401E1}" sibTransId="{B2BA4B05-047F-473C-9DE6-788B82D3216C}"/>
    <dgm:cxn modelId="{948969AE-CEEA-43F8-BC66-8D0A4AE3CB36}" type="presOf" srcId="{7130ECFC-FE2B-4112-BBF6-84966EAEB375}" destId="{94881879-AF8D-44EC-859A-3360913A86C3}" srcOrd="0" destOrd="0" presId="urn:microsoft.com/office/officeart/2005/8/layout/vList5"/>
    <dgm:cxn modelId="{94C9F8AF-28B3-40D7-B8EE-370D0D515954}" srcId="{A2FDC37B-771D-4E55-9894-16EA32856012}" destId="{A66F3F7B-28B2-486E-B42E-2EFCA538691B}" srcOrd="0" destOrd="0" parTransId="{29196B32-E715-4F33-B401-BD213CC40268}" sibTransId="{639D3942-DEA6-4DCB-AEC2-B86422DFDFDF}"/>
    <dgm:cxn modelId="{7B9FEFB2-0C67-4050-A24E-DFCC38F73FA0}" type="presOf" srcId="{6AB2D54F-6F6D-4135-8251-DB09FC30D21E}" destId="{C27605C6-5891-40AF-870F-75BE516F8618}" srcOrd="0" destOrd="0" presId="urn:microsoft.com/office/officeart/2005/8/layout/vList5"/>
    <dgm:cxn modelId="{4A7B26C1-C742-4D6B-8A26-C254B993ED47}" type="presOf" srcId="{DD883483-1D95-48D8-9D98-5C116FDDA6E0}" destId="{E76285E5-82F0-4C16-BBFD-434CB17DB09E}" srcOrd="0" destOrd="0" presId="urn:microsoft.com/office/officeart/2005/8/layout/vList5"/>
    <dgm:cxn modelId="{091133C1-B09C-423F-8992-6346F29C68AE}" type="presOf" srcId="{DA08DD73-852D-4CFE-853B-1A124E9E7853}" destId="{6E9DC68F-63DC-47A2-9578-03780F5E8C5D}" srcOrd="0" destOrd="0" presId="urn:microsoft.com/office/officeart/2005/8/layout/vList5"/>
    <dgm:cxn modelId="{F7349DC7-EC19-4035-B58E-A2A4359598F9}" srcId="{422E11D6-BB4E-4011-B7C9-7CA44F62833E}" destId="{DFB5C14D-DDC3-493A-844D-E9BA9B6DC0E5}" srcOrd="0" destOrd="0" parTransId="{D98CA105-FE3F-4718-B118-DF5FDB8FF40E}" sibTransId="{A481BB7A-303D-43CE-A5FB-B43AF6FC491A}"/>
    <dgm:cxn modelId="{9D0304CF-7DB4-4032-8B03-5178AD194487}" type="presOf" srcId="{B4893603-B849-494B-A3CE-0DFFC1B3377B}" destId="{FE40E5B8-9993-4E6E-97B5-CFA952F34826}" srcOrd="0" destOrd="0" presId="urn:microsoft.com/office/officeart/2005/8/layout/vList5"/>
    <dgm:cxn modelId="{2D0E5DD0-8A3F-4B89-A69B-53127A70E18F}" srcId="{6AB2D54F-6F6D-4135-8251-DB09FC30D21E}" destId="{DA08DD73-852D-4CFE-853B-1A124E9E7853}" srcOrd="7" destOrd="0" parTransId="{42A75F44-4AAA-4ABB-A8D2-EA01DC1F3A47}" sibTransId="{DE9365D9-C72F-42AC-A518-8FB3E5E93E94}"/>
    <dgm:cxn modelId="{62F421D3-4D40-4A74-9DD6-094EBE3037C8}" type="presOf" srcId="{DEA631AC-E052-48AC-8201-62F872654E67}" destId="{92E4BDEA-13DB-4AE0-BBEA-7192FF40012B}" srcOrd="0" destOrd="2" presId="urn:microsoft.com/office/officeart/2005/8/layout/vList5"/>
    <dgm:cxn modelId="{27818FD3-AE14-4193-AD1B-D75AA57872A0}" type="presOf" srcId="{12F750F4-9267-47B0-9CBF-3413E428128D}" destId="{67CFB484-54BE-44A6-9C64-53CC783CCA1F}" srcOrd="0" destOrd="0" presId="urn:microsoft.com/office/officeart/2005/8/layout/vList5"/>
    <dgm:cxn modelId="{72A69FD6-5C9E-4087-BD8A-73E47DA02550}" srcId="{B4893603-B849-494B-A3CE-0DFFC1B3377B}" destId="{1189E256-F32A-4EF7-AB1E-3C8694DD52EF}" srcOrd="0" destOrd="0" parTransId="{73F3AF7F-D922-4E48-899C-577D2548DB30}" sibTransId="{662190A4-6EE3-4012-9EAC-AE915FC0D9CF}"/>
    <dgm:cxn modelId="{5E9134DA-5E81-415B-A366-7FBD349CF133}" type="presOf" srcId="{3415CB84-CA62-4C6B-993B-3215698C078D}" destId="{92E4BDEA-13DB-4AE0-BBEA-7192FF40012B}" srcOrd="0" destOrd="0" presId="urn:microsoft.com/office/officeart/2005/8/layout/vList5"/>
    <dgm:cxn modelId="{A61743DA-32ED-4BA6-A7C8-BD410726D6BE}" type="presOf" srcId="{7727244E-76DD-4A12-B4E2-BFB7E1C94881}" destId="{509DF119-347F-45F6-A00F-06512E16372A}" srcOrd="0" destOrd="0" presId="urn:microsoft.com/office/officeart/2005/8/layout/vList5"/>
    <dgm:cxn modelId="{30B536E7-B67B-4D4D-9E05-FF942E0FF512}" srcId="{FE48647F-7B10-484A-BBAD-7526D20FE3A8}" destId="{3415CB84-CA62-4C6B-993B-3215698C078D}" srcOrd="0" destOrd="0" parTransId="{95D701AE-6595-456C-BCB0-661AD2BF8C1E}" sibTransId="{F145C5AF-5BC6-4D92-AD16-FC4090E1750E}"/>
    <dgm:cxn modelId="{C10B5EEA-E7CE-4DBE-AB57-2656EBA55F48}" type="presOf" srcId="{1189E256-F32A-4EF7-AB1E-3C8694DD52EF}" destId="{502B39D7-8479-4999-902A-CE58532762A0}" srcOrd="0" destOrd="0" presId="urn:microsoft.com/office/officeart/2005/8/layout/vList5"/>
    <dgm:cxn modelId="{368AA4EB-A550-4585-9678-A6124409BC1D}" srcId="{FE48647F-7B10-484A-BBAD-7526D20FE3A8}" destId="{DEA631AC-E052-48AC-8201-62F872654E67}" srcOrd="2" destOrd="0" parTransId="{860DE54A-0EE6-4543-8351-952E46E5FD91}" sibTransId="{F431DED2-9BEC-4185-97FE-95EE9D2EEDF2}"/>
    <dgm:cxn modelId="{046376EC-C894-4923-94F6-A7370B3FB8A8}" type="presOf" srcId="{422E11D6-BB4E-4011-B7C9-7CA44F62833E}" destId="{1FF75885-C5AC-48EA-B318-A9152A7CB27D}" srcOrd="0" destOrd="0" presId="urn:microsoft.com/office/officeart/2005/8/layout/vList5"/>
    <dgm:cxn modelId="{759BA8F9-0ACC-4F56-AB17-727483AA8092}" srcId="{FE48647F-7B10-484A-BBAD-7526D20FE3A8}" destId="{976F3C50-9489-4BD8-88FC-0714C247CA27}" srcOrd="3" destOrd="0" parTransId="{04BAA444-6182-4689-A3BB-0B8650EABCCB}" sibTransId="{777D6F35-4DAD-4331-AC94-628EA9820DC7}"/>
    <dgm:cxn modelId="{6782D2FE-195E-4A15-8499-7697A52DC25B}" srcId="{12F750F4-9267-47B0-9CBF-3413E428128D}" destId="{34A843C0-C0EC-4710-ABE4-1F129141B6E3}" srcOrd="0" destOrd="0" parTransId="{0AA9DC69-60F6-4E77-B57A-0436E15000A9}" sibTransId="{50386A43-4283-4776-874A-22EED18E2163}"/>
    <dgm:cxn modelId="{2223DE31-3DEC-490F-BE6F-F9BFA7CCF68B}" type="presParOf" srcId="{C27605C6-5891-40AF-870F-75BE516F8618}" destId="{C0E7BF2E-FD99-4853-BA4C-ED516DEA68C7}" srcOrd="0" destOrd="0" presId="urn:microsoft.com/office/officeart/2005/8/layout/vList5"/>
    <dgm:cxn modelId="{243284F5-1762-4ADC-93B4-19960021EAA3}" type="presParOf" srcId="{C0E7BF2E-FD99-4853-BA4C-ED516DEA68C7}" destId="{B0D9928D-AD3B-4540-87B5-DEB98BECE1C6}" srcOrd="0" destOrd="0" presId="urn:microsoft.com/office/officeart/2005/8/layout/vList5"/>
    <dgm:cxn modelId="{C663322E-B270-49E3-9686-1A9CD9579034}" type="presParOf" srcId="{C0E7BF2E-FD99-4853-BA4C-ED516DEA68C7}" destId="{A0A8277B-E856-443A-97D9-B6CF454DED2D}" srcOrd="1" destOrd="0" presId="urn:microsoft.com/office/officeart/2005/8/layout/vList5"/>
    <dgm:cxn modelId="{9375117D-6E8A-40FE-93C8-B629918EB7AB}" type="presParOf" srcId="{C27605C6-5891-40AF-870F-75BE516F8618}" destId="{2AA7A119-F9C0-411F-97A4-39F298D46669}" srcOrd="1" destOrd="0" presId="urn:microsoft.com/office/officeart/2005/8/layout/vList5"/>
    <dgm:cxn modelId="{273E9107-C77F-47B0-99B6-3C07423CC562}" type="presParOf" srcId="{C27605C6-5891-40AF-870F-75BE516F8618}" destId="{24C5F0D2-8B90-41D4-9B84-E4774EEE690F}" srcOrd="2" destOrd="0" presId="urn:microsoft.com/office/officeart/2005/8/layout/vList5"/>
    <dgm:cxn modelId="{38F6F95B-0E75-46D7-9C49-A068BB8CC9D2}" type="presParOf" srcId="{24C5F0D2-8B90-41D4-9B84-E4774EEE690F}" destId="{BCECA549-7231-4607-BDA0-FF9DF3D1926A}" srcOrd="0" destOrd="0" presId="urn:microsoft.com/office/officeart/2005/8/layout/vList5"/>
    <dgm:cxn modelId="{3891212F-04AE-406B-B68F-0ACE43FC3494}" type="presParOf" srcId="{24C5F0D2-8B90-41D4-9B84-E4774EEE690F}" destId="{4266C873-C66A-4FDD-B866-266D64DEE863}" srcOrd="1" destOrd="0" presId="urn:microsoft.com/office/officeart/2005/8/layout/vList5"/>
    <dgm:cxn modelId="{932CD23E-61FE-4C02-B88A-C17677CF566D}" type="presParOf" srcId="{C27605C6-5891-40AF-870F-75BE516F8618}" destId="{2508350D-9DC5-473F-A887-B0D17E655A0E}" srcOrd="3" destOrd="0" presId="urn:microsoft.com/office/officeart/2005/8/layout/vList5"/>
    <dgm:cxn modelId="{7CC502FF-59CC-4C49-85CE-5FAA5ACBED78}" type="presParOf" srcId="{C27605C6-5891-40AF-870F-75BE516F8618}" destId="{A675CF54-338A-453E-8F73-C7ECD2EFE62E}" srcOrd="4" destOrd="0" presId="urn:microsoft.com/office/officeart/2005/8/layout/vList5"/>
    <dgm:cxn modelId="{2E235D19-2842-490E-8263-F175FCF17EC7}" type="presParOf" srcId="{A675CF54-338A-453E-8F73-C7ECD2EFE62E}" destId="{FE40E5B8-9993-4E6E-97B5-CFA952F34826}" srcOrd="0" destOrd="0" presId="urn:microsoft.com/office/officeart/2005/8/layout/vList5"/>
    <dgm:cxn modelId="{69729AB9-9562-4E3D-BB69-748D94EE569B}" type="presParOf" srcId="{A675CF54-338A-453E-8F73-C7ECD2EFE62E}" destId="{502B39D7-8479-4999-902A-CE58532762A0}" srcOrd="1" destOrd="0" presId="urn:microsoft.com/office/officeart/2005/8/layout/vList5"/>
    <dgm:cxn modelId="{B00ECEE8-D495-453A-8E25-66234AE780A8}" type="presParOf" srcId="{C27605C6-5891-40AF-870F-75BE516F8618}" destId="{1AE73A53-EF3C-4E13-ABE2-D31536470642}" srcOrd="5" destOrd="0" presId="urn:microsoft.com/office/officeart/2005/8/layout/vList5"/>
    <dgm:cxn modelId="{A6AFEB50-B74A-46CA-961D-83A85B925C44}" type="presParOf" srcId="{C27605C6-5891-40AF-870F-75BE516F8618}" destId="{765435C6-EDCC-4A41-BDB8-AA9511C532E6}" srcOrd="6" destOrd="0" presId="urn:microsoft.com/office/officeart/2005/8/layout/vList5"/>
    <dgm:cxn modelId="{B327D3DF-05E8-4F07-9285-C45CCCD8C5F9}" type="presParOf" srcId="{765435C6-EDCC-4A41-BDB8-AA9511C532E6}" destId="{1FF75885-C5AC-48EA-B318-A9152A7CB27D}" srcOrd="0" destOrd="0" presId="urn:microsoft.com/office/officeart/2005/8/layout/vList5"/>
    <dgm:cxn modelId="{B652E358-8E7A-4DB5-BC98-7ED6DFADB7A2}" type="presParOf" srcId="{765435C6-EDCC-4A41-BDB8-AA9511C532E6}" destId="{5CF6BF50-1253-477E-9746-E4DF299CBE63}" srcOrd="1" destOrd="0" presId="urn:microsoft.com/office/officeart/2005/8/layout/vList5"/>
    <dgm:cxn modelId="{4E8B73BC-B430-451F-AAFA-C24CB45EA826}" type="presParOf" srcId="{C27605C6-5891-40AF-870F-75BE516F8618}" destId="{F0A0F51E-1DCB-4994-B7DD-C7188AF61858}" srcOrd="7" destOrd="0" presId="urn:microsoft.com/office/officeart/2005/8/layout/vList5"/>
    <dgm:cxn modelId="{BDF08E57-1D14-485E-8A2C-5455F2D69BF9}" type="presParOf" srcId="{C27605C6-5891-40AF-870F-75BE516F8618}" destId="{7DEAEEFF-6281-45BA-8564-3B0B50989897}" srcOrd="8" destOrd="0" presId="urn:microsoft.com/office/officeart/2005/8/layout/vList5"/>
    <dgm:cxn modelId="{CDF75E09-2E43-4590-858B-DC9A80589AC3}" type="presParOf" srcId="{7DEAEEFF-6281-45BA-8564-3B0B50989897}" destId="{819C5AA2-3067-4550-9417-B843828CB6D8}" srcOrd="0" destOrd="0" presId="urn:microsoft.com/office/officeart/2005/8/layout/vList5"/>
    <dgm:cxn modelId="{B8449794-7E35-4C17-9EF7-CF97E67E1167}" type="presParOf" srcId="{7DEAEEFF-6281-45BA-8564-3B0B50989897}" destId="{E76285E5-82F0-4C16-BBFD-434CB17DB09E}" srcOrd="1" destOrd="0" presId="urn:microsoft.com/office/officeart/2005/8/layout/vList5"/>
    <dgm:cxn modelId="{98CEB81D-4B8A-4367-998E-61CE5B135741}" type="presParOf" srcId="{C27605C6-5891-40AF-870F-75BE516F8618}" destId="{8630733D-4EDC-454C-B59E-FB41F208EB3A}" srcOrd="9" destOrd="0" presId="urn:microsoft.com/office/officeart/2005/8/layout/vList5"/>
    <dgm:cxn modelId="{30F8D340-F03A-4C46-B566-0750E95AAA69}" type="presParOf" srcId="{C27605C6-5891-40AF-870F-75BE516F8618}" destId="{1A529128-4341-4DA6-8212-E5FC74799CB7}" srcOrd="10" destOrd="0" presId="urn:microsoft.com/office/officeart/2005/8/layout/vList5"/>
    <dgm:cxn modelId="{8B387D16-04E7-45DC-8B49-2134C759B458}" type="presParOf" srcId="{1A529128-4341-4DA6-8212-E5FC74799CB7}" destId="{F210C07D-D3DC-49BB-A5AF-B3F508CE7D77}" srcOrd="0" destOrd="0" presId="urn:microsoft.com/office/officeart/2005/8/layout/vList5"/>
    <dgm:cxn modelId="{3481383F-B903-4102-994C-5BF7B2B4BBB3}" type="presParOf" srcId="{1A529128-4341-4DA6-8212-E5FC74799CB7}" destId="{92E4BDEA-13DB-4AE0-BBEA-7192FF40012B}" srcOrd="1" destOrd="0" presId="urn:microsoft.com/office/officeart/2005/8/layout/vList5"/>
    <dgm:cxn modelId="{0CD0FF6A-F5D1-4752-B260-08F8C282ABD6}" type="presParOf" srcId="{C27605C6-5891-40AF-870F-75BE516F8618}" destId="{91425A5F-0409-4DA0-881F-8D42594029DE}" srcOrd="11" destOrd="0" presId="urn:microsoft.com/office/officeart/2005/8/layout/vList5"/>
    <dgm:cxn modelId="{AD0B3634-E3EB-457C-87B6-0E853A5B67C9}" type="presParOf" srcId="{C27605C6-5891-40AF-870F-75BE516F8618}" destId="{5291FD87-BC05-44F3-9B87-AA59B7105E86}" srcOrd="12" destOrd="0" presId="urn:microsoft.com/office/officeart/2005/8/layout/vList5"/>
    <dgm:cxn modelId="{27FF7299-C0E8-4056-A13E-F9B9C8DD3E2D}" type="presParOf" srcId="{5291FD87-BC05-44F3-9B87-AA59B7105E86}" destId="{509DF119-347F-45F6-A00F-06512E16372A}" srcOrd="0" destOrd="0" presId="urn:microsoft.com/office/officeart/2005/8/layout/vList5"/>
    <dgm:cxn modelId="{B31E050A-112E-456E-BF16-25BFD5C5E03E}" type="presParOf" srcId="{5291FD87-BC05-44F3-9B87-AA59B7105E86}" destId="{2B912C34-C9D0-4D60-ADA8-90635CE70299}" srcOrd="1" destOrd="0" presId="urn:microsoft.com/office/officeart/2005/8/layout/vList5"/>
    <dgm:cxn modelId="{898B5FA5-21A5-4996-9595-DC796BF083D5}" type="presParOf" srcId="{C27605C6-5891-40AF-870F-75BE516F8618}" destId="{5E304B9C-B8CF-4E4C-87E8-B1DAA08545E9}" srcOrd="13" destOrd="0" presId="urn:microsoft.com/office/officeart/2005/8/layout/vList5"/>
    <dgm:cxn modelId="{77C12CFA-F854-4FFC-841D-916CE9458C0B}" type="presParOf" srcId="{C27605C6-5891-40AF-870F-75BE516F8618}" destId="{0739A843-D7C4-496A-90C4-5DCCCEFD875F}" srcOrd="14" destOrd="0" presId="urn:microsoft.com/office/officeart/2005/8/layout/vList5"/>
    <dgm:cxn modelId="{76F8CE85-108E-4966-9259-43A5708A154F}" type="presParOf" srcId="{0739A843-D7C4-496A-90C4-5DCCCEFD875F}" destId="{6E9DC68F-63DC-47A2-9578-03780F5E8C5D}" srcOrd="0" destOrd="0" presId="urn:microsoft.com/office/officeart/2005/8/layout/vList5"/>
    <dgm:cxn modelId="{06268637-8BEC-489D-B21D-CB03656CE5C3}" type="presParOf" srcId="{0739A843-D7C4-496A-90C4-5DCCCEFD875F}" destId="{94881879-AF8D-44EC-859A-3360913A86C3}" srcOrd="1" destOrd="0" presId="urn:microsoft.com/office/officeart/2005/8/layout/vList5"/>
    <dgm:cxn modelId="{FC500E7C-716D-438C-B8FE-F50EDD6F6D8C}" type="presParOf" srcId="{C27605C6-5891-40AF-870F-75BE516F8618}" destId="{3FC0334C-D7E2-4B9C-B2E7-35A1097DAE07}" srcOrd="15" destOrd="0" presId="urn:microsoft.com/office/officeart/2005/8/layout/vList5"/>
    <dgm:cxn modelId="{EF6F5D6C-D8EE-44EF-AA8F-E6B64AF74424}" type="presParOf" srcId="{C27605C6-5891-40AF-870F-75BE516F8618}" destId="{72A49152-E345-4E95-B6AF-15B217C3B84F}" srcOrd="16" destOrd="0" presId="urn:microsoft.com/office/officeart/2005/8/layout/vList5"/>
    <dgm:cxn modelId="{149F0789-0B08-453E-B24D-04A9FC1878D4}" type="presParOf" srcId="{72A49152-E345-4E95-B6AF-15B217C3B84F}" destId="{67CFB484-54BE-44A6-9C64-53CC783CCA1F}" srcOrd="0" destOrd="0" presId="urn:microsoft.com/office/officeart/2005/8/layout/vList5"/>
    <dgm:cxn modelId="{F362F861-CB4D-42AB-82C5-EE93E62FC46A}" type="presParOf" srcId="{72A49152-E345-4E95-B6AF-15B217C3B84F}" destId="{B833A4D9-A858-470B-9416-D83F3872C903}" srcOrd="1" destOrd="0" presId="urn:microsoft.com/office/officeart/2005/8/layout/vList5"/>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A4111C20-F635-4801-B2E9-23CC3494B03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sv-SE"/>
        </a:p>
      </dgm:t>
    </dgm:pt>
    <dgm:pt modelId="{74BF1EB7-107C-4E2B-8622-458A4199AF90}">
      <dgm:prSet phldrT="[Text]" custT="1"/>
      <dgm:spPr>
        <a:solidFill>
          <a:srgbClr val="00A1BE"/>
        </a:solidFill>
        <a:ln>
          <a:solidFill>
            <a:srgbClr val="00A1BE"/>
          </a:solidFill>
        </a:ln>
      </dgm:spPr>
      <dgm:t>
        <a:bodyPr/>
        <a:lstStyle/>
        <a:p>
          <a:r>
            <a:rPr lang="sv-SE" sz="700">
              <a:latin typeface="Whitney Book" pitchFamily="50" charset="0"/>
            </a:rPr>
            <a:t>Människor, miljö &amp; samhälle</a:t>
          </a:r>
        </a:p>
      </dgm:t>
    </dgm:pt>
    <dgm:pt modelId="{7491E779-4164-4111-A67F-EF36314FC8BC}" type="parTrans" cxnId="{5CF5E31C-F1C3-45EB-BC5C-F9FB1DBA95D1}">
      <dgm:prSet/>
      <dgm:spPr>
        <a:ln>
          <a:noFill/>
          <a:headEnd type="none" w="med" len="med"/>
          <a:tailEnd type="triangle" w="med" len="med"/>
        </a:ln>
      </dgm:spPr>
      <dgm:t>
        <a:bodyPr/>
        <a:lstStyle/>
        <a:p>
          <a:endParaRPr lang="sv-SE">
            <a:latin typeface="Whitney Book" pitchFamily="50" charset="0"/>
          </a:endParaRPr>
        </a:p>
      </dgm:t>
    </dgm:pt>
    <dgm:pt modelId="{20DB51B7-CBB8-4E46-9A68-EDDB5980E5E0}" type="sibTrans" cxnId="{5CF5E31C-F1C3-45EB-BC5C-F9FB1DBA95D1}">
      <dgm:prSet/>
      <dgm:spPr/>
      <dgm:t>
        <a:bodyPr/>
        <a:lstStyle/>
        <a:p>
          <a:endParaRPr lang="sv-SE">
            <a:latin typeface="Whitney Book" pitchFamily="50" charset="0"/>
          </a:endParaRPr>
        </a:p>
      </dgm:t>
    </dgm:pt>
    <dgm:pt modelId="{0158B263-D54E-455C-B0EB-590B6B333EF6}">
      <dgm:prSet phldrT="[Text]" custT="1"/>
      <dgm:spPr>
        <a:solidFill>
          <a:srgbClr val="00A1BE"/>
        </a:solidFill>
        <a:ln>
          <a:solidFill>
            <a:srgbClr val="00A1BE"/>
          </a:solidFill>
        </a:ln>
      </dgm:spPr>
      <dgm:t>
        <a:bodyPr/>
        <a:lstStyle/>
        <a:p>
          <a:r>
            <a:rPr lang="sv-SE" sz="700">
              <a:latin typeface="Whitney Book" pitchFamily="50" charset="0"/>
            </a:rPr>
            <a:t>Leverantör</a:t>
          </a:r>
          <a:endParaRPr lang="sv-SE" sz="300">
            <a:latin typeface="Whitney Book" pitchFamily="50" charset="0"/>
          </a:endParaRPr>
        </a:p>
      </dgm:t>
    </dgm:pt>
    <dgm:pt modelId="{D0B806CA-AF5D-4458-A25F-672D5A28883C}" type="parTrans" cxnId="{5DD68D06-E8F9-41D4-80E7-BB9DE709A0F9}">
      <dgm:prSet/>
      <dgm:spPr>
        <a:ln w="28575">
          <a:noFill/>
          <a:prstDash val="sysDash"/>
          <a:headEnd type="none" w="med" len="med"/>
          <a:tailEnd type="triangle" w="med" len="med"/>
        </a:ln>
      </dgm:spPr>
      <dgm:t>
        <a:bodyPr/>
        <a:lstStyle/>
        <a:p>
          <a:endParaRPr lang="sv-SE">
            <a:latin typeface="Whitney Book" pitchFamily="50" charset="0"/>
          </a:endParaRPr>
        </a:p>
      </dgm:t>
    </dgm:pt>
    <dgm:pt modelId="{EE40BF1B-1E97-461B-8044-1C3F35265CCA}" type="sibTrans" cxnId="{5DD68D06-E8F9-41D4-80E7-BB9DE709A0F9}">
      <dgm:prSet/>
      <dgm:spPr/>
      <dgm:t>
        <a:bodyPr/>
        <a:lstStyle/>
        <a:p>
          <a:endParaRPr lang="sv-SE">
            <a:latin typeface="Whitney Book" pitchFamily="50" charset="0"/>
          </a:endParaRPr>
        </a:p>
      </dgm:t>
    </dgm:pt>
    <dgm:pt modelId="{EDFCD6DC-1A12-4053-BDAB-794ED4E3965C}">
      <dgm:prSet phldrT="[Text]" custT="1"/>
      <dgm:spPr>
        <a:solidFill>
          <a:srgbClr val="00A1BE"/>
        </a:solidFill>
        <a:ln>
          <a:solidFill>
            <a:srgbClr val="00A1BE"/>
          </a:solidFill>
        </a:ln>
      </dgm:spPr>
      <dgm:t>
        <a:bodyPr/>
        <a:lstStyle/>
        <a:p>
          <a:r>
            <a:rPr lang="sv-SE" sz="800">
              <a:latin typeface="Whitney Book" pitchFamily="50" charset="0"/>
            </a:rPr>
            <a:t>Adda</a:t>
          </a:r>
          <a:endParaRPr lang="sv-SE" sz="2000">
            <a:latin typeface="Whitney Book" pitchFamily="50" charset="0"/>
          </a:endParaRPr>
        </a:p>
      </dgm:t>
    </dgm:pt>
    <dgm:pt modelId="{DECE63BA-910A-4567-85A8-A9093B86DE1E}" type="sibTrans" cxnId="{0B215C5F-52CE-4F35-81DF-A00E8DF53064}">
      <dgm:prSet/>
      <dgm:spPr/>
      <dgm:t>
        <a:bodyPr/>
        <a:lstStyle/>
        <a:p>
          <a:endParaRPr lang="sv-SE">
            <a:latin typeface="Whitney Book" pitchFamily="50" charset="0"/>
          </a:endParaRPr>
        </a:p>
      </dgm:t>
    </dgm:pt>
    <dgm:pt modelId="{760FC3E7-F64A-4F86-A729-DA47AE3D1035}" type="parTrans" cxnId="{0B215C5F-52CE-4F35-81DF-A00E8DF53064}">
      <dgm:prSet/>
      <dgm:spPr/>
      <dgm:t>
        <a:bodyPr/>
        <a:lstStyle/>
        <a:p>
          <a:endParaRPr lang="sv-SE">
            <a:latin typeface="Whitney Book" pitchFamily="50" charset="0"/>
          </a:endParaRPr>
        </a:p>
      </dgm:t>
    </dgm:pt>
    <dgm:pt modelId="{EAECC75C-3EA2-4985-8F63-0FAE002CDF82}" type="pres">
      <dgm:prSet presAssocID="{A4111C20-F635-4801-B2E9-23CC3494B03B}" presName="cycle" presStyleCnt="0">
        <dgm:presLayoutVars>
          <dgm:chMax val="1"/>
          <dgm:dir/>
          <dgm:animLvl val="ctr"/>
          <dgm:resizeHandles val="exact"/>
        </dgm:presLayoutVars>
      </dgm:prSet>
      <dgm:spPr/>
    </dgm:pt>
    <dgm:pt modelId="{3935825D-324F-43E2-A968-0146281EF3C4}" type="pres">
      <dgm:prSet presAssocID="{EDFCD6DC-1A12-4053-BDAB-794ED4E3965C}" presName="centerShape" presStyleLbl="node0" presStyleIdx="0" presStyleCnt="1" custLinFactNeighborX="289" custLinFactNeighborY="-29819"/>
      <dgm:spPr/>
    </dgm:pt>
    <dgm:pt modelId="{FA490819-B997-438B-88F9-284DEEA79AF7}" type="pres">
      <dgm:prSet presAssocID="{7491E779-4164-4111-A67F-EF36314FC8BC}" presName="Name9" presStyleLbl="parChTrans1D2" presStyleIdx="0" presStyleCnt="2"/>
      <dgm:spPr/>
    </dgm:pt>
    <dgm:pt modelId="{B864DAF0-9DE1-4E9B-9CCE-2FCABF464EED}" type="pres">
      <dgm:prSet presAssocID="{7491E779-4164-4111-A67F-EF36314FC8BC}" presName="connTx" presStyleLbl="parChTrans1D2" presStyleIdx="0" presStyleCnt="2"/>
      <dgm:spPr/>
    </dgm:pt>
    <dgm:pt modelId="{52E08AFF-CD9F-4EAC-97B1-2B7AE922691A}" type="pres">
      <dgm:prSet presAssocID="{74BF1EB7-107C-4E2B-8622-458A4199AF90}" presName="node" presStyleLbl="node1" presStyleIdx="0" presStyleCnt="2" custRadScaleRad="70432" custRadScaleInc="125929">
        <dgm:presLayoutVars>
          <dgm:bulletEnabled val="1"/>
        </dgm:presLayoutVars>
      </dgm:prSet>
      <dgm:spPr/>
    </dgm:pt>
    <dgm:pt modelId="{06565570-72BB-4508-ACBF-5FCADBE768C6}" type="pres">
      <dgm:prSet presAssocID="{D0B806CA-AF5D-4458-A25F-672D5A28883C}" presName="Name9" presStyleLbl="parChTrans1D2" presStyleIdx="1" presStyleCnt="2"/>
      <dgm:spPr/>
    </dgm:pt>
    <dgm:pt modelId="{2D1CFECD-CFAE-4D42-9BEE-FE1039F32069}" type="pres">
      <dgm:prSet presAssocID="{D0B806CA-AF5D-4458-A25F-672D5A28883C}" presName="connTx" presStyleLbl="parChTrans1D2" presStyleIdx="1" presStyleCnt="2"/>
      <dgm:spPr/>
    </dgm:pt>
    <dgm:pt modelId="{81D50C6E-8365-4771-A293-2A95038FAA4E}" type="pres">
      <dgm:prSet presAssocID="{0158B263-D54E-455C-B0EB-590B6B333EF6}" presName="node" presStyleLbl="node1" presStyleIdx="1" presStyleCnt="2" custRadScaleRad="68557" custRadScaleInc="73068">
        <dgm:presLayoutVars>
          <dgm:bulletEnabled val="1"/>
        </dgm:presLayoutVars>
      </dgm:prSet>
      <dgm:spPr/>
    </dgm:pt>
  </dgm:ptLst>
  <dgm:cxnLst>
    <dgm:cxn modelId="{5DD68D06-E8F9-41D4-80E7-BB9DE709A0F9}" srcId="{EDFCD6DC-1A12-4053-BDAB-794ED4E3965C}" destId="{0158B263-D54E-455C-B0EB-590B6B333EF6}" srcOrd="1" destOrd="0" parTransId="{D0B806CA-AF5D-4458-A25F-672D5A28883C}" sibTransId="{EE40BF1B-1E97-461B-8044-1C3F35265CCA}"/>
    <dgm:cxn modelId="{E12FD719-2E90-477C-9F9B-AF891B077355}" type="presOf" srcId="{7491E779-4164-4111-A67F-EF36314FC8BC}" destId="{B864DAF0-9DE1-4E9B-9CCE-2FCABF464EED}" srcOrd="1" destOrd="0" presId="urn:microsoft.com/office/officeart/2005/8/layout/radial1"/>
    <dgm:cxn modelId="{DFE5761C-C086-4C07-8629-10A3E0941DA9}" type="presOf" srcId="{D0B806CA-AF5D-4458-A25F-672D5A28883C}" destId="{2D1CFECD-CFAE-4D42-9BEE-FE1039F32069}" srcOrd="1" destOrd="0" presId="urn:microsoft.com/office/officeart/2005/8/layout/radial1"/>
    <dgm:cxn modelId="{5CF5E31C-F1C3-45EB-BC5C-F9FB1DBA95D1}" srcId="{EDFCD6DC-1A12-4053-BDAB-794ED4E3965C}" destId="{74BF1EB7-107C-4E2B-8622-458A4199AF90}" srcOrd="0" destOrd="0" parTransId="{7491E779-4164-4111-A67F-EF36314FC8BC}" sibTransId="{20DB51B7-CBB8-4E46-9A68-EDDB5980E5E0}"/>
    <dgm:cxn modelId="{0B215C5F-52CE-4F35-81DF-A00E8DF53064}" srcId="{A4111C20-F635-4801-B2E9-23CC3494B03B}" destId="{EDFCD6DC-1A12-4053-BDAB-794ED4E3965C}" srcOrd="0" destOrd="0" parTransId="{760FC3E7-F64A-4F86-A729-DA47AE3D1035}" sibTransId="{DECE63BA-910A-4567-85A8-A9093B86DE1E}"/>
    <dgm:cxn modelId="{6ECB6E6D-5719-402F-AC2E-D265595ED657}" type="presOf" srcId="{D0B806CA-AF5D-4458-A25F-672D5A28883C}" destId="{06565570-72BB-4508-ACBF-5FCADBE768C6}" srcOrd="0" destOrd="0" presId="urn:microsoft.com/office/officeart/2005/8/layout/radial1"/>
    <dgm:cxn modelId="{E3108578-735C-4EA0-B060-807E6F757F16}" type="presOf" srcId="{A4111C20-F635-4801-B2E9-23CC3494B03B}" destId="{EAECC75C-3EA2-4985-8F63-0FAE002CDF82}" srcOrd="0" destOrd="0" presId="urn:microsoft.com/office/officeart/2005/8/layout/radial1"/>
    <dgm:cxn modelId="{0930EB58-E25D-4EA3-8EDF-50B51D83C074}" type="presOf" srcId="{EDFCD6DC-1A12-4053-BDAB-794ED4E3965C}" destId="{3935825D-324F-43E2-A968-0146281EF3C4}" srcOrd="0" destOrd="0" presId="urn:microsoft.com/office/officeart/2005/8/layout/radial1"/>
    <dgm:cxn modelId="{97101D7D-1597-4697-A3A0-B20321780B0A}" type="presOf" srcId="{74BF1EB7-107C-4E2B-8622-458A4199AF90}" destId="{52E08AFF-CD9F-4EAC-97B1-2B7AE922691A}" srcOrd="0" destOrd="0" presId="urn:microsoft.com/office/officeart/2005/8/layout/radial1"/>
    <dgm:cxn modelId="{0E89F68F-274A-4C6B-868B-1F12B1F9146B}" type="presOf" srcId="{0158B263-D54E-455C-B0EB-590B6B333EF6}" destId="{81D50C6E-8365-4771-A293-2A95038FAA4E}" srcOrd="0" destOrd="0" presId="urn:microsoft.com/office/officeart/2005/8/layout/radial1"/>
    <dgm:cxn modelId="{309055F5-6E3C-4A4B-B073-E04140CC2CDE}" type="presOf" srcId="{7491E779-4164-4111-A67F-EF36314FC8BC}" destId="{FA490819-B997-438B-88F9-284DEEA79AF7}" srcOrd="0" destOrd="0" presId="urn:microsoft.com/office/officeart/2005/8/layout/radial1"/>
    <dgm:cxn modelId="{7C64DF41-5B8D-4E8F-A12D-D9BC7DA57B56}" type="presParOf" srcId="{EAECC75C-3EA2-4985-8F63-0FAE002CDF82}" destId="{3935825D-324F-43E2-A968-0146281EF3C4}" srcOrd="0" destOrd="0" presId="urn:microsoft.com/office/officeart/2005/8/layout/radial1"/>
    <dgm:cxn modelId="{A6EF88F5-807E-4B6E-A35B-D0393D6DFD68}" type="presParOf" srcId="{EAECC75C-3EA2-4985-8F63-0FAE002CDF82}" destId="{FA490819-B997-438B-88F9-284DEEA79AF7}" srcOrd="1" destOrd="0" presId="urn:microsoft.com/office/officeart/2005/8/layout/radial1"/>
    <dgm:cxn modelId="{C06FA393-6C23-4336-8ED3-F71B702A2432}" type="presParOf" srcId="{FA490819-B997-438B-88F9-284DEEA79AF7}" destId="{B864DAF0-9DE1-4E9B-9CCE-2FCABF464EED}" srcOrd="0" destOrd="0" presId="urn:microsoft.com/office/officeart/2005/8/layout/radial1"/>
    <dgm:cxn modelId="{3A496514-F3FC-4866-94A3-99384C60E9FA}" type="presParOf" srcId="{EAECC75C-3EA2-4985-8F63-0FAE002CDF82}" destId="{52E08AFF-CD9F-4EAC-97B1-2B7AE922691A}" srcOrd="2" destOrd="0" presId="urn:microsoft.com/office/officeart/2005/8/layout/radial1"/>
    <dgm:cxn modelId="{241B3785-3176-467C-BEB5-E1CEC9B4A6CC}" type="presParOf" srcId="{EAECC75C-3EA2-4985-8F63-0FAE002CDF82}" destId="{06565570-72BB-4508-ACBF-5FCADBE768C6}" srcOrd="3" destOrd="0" presId="urn:microsoft.com/office/officeart/2005/8/layout/radial1"/>
    <dgm:cxn modelId="{79C79754-67BD-43C9-B9BE-9A40A1EB749B}" type="presParOf" srcId="{06565570-72BB-4508-ACBF-5FCADBE768C6}" destId="{2D1CFECD-CFAE-4D42-9BEE-FE1039F32069}" srcOrd="0" destOrd="0" presId="urn:microsoft.com/office/officeart/2005/8/layout/radial1"/>
    <dgm:cxn modelId="{65F0E8EB-7769-47B7-8F68-B612AE314D38}" type="presParOf" srcId="{EAECC75C-3EA2-4985-8F63-0FAE002CDF82}" destId="{81D50C6E-8365-4771-A293-2A95038FAA4E}" srcOrd="4" destOrd="0" presId="urn:microsoft.com/office/officeart/2005/8/layout/radial1"/>
  </dgm:cxnLst>
  <dgm:bg/>
  <dgm:whole>
    <a:ln w="19050" cap="flat" cmpd="sng" algn="ctr">
      <a:noFill/>
      <a:prstDash val="solid"/>
      <a:round/>
      <a:headEnd type="none" w="med" len="med"/>
      <a:tailEnd type="none" w="med" len="med"/>
    </a:ln>
  </dgm:whole>
  <dgm:extLst>
    <a:ext uri="http://schemas.microsoft.com/office/drawing/2008/diagram">
      <dsp:dataModelExt xmlns:dsp="http://schemas.microsoft.com/office/drawing/2008/diagram" relId="rId23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A4111C20-F635-4801-B2E9-23CC3494B03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sv-SE"/>
        </a:p>
      </dgm:t>
    </dgm:pt>
    <dgm:pt modelId="{74BF1EB7-107C-4E2B-8622-458A4199AF90}">
      <dgm:prSet phldrT="[Text]" custT="1"/>
      <dgm:spPr>
        <a:solidFill>
          <a:srgbClr val="00A1BE"/>
        </a:solidFill>
        <a:ln>
          <a:solidFill>
            <a:srgbClr val="00A1BE"/>
          </a:solidFill>
        </a:ln>
      </dgm:spPr>
      <dgm:t>
        <a:bodyPr/>
        <a:lstStyle/>
        <a:p>
          <a:r>
            <a:rPr lang="sv-SE" sz="700">
              <a:latin typeface="Whitney Book" pitchFamily="50" charset="0"/>
            </a:rPr>
            <a:t>Människor, miljö &amp; samhälle</a:t>
          </a:r>
        </a:p>
      </dgm:t>
    </dgm:pt>
    <dgm:pt modelId="{7491E779-4164-4111-A67F-EF36314FC8BC}" type="parTrans" cxnId="{5CF5E31C-F1C3-45EB-BC5C-F9FB1DBA95D1}">
      <dgm:prSet/>
      <dgm:spPr>
        <a:ln>
          <a:noFill/>
          <a:headEnd type="none" w="med" len="med"/>
          <a:tailEnd type="triangle" w="med" len="med"/>
        </a:ln>
      </dgm:spPr>
      <dgm:t>
        <a:bodyPr/>
        <a:lstStyle/>
        <a:p>
          <a:endParaRPr lang="sv-SE">
            <a:latin typeface="Whitney Book" pitchFamily="50" charset="0"/>
          </a:endParaRPr>
        </a:p>
      </dgm:t>
    </dgm:pt>
    <dgm:pt modelId="{20DB51B7-CBB8-4E46-9A68-EDDB5980E5E0}" type="sibTrans" cxnId="{5CF5E31C-F1C3-45EB-BC5C-F9FB1DBA95D1}">
      <dgm:prSet/>
      <dgm:spPr/>
      <dgm:t>
        <a:bodyPr/>
        <a:lstStyle/>
        <a:p>
          <a:endParaRPr lang="sv-SE">
            <a:latin typeface="Whitney Book" pitchFamily="50" charset="0"/>
          </a:endParaRPr>
        </a:p>
      </dgm:t>
    </dgm:pt>
    <dgm:pt modelId="{0158B263-D54E-455C-B0EB-590B6B333EF6}">
      <dgm:prSet phldrT="[Text]" custT="1"/>
      <dgm:spPr>
        <a:solidFill>
          <a:srgbClr val="00A1BE"/>
        </a:solidFill>
        <a:ln>
          <a:solidFill>
            <a:srgbClr val="00A1BE"/>
          </a:solidFill>
        </a:ln>
      </dgm:spPr>
      <dgm:t>
        <a:bodyPr/>
        <a:lstStyle/>
        <a:p>
          <a:r>
            <a:rPr lang="sv-SE" sz="700">
              <a:latin typeface="Whitney Book" pitchFamily="50" charset="0"/>
            </a:rPr>
            <a:t>Leverantör</a:t>
          </a:r>
          <a:endParaRPr lang="sv-SE" sz="300">
            <a:latin typeface="Whitney Book" pitchFamily="50" charset="0"/>
          </a:endParaRPr>
        </a:p>
      </dgm:t>
    </dgm:pt>
    <dgm:pt modelId="{D0B806CA-AF5D-4458-A25F-672D5A28883C}" type="parTrans" cxnId="{5DD68D06-E8F9-41D4-80E7-BB9DE709A0F9}">
      <dgm:prSet/>
      <dgm:spPr>
        <a:ln w="28575">
          <a:noFill/>
          <a:prstDash val="solid"/>
          <a:headEnd type="none" w="med" len="med"/>
          <a:tailEnd type="triangle" w="med" len="med"/>
        </a:ln>
      </dgm:spPr>
      <dgm:t>
        <a:bodyPr/>
        <a:lstStyle/>
        <a:p>
          <a:endParaRPr lang="sv-SE">
            <a:latin typeface="Whitney Book" pitchFamily="50" charset="0"/>
          </a:endParaRPr>
        </a:p>
      </dgm:t>
    </dgm:pt>
    <dgm:pt modelId="{EE40BF1B-1E97-461B-8044-1C3F35265CCA}" type="sibTrans" cxnId="{5DD68D06-E8F9-41D4-80E7-BB9DE709A0F9}">
      <dgm:prSet/>
      <dgm:spPr/>
      <dgm:t>
        <a:bodyPr/>
        <a:lstStyle/>
        <a:p>
          <a:endParaRPr lang="sv-SE">
            <a:latin typeface="Whitney Book" pitchFamily="50" charset="0"/>
          </a:endParaRPr>
        </a:p>
      </dgm:t>
    </dgm:pt>
    <dgm:pt modelId="{EDFCD6DC-1A12-4053-BDAB-794ED4E3965C}">
      <dgm:prSet phldrT="[Text]" custT="1"/>
      <dgm:spPr>
        <a:solidFill>
          <a:srgbClr val="00A1BE"/>
        </a:solidFill>
        <a:ln>
          <a:solidFill>
            <a:srgbClr val="00A1BE"/>
          </a:solidFill>
        </a:ln>
      </dgm:spPr>
      <dgm:t>
        <a:bodyPr/>
        <a:lstStyle/>
        <a:p>
          <a:r>
            <a:rPr lang="sv-SE" sz="800">
              <a:latin typeface="Whitney Book" pitchFamily="50" charset="0"/>
            </a:rPr>
            <a:t>Adda</a:t>
          </a:r>
          <a:endParaRPr lang="sv-SE" sz="2000">
            <a:latin typeface="Whitney Book" pitchFamily="50" charset="0"/>
          </a:endParaRPr>
        </a:p>
      </dgm:t>
    </dgm:pt>
    <dgm:pt modelId="{DECE63BA-910A-4567-85A8-A9093B86DE1E}" type="sibTrans" cxnId="{0B215C5F-52CE-4F35-81DF-A00E8DF53064}">
      <dgm:prSet/>
      <dgm:spPr/>
      <dgm:t>
        <a:bodyPr/>
        <a:lstStyle/>
        <a:p>
          <a:endParaRPr lang="sv-SE">
            <a:latin typeface="Whitney Book" pitchFamily="50" charset="0"/>
          </a:endParaRPr>
        </a:p>
      </dgm:t>
    </dgm:pt>
    <dgm:pt modelId="{760FC3E7-F64A-4F86-A729-DA47AE3D1035}" type="parTrans" cxnId="{0B215C5F-52CE-4F35-81DF-A00E8DF53064}">
      <dgm:prSet/>
      <dgm:spPr/>
      <dgm:t>
        <a:bodyPr/>
        <a:lstStyle/>
        <a:p>
          <a:endParaRPr lang="sv-SE">
            <a:latin typeface="Whitney Book" pitchFamily="50" charset="0"/>
          </a:endParaRPr>
        </a:p>
      </dgm:t>
    </dgm:pt>
    <dgm:pt modelId="{EAECC75C-3EA2-4985-8F63-0FAE002CDF82}" type="pres">
      <dgm:prSet presAssocID="{A4111C20-F635-4801-B2E9-23CC3494B03B}" presName="cycle" presStyleCnt="0">
        <dgm:presLayoutVars>
          <dgm:chMax val="1"/>
          <dgm:dir/>
          <dgm:animLvl val="ctr"/>
          <dgm:resizeHandles val="exact"/>
        </dgm:presLayoutVars>
      </dgm:prSet>
      <dgm:spPr/>
    </dgm:pt>
    <dgm:pt modelId="{3935825D-324F-43E2-A968-0146281EF3C4}" type="pres">
      <dgm:prSet presAssocID="{EDFCD6DC-1A12-4053-BDAB-794ED4E3965C}" presName="centerShape" presStyleLbl="node0" presStyleIdx="0" presStyleCnt="1" custLinFactNeighborX="289" custLinFactNeighborY="-29819"/>
      <dgm:spPr/>
    </dgm:pt>
    <dgm:pt modelId="{FA490819-B997-438B-88F9-284DEEA79AF7}" type="pres">
      <dgm:prSet presAssocID="{7491E779-4164-4111-A67F-EF36314FC8BC}" presName="Name9" presStyleLbl="parChTrans1D2" presStyleIdx="0" presStyleCnt="2"/>
      <dgm:spPr/>
    </dgm:pt>
    <dgm:pt modelId="{B864DAF0-9DE1-4E9B-9CCE-2FCABF464EED}" type="pres">
      <dgm:prSet presAssocID="{7491E779-4164-4111-A67F-EF36314FC8BC}" presName="connTx" presStyleLbl="parChTrans1D2" presStyleIdx="0" presStyleCnt="2"/>
      <dgm:spPr/>
    </dgm:pt>
    <dgm:pt modelId="{52E08AFF-CD9F-4EAC-97B1-2B7AE922691A}" type="pres">
      <dgm:prSet presAssocID="{74BF1EB7-107C-4E2B-8622-458A4199AF90}" presName="node" presStyleLbl="node1" presStyleIdx="0" presStyleCnt="2" custRadScaleRad="70432" custRadScaleInc="125929">
        <dgm:presLayoutVars>
          <dgm:bulletEnabled val="1"/>
        </dgm:presLayoutVars>
      </dgm:prSet>
      <dgm:spPr/>
    </dgm:pt>
    <dgm:pt modelId="{06565570-72BB-4508-ACBF-5FCADBE768C6}" type="pres">
      <dgm:prSet presAssocID="{D0B806CA-AF5D-4458-A25F-672D5A28883C}" presName="Name9" presStyleLbl="parChTrans1D2" presStyleIdx="1" presStyleCnt="2"/>
      <dgm:spPr/>
    </dgm:pt>
    <dgm:pt modelId="{2D1CFECD-CFAE-4D42-9BEE-FE1039F32069}" type="pres">
      <dgm:prSet presAssocID="{D0B806CA-AF5D-4458-A25F-672D5A28883C}" presName="connTx" presStyleLbl="parChTrans1D2" presStyleIdx="1" presStyleCnt="2"/>
      <dgm:spPr/>
    </dgm:pt>
    <dgm:pt modelId="{81D50C6E-8365-4771-A293-2A95038FAA4E}" type="pres">
      <dgm:prSet presAssocID="{0158B263-D54E-455C-B0EB-590B6B333EF6}" presName="node" presStyleLbl="node1" presStyleIdx="1" presStyleCnt="2" custRadScaleRad="68557" custRadScaleInc="73068">
        <dgm:presLayoutVars>
          <dgm:bulletEnabled val="1"/>
        </dgm:presLayoutVars>
      </dgm:prSet>
      <dgm:spPr/>
    </dgm:pt>
  </dgm:ptLst>
  <dgm:cxnLst>
    <dgm:cxn modelId="{5DD68D06-E8F9-41D4-80E7-BB9DE709A0F9}" srcId="{EDFCD6DC-1A12-4053-BDAB-794ED4E3965C}" destId="{0158B263-D54E-455C-B0EB-590B6B333EF6}" srcOrd="1" destOrd="0" parTransId="{D0B806CA-AF5D-4458-A25F-672D5A28883C}" sibTransId="{EE40BF1B-1E97-461B-8044-1C3F35265CCA}"/>
    <dgm:cxn modelId="{E12FD719-2E90-477C-9F9B-AF891B077355}" type="presOf" srcId="{7491E779-4164-4111-A67F-EF36314FC8BC}" destId="{B864DAF0-9DE1-4E9B-9CCE-2FCABF464EED}" srcOrd="1" destOrd="0" presId="urn:microsoft.com/office/officeart/2005/8/layout/radial1"/>
    <dgm:cxn modelId="{DFE5761C-C086-4C07-8629-10A3E0941DA9}" type="presOf" srcId="{D0B806CA-AF5D-4458-A25F-672D5A28883C}" destId="{2D1CFECD-CFAE-4D42-9BEE-FE1039F32069}" srcOrd="1" destOrd="0" presId="urn:microsoft.com/office/officeart/2005/8/layout/radial1"/>
    <dgm:cxn modelId="{5CF5E31C-F1C3-45EB-BC5C-F9FB1DBA95D1}" srcId="{EDFCD6DC-1A12-4053-BDAB-794ED4E3965C}" destId="{74BF1EB7-107C-4E2B-8622-458A4199AF90}" srcOrd="0" destOrd="0" parTransId="{7491E779-4164-4111-A67F-EF36314FC8BC}" sibTransId="{20DB51B7-CBB8-4E46-9A68-EDDB5980E5E0}"/>
    <dgm:cxn modelId="{0B215C5F-52CE-4F35-81DF-A00E8DF53064}" srcId="{A4111C20-F635-4801-B2E9-23CC3494B03B}" destId="{EDFCD6DC-1A12-4053-BDAB-794ED4E3965C}" srcOrd="0" destOrd="0" parTransId="{760FC3E7-F64A-4F86-A729-DA47AE3D1035}" sibTransId="{DECE63BA-910A-4567-85A8-A9093B86DE1E}"/>
    <dgm:cxn modelId="{6ECB6E6D-5719-402F-AC2E-D265595ED657}" type="presOf" srcId="{D0B806CA-AF5D-4458-A25F-672D5A28883C}" destId="{06565570-72BB-4508-ACBF-5FCADBE768C6}" srcOrd="0" destOrd="0" presId="urn:microsoft.com/office/officeart/2005/8/layout/radial1"/>
    <dgm:cxn modelId="{E3108578-735C-4EA0-B060-807E6F757F16}" type="presOf" srcId="{A4111C20-F635-4801-B2E9-23CC3494B03B}" destId="{EAECC75C-3EA2-4985-8F63-0FAE002CDF82}" srcOrd="0" destOrd="0" presId="urn:microsoft.com/office/officeart/2005/8/layout/radial1"/>
    <dgm:cxn modelId="{0930EB58-E25D-4EA3-8EDF-50B51D83C074}" type="presOf" srcId="{EDFCD6DC-1A12-4053-BDAB-794ED4E3965C}" destId="{3935825D-324F-43E2-A968-0146281EF3C4}" srcOrd="0" destOrd="0" presId="urn:microsoft.com/office/officeart/2005/8/layout/radial1"/>
    <dgm:cxn modelId="{97101D7D-1597-4697-A3A0-B20321780B0A}" type="presOf" srcId="{74BF1EB7-107C-4E2B-8622-458A4199AF90}" destId="{52E08AFF-CD9F-4EAC-97B1-2B7AE922691A}" srcOrd="0" destOrd="0" presId="urn:microsoft.com/office/officeart/2005/8/layout/radial1"/>
    <dgm:cxn modelId="{0E89F68F-274A-4C6B-868B-1F12B1F9146B}" type="presOf" srcId="{0158B263-D54E-455C-B0EB-590B6B333EF6}" destId="{81D50C6E-8365-4771-A293-2A95038FAA4E}" srcOrd="0" destOrd="0" presId="urn:microsoft.com/office/officeart/2005/8/layout/radial1"/>
    <dgm:cxn modelId="{309055F5-6E3C-4A4B-B073-E04140CC2CDE}" type="presOf" srcId="{7491E779-4164-4111-A67F-EF36314FC8BC}" destId="{FA490819-B997-438B-88F9-284DEEA79AF7}" srcOrd="0" destOrd="0" presId="urn:microsoft.com/office/officeart/2005/8/layout/radial1"/>
    <dgm:cxn modelId="{7C64DF41-5B8D-4E8F-A12D-D9BC7DA57B56}" type="presParOf" srcId="{EAECC75C-3EA2-4985-8F63-0FAE002CDF82}" destId="{3935825D-324F-43E2-A968-0146281EF3C4}" srcOrd="0" destOrd="0" presId="urn:microsoft.com/office/officeart/2005/8/layout/radial1"/>
    <dgm:cxn modelId="{A6EF88F5-807E-4B6E-A35B-D0393D6DFD68}" type="presParOf" srcId="{EAECC75C-3EA2-4985-8F63-0FAE002CDF82}" destId="{FA490819-B997-438B-88F9-284DEEA79AF7}" srcOrd="1" destOrd="0" presId="urn:microsoft.com/office/officeart/2005/8/layout/radial1"/>
    <dgm:cxn modelId="{C06FA393-6C23-4336-8ED3-F71B702A2432}" type="presParOf" srcId="{FA490819-B997-438B-88F9-284DEEA79AF7}" destId="{B864DAF0-9DE1-4E9B-9CCE-2FCABF464EED}" srcOrd="0" destOrd="0" presId="urn:microsoft.com/office/officeart/2005/8/layout/radial1"/>
    <dgm:cxn modelId="{3A496514-F3FC-4866-94A3-99384C60E9FA}" type="presParOf" srcId="{EAECC75C-3EA2-4985-8F63-0FAE002CDF82}" destId="{52E08AFF-CD9F-4EAC-97B1-2B7AE922691A}" srcOrd="2" destOrd="0" presId="urn:microsoft.com/office/officeart/2005/8/layout/radial1"/>
    <dgm:cxn modelId="{241B3785-3176-467C-BEB5-E1CEC9B4A6CC}" type="presParOf" srcId="{EAECC75C-3EA2-4985-8F63-0FAE002CDF82}" destId="{06565570-72BB-4508-ACBF-5FCADBE768C6}" srcOrd="3" destOrd="0" presId="urn:microsoft.com/office/officeart/2005/8/layout/radial1"/>
    <dgm:cxn modelId="{79C79754-67BD-43C9-B9BE-9A40A1EB749B}" type="presParOf" srcId="{06565570-72BB-4508-ACBF-5FCADBE768C6}" destId="{2D1CFECD-CFAE-4D42-9BEE-FE1039F32069}" srcOrd="0" destOrd="0" presId="urn:microsoft.com/office/officeart/2005/8/layout/radial1"/>
    <dgm:cxn modelId="{65F0E8EB-7769-47B7-8F68-B612AE314D38}" type="presParOf" srcId="{EAECC75C-3EA2-4985-8F63-0FAE002CDF82}" destId="{81D50C6E-8365-4771-A293-2A95038FAA4E}" srcOrd="4" destOrd="0" presId="urn:microsoft.com/office/officeart/2005/8/layout/radial1"/>
  </dgm:cxnLst>
  <dgm:bg/>
  <dgm:whole>
    <a:ln w="19050" cap="flat" cmpd="sng" algn="ctr">
      <a:noFill/>
      <a:prstDash val="solid"/>
      <a:round/>
      <a:headEnd type="none" w="med" len="med"/>
      <a:tailEnd type="none" w="med" len="med"/>
    </a:ln>
  </dgm:whole>
  <dgm:extLst>
    <a:ext uri="http://schemas.microsoft.com/office/drawing/2008/diagram">
      <dsp:dataModelExt xmlns:dsp="http://schemas.microsoft.com/office/drawing/2008/diagram" relId="rId24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A4111C20-F635-4801-B2E9-23CC3494B03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sv-SE"/>
        </a:p>
      </dgm:t>
    </dgm:pt>
    <dgm:pt modelId="{74BF1EB7-107C-4E2B-8622-458A4199AF90}">
      <dgm:prSet phldrT="[Text]" custT="1"/>
      <dgm:spPr>
        <a:solidFill>
          <a:srgbClr val="00A1BE"/>
        </a:solidFill>
        <a:ln>
          <a:solidFill>
            <a:srgbClr val="00A1BE"/>
          </a:solidFill>
        </a:ln>
      </dgm:spPr>
      <dgm:t>
        <a:bodyPr/>
        <a:lstStyle/>
        <a:p>
          <a:r>
            <a:rPr lang="sv-SE" sz="700">
              <a:latin typeface="Whitney Book" pitchFamily="50" charset="0"/>
            </a:rPr>
            <a:t>Människor, miljö &amp; samhälle</a:t>
          </a:r>
        </a:p>
      </dgm:t>
    </dgm:pt>
    <dgm:pt modelId="{7491E779-4164-4111-A67F-EF36314FC8BC}" type="parTrans" cxnId="{5CF5E31C-F1C3-45EB-BC5C-F9FB1DBA95D1}">
      <dgm:prSet/>
      <dgm:spPr>
        <a:ln>
          <a:noFill/>
          <a:headEnd type="none" w="med" len="med"/>
          <a:tailEnd type="triangle" w="med" len="med"/>
        </a:ln>
      </dgm:spPr>
      <dgm:t>
        <a:bodyPr/>
        <a:lstStyle/>
        <a:p>
          <a:endParaRPr lang="sv-SE">
            <a:latin typeface="Whitney Book" pitchFamily="50" charset="0"/>
          </a:endParaRPr>
        </a:p>
      </dgm:t>
    </dgm:pt>
    <dgm:pt modelId="{20DB51B7-CBB8-4E46-9A68-EDDB5980E5E0}" type="sibTrans" cxnId="{5CF5E31C-F1C3-45EB-BC5C-F9FB1DBA95D1}">
      <dgm:prSet/>
      <dgm:spPr/>
      <dgm:t>
        <a:bodyPr/>
        <a:lstStyle/>
        <a:p>
          <a:endParaRPr lang="sv-SE">
            <a:latin typeface="Whitney Book" pitchFamily="50" charset="0"/>
          </a:endParaRPr>
        </a:p>
      </dgm:t>
    </dgm:pt>
    <dgm:pt modelId="{0158B263-D54E-455C-B0EB-590B6B333EF6}">
      <dgm:prSet phldrT="[Text]" custT="1"/>
      <dgm:spPr>
        <a:solidFill>
          <a:srgbClr val="00A1BE"/>
        </a:solidFill>
        <a:ln>
          <a:solidFill>
            <a:srgbClr val="00A1BE"/>
          </a:solidFill>
        </a:ln>
      </dgm:spPr>
      <dgm:t>
        <a:bodyPr/>
        <a:lstStyle/>
        <a:p>
          <a:r>
            <a:rPr lang="sv-SE" sz="800">
              <a:latin typeface="Whitney Book" pitchFamily="50" charset="0"/>
            </a:rPr>
            <a:t>Tredje part</a:t>
          </a:r>
          <a:endParaRPr lang="sv-SE" sz="300">
            <a:latin typeface="Whitney Book" pitchFamily="50" charset="0"/>
          </a:endParaRPr>
        </a:p>
      </dgm:t>
    </dgm:pt>
    <dgm:pt modelId="{D0B806CA-AF5D-4458-A25F-672D5A28883C}" type="parTrans" cxnId="{5DD68D06-E8F9-41D4-80E7-BB9DE709A0F9}">
      <dgm:prSet/>
      <dgm:spPr>
        <a:ln w="28575">
          <a:noFill/>
          <a:prstDash val="sysDash"/>
          <a:headEnd type="triangle" w="med" len="med"/>
          <a:tailEnd type="none" w="med" len="med"/>
        </a:ln>
      </dgm:spPr>
      <dgm:t>
        <a:bodyPr/>
        <a:lstStyle/>
        <a:p>
          <a:endParaRPr lang="sv-SE">
            <a:latin typeface="Whitney Book" pitchFamily="50" charset="0"/>
          </a:endParaRPr>
        </a:p>
      </dgm:t>
    </dgm:pt>
    <dgm:pt modelId="{EE40BF1B-1E97-461B-8044-1C3F35265CCA}" type="sibTrans" cxnId="{5DD68D06-E8F9-41D4-80E7-BB9DE709A0F9}">
      <dgm:prSet/>
      <dgm:spPr/>
      <dgm:t>
        <a:bodyPr/>
        <a:lstStyle/>
        <a:p>
          <a:endParaRPr lang="sv-SE">
            <a:latin typeface="Whitney Book" pitchFamily="50" charset="0"/>
          </a:endParaRPr>
        </a:p>
      </dgm:t>
    </dgm:pt>
    <dgm:pt modelId="{EDFCD6DC-1A12-4053-BDAB-794ED4E3965C}">
      <dgm:prSet phldrT="[Text]" custT="1"/>
      <dgm:spPr>
        <a:solidFill>
          <a:srgbClr val="00A1BE"/>
        </a:solidFill>
        <a:ln>
          <a:solidFill>
            <a:srgbClr val="00A1BE"/>
          </a:solidFill>
        </a:ln>
      </dgm:spPr>
      <dgm:t>
        <a:bodyPr/>
        <a:lstStyle/>
        <a:p>
          <a:r>
            <a:rPr lang="sv-SE" sz="800">
              <a:latin typeface="Whitney Book" pitchFamily="50" charset="0"/>
            </a:rPr>
            <a:t>Adda</a:t>
          </a:r>
          <a:endParaRPr lang="sv-SE" sz="2000">
            <a:latin typeface="Whitney Book" pitchFamily="50" charset="0"/>
          </a:endParaRPr>
        </a:p>
      </dgm:t>
    </dgm:pt>
    <dgm:pt modelId="{DECE63BA-910A-4567-85A8-A9093B86DE1E}" type="sibTrans" cxnId="{0B215C5F-52CE-4F35-81DF-A00E8DF53064}">
      <dgm:prSet/>
      <dgm:spPr/>
      <dgm:t>
        <a:bodyPr/>
        <a:lstStyle/>
        <a:p>
          <a:endParaRPr lang="sv-SE">
            <a:latin typeface="Whitney Book" pitchFamily="50" charset="0"/>
          </a:endParaRPr>
        </a:p>
      </dgm:t>
    </dgm:pt>
    <dgm:pt modelId="{760FC3E7-F64A-4F86-A729-DA47AE3D1035}" type="parTrans" cxnId="{0B215C5F-52CE-4F35-81DF-A00E8DF53064}">
      <dgm:prSet/>
      <dgm:spPr/>
      <dgm:t>
        <a:bodyPr/>
        <a:lstStyle/>
        <a:p>
          <a:endParaRPr lang="sv-SE">
            <a:latin typeface="Whitney Book" pitchFamily="50" charset="0"/>
          </a:endParaRPr>
        </a:p>
      </dgm:t>
    </dgm:pt>
    <dgm:pt modelId="{EAECC75C-3EA2-4985-8F63-0FAE002CDF82}" type="pres">
      <dgm:prSet presAssocID="{A4111C20-F635-4801-B2E9-23CC3494B03B}" presName="cycle" presStyleCnt="0">
        <dgm:presLayoutVars>
          <dgm:chMax val="1"/>
          <dgm:dir/>
          <dgm:animLvl val="ctr"/>
          <dgm:resizeHandles val="exact"/>
        </dgm:presLayoutVars>
      </dgm:prSet>
      <dgm:spPr/>
    </dgm:pt>
    <dgm:pt modelId="{3935825D-324F-43E2-A968-0146281EF3C4}" type="pres">
      <dgm:prSet presAssocID="{EDFCD6DC-1A12-4053-BDAB-794ED4E3965C}" presName="centerShape" presStyleLbl="node0" presStyleIdx="0" presStyleCnt="1" custLinFactNeighborX="1291" custLinFactNeighborY="-29819"/>
      <dgm:spPr/>
    </dgm:pt>
    <dgm:pt modelId="{FA490819-B997-438B-88F9-284DEEA79AF7}" type="pres">
      <dgm:prSet presAssocID="{7491E779-4164-4111-A67F-EF36314FC8BC}" presName="Name9" presStyleLbl="parChTrans1D2" presStyleIdx="0" presStyleCnt="2"/>
      <dgm:spPr/>
    </dgm:pt>
    <dgm:pt modelId="{B864DAF0-9DE1-4E9B-9CCE-2FCABF464EED}" type="pres">
      <dgm:prSet presAssocID="{7491E779-4164-4111-A67F-EF36314FC8BC}" presName="connTx" presStyleLbl="parChTrans1D2" presStyleIdx="0" presStyleCnt="2"/>
      <dgm:spPr/>
    </dgm:pt>
    <dgm:pt modelId="{52E08AFF-CD9F-4EAC-97B1-2B7AE922691A}" type="pres">
      <dgm:prSet presAssocID="{74BF1EB7-107C-4E2B-8622-458A4199AF90}" presName="node" presStyleLbl="node1" presStyleIdx="0" presStyleCnt="2" custRadScaleRad="72277" custRadScaleInc="125230">
        <dgm:presLayoutVars>
          <dgm:bulletEnabled val="1"/>
        </dgm:presLayoutVars>
      </dgm:prSet>
      <dgm:spPr/>
    </dgm:pt>
    <dgm:pt modelId="{06565570-72BB-4508-ACBF-5FCADBE768C6}" type="pres">
      <dgm:prSet presAssocID="{D0B806CA-AF5D-4458-A25F-672D5A28883C}" presName="Name9" presStyleLbl="parChTrans1D2" presStyleIdx="1" presStyleCnt="2"/>
      <dgm:spPr/>
    </dgm:pt>
    <dgm:pt modelId="{2D1CFECD-CFAE-4D42-9BEE-FE1039F32069}" type="pres">
      <dgm:prSet presAssocID="{D0B806CA-AF5D-4458-A25F-672D5A28883C}" presName="connTx" presStyleLbl="parChTrans1D2" presStyleIdx="1" presStyleCnt="2"/>
      <dgm:spPr/>
    </dgm:pt>
    <dgm:pt modelId="{81D50C6E-8365-4771-A293-2A95038FAA4E}" type="pres">
      <dgm:prSet presAssocID="{0158B263-D54E-455C-B0EB-590B6B333EF6}" presName="node" presStyleLbl="node1" presStyleIdx="1" presStyleCnt="2" custRadScaleRad="66733" custRadScaleInc="72282">
        <dgm:presLayoutVars>
          <dgm:bulletEnabled val="1"/>
        </dgm:presLayoutVars>
      </dgm:prSet>
      <dgm:spPr/>
    </dgm:pt>
  </dgm:ptLst>
  <dgm:cxnLst>
    <dgm:cxn modelId="{5DD68D06-E8F9-41D4-80E7-BB9DE709A0F9}" srcId="{EDFCD6DC-1A12-4053-BDAB-794ED4E3965C}" destId="{0158B263-D54E-455C-B0EB-590B6B333EF6}" srcOrd="1" destOrd="0" parTransId="{D0B806CA-AF5D-4458-A25F-672D5A28883C}" sibTransId="{EE40BF1B-1E97-461B-8044-1C3F35265CCA}"/>
    <dgm:cxn modelId="{E12FD719-2E90-477C-9F9B-AF891B077355}" type="presOf" srcId="{7491E779-4164-4111-A67F-EF36314FC8BC}" destId="{B864DAF0-9DE1-4E9B-9CCE-2FCABF464EED}" srcOrd="1" destOrd="0" presId="urn:microsoft.com/office/officeart/2005/8/layout/radial1"/>
    <dgm:cxn modelId="{DFE5761C-C086-4C07-8629-10A3E0941DA9}" type="presOf" srcId="{D0B806CA-AF5D-4458-A25F-672D5A28883C}" destId="{2D1CFECD-CFAE-4D42-9BEE-FE1039F32069}" srcOrd="1" destOrd="0" presId="urn:microsoft.com/office/officeart/2005/8/layout/radial1"/>
    <dgm:cxn modelId="{5CF5E31C-F1C3-45EB-BC5C-F9FB1DBA95D1}" srcId="{EDFCD6DC-1A12-4053-BDAB-794ED4E3965C}" destId="{74BF1EB7-107C-4E2B-8622-458A4199AF90}" srcOrd="0" destOrd="0" parTransId="{7491E779-4164-4111-A67F-EF36314FC8BC}" sibTransId="{20DB51B7-CBB8-4E46-9A68-EDDB5980E5E0}"/>
    <dgm:cxn modelId="{0B215C5F-52CE-4F35-81DF-A00E8DF53064}" srcId="{A4111C20-F635-4801-B2E9-23CC3494B03B}" destId="{EDFCD6DC-1A12-4053-BDAB-794ED4E3965C}" srcOrd="0" destOrd="0" parTransId="{760FC3E7-F64A-4F86-A729-DA47AE3D1035}" sibTransId="{DECE63BA-910A-4567-85A8-A9093B86DE1E}"/>
    <dgm:cxn modelId="{6ECB6E6D-5719-402F-AC2E-D265595ED657}" type="presOf" srcId="{D0B806CA-AF5D-4458-A25F-672D5A28883C}" destId="{06565570-72BB-4508-ACBF-5FCADBE768C6}" srcOrd="0" destOrd="0" presId="urn:microsoft.com/office/officeart/2005/8/layout/radial1"/>
    <dgm:cxn modelId="{E3108578-735C-4EA0-B060-807E6F757F16}" type="presOf" srcId="{A4111C20-F635-4801-B2E9-23CC3494B03B}" destId="{EAECC75C-3EA2-4985-8F63-0FAE002CDF82}" srcOrd="0" destOrd="0" presId="urn:microsoft.com/office/officeart/2005/8/layout/radial1"/>
    <dgm:cxn modelId="{0930EB58-E25D-4EA3-8EDF-50B51D83C074}" type="presOf" srcId="{EDFCD6DC-1A12-4053-BDAB-794ED4E3965C}" destId="{3935825D-324F-43E2-A968-0146281EF3C4}" srcOrd="0" destOrd="0" presId="urn:microsoft.com/office/officeart/2005/8/layout/radial1"/>
    <dgm:cxn modelId="{97101D7D-1597-4697-A3A0-B20321780B0A}" type="presOf" srcId="{74BF1EB7-107C-4E2B-8622-458A4199AF90}" destId="{52E08AFF-CD9F-4EAC-97B1-2B7AE922691A}" srcOrd="0" destOrd="0" presId="urn:microsoft.com/office/officeart/2005/8/layout/radial1"/>
    <dgm:cxn modelId="{0E89F68F-274A-4C6B-868B-1F12B1F9146B}" type="presOf" srcId="{0158B263-D54E-455C-B0EB-590B6B333EF6}" destId="{81D50C6E-8365-4771-A293-2A95038FAA4E}" srcOrd="0" destOrd="0" presId="urn:microsoft.com/office/officeart/2005/8/layout/radial1"/>
    <dgm:cxn modelId="{309055F5-6E3C-4A4B-B073-E04140CC2CDE}" type="presOf" srcId="{7491E779-4164-4111-A67F-EF36314FC8BC}" destId="{FA490819-B997-438B-88F9-284DEEA79AF7}" srcOrd="0" destOrd="0" presId="urn:microsoft.com/office/officeart/2005/8/layout/radial1"/>
    <dgm:cxn modelId="{7C64DF41-5B8D-4E8F-A12D-D9BC7DA57B56}" type="presParOf" srcId="{EAECC75C-3EA2-4985-8F63-0FAE002CDF82}" destId="{3935825D-324F-43E2-A968-0146281EF3C4}" srcOrd="0" destOrd="0" presId="urn:microsoft.com/office/officeart/2005/8/layout/radial1"/>
    <dgm:cxn modelId="{A6EF88F5-807E-4B6E-A35B-D0393D6DFD68}" type="presParOf" srcId="{EAECC75C-3EA2-4985-8F63-0FAE002CDF82}" destId="{FA490819-B997-438B-88F9-284DEEA79AF7}" srcOrd="1" destOrd="0" presId="urn:microsoft.com/office/officeart/2005/8/layout/radial1"/>
    <dgm:cxn modelId="{C06FA393-6C23-4336-8ED3-F71B702A2432}" type="presParOf" srcId="{FA490819-B997-438B-88F9-284DEEA79AF7}" destId="{B864DAF0-9DE1-4E9B-9CCE-2FCABF464EED}" srcOrd="0" destOrd="0" presId="urn:microsoft.com/office/officeart/2005/8/layout/radial1"/>
    <dgm:cxn modelId="{3A496514-F3FC-4866-94A3-99384C60E9FA}" type="presParOf" srcId="{EAECC75C-3EA2-4985-8F63-0FAE002CDF82}" destId="{52E08AFF-CD9F-4EAC-97B1-2B7AE922691A}" srcOrd="2" destOrd="0" presId="urn:microsoft.com/office/officeart/2005/8/layout/radial1"/>
    <dgm:cxn modelId="{241B3785-3176-467C-BEB5-E1CEC9B4A6CC}" type="presParOf" srcId="{EAECC75C-3EA2-4985-8F63-0FAE002CDF82}" destId="{06565570-72BB-4508-ACBF-5FCADBE768C6}" srcOrd="3" destOrd="0" presId="urn:microsoft.com/office/officeart/2005/8/layout/radial1"/>
    <dgm:cxn modelId="{79C79754-67BD-43C9-B9BE-9A40A1EB749B}" type="presParOf" srcId="{06565570-72BB-4508-ACBF-5FCADBE768C6}" destId="{2D1CFECD-CFAE-4D42-9BEE-FE1039F32069}" srcOrd="0" destOrd="0" presId="urn:microsoft.com/office/officeart/2005/8/layout/radial1"/>
    <dgm:cxn modelId="{65F0E8EB-7769-47B7-8F68-B612AE314D38}" type="presParOf" srcId="{EAECC75C-3EA2-4985-8F63-0FAE002CDF82}" destId="{81D50C6E-8365-4771-A293-2A95038FAA4E}" srcOrd="4" destOrd="0" presId="urn:microsoft.com/office/officeart/2005/8/layout/radial1"/>
  </dgm:cxnLst>
  <dgm:bg>
    <a:noFill/>
  </dgm:bg>
  <dgm:whole>
    <a:ln w="19050" cap="flat" cmpd="sng" algn="ctr">
      <a:noFill/>
      <a:prstDash val="solid"/>
      <a:round/>
      <a:headEnd type="none" w="med" len="med"/>
      <a:tailEnd type="none" w="med" len="med"/>
    </a:ln>
  </dgm:whole>
  <dgm:extLst>
    <a:ext uri="http://schemas.microsoft.com/office/drawing/2008/diagram">
      <dsp:dataModelExt xmlns:dsp="http://schemas.microsoft.com/office/drawing/2008/diagram" relId="rId2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D24A55-D2E2-4BCF-8930-0C0AAB07614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sv-SE"/>
        </a:p>
      </dgm:t>
    </dgm:pt>
    <dgm:pt modelId="{A2E48D93-4B4F-4E6C-AA18-1CA95037E3F3}">
      <dgm:prSet phldrT="[Text]" custT="1"/>
      <dgm:spPr>
        <a:solidFill>
          <a:srgbClr val="AF5A91"/>
        </a:solidFill>
      </dgm:spPr>
      <dgm:t>
        <a:bodyPr/>
        <a:lstStyle/>
        <a:p>
          <a:r>
            <a:rPr lang="sv-SE" sz="950" b="1">
              <a:latin typeface="Corbel" panose="020B0503020204020204" pitchFamily="34" charset="0"/>
            </a:rPr>
            <a:t>Täckningsgraden är högre för arbetare än för tjänstemän.</a:t>
          </a:r>
        </a:p>
      </dgm:t>
    </dgm:pt>
    <dgm:pt modelId="{1FFA276B-73CD-4DCA-97FD-FFFBAFD3E05C}" type="parTrans" cxnId="{E32F466A-D8B4-4ED5-8EE9-ABF7EDC8DA62}">
      <dgm:prSet/>
      <dgm:spPr/>
      <dgm:t>
        <a:bodyPr/>
        <a:lstStyle/>
        <a:p>
          <a:endParaRPr lang="sv-SE" sz="950" b="1">
            <a:latin typeface="Corbel" panose="020B0503020204020204" pitchFamily="34" charset="0"/>
          </a:endParaRPr>
        </a:p>
      </dgm:t>
    </dgm:pt>
    <dgm:pt modelId="{8FFA40EA-CE63-417D-98A9-A7258A37B2C5}" type="sibTrans" cxnId="{E32F466A-D8B4-4ED5-8EE9-ABF7EDC8DA62}">
      <dgm:prSet/>
      <dgm:spPr>
        <a:ln>
          <a:solidFill>
            <a:srgbClr val="EB5C2E"/>
          </a:solidFill>
        </a:ln>
      </dgm:spPr>
      <dgm:t>
        <a:bodyPr/>
        <a:lstStyle/>
        <a:p>
          <a:endParaRPr lang="sv-SE" sz="950" b="1">
            <a:latin typeface="Corbel" panose="020B0503020204020204" pitchFamily="34" charset="0"/>
          </a:endParaRPr>
        </a:p>
      </dgm:t>
    </dgm:pt>
    <dgm:pt modelId="{28985CE3-6FB3-4FCC-858C-42A5B5A4FE0B}">
      <dgm:prSet phldrT="[Text]" custT="1"/>
      <dgm:spPr>
        <a:solidFill>
          <a:srgbClr val="FFC000"/>
        </a:solidFill>
      </dgm:spPr>
      <dgm:t>
        <a:bodyPr/>
        <a:lstStyle/>
        <a:p>
          <a:r>
            <a:rPr lang="sv-SE" sz="950" b="1">
              <a:latin typeface="Corbel" panose="020B0503020204020204" pitchFamily="34" charset="0"/>
            </a:rPr>
            <a:t>Av offentligt anställda täcks 100 % av kollektivavtal men endast 82 % av privatanställda.</a:t>
          </a:r>
        </a:p>
      </dgm:t>
    </dgm:pt>
    <dgm:pt modelId="{D17F9EAE-80EE-4432-9BFC-367BFA3A4E03}" type="parTrans" cxnId="{226D1AA5-1811-404E-A0F0-0556B0AB2579}">
      <dgm:prSet/>
      <dgm:spPr/>
      <dgm:t>
        <a:bodyPr/>
        <a:lstStyle/>
        <a:p>
          <a:endParaRPr lang="sv-SE" sz="950" b="1">
            <a:latin typeface="Corbel" panose="020B0503020204020204" pitchFamily="34" charset="0"/>
          </a:endParaRPr>
        </a:p>
      </dgm:t>
    </dgm:pt>
    <dgm:pt modelId="{1BFF5C1B-91E8-4C11-81EC-5D6A2F000C7F}" type="sibTrans" cxnId="{226D1AA5-1811-404E-A0F0-0556B0AB2579}">
      <dgm:prSet/>
      <dgm:spPr/>
      <dgm:t>
        <a:bodyPr/>
        <a:lstStyle/>
        <a:p>
          <a:endParaRPr lang="sv-SE" sz="950" b="1">
            <a:latin typeface="Corbel" panose="020B0503020204020204" pitchFamily="34" charset="0"/>
          </a:endParaRPr>
        </a:p>
      </dgm:t>
    </dgm:pt>
    <dgm:pt modelId="{D40E8AD9-988B-44CD-9131-1B70994CD219}">
      <dgm:prSet phldrT="[Text]" custT="1"/>
      <dgm:spPr>
        <a:solidFill>
          <a:srgbClr val="00A1BE"/>
        </a:solidFill>
      </dgm:spPr>
      <dgm:t>
        <a:bodyPr/>
        <a:lstStyle/>
        <a:p>
          <a:r>
            <a:rPr lang="sv-SE" sz="950" b="1">
              <a:latin typeface="Corbel" panose="020B0503020204020204" pitchFamily="34" charset="0"/>
            </a:rPr>
            <a:t>Skillnaden är stor mellan olika branscher. Inom industrin är täckningsgraden hög, medan den är långt lägre på restauranger och inom städbranschen.</a:t>
          </a:r>
        </a:p>
      </dgm:t>
    </dgm:pt>
    <dgm:pt modelId="{A4341300-D233-437A-B341-D3006AE17031}" type="parTrans" cxnId="{EC692DC3-7585-40A5-966B-4F7CD5AC4FAE}">
      <dgm:prSet/>
      <dgm:spPr/>
      <dgm:t>
        <a:bodyPr/>
        <a:lstStyle/>
        <a:p>
          <a:endParaRPr lang="sv-SE" sz="950" b="1">
            <a:latin typeface="Corbel" panose="020B0503020204020204" pitchFamily="34" charset="0"/>
          </a:endParaRPr>
        </a:p>
      </dgm:t>
    </dgm:pt>
    <dgm:pt modelId="{73E78FB3-E1EC-4CC4-B8B3-CAD05B42F47D}" type="sibTrans" cxnId="{EC692DC3-7585-40A5-966B-4F7CD5AC4FAE}">
      <dgm:prSet/>
      <dgm:spPr/>
      <dgm:t>
        <a:bodyPr/>
        <a:lstStyle/>
        <a:p>
          <a:endParaRPr lang="sv-SE" sz="950" b="1">
            <a:latin typeface="Corbel" panose="020B0503020204020204" pitchFamily="34" charset="0"/>
          </a:endParaRPr>
        </a:p>
      </dgm:t>
    </dgm:pt>
    <dgm:pt modelId="{64AF4723-02F8-411C-AB29-C6E40F6C18F6}">
      <dgm:prSet phldrT="[Text]" custT="1"/>
      <dgm:spPr>
        <a:solidFill>
          <a:srgbClr val="AF5A91"/>
        </a:solidFill>
      </dgm:spPr>
      <dgm:t>
        <a:bodyPr/>
        <a:lstStyle/>
        <a:p>
          <a:r>
            <a:rPr lang="sv-SE" sz="950" b="1">
              <a:latin typeface="Corbel" panose="020B0503020204020204" pitchFamily="34" charset="0"/>
            </a:rPr>
            <a:t>På stora företag är täckningen av kollektivavtal större än i små.</a:t>
          </a:r>
        </a:p>
      </dgm:t>
    </dgm:pt>
    <dgm:pt modelId="{BFF7CC5E-0C3D-456E-A3CD-0915277D092A}" type="parTrans" cxnId="{FE327431-37DD-49BD-9F09-B4FAB657EE67}">
      <dgm:prSet/>
      <dgm:spPr/>
      <dgm:t>
        <a:bodyPr/>
        <a:lstStyle/>
        <a:p>
          <a:endParaRPr lang="sv-SE" sz="950" b="1">
            <a:latin typeface="Corbel" panose="020B0503020204020204" pitchFamily="34" charset="0"/>
          </a:endParaRPr>
        </a:p>
      </dgm:t>
    </dgm:pt>
    <dgm:pt modelId="{3CCB5B7F-61A3-46E7-A32C-C0C3198D8862}" type="sibTrans" cxnId="{FE327431-37DD-49BD-9F09-B4FAB657EE67}">
      <dgm:prSet/>
      <dgm:spPr/>
      <dgm:t>
        <a:bodyPr/>
        <a:lstStyle/>
        <a:p>
          <a:endParaRPr lang="sv-SE" sz="950" b="1">
            <a:latin typeface="Corbel" panose="020B0503020204020204" pitchFamily="34" charset="0"/>
          </a:endParaRPr>
        </a:p>
      </dgm:t>
    </dgm:pt>
    <dgm:pt modelId="{30F60A70-0E2A-465E-BFBD-64214E9A462D}">
      <dgm:prSet phldrT="[Text]" custT="1"/>
      <dgm:spPr>
        <a:solidFill>
          <a:srgbClr val="FFC000"/>
        </a:solidFill>
      </dgm:spPr>
      <dgm:t>
        <a:bodyPr/>
        <a:lstStyle/>
        <a:p>
          <a:r>
            <a:rPr lang="sv-SE" sz="950" b="1">
              <a:latin typeface="Corbel" panose="020B0503020204020204" pitchFamily="34" charset="0"/>
            </a:rPr>
            <a:t>Cirka 19 % av </a:t>
          </a:r>
          <a:r>
            <a:rPr lang="sv-SE" sz="950" b="1" i="0">
              <a:latin typeface="Corbel" panose="020B0503020204020204" pitchFamily="34" charset="0"/>
            </a:rPr>
            <a:t>företagen</a:t>
          </a:r>
          <a:r>
            <a:rPr lang="sv-SE" sz="950" b="1">
              <a:latin typeface="Corbel" panose="020B0503020204020204" pitchFamily="34" charset="0"/>
            </a:rPr>
            <a:t> är anslutna till arbetsgivarorganisationer, vilket till stor del motsvarar arbetsgivarnas organisationsgrad. Om man utesluter de företag där ägaren själv antas vara den ende anställde är cirka 29 % anslutna till arbetsgivarorganisationer. </a:t>
          </a:r>
        </a:p>
      </dgm:t>
    </dgm:pt>
    <dgm:pt modelId="{B4585620-5FCD-4C78-8DCF-75452F6913EC}" type="parTrans" cxnId="{9BFD2A65-C851-4259-8C62-83398D64C2EB}">
      <dgm:prSet/>
      <dgm:spPr/>
      <dgm:t>
        <a:bodyPr/>
        <a:lstStyle/>
        <a:p>
          <a:endParaRPr lang="sv-SE" sz="950" b="1">
            <a:latin typeface="Corbel" panose="020B0503020204020204" pitchFamily="34" charset="0"/>
          </a:endParaRPr>
        </a:p>
      </dgm:t>
    </dgm:pt>
    <dgm:pt modelId="{83CAD631-C486-450E-96E5-0B6729BFAB2C}" type="sibTrans" cxnId="{9BFD2A65-C851-4259-8C62-83398D64C2EB}">
      <dgm:prSet/>
      <dgm:spPr/>
      <dgm:t>
        <a:bodyPr/>
        <a:lstStyle/>
        <a:p>
          <a:endParaRPr lang="sv-SE" sz="950" b="1">
            <a:latin typeface="Corbel" panose="020B0503020204020204" pitchFamily="34" charset="0"/>
          </a:endParaRPr>
        </a:p>
      </dgm:t>
    </dgm:pt>
    <dgm:pt modelId="{A2CB1774-2ABB-4806-84DD-0D8BBC30D395}">
      <dgm:prSet phldrT="[Text]" custT="1"/>
      <dgm:spPr>
        <a:solidFill>
          <a:srgbClr val="FFC000"/>
        </a:solidFill>
      </dgm:spPr>
      <dgm:t>
        <a:bodyPr/>
        <a:lstStyle/>
        <a:p>
          <a:r>
            <a:rPr lang="sv-SE" sz="950" b="1">
              <a:latin typeface="Corbel" panose="020B0503020204020204" pitchFamily="34" charset="0"/>
            </a:rPr>
            <a:t>Drygt en halv miljon anställda i privat sektor arbetar i företag utan kollektivavtal.</a:t>
          </a:r>
        </a:p>
      </dgm:t>
    </dgm:pt>
    <dgm:pt modelId="{52C67060-A250-41AB-8DDC-CF54A6C67506}" type="parTrans" cxnId="{A05C0A6E-06F5-4C59-A24F-A2B9860AE358}">
      <dgm:prSet/>
      <dgm:spPr/>
      <dgm:t>
        <a:bodyPr/>
        <a:lstStyle/>
        <a:p>
          <a:endParaRPr lang="sv-SE" sz="950">
            <a:latin typeface="Corbel" panose="020B0503020204020204" pitchFamily="34" charset="0"/>
          </a:endParaRPr>
        </a:p>
      </dgm:t>
    </dgm:pt>
    <dgm:pt modelId="{AF90FBDE-A8AE-4F79-8CDB-21A8FA01F081}" type="sibTrans" cxnId="{A05C0A6E-06F5-4C59-A24F-A2B9860AE358}">
      <dgm:prSet/>
      <dgm:spPr/>
      <dgm:t>
        <a:bodyPr/>
        <a:lstStyle/>
        <a:p>
          <a:endParaRPr lang="sv-SE" sz="950">
            <a:latin typeface="Corbel" panose="020B0503020204020204" pitchFamily="34" charset="0"/>
          </a:endParaRPr>
        </a:p>
      </dgm:t>
    </dgm:pt>
    <dgm:pt modelId="{00ACFF12-DC67-4243-86DA-53D11A62B5AD}">
      <dgm:prSet custT="1"/>
      <dgm:spPr>
        <a:solidFill>
          <a:srgbClr val="00A1BE"/>
        </a:solidFill>
      </dgm:spPr>
      <dgm:t>
        <a:bodyPr/>
        <a:lstStyle/>
        <a:p>
          <a:r>
            <a:rPr lang="sv-SE" sz="950" b="1">
              <a:latin typeface="Corbel" panose="020B0503020204020204" pitchFamily="34" charset="0"/>
            </a:rPr>
            <a:t>De flesta småföretag saknar kollektivavtal, vilket tenderar att pressa ned täckningsgraden i branscher med hög andel små företag. </a:t>
          </a:r>
          <a:endParaRPr lang="sv-SE" sz="950">
            <a:latin typeface="Corbel" panose="020B0503020204020204" pitchFamily="34" charset="0"/>
          </a:endParaRPr>
        </a:p>
      </dgm:t>
    </dgm:pt>
    <dgm:pt modelId="{B5781E79-7AB6-48AB-A868-86CB9E28692B}" type="parTrans" cxnId="{5DE0ECFC-C04E-4F09-B0B3-1F101751DCD5}">
      <dgm:prSet/>
      <dgm:spPr/>
      <dgm:t>
        <a:bodyPr/>
        <a:lstStyle/>
        <a:p>
          <a:endParaRPr lang="sv-SE" sz="950">
            <a:latin typeface="Corbel" panose="020B0503020204020204" pitchFamily="34" charset="0"/>
          </a:endParaRPr>
        </a:p>
      </dgm:t>
    </dgm:pt>
    <dgm:pt modelId="{6228DFA8-F577-4B72-9A21-874FB6724657}" type="sibTrans" cxnId="{5DE0ECFC-C04E-4F09-B0B3-1F101751DCD5}">
      <dgm:prSet/>
      <dgm:spPr/>
      <dgm:t>
        <a:bodyPr/>
        <a:lstStyle/>
        <a:p>
          <a:endParaRPr lang="sv-SE" sz="950">
            <a:latin typeface="Corbel" panose="020B0503020204020204" pitchFamily="34" charset="0"/>
          </a:endParaRPr>
        </a:p>
      </dgm:t>
    </dgm:pt>
    <dgm:pt modelId="{BAC4CFF2-CB9B-4126-937D-95D60B8B4A8B}">
      <dgm:prSet custT="1"/>
      <dgm:spPr>
        <a:solidFill>
          <a:srgbClr val="AF5A91"/>
        </a:solidFill>
      </dgm:spPr>
      <dgm:t>
        <a:bodyPr/>
        <a:lstStyle/>
        <a:p>
          <a:r>
            <a:rPr lang="sv-SE" sz="950" b="1">
              <a:latin typeface="Corbel" panose="020B0503020204020204" pitchFamily="34" charset="0"/>
            </a:rPr>
            <a:t>Det existerar regionala skillnader. I exempelvis Stockholm är täckningen av kollektivavtal lägre än i landet i stort. </a:t>
          </a:r>
          <a:endParaRPr lang="sv-SE" sz="950">
            <a:latin typeface="Corbel" panose="020B0503020204020204" pitchFamily="34" charset="0"/>
          </a:endParaRPr>
        </a:p>
      </dgm:t>
    </dgm:pt>
    <dgm:pt modelId="{D15467C5-99D0-41DA-B732-DD8C541A7A89}" type="parTrans" cxnId="{8D5A6B59-D99D-4BC6-AE07-C1F38C9114D4}">
      <dgm:prSet/>
      <dgm:spPr/>
      <dgm:t>
        <a:bodyPr/>
        <a:lstStyle/>
        <a:p>
          <a:endParaRPr lang="sv-SE" sz="950"/>
        </a:p>
      </dgm:t>
    </dgm:pt>
    <dgm:pt modelId="{6563AC3F-4177-423F-9C42-F4E13551C214}" type="sibTrans" cxnId="{8D5A6B59-D99D-4BC6-AE07-C1F38C9114D4}">
      <dgm:prSet/>
      <dgm:spPr/>
      <dgm:t>
        <a:bodyPr/>
        <a:lstStyle/>
        <a:p>
          <a:endParaRPr lang="sv-SE" sz="950"/>
        </a:p>
      </dgm:t>
    </dgm:pt>
    <dgm:pt modelId="{72534556-DF22-4EB3-B62B-37D7F0EEFB57}" type="pres">
      <dgm:prSet presAssocID="{0FD24A55-D2E2-4BCF-8930-0C0AAB076142}" presName="linear" presStyleCnt="0">
        <dgm:presLayoutVars>
          <dgm:animLvl val="lvl"/>
          <dgm:resizeHandles val="exact"/>
        </dgm:presLayoutVars>
      </dgm:prSet>
      <dgm:spPr/>
    </dgm:pt>
    <dgm:pt modelId="{B684CEA4-2A2E-40AA-A0AB-80C5300F9568}" type="pres">
      <dgm:prSet presAssocID="{A2E48D93-4B4F-4E6C-AA18-1CA95037E3F3}" presName="parentText" presStyleLbl="node1" presStyleIdx="0" presStyleCnt="8" custScaleY="40064">
        <dgm:presLayoutVars>
          <dgm:chMax val="0"/>
          <dgm:bulletEnabled val="1"/>
        </dgm:presLayoutVars>
      </dgm:prSet>
      <dgm:spPr/>
    </dgm:pt>
    <dgm:pt modelId="{43316EDF-6E3A-4711-9253-E0AF11B8F08B}" type="pres">
      <dgm:prSet presAssocID="{8FFA40EA-CE63-417D-98A9-A7258A37B2C5}" presName="spacer" presStyleCnt="0"/>
      <dgm:spPr/>
    </dgm:pt>
    <dgm:pt modelId="{F19AF1EA-CA88-46D9-910B-CA6FDEC75804}" type="pres">
      <dgm:prSet presAssocID="{28985CE3-6FB3-4FCC-858C-42A5B5A4FE0B}" presName="parentText" presStyleLbl="node1" presStyleIdx="1" presStyleCnt="8" custScaleY="40064">
        <dgm:presLayoutVars>
          <dgm:chMax val="0"/>
          <dgm:bulletEnabled val="1"/>
        </dgm:presLayoutVars>
      </dgm:prSet>
      <dgm:spPr/>
    </dgm:pt>
    <dgm:pt modelId="{106C3AE0-5547-4EFD-8ADF-11A8F6D11AE3}" type="pres">
      <dgm:prSet presAssocID="{1BFF5C1B-91E8-4C11-81EC-5D6A2F000C7F}" presName="spacer" presStyleCnt="0"/>
      <dgm:spPr/>
    </dgm:pt>
    <dgm:pt modelId="{8FA652F5-1B96-49C4-BB29-4F88F4FA007B}" type="pres">
      <dgm:prSet presAssocID="{D40E8AD9-988B-44CD-9131-1B70994CD219}" presName="parentText" presStyleLbl="node1" presStyleIdx="2" presStyleCnt="8" custScaleY="56561">
        <dgm:presLayoutVars>
          <dgm:chMax val="0"/>
          <dgm:bulletEnabled val="1"/>
        </dgm:presLayoutVars>
      </dgm:prSet>
      <dgm:spPr/>
    </dgm:pt>
    <dgm:pt modelId="{6EC15E22-341E-49F2-92F9-1B3FC767792E}" type="pres">
      <dgm:prSet presAssocID="{73E78FB3-E1EC-4CC4-B8B3-CAD05B42F47D}" presName="spacer" presStyleCnt="0"/>
      <dgm:spPr/>
    </dgm:pt>
    <dgm:pt modelId="{F48748CE-3BD5-428F-852A-CE2BB8D03205}" type="pres">
      <dgm:prSet presAssocID="{64AF4723-02F8-411C-AB29-C6E40F6C18F6}" presName="parentText" presStyleLbl="node1" presStyleIdx="3" presStyleCnt="8" custScaleY="40064">
        <dgm:presLayoutVars>
          <dgm:chMax val="0"/>
          <dgm:bulletEnabled val="1"/>
        </dgm:presLayoutVars>
      </dgm:prSet>
      <dgm:spPr/>
    </dgm:pt>
    <dgm:pt modelId="{7DB8F1F3-95C4-4198-ABEF-6576EDFB3EA9}" type="pres">
      <dgm:prSet presAssocID="{3CCB5B7F-61A3-46E7-A32C-C0C3198D8862}" presName="spacer" presStyleCnt="0"/>
      <dgm:spPr/>
    </dgm:pt>
    <dgm:pt modelId="{A17DB8C2-144A-4E6B-9C40-1190F590CEE3}" type="pres">
      <dgm:prSet presAssocID="{30F60A70-0E2A-465E-BFBD-64214E9A462D}" presName="parentText" presStyleLbl="node1" presStyleIdx="4" presStyleCnt="8" custScaleY="71225">
        <dgm:presLayoutVars>
          <dgm:chMax val="0"/>
          <dgm:bulletEnabled val="1"/>
        </dgm:presLayoutVars>
      </dgm:prSet>
      <dgm:spPr/>
    </dgm:pt>
    <dgm:pt modelId="{C6EFCACE-4279-4548-BB22-794A31273F61}" type="pres">
      <dgm:prSet presAssocID="{83CAD631-C486-450E-96E5-0B6729BFAB2C}" presName="spacer" presStyleCnt="0"/>
      <dgm:spPr/>
    </dgm:pt>
    <dgm:pt modelId="{E34845AF-7865-4064-B5F6-D354B2E650FF}" type="pres">
      <dgm:prSet presAssocID="{00ACFF12-DC67-4243-86DA-53D11A62B5AD}" presName="parentText" presStyleLbl="node1" presStyleIdx="5" presStyleCnt="8" custScaleY="58870">
        <dgm:presLayoutVars>
          <dgm:chMax val="0"/>
          <dgm:bulletEnabled val="1"/>
        </dgm:presLayoutVars>
      </dgm:prSet>
      <dgm:spPr/>
    </dgm:pt>
    <dgm:pt modelId="{1F81A498-ED42-48A3-99B5-CABBF19C1A3D}" type="pres">
      <dgm:prSet presAssocID="{6228DFA8-F577-4B72-9A21-874FB6724657}" presName="spacer" presStyleCnt="0"/>
      <dgm:spPr/>
    </dgm:pt>
    <dgm:pt modelId="{A03EBF82-03E5-4D30-8580-4ABCA97D2F84}" type="pres">
      <dgm:prSet presAssocID="{BAC4CFF2-CB9B-4126-937D-95D60B8B4A8B}" presName="parentText" presStyleLbl="node1" presStyleIdx="6" presStyleCnt="8" custScaleY="58870">
        <dgm:presLayoutVars>
          <dgm:chMax val="0"/>
          <dgm:bulletEnabled val="1"/>
        </dgm:presLayoutVars>
      </dgm:prSet>
      <dgm:spPr/>
    </dgm:pt>
    <dgm:pt modelId="{B624B68F-250C-4FAF-A956-A273002CF540}" type="pres">
      <dgm:prSet presAssocID="{6563AC3F-4177-423F-9C42-F4E13551C214}" presName="spacer" presStyleCnt="0"/>
      <dgm:spPr/>
    </dgm:pt>
    <dgm:pt modelId="{45DB6A61-F0BF-4A07-A83A-95528986364F}" type="pres">
      <dgm:prSet presAssocID="{A2CB1774-2ABB-4806-84DD-0D8BBC30D395}" presName="parentText" presStyleLbl="node1" presStyleIdx="7" presStyleCnt="8" custScaleY="37707">
        <dgm:presLayoutVars>
          <dgm:chMax val="0"/>
          <dgm:bulletEnabled val="1"/>
        </dgm:presLayoutVars>
      </dgm:prSet>
      <dgm:spPr/>
    </dgm:pt>
  </dgm:ptLst>
  <dgm:cxnLst>
    <dgm:cxn modelId="{BADD9107-9181-4DC7-96B6-6E0BDD5A4797}" type="presOf" srcId="{0FD24A55-D2E2-4BCF-8930-0C0AAB076142}" destId="{72534556-DF22-4EB3-B62B-37D7F0EEFB57}" srcOrd="0" destOrd="0" presId="urn:microsoft.com/office/officeart/2005/8/layout/vList2"/>
    <dgm:cxn modelId="{FE327431-37DD-49BD-9F09-B4FAB657EE67}" srcId="{0FD24A55-D2E2-4BCF-8930-0C0AAB076142}" destId="{64AF4723-02F8-411C-AB29-C6E40F6C18F6}" srcOrd="3" destOrd="0" parTransId="{BFF7CC5E-0C3D-456E-A3CD-0915277D092A}" sibTransId="{3CCB5B7F-61A3-46E7-A32C-C0C3198D8862}"/>
    <dgm:cxn modelId="{E5A3D736-98E0-4533-BA2A-9B7875963A1A}" type="presOf" srcId="{28985CE3-6FB3-4FCC-858C-42A5B5A4FE0B}" destId="{F19AF1EA-CA88-46D9-910B-CA6FDEC75804}" srcOrd="0" destOrd="0" presId="urn:microsoft.com/office/officeart/2005/8/layout/vList2"/>
    <dgm:cxn modelId="{4B3B523A-7A8A-4755-A17C-AD6D355B52B8}" type="presOf" srcId="{D40E8AD9-988B-44CD-9131-1B70994CD219}" destId="{8FA652F5-1B96-49C4-BB29-4F88F4FA007B}" srcOrd="0" destOrd="0" presId="urn:microsoft.com/office/officeart/2005/8/layout/vList2"/>
    <dgm:cxn modelId="{9BFD2A65-C851-4259-8C62-83398D64C2EB}" srcId="{0FD24A55-D2E2-4BCF-8930-0C0AAB076142}" destId="{30F60A70-0E2A-465E-BFBD-64214E9A462D}" srcOrd="4" destOrd="0" parTransId="{B4585620-5FCD-4C78-8DCF-75452F6913EC}" sibTransId="{83CAD631-C486-450E-96E5-0B6729BFAB2C}"/>
    <dgm:cxn modelId="{E32F466A-D8B4-4ED5-8EE9-ABF7EDC8DA62}" srcId="{0FD24A55-D2E2-4BCF-8930-0C0AAB076142}" destId="{A2E48D93-4B4F-4E6C-AA18-1CA95037E3F3}" srcOrd="0" destOrd="0" parTransId="{1FFA276B-73CD-4DCA-97FD-FFFBAFD3E05C}" sibTransId="{8FFA40EA-CE63-417D-98A9-A7258A37B2C5}"/>
    <dgm:cxn modelId="{A05C0A6E-06F5-4C59-A24F-A2B9860AE358}" srcId="{0FD24A55-D2E2-4BCF-8930-0C0AAB076142}" destId="{A2CB1774-2ABB-4806-84DD-0D8BBC30D395}" srcOrd="7" destOrd="0" parTransId="{52C67060-A250-41AB-8DDC-CF54A6C67506}" sibTransId="{AF90FBDE-A8AE-4F79-8CDB-21A8FA01F081}"/>
    <dgm:cxn modelId="{8D5A6B59-D99D-4BC6-AE07-C1F38C9114D4}" srcId="{0FD24A55-D2E2-4BCF-8930-0C0AAB076142}" destId="{BAC4CFF2-CB9B-4126-937D-95D60B8B4A8B}" srcOrd="6" destOrd="0" parTransId="{D15467C5-99D0-41DA-B732-DD8C541A7A89}" sibTransId="{6563AC3F-4177-423F-9C42-F4E13551C214}"/>
    <dgm:cxn modelId="{672F55A4-7423-4160-A24E-DAD384FA679F}" type="presOf" srcId="{BAC4CFF2-CB9B-4126-937D-95D60B8B4A8B}" destId="{A03EBF82-03E5-4D30-8580-4ABCA97D2F84}" srcOrd="0" destOrd="0" presId="urn:microsoft.com/office/officeart/2005/8/layout/vList2"/>
    <dgm:cxn modelId="{226D1AA5-1811-404E-A0F0-0556B0AB2579}" srcId="{0FD24A55-D2E2-4BCF-8930-0C0AAB076142}" destId="{28985CE3-6FB3-4FCC-858C-42A5B5A4FE0B}" srcOrd="1" destOrd="0" parTransId="{D17F9EAE-80EE-4432-9BFC-367BFA3A4E03}" sibTransId="{1BFF5C1B-91E8-4C11-81EC-5D6A2F000C7F}"/>
    <dgm:cxn modelId="{9DBF2AA8-D3AD-471B-A9D4-BEEB2B6A71F6}" type="presOf" srcId="{A2E48D93-4B4F-4E6C-AA18-1CA95037E3F3}" destId="{B684CEA4-2A2E-40AA-A0AB-80C5300F9568}" srcOrd="0" destOrd="0" presId="urn:microsoft.com/office/officeart/2005/8/layout/vList2"/>
    <dgm:cxn modelId="{E11321BD-4192-44DB-9585-4B8FBE4568D6}" type="presOf" srcId="{64AF4723-02F8-411C-AB29-C6E40F6C18F6}" destId="{F48748CE-3BD5-428F-852A-CE2BB8D03205}" srcOrd="0" destOrd="0" presId="urn:microsoft.com/office/officeart/2005/8/layout/vList2"/>
    <dgm:cxn modelId="{EC692DC3-7585-40A5-966B-4F7CD5AC4FAE}" srcId="{0FD24A55-D2E2-4BCF-8930-0C0AAB076142}" destId="{D40E8AD9-988B-44CD-9131-1B70994CD219}" srcOrd="2" destOrd="0" parTransId="{A4341300-D233-437A-B341-D3006AE17031}" sibTransId="{73E78FB3-E1EC-4CC4-B8B3-CAD05B42F47D}"/>
    <dgm:cxn modelId="{D0741ED4-60DA-40E4-BD42-7A20CEF638BE}" type="presOf" srcId="{A2CB1774-2ABB-4806-84DD-0D8BBC30D395}" destId="{45DB6A61-F0BF-4A07-A83A-95528986364F}" srcOrd="0" destOrd="0" presId="urn:microsoft.com/office/officeart/2005/8/layout/vList2"/>
    <dgm:cxn modelId="{F08FEFDE-A35C-4B09-B7F7-DB2B462CC47D}" type="presOf" srcId="{30F60A70-0E2A-465E-BFBD-64214E9A462D}" destId="{A17DB8C2-144A-4E6B-9C40-1190F590CEE3}" srcOrd="0" destOrd="0" presId="urn:microsoft.com/office/officeart/2005/8/layout/vList2"/>
    <dgm:cxn modelId="{F605F7E8-4438-458A-9894-9DCB590A8757}" type="presOf" srcId="{00ACFF12-DC67-4243-86DA-53D11A62B5AD}" destId="{E34845AF-7865-4064-B5F6-D354B2E650FF}" srcOrd="0" destOrd="0" presId="urn:microsoft.com/office/officeart/2005/8/layout/vList2"/>
    <dgm:cxn modelId="{5DE0ECFC-C04E-4F09-B0B3-1F101751DCD5}" srcId="{0FD24A55-D2E2-4BCF-8930-0C0AAB076142}" destId="{00ACFF12-DC67-4243-86DA-53D11A62B5AD}" srcOrd="5" destOrd="0" parTransId="{B5781E79-7AB6-48AB-A868-86CB9E28692B}" sibTransId="{6228DFA8-F577-4B72-9A21-874FB6724657}"/>
    <dgm:cxn modelId="{4FA09F32-2E87-4921-9243-07DADDA72634}" type="presParOf" srcId="{72534556-DF22-4EB3-B62B-37D7F0EEFB57}" destId="{B684CEA4-2A2E-40AA-A0AB-80C5300F9568}" srcOrd="0" destOrd="0" presId="urn:microsoft.com/office/officeart/2005/8/layout/vList2"/>
    <dgm:cxn modelId="{719ED05C-1812-403D-AF8A-B01C21B131BA}" type="presParOf" srcId="{72534556-DF22-4EB3-B62B-37D7F0EEFB57}" destId="{43316EDF-6E3A-4711-9253-E0AF11B8F08B}" srcOrd="1" destOrd="0" presId="urn:microsoft.com/office/officeart/2005/8/layout/vList2"/>
    <dgm:cxn modelId="{E22AC0B1-E94F-4DA8-8B08-54D4DE7E839F}" type="presParOf" srcId="{72534556-DF22-4EB3-B62B-37D7F0EEFB57}" destId="{F19AF1EA-CA88-46D9-910B-CA6FDEC75804}" srcOrd="2" destOrd="0" presId="urn:microsoft.com/office/officeart/2005/8/layout/vList2"/>
    <dgm:cxn modelId="{5261E674-C847-461F-90C4-BA70E040B513}" type="presParOf" srcId="{72534556-DF22-4EB3-B62B-37D7F0EEFB57}" destId="{106C3AE0-5547-4EFD-8ADF-11A8F6D11AE3}" srcOrd="3" destOrd="0" presId="urn:microsoft.com/office/officeart/2005/8/layout/vList2"/>
    <dgm:cxn modelId="{18AC32E7-79C6-43F4-9DB6-9AE7EE25E2A7}" type="presParOf" srcId="{72534556-DF22-4EB3-B62B-37D7F0EEFB57}" destId="{8FA652F5-1B96-49C4-BB29-4F88F4FA007B}" srcOrd="4" destOrd="0" presId="urn:microsoft.com/office/officeart/2005/8/layout/vList2"/>
    <dgm:cxn modelId="{C26867CC-8C0D-439F-B863-5FD5BBCE6604}" type="presParOf" srcId="{72534556-DF22-4EB3-B62B-37D7F0EEFB57}" destId="{6EC15E22-341E-49F2-92F9-1B3FC767792E}" srcOrd="5" destOrd="0" presId="urn:microsoft.com/office/officeart/2005/8/layout/vList2"/>
    <dgm:cxn modelId="{0714E717-7C1D-4768-81D9-5829D23CB2FD}" type="presParOf" srcId="{72534556-DF22-4EB3-B62B-37D7F0EEFB57}" destId="{F48748CE-3BD5-428F-852A-CE2BB8D03205}" srcOrd="6" destOrd="0" presId="urn:microsoft.com/office/officeart/2005/8/layout/vList2"/>
    <dgm:cxn modelId="{715A4769-E958-4864-8EEC-6703D75EA416}" type="presParOf" srcId="{72534556-DF22-4EB3-B62B-37D7F0EEFB57}" destId="{7DB8F1F3-95C4-4198-ABEF-6576EDFB3EA9}" srcOrd="7" destOrd="0" presId="urn:microsoft.com/office/officeart/2005/8/layout/vList2"/>
    <dgm:cxn modelId="{5911E046-1685-46E2-A4CC-DE67199398AD}" type="presParOf" srcId="{72534556-DF22-4EB3-B62B-37D7F0EEFB57}" destId="{A17DB8C2-144A-4E6B-9C40-1190F590CEE3}" srcOrd="8" destOrd="0" presId="urn:microsoft.com/office/officeart/2005/8/layout/vList2"/>
    <dgm:cxn modelId="{BDA31EFC-9A96-4BDA-9E27-8A42B2977196}" type="presParOf" srcId="{72534556-DF22-4EB3-B62B-37D7F0EEFB57}" destId="{C6EFCACE-4279-4548-BB22-794A31273F61}" srcOrd="9" destOrd="0" presId="urn:microsoft.com/office/officeart/2005/8/layout/vList2"/>
    <dgm:cxn modelId="{A872A22D-56EE-4C7E-B4B9-29E3EBA0837F}" type="presParOf" srcId="{72534556-DF22-4EB3-B62B-37D7F0EEFB57}" destId="{E34845AF-7865-4064-B5F6-D354B2E650FF}" srcOrd="10" destOrd="0" presId="urn:microsoft.com/office/officeart/2005/8/layout/vList2"/>
    <dgm:cxn modelId="{08302168-D394-4D41-BD7F-444F0F529346}" type="presParOf" srcId="{72534556-DF22-4EB3-B62B-37D7F0EEFB57}" destId="{1F81A498-ED42-48A3-99B5-CABBF19C1A3D}" srcOrd="11" destOrd="0" presId="urn:microsoft.com/office/officeart/2005/8/layout/vList2"/>
    <dgm:cxn modelId="{70CFCE69-C013-4F3B-B246-99C426595057}" type="presParOf" srcId="{72534556-DF22-4EB3-B62B-37D7F0EEFB57}" destId="{A03EBF82-03E5-4D30-8580-4ABCA97D2F84}" srcOrd="12" destOrd="0" presId="urn:microsoft.com/office/officeart/2005/8/layout/vList2"/>
    <dgm:cxn modelId="{B2CC789D-9BB4-4B82-8B00-8478C0D331E3}" type="presParOf" srcId="{72534556-DF22-4EB3-B62B-37D7F0EEFB57}" destId="{B624B68F-250C-4FAF-A956-A273002CF540}" srcOrd="13" destOrd="0" presId="urn:microsoft.com/office/officeart/2005/8/layout/vList2"/>
    <dgm:cxn modelId="{AA2D9775-D425-4CC2-B919-3AFD5B4FD433}" type="presParOf" srcId="{72534556-DF22-4EB3-B62B-37D7F0EEFB57}" destId="{45DB6A61-F0BF-4A07-A83A-95528986364F}" srcOrd="14"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8441A278-6A14-4E9C-8647-B6BA4DB96E9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sv-SE"/>
        </a:p>
      </dgm:t>
    </dgm:pt>
    <dgm:pt modelId="{AF55FE66-EA5A-4E5F-B7BB-83BCB0D207D4}">
      <dgm:prSet phldrT="[Text]" custT="1"/>
      <dgm:spPr>
        <a:solidFill>
          <a:srgbClr val="EB5C2E"/>
        </a:solidFill>
      </dgm:spPr>
      <dgm:t>
        <a:bodyPr/>
        <a:lstStyle/>
        <a:p>
          <a:r>
            <a:rPr lang="sv-SE" sz="1100" b="1">
              <a:latin typeface="Corbel" panose="020B0503020204020204" pitchFamily="34" charset="0"/>
            </a:rPr>
            <a:t>Det vanligaste sättet vi bidrar till negativ påverkan är dock genom prispress eller genom att den utvärderingsmodell vi väljer inte ger tillräcklig vikt åt hållbarhet. </a:t>
          </a:r>
        </a:p>
      </dgm:t>
    </dgm:pt>
    <dgm:pt modelId="{2D0A0D04-97A5-49F8-BC09-F18B95E13992}" type="parTrans" cxnId="{31D8A55C-5949-4E4F-8724-211CEC642938}">
      <dgm:prSet/>
      <dgm:spPr/>
      <dgm:t>
        <a:bodyPr/>
        <a:lstStyle/>
        <a:p>
          <a:endParaRPr lang="sv-SE" sz="1200" b="1">
            <a:latin typeface="Corbel" panose="020B0503020204020204" pitchFamily="34" charset="0"/>
          </a:endParaRPr>
        </a:p>
      </dgm:t>
    </dgm:pt>
    <dgm:pt modelId="{E012BB42-9B02-4240-8589-C230BD0F2D3E}" type="sibTrans" cxnId="{31D8A55C-5949-4E4F-8724-211CEC642938}">
      <dgm:prSet/>
      <dgm:spPr/>
      <dgm:t>
        <a:bodyPr/>
        <a:lstStyle/>
        <a:p>
          <a:endParaRPr lang="sv-SE" sz="1200" b="1">
            <a:latin typeface="Corbel" panose="020B0503020204020204" pitchFamily="34" charset="0"/>
          </a:endParaRPr>
        </a:p>
      </dgm:t>
    </dgm:pt>
    <dgm:pt modelId="{25C19893-76D3-46EE-A197-086AB16C520C}" type="pres">
      <dgm:prSet presAssocID="{8441A278-6A14-4E9C-8647-B6BA4DB96E9A}" presName="diagram" presStyleCnt="0">
        <dgm:presLayoutVars>
          <dgm:dir/>
          <dgm:resizeHandles val="exact"/>
        </dgm:presLayoutVars>
      </dgm:prSet>
      <dgm:spPr/>
    </dgm:pt>
    <dgm:pt modelId="{EF793718-CF42-4107-8F4C-A61493CADC3B}" type="pres">
      <dgm:prSet presAssocID="{AF55FE66-EA5A-4E5F-B7BB-83BCB0D207D4}" presName="node" presStyleLbl="node1" presStyleIdx="0" presStyleCnt="1" custScaleX="114918" custScaleY="45943" custLinFactNeighborX="713" custLinFactNeighborY="407">
        <dgm:presLayoutVars>
          <dgm:bulletEnabled val="1"/>
        </dgm:presLayoutVars>
      </dgm:prSet>
      <dgm:spPr/>
    </dgm:pt>
  </dgm:ptLst>
  <dgm:cxnLst>
    <dgm:cxn modelId="{31D8A55C-5949-4E4F-8724-211CEC642938}" srcId="{8441A278-6A14-4E9C-8647-B6BA4DB96E9A}" destId="{AF55FE66-EA5A-4E5F-B7BB-83BCB0D207D4}" srcOrd="0" destOrd="0" parTransId="{2D0A0D04-97A5-49F8-BC09-F18B95E13992}" sibTransId="{E012BB42-9B02-4240-8589-C230BD0F2D3E}"/>
    <dgm:cxn modelId="{EA0B5D57-7FD0-4838-8273-B9F0EFF79997}" type="presOf" srcId="{AF55FE66-EA5A-4E5F-B7BB-83BCB0D207D4}" destId="{EF793718-CF42-4107-8F4C-A61493CADC3B}" srcOrd="0" destOrd="0" presId="urn:microsoft.com/office/officeart/2005/8/layout/default"/>
    <dgm:cxn modelId="{E9B4F0FC-EBA9-43B1-978C-1075A1F620FA}" type="presOf" srcId="{8441A278-6A14-4E9C-8647-B6BA4DB96E9A}" destId="{25C19893-76D3-46EE-A197-086AB16C520C}" srcOrd="0" destOrd="0" presId="urn:microsoft.com/office/officeart/2005/8/layout/default"/>
    <dgm:cxn modelId="{2D5CC0C1-1E4C-4D67-872B-D83FBB6522D1}" type="presParOf" srcId="{25C19893-76D3-46EE-A197-086AB16C520C}" destId="{EF793718-CF42-4107-8F4C-A61493CADC3B}" srcOrd="0" destOrd="0" presId="urn:microsoft.com/office/officeart/2005/8/layout/default"/>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FD24A55-D2E2-4BCF-8930-0C0AAB07614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sv-SE"/>
        </a:p>
      </dgm:t>
    </dgm:pt>
    <dgm:pt modelId="{A2E48D93-4B4F-4E6C-AA18-1CA95037E3F3}">
      <dgm:prSet phldrT="[Text]" custT="1"/>
      <dgm:spPr>
        <a:solidFill>
          <a:srgbClr val="AF5A91"/>
        </a:solidFill>
      </dgm:spPr>
      <dgm:t>
        <a:bodyPr/>
        <a:lstStyle/>
        <a:p>
          <a:r>
            <a:rPr lang="sv-SE" sz="1000" b="1">
              <a:latin typeface="Corbel" panose="020B0503020204020204" pitchFamily="34" charset="0"/>
            </a:rPr>
            <a:t>Ställa krav och villkor, inklusive på att leverantören ska ställa krav på underleverantörer.</a:t>
          </a:r>
        </a:p>
      </dgm:t>
    </dgm:pt>
    <dgm:pt modelId="{1FFA276B-73CD-4DCA-97FD-FFFBAFD3E05C}" type="parTrans" cxnId="{E32F466A-D8B4-4ED5-8EE9-ABF7EDC8DA62}">
      <dgm:prSet/>
      <dgm:spPr/>
      <dgm:t>
        <a:bodyPr/>
        <a:lstStyle/>
        <a:p>
          <a:endParaRPr lang="sv-SE" sz="1000" b="1">
            <a:latin typeface="Corbel" panose="020B0503020204020204" pitchFamily="34" charset="0"/>
          </a:endParaRPr>
        </a:p>
      </dgm:t>
    </dgm:pt>
    <dgm:pt modelId="{8FFA40EA-CE63-417D-98A9-A7258A37B2C5}" type="sibTrans" cxnId="{E32F466A-D8B4-4ED5-8EE9-ABF7EDC8DA62}">
      <dgm:prSet/>
      <dgm:spPr>
        <a:ln>
          <a:solidFill>
            <a:srgbClr val="EB5C2E"/>
          </a:solidFill>
        </a:ln>
      </dgm:spPr>
      <dgm:t>
        <a:bodyPr/>
        <a:lstStyle/>
        <a:p>
          <a:endParaRPr lang="sv-SE" sz="1000" b="1">
            <a:latin typeface="Corbel" panose="020B0503020204020204" pitchFamily="34" charset="0"/>
          </a:endParaRPr>
        </a:p>
      </dgm:t>
    </dgm:pt>
    <dgm:pt modelId="{28985CE3-6FB3-4FCC-858C-42A5B5A4FE0B}">
      <dgm:prSet phldrT="[Text]" custT="1"/>
      <dgm:spPr>
        <a:solidFill>
          <a:srgbClr val="FFC000"/>
        </a:solidFill>
      </dgm:spPr>
      <dgm:t>
        <a:bodyPr/>
        <a:lstStyle/>
        <a:p>
          <a:r>
            <a:rPr lang="sv-SE" sz="1000" b="1">
              <a:latin typeface="Corbel" panose="020B0503020204020204" pitchFamily="34" charset="0"/>
            </a:rPr>
            <a:t>Formalisera leverantörsdialogen genom att inkludera ett särskilt fokusområde i avtalet. </a:t>
          </a:r>
        </a:p>
      </dgm:t>
    </dgm:pt>
    <dgm:pt modelId="{D17F9EAE-80EE-4432-9BFC-367BFA3A4E03}" type="parTrans" cxnId="{226D1AA5-1811-404E-A0F0-0556B0AB2579}">
      <dgm:prSet/>
      <dgm:spPr/>
      <dgm:t>
        <a:bodyPr/>
        <a:lstStyle/>
        <a:p>
          <a:endParaRPr lang="sv-SE" sz="1000" b="1">
            <a:latin typeface="Corbel" panose="020B0503020204020204" pitchFamily="34" charset="0"/>
          </a:endParaRPr>
        </a:p>
      </dgm:t>
    </dgm:pt>
    <dgm:pt modelId="{1BFF5C1B-91E8-4C11-81EC-5D6A2F000C7F}" type="sibTrans" cxnId="{226D1AA5-1811-404E-A0F0-0556B0AB2579}">
      <dgm:prSet/>
      <dgm:spPr/>
      <dgm:t>
        <a:bodyPr/>
        <a:lstStyle/>
        <a:p>
          <a:endParaRPr lang="sv-SE" sz="1000" b="1">
            <a:latin typeface="Corbel" panose="020B0503020204020204" pitchFamily="34" charset="0"/>
          </a:endParaRPr>
        </a:p>
      </dgm:t>
    </dgm:pt>
    <dgm:pt modelId="{D40E8AD9-988B-44CD-9131-1B70994CD219}">
      <dgm:prSet phldrT="[Text]" custT="1"/>
      <dgm:spPr>
        <a:solidFill>
          <a:srgbClr val="00A1BE"/>
        </a:solidFill>
      </dgm:spPr>
      <dgm:t>
        <a:bodyPr/>
        <a:lstStyle/>
        <a:p>
          <a:r>
            <a:rPr lang="sv-SE" sz="1000" b="1">
              <a:latin typeface="Corbel" panose="020B0503020204020204" pitchFamily="34" charset="0"/>
            </a:rPr>
            <a:t>Informera leverantörer vid avtalsstart om de krav och villkor vi har ställt samt förklara hur vår uppföljning kommer att gå till.  </a:t>
          </a:r>
        </a:p>
      </dgm:t>
    </dgm:pt>
    <dgm:pt modelId="{A4341300-D233-437A-B341-D3006AE17031}" type="parTrans" cxnId="{EC692DC3-7585-40A5-966B-4F7CD5AC4FAE}">
      <dgm:prSet/>
      <dgm:spPr/>
      <dgm:t>
        <a:bodyPr/>
        <a:lstStyle/>
        <a:p>
          <a:endParaRPr lang="sv-SE" sz="1000" b="1">
            <a:latin typeface="Corbel" panose="020B0503020204020204" pitchFamily="34" charset="0"/>
          </a:endParaRPr>
        </a:p>
      </dgm:t>
    </dgm:pt>
    <dgm:pt modelId="{73E78FB3-E1EC-4CC4-B8B3-CAD05B42F47D}" type="sibTrans" cxnId="{EC692DC3-7585-40A5-966B-4F7CD5AC4FAE}">
      <dgm:prSet/>
      <dgm:spPr/>
      <dgm:t>
        <a:bodyPr/>
        <a:lstStyle/>
        <a:p>
          <a:endParaRPr lang="sv-SE" sz="1000" b="1">
            <a:latin typeface="Corbel" panose="020B0503020204020204" pitchFamily="34" charset="0"/>
          </a:endParaRPr>
        </a:p>
      </dgm:t>
    </dgm:pt>
    <dgm:pt modelId="{64AF4723-02F8-411C-AB29-C6E40F6C18F6}">
      <dgm:prSet phldrT="[Text]" custT="1"/>
      <dgm:spPr>
        <a:solidFill>
          <a:srgbClr val="AF5A91"/>
        </a:solidFill>
      </dgm:spPr>
      <dgm:t>
        <a:bodyPr/>
        <a:lstStyle/>
        <a:p>
          <a:r>
            <a:rPr lang="sv-SE" sz="1000" b="1">
              <a:latin typeface="Corbel" panose="020B0503020204020204" pitchFamily="34" charset="0"/>
            </a:rPr>
            <a:t>Utbilda leverantörer i exempelvis hållbara leveranskedjor. </a:t>
          </a:r>
        </a:p>
      </dgm:t>
    </dgm:pt>
    <dgm:pt modelId="{BFF7CC5E-0C3D-456E-A3CD-0915277D092A}" type="parTrans" cxnId="{FE327431-37DD-49BD-9F09-B4FAB657EE67}">
      <dgm:prSet/>
      <dgm:spPr/>
      <dgm:t>
        <a:bodyPr/>
        <a:lstStyle/>
        <a:p>
          <a:endParaRPr lang="sv-SE" sz="1000" b="1">
            <a:latin typeface="Corbel" panose="020B0503020204020204" pitchFamily="34" charset="0"/>
          </a:endParaRPr>
        </a:p>
      </dgm:t>
    </dgm:pt>
    <dgm:pt modelId="{3CCB5B7F-61A3-46E7-A32C-C0C3198D8862}" type="sibTrans" cxnId="{FE327431-37DD-49BD-9F09-B4FAB657EE67}">
      <dgm:prSet/>
      <dgm:spPr/>
      <dgm:t>
        <a:bodyPr/>
        <a:lstStyle/>
        <a:p>
          <a:endParaRPr lang="sv-SE" sz="1000" b="1">
            <a:latin typeface="Corbel" panose="020B0503020204020204" pitchFamily="34" charset="0"/>
          </a:endParaRPr>
        </a:p>
      </dgm:t>
    </dgm:pt>
    <dgm:pt modelId="{30F60A70-0E2A-465E-BFBD-64214E9A462D}">
      <dgm:prSet phldrT="[Text]" custT="1"/>
      <dgm:spPr>
        <a:solidFill>
          <a:srgbClr val="FFC000"/>
        </a:solidFill>
      </dgm:spPr>
      <dgm:t>
        <a:bodyPr/>
        <a:lstStyle/>
        <a:p>
          <a:r>
            <a:rPr lang="sv-SE" sz="1000" b="1">
              <a:latin typeface="Corbel" panose="020B0503020204020204" pitchFamily="34" charset="0"/>
            </a:rPr>
            <a:t>Följa upp leverantörers hållbarhetsarbete, exempelvis genom kontroll av policyer och processer.</a:t>
          </a:r>
        </a:p>
      </dgm:t>
    </dgm:pt>
    <dgm:pt modelId="{B4585620-5FCD-4C78-8DCF-75452F6913EC}" type="parTrans" cxnId="{9BFD2A65-C851-4259-8C62-83398D64C2EB}">
      <dgm:prSet/>
      <dgm:spPr/>
      <dgm:t>
        <a:bodyPr/>
        <a:lstStyle/>
        <a:p>
          <a:endParaRPr lang="sv-SE" sz="1000" b="1">
            <a:latin typeface="Corbel" panose="020B0503020204020204" pitchFamily="34" charset="0"/>
          </a:endParaRPr>
        </a:p>
      </dgm:t>
    </dgm:pt>
    <dgm:pt modelId="{83CAD631-C486-450E-96E5-0B6729BFAB2C}" type="sibTrans" cxnId="{9BFD2A65-C851-4259-8C62-83398D64C2EB}">
      <dgm:prSet/>
      <dgm:spPr/>
      <dgm:t>
        <a:bodyPr/>
        <a:lstStyle/>
        <a:p>
          <a:endParaRPr lang="sv-SE" sz="1000" b="1">
            <a:latin typeface="Corbel" panose="020B0503020204020204" pitchFamily="34" charset="0"/>
          </a:endParaRPr>
        </a:p>
      </dgm:t>
    </dgm:pt>
    <dgm:pt modelId="{A2CB1774-2ABB-4806-84DD-0D8BBC30D395}">
      <dgm:prSet phldrT="[Text]" custT="1"/>
      <dgm:spPr>
        <a:solidFill>
          <a:srgbClr val="FFC000"/>
        </a:solidFill>
      </dgm:spPr>
      <dgm:t>
        <a:bodyPr/>
        <a:lstStyle/>
        <a:p>
          <a:r>
            <a:rPr lang="sv-SE" sz="1000" b="1">
              <a:latin typeface="Corbel" panose="020B0503020204020204" pitchFamily="34" charset="0"/>
            </a:rPr>
            <a:t>Samarbeta med branschinitiativ som Electronics Watch.</a:t>
          </a:r>
        </a:p>
      </dgm:t>
    </dgm:pt>
    <dgm:pt modelId="{52C67060-A250-41AB-8DDC-CF54A6C67506}" type="parTrans" cxnId="{A05C0A6E-06F5-4C59-A24F-A2B9860AE358}">
      <dgm:prSet/>
      <dgm:spPr/>
      <dgm:t>
        <a:bodyPr/>
        <a:lstStyle/>
        <a:p>
          <a:endParaRPr lang="sv-SE" sz="1000">
            <a:latin typeface="Corbel" panose="020B0503020204020204" pitchFamily="34" charset="0"/>
          </a:endParaRPr>
        </a:p>
      </dgm:t>
    </dgm:pt>
    <dgm:pt modelId="{AF90FBDE-A8AE-4F79-8CDB-21A8FA01F081}" type="sibTrans" cxnId="{A05C0A6E-06F5-4C59-A24F-A2B9860AE358}">
      <dgm:prSet/>
      <dgm:spPr/>
      <dgm:t>
        <a:bodyPr/>
        <a:lstStyle/>
        <a:p>
          <a:endParaRPr lang="sv-SE" sz="1000">
            <a:latin typeface="Corbel" panose="020B0503020204020204" pitchFamily="34" charset="0"/>
          </a:endParaRPr>
        </a:p>
      </dgm:t>
    </dgm:pt>
    <dgm:pt modelId="{00ACFF12-DC67-4243-86DA-53D11A62B5AD}">
      <dgm:prSet custT="1"/>
      <dgm:spPr>
        <a:solidFill>
          <a:srgbClr val="00A1BE"/>
        </a:solidFill>
      </dgm:spPr>
      <dgm:t>
        <a:bodyPr/>
        <a:lstStyle/>
        <a:p>
          <a:r>
            <a:rPr lang="sv-SE" sz="1000" b="1">
              <a:latin typeface="Corbel" panose="020B0503020204020204" pitchFamily="34" charset="0"/>
            </a:rPr>
            <a:t>Samverka med andra upphandlande myndigheter, nationellt och internationellt, samt med specialmyndigheter som Upphandlingsmyndigheten. </a:t>
          </a:r>
          <a:endParaRPr lang="sv-SE" sz="1000">
            <a:latin typeface="Corbel" panose="020B0503020204020204" pitchFamily="34" charset="0"/>
          </a:endParaRPr>
        </a:p>
      </dgm:t>
    </dgm:pt>
    <dgm:pt modelId="{B5781E79-7AB6-48AB-A868-86CB9E28692B}" type="parTrans" cxnId="{5DE0ECFC-C04E-4F09-B0B3-1F101751DCD5}">
      <dgm:prSet/>
      <dgm:spPr/>
      <dgm:t>
        <a:bodyPr/>
        <a:lstStyle/>
        <a:p>
          <a:endParaRPr lang="sv-SE" sz="1000">
            <a:latin typeface="Corbel" panose="020B0503020204020204" pitchFamily="34" charset="0"/>
          </a:endParaRPr>
        </a:p>
      </dgm:t>
    </dgm:pt>
    <dgm:pt modelId="{6228DFA8-F577-4B72-9A21-874FB6724657}" type="sibTrans" cxnId="{5DE0ECFC-C04E-4F09-B0B3-1F101751DCD5}">
      <dgm:prSet/>
      <dgm:spPr/>
      <dgm:t>
        <a:bodyPr/>
        <a:lstStyle/>
        <a:p>
          <a:endParaRPr lang="sv-SE" sz="1000">
            <a:latin typeface="Corbel" panose="020B0503020204020204" pitchFamily="34" charset="0"/>
          </a:endParaRPr>
        </a:p>
      </dgm:t>
    </dgm:pt>
    <dgm:pt modelId="{BAC4CFF2-CB9B-4126-937D-95D60B8B4A8B}">
      <dgm:prSet custT="1"/>
      <dgm:spPr>
        <a:solidFill>
          <a:srgbClr val="AF5A91"/>
        </a:solidFill>
      </dgm:spPr>
      <dgm:t>
        <a:bodyPr/>
        <a:lstStyle/>
        <a:p>
          <a:r>
            <a:rPr lang="sv-SE" sz="1000" b="1">
              <a:latin typeface="Corbel" panose="020B0503020204020204" pitchFamily="34" charset="0"/>
            </a:rPr>
            <a:t>Flagga oegentligheter för tillsynsmyndigheter som Skatteverket, Ekobrottsmyndigheten, Kronofogdemyndigheten, Arbetsmiljöverket och Diskrimineringsombudsmannen. </a:t>
          </a:r>
          <a:endParaRPr lang="sv-SE" sz="1000">
            <a:latin typeface="Corbel" panose="020B0503020204020204" pitchFamily="34" charset="0"/>
          </a:endParaRPr>
        </a:p>
      </dgm:t>
    </dgm:pt>
    <dgm:pt modelId="{D15467C5-99D0-41DA-B732-DD8C541A7A89}" type="parTrans" cxnId="{8D5A6B59-D99D-4BC6-AE07-C1F38C9114D4}">
      <dgm:prSet/>
      <dgm:spPr/>
      <dgm:t>
        <a:bodyPr/>
        <a:lstStyle/>
        <a:p>
          <a:endParaRPr lang="sv-SE"/>
        </a:p>
      </dgm:t>
    </dgm:pt>
    <dgm:pt modelId="{6563AC3F-4177-423F-9C42-F4E13551C214}" type="sibTrans" cxnId="{8D5A6B59-D99D-4BC6-AE07-C1F38C9114D4}">
      <dgm:prSet/>
      <dgm:spPr/>
      <dgm:t>
        <a:bodyPr/>
        <a:lstStyle/>
        <a:p>
          <a:endParaRPr lang="sv-SE"/>
        </a:p>
      </dgm:t>
    </dgm:pt>
    <dgm:pt modelId="{72534556-DF22-4EB3-B62B-37D7F0EEFB57}" type="pres">
      <dgm:prSet presAssocID="{0FD24A55-D2E2-4BCF-8930-0C0AAB076142}" presName="linear" presStyleCnt="0">
        <dgm:presLayoutVars>
          <dgm:animLvl val="lvl"/>
          <dgm:resizeHandles val="exact"/>
        </dgm:presLayoutVars>
      </dgm:prSet>
      <dgm:spPr/>
    </dgm:pt>
    <dgm:pt modelId="{B684CEA4-2A2E-40AA-A0AB-80C5300F9568}" type="pres">
      <dgm:prSet presAssocID="{A2E48D93-4B4F-4E6C-AA18-1CA95037E3F3}" presName="parentText" presStyleLbl="node1" presStyleIdx="0" presStyleCnt="8" custScaleY="57283">
        <dgm:presLayoutVars>
          <dgm:chMax val="0"/>
          <dgm:bulletEnabled val="1"/>
        </dgm:presLayoutVars>
      </dgm:prSet>
      <dgm:spPr/>
    </dgm:pt>
    <dgm:pt modelId="{43316EDF-6E3A-4711-9253-E0AF11B8F08B}" type="pres">
      <dgm:prSet presAssocID="{8FFA40EA-CE63-417D-98A9-A7258A37B2C5}" presName="spacer" presStyleCnt="0"/>
      <dgm:spPr/>
    </dgm:pt>
    <dgm:pt modelId="{F19AF1EA-CA88-46D9-910B-CA6FDEC75804}" type="pres">
      <dgm:prSet presAssocID="{28985CE3-6FB3-4FCC-858C-42A5B5A4FE0B}" presName="parentText" presStyleLbl="node1" presStyleIdx="1" presStyleCnt="8" custScaleY="59829">
        <dgm:presLayoutVars>
          <dgm:chMax val="0"/>
          <dgm:bulletEnabled val="1"/>
        </dgm:presLayoutVars>
      </dgm:prSet>
      <dgm:spPr/>
    </dgm:pt>
    <dgm:pt modelId="{106C3AE0-5547-4EFD-8ADF-11A8F6D11AE3}" type="pres">
      <dgm:prSet presAssocID="{1BFF5C1B-91E8-4C11-81EC-5D6A2F000C7F}" presName="spacer" presStyleCnt="0"/>
      <dgm:spPr/>
    </dgm:pt>
    <dgm:pt modelId="{8FA652F5-1B96-49C4-BB29-4F88F4FA007B}" type="pres">
      <dgm:prSet presAssocID="{D40E8AD9-988B-44CD-9131-1B70994CD219}" presName="parentText" presStyleLbl="node1" presStyleIdx="2" presStyleCnt="8" custScaleY="61189">
        <dgm:presLayoutVars>
          <dgm:chMax val="0"/>
          <dgm:bulletEnabled val="1"/>
        </dgm:presLayoutVars>
      </dgm:prSet>
      <dgm:spPr/>
    </dgm:pt>
    <dgm:pt modelId="{6EC15E22-341E-49F2-92F9-1B3FC767792E}" type="pres">
      <dgm:prSet presAssocID="{73E78FB3-E1EC-4CC4-B8B3-CAD05B42F47D}" presName="spacer" presStyleCnt="0"/>
      <dgm:spPr/>
    </dgm:pt>
    <dgm:pt modelId="{F48748CE-3BD5-428F-852A-CE2BB8D03205}" type="pres">
      <dgm:prSet presAssocID="{64AF4723-02F8-411C-AB29-C6E40F6C18F6}" presName="parentText" presStyleLbl="node1" presStyleIdx="3" presStyleCnt="8" custScaleY="62612">
        <dgm:presLayoutVars>
          <dgm:chMax val="0"/>
          <dgm:bulletEnabled val="1"/>
        </dgm:presLayoutVars>
      </dgm:prSet>
      <dgm:spPr/>
    </dgm:pt>
    <dgm:pt modelId="{7DB8F1F3-95C4-4198-ABEF-6576EDFB3EA9}" type="pres">
      <dgm:prSet presAssocID="{3CCB5B7F-61A3-46E7-A32C-C0C3198D8862}" presName="spacer" presStyleCnt="0"/>
      <dgm:spPr/>
    </dgm:pt>
    <dgm:pt modelId="{A17DB8C2-144A-4E6B-9C40-1190F590CEE3}" type="pres">
      <dgm:prSet presAssocID="{30F60A70-0E2A-465E-BFBD-64214E9A462D}" presName="parentText" presStyleLbl="node1" presStyleIdx="4" presStyleCnt="8" custScaleY="64103">
        <dgm:presLayoutVars>
          <dgm:chMax val="0"/>
          <dgm:bulletEnabled val="1"/>
        </dgm:presLayoutVars>
      </dgm:prSet>
      <dgm:spPr/>
    </dgm:pt>
    <dgm:pt modelId="{C6EFCACE-4279-4548-BB22-794A31273F61}" type="pres">
      <dgm:prSet presAssocID="{83CAD631-C486-450E-96E5-0B6729BFAB2C}" presName="spacer" presStyleCnt="0"/>
      <dgm:spPr/>
    </dgm:pt>
    <dgm:pt modelId="{E34845AF-7865-4064-B5F6-D354B2E650FF}" type="pres">
      <dgm:prSet presAssocID="{00ACFF12-DC67-4243-86DA-53D11A62B5AD}" presName="parentText" presStyleLbl="node1" presStyleIdx="5" presStyleCnt="8" custScaleY="64103">
        <dgm:presLayoutVars>
          <dgm:chMax val="0"/>
          <dgm:bulletEnabled val="1"/>
        </dgm:presLayoutVars>
      </dgm:prSet>
      <dgm:spPr/>
    </dgm:pt>
    <dgm:pt modelId="{1F81A498-ED42-48A3-99B5-CABBF19C1A3D}" type="pres">
      <dgm:prSet presAssocID="{6228DFA8-F577-4B72-9A21-874FB6724657}" presName="spacer" presStyleCnt="0"/>
      <dgm:spPr/>
    </dgm:pt>
    <dgm:pt modelId="{A03EBF82-03E5-4D30-8580-4ABCA97D2F84}" type="pres">
      <dgm:prSet presAssocID="{BAC4CFF2-CB9B-4126-937D-95D60B8B4A8B}" presName="parentText" presStyleLbl="node1" presStyleIdx="6" presStyleCnt="8" custScaleY="64103">
        <dgm:presLayoutVars>
          <dgm:chMax val="0"/>
          <dgm:bulletEnabled val="1"/>
        </dgm:presLayoutVars>
      </dgm:prSet>
      <dgm:spPr/>
    </dgm:pt>
    <dgm:pt modelId="{B624B68F-250C-4FAF-A956-A273002CF540}" type="pres">
      <dgm:prSet presAssocID="{6563AC3F-4177-423F-9C42-F4E13551C214}" presName="spacer" presStyleCnt="0"/>
      <dgm:spPr/>
    </dgm:pt>
    <dgm:pt modelId="{45DB6A61-F0BF-4A07-A83A-95528986364F}" type="pres">
      <dgm:prSet presAssocID="{A2CB1774-2ABB-4806-84DD-0D8BBC30D395}" presName="parentText" presStyleLbl="node1" presStyleIdx="7" presStyleCnt="8" custScaleY="65666">
        <dgm:presLayoutVars>
          <dgm:chMax val="0"/>
          <dgm:bulletEnabled val="1"/>
        </dgm:presLayoutVars>
      </dgm:prSet>
      <dgm:spPr/>
    </dgm:pt>
  </dgm:ptLst>
  <dgm:cxnLst>
    <dgm:cxn modelId="{BADD9107-9181-4DC7-96B6-6E0BDD5A4797}" type="presOf" srcId="{0FD24A55-D2E2-4BCF-8930-0C0AAB076142}" destId="{72534556-DF22-4EB3-B62B-37D7F0EEFB57}" srcOrd="0" destOrd="0" presId="urn:microsoft.com/office/officeart/2005/8/layout/vList2"/>
    <dgm:cxn modelId="{FE327431-37DD-49BD-9F09-B4FAB657EE67}" srcId="{0FD24A55-D2E2-4BCF-8930-0C0AAB076142}" destId="{64AF4723-02F8-411C-AB29-C6E40F6C18F6}" srcOrd="3" destOrd="0" parTransId="{BFF7CC5E-0C3D-456E-A3CD-0915277D092A}" sibTransId="{3CCB5B7F-61A3-46E7-A32C-C0C3198D8862}"/>
    <dgm:cxn modelId="{E5A3D736-98E0-4533-BA2A-9B7875963A1A}" type="presOf" srcId="{28985CE3-6FB3-4FCC-858C-42A5B5A4FE0B}" destId="{F19AF1EA-CA88-46D9-910B-CA6FDEC75804}" srcOrd="0" destOrd="0" presId="urn:microsoft.com/office/officeart/2005/8/layout/vList2"/>
    <dgm:cxn modelId="{4B3B523A-7A8A-4755-A17C-AD6D355B52B8}" type="presOf" srcId="{D40E8AD9-988B-44CD-9131-1B70994CD219}" destId="{8FA652F5-1B96-49C4-BB29-4F88F4FA007B}" srcOrd="0" destOrd="0" presId="urn:microsoft.com/office/officeart/2005/8/layout/vList2"/>
    <dgm:cxn modelId="{9BFD2A65-C851-4259-8C62-83398D64C2EB}" srcId="{0FD24A55-D2E2-4BCF-8930-0C0AAB076142}" destId="{30F60A70-0E2A-465E-BFBD-64214E9A462D}" srcOrd="4" destOrd="0" parTransId="{B4585620-5FCD-4C78-8DCF-75452F6913EC}" sibTransId="{83CAD631-C486-450E-96E5-0B6729BFAB2C}"/>
    <dgm:cxn modelId="{E32F466A-D8B4-4ED5-8EE9-ABF7EDC8DA62}" srcId="{0FD24A55-D2E2-4BCF-8930-0C0AAB076142}" destId="{A2E48D93-4B4F-4E6C-AA18-1CA95037E3F3}" srcOrd="0" destOrd="0" parTransId="{1FFA276B-73CD-4DCA-97FD-FFFBAFD3E05C}" sibTransId="{8FFA40EA-CE63-417D-98A9-A7258A37B2C5}"/>
    <dgm:cxn modelId="{A05C0A6E-06F5-4C59-A24F-A2B9860AE358}" srcId="{0FD24A55-D2E2-4BCF-8930-0C0AAB076142}" destId="{A2CB1774-2ABB-4806-84DD-0D8BBC30D395}" srcOrd="7" destOrd="0" parTransId="{52C67060-A250-41AB-8DDC-CF54A6C67506}" sibTransId="{AF90FBDE-A8AE-4F79-8CDB-21A8FA01F081}"/>
    <dgm:cxn modelId="{8D5A6B59-D99D-4BC6-AE07-C1F38C9114D4}" srcId="{0FD24A55-D2E2-4BCF-8930-0C0AAB076142}" destId="{BAC4CFF2-CB9B-4126-937D-95D60B8B4A8B}" srcOrd="6" destOrd="0" parTransId="{D15467C5-99D0-41DA-B732-DD8C541A7A89}" sibTransId="{6563AC3F-4177-423F-9C42-F4E13551C214}"/>
    <dgm:cxn modelId="{672F55A4-7423-4160-A24E-DAD384FA679F}" type="presOf" srcId="{BAC4CFF2-CB9B-4126-937D-95D60B8B4A8B}" destId="{A03EBF82-03E5-4D30-8580-4ABCA97D2F84}" srcOrd="0" destOrd="0" presId="urn:microsoft.com/office/officeart/2005/8/layout/vList2"/>
    <dgm:cxn modelId="{226D1AA5-1811-404E-A0F0-0556B0AB2579}" srcId="{0FD24A55-D2E2-4BCF-8930-0C0AAB076142}" destId="{28985CE3-6FB3-4FCC-858C-42A5B5A4FE0B}" srcOrd="1" destOrd="0" parTransId="{D17F9EAE-80EE-4432-9BFC-367BFA3A4E03}" sibTransId="{1BFF5C1B-91E8-4C11-81EC-5D6A2F000C7F}"/>
    <dgm:cxn modelId="{9DBF2AA8-D3AD-471B-A9D4-BEEB2B6A71F6}" type="presOf" srcId="{A2E48D93-4B4F-4E6C-AA18-1CA95037E3F3}" destId="{B684CEA4-2A2E-40AA-A0AB-80C5300F9568}" srcOrd="0" destOrd="0" presId="urn:microsoft.com/office/officeart/2005/8/layout/vList2"/>
    <dgm:cxn modelId="{E11321BD-4192-44DB-9585-4B8FBE4568D6}" type="presOf" srcId="{64AF4723-02F8-411C-AB29-C6E40F6C18F6}" destId="{F48748CE-3BD5-428F-852A-CE2BB8D03205}" srcOrd="0" destOrd="0" presId="urn:microsoft.com/office/officeart/2005/8/layout/vList2"/>
    <dgm:cxn modelId="{EC692DC3-7585-40A5-966B-4F7CD5AC4FAE}" srcId="{0FD24A55-D2E2-4BCF-8930-0C0AAB076142}" destId="{D40E8AD9-988B-44CD-9131-1B70994CD219}" srcOrd="2" destOrd="0" parTransId="{A4341300-D233-437A-B341-D3006AE17031}" sibTransId="{73E78FB3-E1EC-4CC4-B8B3-CAD05B42F47D}"/>
    <dgm:cxn modelId="{D0741ED4-60DA-40E4-BD42-7A20CEF638BE}" type="presOf" srcId="{A2CB1774-2ABB-4806-84DD-0D8BBC30D395}" destId="{45DB6A61-F0BF-4A07-A83A-95528986364F}" srcOrd="0" destOrd="0" presId="urn:microsoft.com/office/officeart/2005/8/layout/vList2"/>
    <dgm:cxn modelId="{F08FEFDE-A35C-4B09-B7F7-DB2B462CC47D}" type="presOf" srcId="{30F60A70-0E2A-465E-BFBD-64214E9A462D}" destId="{A17DB8C2-144A-4E6B-9C40-1190F590CEE3}" srcOrd="0" destOrd="0" presId="urn:microsoft.com/office/officeart/2005/8/layout/vList2"/>
    <dgm:cxn modelId="{F605F7E8-4438-458A-9894-9DCB590A8757}" type="presOf" srcId="{00ACFF12-DC67-4243-86DA-53D11A62B5AD}" destId="{E34845AF-7865-4064-B5F6-D354B2E650FF}" srcOrd="0" destOrd="0" presId="urn:microsoft.com/office/officeart/2005/8/layout/vList2"/>
    <dgm:cxn modelId="{5DE0ECFC-C04E-4F09-B0B3-1F101751DCD5}" srcId="{0FD24A55-D2E2-4BCF-8930-0C0AAB076142}" destId="{00ACFF12-DC67-4243-86DA-53D11A62B5AD}" srcOrd="5" destOrd="0" parTransId="{B5781E79-7AB6-48AB-A868-86CB9E28692B}" sibTransId="{6228DFA8-F577-4B72-9A21-874FB6724657}"/>
    <dgm:cxn modelId="{4FA09F32-2E87-4921-9243-07DADDA72634}" type="presParOf" srcId="{72534556-DF22-4EB3-B62B-37D7F0EEFB57}" destId="{B684CEA4-2A2E-40AA-A0AB-80C5300F9568}" srcOrd="0" destOrd="0" presId="urn:microsoft.com/office/officeart/2005/8/layout/vList2"/>
    <dgm:cxn modelId="{719ED05C-1812-403D-AF8A-B01C21B131BA}" type="presParOf" srcId="{72534556-DF22-4EB3-B62B-37D7F0EEFB57}" destId="{43316EDF-6E3A-4711-9253-E0AF11B8F08B}" srcOrd="1" destOrd="0" presId="urn:microsoft.com/office/officeart/2005/8/layout/vList2"/>
    <dgm:cxn modelId="{E22AC0B1-E94F-4DA8-8B08-54D4DE7E839F}" type="presParOf" srcId="{72534556-DF22-4EB3-B62B-37D7F0EEFB57}" destId="{F19AF1EA-CA88-46D9-910B-CA6FDEC75804}" srcOrd="2" destOrd="0" presId="urn:microsoft.com/office/officeart/2005/8/layout/vList2"/>
    <dgm:cxn modelId="{5261E674-C847-461F-90C4-BA70E040B513}" type="presParOf" srcId="{72534556-DF22-4EB3-B62B-37D7F0EEFB57}" destId="{106C3AE0-5547-4EFD-8ADF-11A8F6D11AE3}" srcOrd="3" destOrd="0" presId="urn:microsoft.com/office/officeart/2005/8/layout/vList2"/>
    <dgm:cxn modelId="{18AC32E7-79C6-43F4-9DB6-9AE7EE25E2A7}" type="presParOf" srcId="{72534556-DF22-4EB3-B62B-37D7F0EEFB57}" destId="{8FA652F5-1B96-49C4-BB29-4F88F4FA007B}" srcOrd="4" destOrd="0" presId="urn:microsoft.com/office/officeart/2005/8/layout/vList2"/>
    <dgm:cxn modelId="{C26867CC-8C0D-439F-B863-5FD5BBCE6604}" type="presParOf" srcId="{72534556-DF22-4EB3-B62B-37D7F0EEFB57}" destId="{6EC15E22-341E-49F2-92F9-1B3FC767792E}" srcOrd="5" destOrd="0" presId="urn:microsoft.com/office/officeart/2005/8/layout/vList2"/>
    <dgm:cxn modelId="{0714E717-7C1D-4768-81D9-5829D23CB2FD}" type="presParOf" srcId="{72534556-DF22-4EB3-B62B-37D7F0EEFB57}" destId="{F48748CE-3BD5-428F-852A-CE2BB8D03205}" srcOrd="6" destOrd="0" presId="urn:microsoft.com/office/officeart/2005/8/layout/vList2"/>
    <dgm:cxn modelId="{715A4769-E958-4864-8EEC-6703D75EA416}" type="presParOf" srcId="{72534556-DF22-4EB3-B62B-37D7F0EEFB57}" destId="{7DB8F1F3-95C4-4198-ABEF-6576EDFB3EA9}" srcOrd="7" destOrd="0" presId="urn:microsoft.com/office/officeart/2005/8/layout/vList2"/>
    <dgm:cxn modelId="{5911E046-1685-46E2-A4CC-DE67199398AD}" type="presParOf" srcId="{72534556-DF22-4EB3-B62B-37D7F0EEFB57}" destId="{A17DB8C2-144A-4E6B-9C40-1190F590CEE3}" srcOrd="8" destOrd="0" presId="urn:microsoft.com/office/officeart/2005/8/layout/vList2"/>
    <dgm:cxn modelId="{BDA31EFC-9A96-4BDA-9E27-8A42B2977196}" type="presParOf" srcId="{72534556-DF22-4EB3-B62B-37D7F0EEFB57}" destId="{C6EFCACE-4279-4548-BB22-794A31273F61}" srcOrd="9" destOrd="0" presId="urn:microsoft.com/office/officeart/2005/8/layout/vList2"/>
    <dgm:cxn modelId="{A872A22D-56EE-4C7E-B4B9-29E3EBA0837F}" type="presParOf" srcId="{72534556-DF22-4EB3-B62B-37D7F0EEFB57}" destId="{E34845AF-7865-4064-B5F6-D354B2E650FF}" srcOrd="10" destOrd="0" presId="urn:microsoft.com/office/officeart/2005/8/layout/vList2"/>
    <dgm:cxn modelId="{08302168-D394-4D41-BD7F-444F0F529346}" type="presParOf" srcId="{72534556-DF22-4EB3-B62B-37D7F0EEFB57}" destId="{1F81A498-ED42-48A3-99B5-CABBF19C1A3D}" srcOrd="11" destOrd="0" presId="urn:microsoft.com/office/officeart/2005/8/layout/vList2"/>
    <dgm:cxn modelId="{70CFCE69-C013-4F3B-B246-99C426595057}" type="presParOf" srcId="{72534556-DF22-4EB3-B62B-37D7F0EEFB57}" destId="{A03EBF82-03E5-4D30-8580-4ABCA97D2F84}" srcOrd="12" destOrd="0" presId="urn:microsoft.com/office/officeart/2005/8/layout/vList2"/>
    <dgm:cxn modelId="{B2CC789D-9BB4-4B82-8B00-8478C0D331E3}" type="presParOf" srcId="{72534556-DF22-4EB3-B62B-37D7F0EEFB57}" destId="{B624B68F-250C-4FAF-A956-A273002CF540}" srcOrd="13" destOrd="0" presId="urn:microsoft.com/office/officeart/2005/8/layout/vList2"/>
    <dgm:cxn modelId="{AA2D9775-D425-4CC2-B919-3AFD5B4FD433}" type="presParOf" srcId="{72534556-DF22-4EB3-B62B-37D7F0EEFB57}" destId="{45DB6A61-F0BF-4A07-A83A-95528986364F}" srcOrd="14" destOrd="0" presId="urn:microsoft.com/office/officeart/2005/8/layout/vList2"/>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441A278-6A14-4E9C-8647-B6BA4DB96E9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sv-SE"/>
        </a:p>
      </dgm:t>
    </dgm:pt>
    <dgm:pt modelId="{AF55FE66-EA5A-4E5F-B7BB-83BCB0D207D4}">
      <dgm:prSet phldrT="[Text]" custT="1"/>
      <dgm:spPr>
        <a:solidFill>
          <a:srgbClr val="AF5A91"/>
        </a:solidFill>
      </dgm:spPr>
      <dgm:t>
        <a:bodyPr/>
        <a:lstStyle/>
        <a:p>
          <a:r>
            <a:rPr lang="sv-SE" sz="1200" b="1">
              <a:latin typeface="Corbel" panose="020B0503020204020204" pitchFamily="34" charset="0"/>
            </a:rPr>
            <a:t>Utrikes födda</a:t>
          </a:r>
        </a:p>
      </dgm:t>
    </dgm:pt>
    <dgm:pt modelId="{2D0A0D04-97A5-49F8-BC09-F18B95E13992}" type="parTrans" cxnId="{31D8A55C-5949-4E4F-8724-211CEC642938}">
      <dgm:prSet/>
      <dgm:spPr/>
      <dgm:t>
        <a:bodyPr/>
        <a:lstStyle/>
        <a:p>
          <a:endParaRPr lang="sv-SE" sz="1200" b="1">
            <a:latin typeface="Corbel" panose="020B0503020204020204" pitchFamily="34" charset="0"/>
          </a:endParaRPr>
        </a:p>
      </dgm:t>
    </dgm:pt>
    <dgm:pt modelId="{E012BB42-9B02-4240-8589-C230BD0F2D3E}" type="sibTrans" cxnId="{31D8A55C-5949-4E4F-8724-211CEC642938}">
      <dgm:prSet/>
      <dgm:spPr/>
      <dgm:t>
        <a:bodyPr/>
        <a:lstStyle/>
        <a:p>
          <a:endParaRPr lang="sv-SE" sz="1200" b="1">
            <a:latin typeface="Corbel" panose="020B0503020204020204" pitchFamily="34" charset="0"/>
          </a:endParaRPr>
        </a:p>
      </dgm:t>
    </dgm:pt>
    <dgm:pt modelId="{993486E6-3614-4032-9618-1D7F3694944A}">
      <dgm:prSet phldrT="[Text]" custT="1"/>
      <dgm:spPr>
        <a:solidFill>
          <a:srgbClr val="AF5A91"/>
        </a:solidFill>
      </dgm:spPr>
      <dgm:t>
        <a:bodyPr/>
        <a:lstStyle/>
        <a:p>
          <a:r>
            <a:rPr lang="sv-SE" sz="1200" b="1">
              <a:latin typeface="Corbel" panose="020B0503020204020204" pitchFamily="34" charset="0"/>
            </a:rPr>
            <a:t>Nyanlända</a:t>
          </a:r>
        </a:p>
      </dgm:t>
    </dgm:pt>
    <dgm:pt modelId="{A0E783DA-6B51-407C-8FC8-4381D4C3226D}" type="parTrans" cxnId="{D07C3F45-A919-4854-8C50-B4658F0BD070}">
      <dgm:prSet/>
      <dgm:spPr/>
      <dgm:t>
        <a:bodyPr/>
        <a:lstStyle/>
        <a:p>
          <a:endParaRPr lang="sv-SE" sz="1200" b="1">
            <a:latin typeface="Corbel" panose="020B0503020204020204" pitchFamily="34" charset="0"/>
          </a:endParaRPr>
        </a:p>
      </dgm:t>
    </dgm:pt>
    <dgm:pt modelId="{99CA5A05-0C69-4169-A0AC-7F9A608F528D}" type="sibTrans" cxnId="{D07C3F45-A919-4854-8C50-B4658F0BD070}">
      <dgm:prSet/>
      <dgm:spPr/>
      <dgm:t>
        <a:bodyPr/>
        <a:lstStyle/>
        <a:p>
          <a:endParaRPr lang="sv-SE" sz="1200" b="1">
            <a:latin typeface="Corbel" panose="020B0503020204020204" pitchFamily="34" charset="0"/>
          </a:endParaRPr>
        </a:p>
      </dgm:t>
    </dgm:pt>
    <dgm:pt modelId="{B7FD5FBC-35D3-4C41-AF06-58F4A264AAAE}">
      <dgm:prSet phldrT="[Text]" custT="1"/>
      <dgm:spPr>
        <a:solidFill>
          <a:srgbClr val="AF5A91"/>
        </a:solidFill>
      </dgm:spPr>
      <dgm:t>
        <a:bodyPr/>
        <a:lstStyle/>
        <a:p>
          <a:r>
            <a:rPr lang="sv-SE" sz="1200" b="1">
              <a:latin typeface="Corbel" panose="020B0503020204020204" pitchFamily="34" charset="0"/>
            </a:rPr>
            <a:t>Personer med funktionsnedsättning</a:t>
          </a:r>
        </a:p>
      </dgm:t>
    </dgm:pt>
    <dgm:pt modelId="{D9558211-4A80-4075-AA07-EF5B4069C7D1}" type="parTrans" cxnId="{B92C9E3D-5FD4-4176-BDC7-C678343DB75E}">
      <dgm:prSet/>
      <dgm:spPr/>
      <dgm:t>
        <a:bodyPr/>
        <a:lstStyle/>
        <a:p>
          <a:endParaRPr lang="sv-SE" sz="1200" b="1">
            <a:latin typeface="Corbel" panose="020B0503020204020204" pitchFamily="34" charset="0"/>
          </a:endParaRPr>
        </a:p>
      </dgm:t>
    </dgm:pt>
    <dgm:pt modelId="{963978CC-9FAC-4D68-AEA1-81B0752CB954}" type="sibTrans" cxnId="{B92C9E3D-5FD4-4176-BDC7-C678343DB75E}">
      <dgm:prSet/>
      <dgm:spPr/>
      <dgm:t>
        <a:bodyPr/>
        <a:lstStyle/>
        <a:p>
          <a:endParaRPr lang="sv-SE" sz="1200" b="1">
            <a:latin typeface="Corbel" panose="020B0503020204020204" pitchFamily="34" charset="0"/>
          </a:endParaRPr>
        </a:p>
      </dgm:t>
    </dgm:pt>
    <dgm:pt modelId="{932FDD4F-50AC-4E1C-A52E-C89867A54BA1}">
      <dgm:prSet phldrT="[Text]" custT="1"/>
      <dgm:spPr>
        <a:solidFill>
          <a:srgbClr val="AF5A91"/>
        </a:solidFill>
      </dgm:spPr>
      <dgm:t>
        <a:bodyPr/>
        <a:lstStyle/>
        <a:p>
          <a:r>
            <a:rPr lang="sv-SE" sz="1200" b="1">
              <a:latin typeface="Corbel" panose="020B0503020204020204" pitchFamily="34" charset="0"/>
            </a:rPr>
            <a:t>Personer som           saknar avslutad gymnasieutbildning</a:t>
          </a:r>
        </a:p>
      </dgm:t>
    </dgm:pt>
    <dgm:pt modelId="{99DE3CEC-3B58-414C-83F7-0B155013EEB4}" type="parTrans" cxnId="{DCFF5047-6256-4240-AF7A-A2BEDB4D2546}">
      <dgm:prSet/>
      <dgm:spPr/>
      <dgm:t>
        <a:bodyPr/>
        <a:lstStyle/>
        <a:p>
          <a:endParaRPr lang="sv-SE" sz="1200" b="1">
            <a:latin typeface="Corbel" panose="020B0503020204020204" pitchFamily="34" charset="0"/>
          </a:endParaRPr>
        </a:p>
      </dgm:t>
    </dgm:pt>
    <dgm:pt modelId="{118FA069-4B5F-4BA9-9B9A-8E44462D0477}" type="sibTrans" cxnId="{DCFF5047-6256-4240-AF7A-A2BEDB4D2546}">
      <dgm:prSet/>
      <dgm:spPr/>
      <dgm:t>
        <a:bodyPr/>
        <a:lstStyle/>
        <a:p>
          <a:endParaRPr lang="sv-SE" sz="1200" b="1">
            <a:latin typeface="Corbel" panose="020B0503020204020204" pitchFamily="34" charset="0"/>
          </a:endParaRPr>
        </a:p>
      </dgm:t>
    </dgm:pt>
    <dgm:pt modelId="{786B4515-9E90-49D3-91AE-5B972EB3609F}">
      <dgm:prSet phldrT="[Text]" custT="1"/>
      <dgm:spPr>
        <a:solidFill>
          <a:srgbClr val="AF5A91"/>
        </a:solidFill>
      </dgm:spPr>
      <dgm:t>
        <a:bodyPr/>
        <a:lstStyle/>
        <a:p>
          <a:r>
            <a:rPr lang="sv-SE" sz="1200" b="1">
              <a:latin typeface="Corbel" panose="020B0503020204020204" pitchFamily="34" charset="0"/>
            </a:rPr>
            <a:t>Äldre</a:t>
          </a:r>
        </a:p>
      </dgm:t>
    </dgm:pt>
    <dgm:pt modelId="{AE3B83AA-23E8-4917-A42E-DBAC7740D523}" type="parTrans" cxnId="{760AE88A-37CD-4A84-ACFD-5D0216943424}">
      <dgm:prSet/>
      <dgm:spPr/>
      <dgm:t>
        <a:bodyPr/>
        <a:lstStyle/>
        <a:p>
          <a:endParaRPr lang="sv-SE" sz="1200" b="1">
            <a:latin typeface="Corbel" panose="020B0503020204020204" pitchFamily="34" charset="0"/>
          </a:endParaRPr>
        </a:p>
      </dgm:t>
    </dgm:pt>
    <dgm:pt modelId="{8255CBF6-2C2B-446D-97A9-71ECF79BA32A}" type="sibTrans" cxnId="{760AE88A-37CD-4A84-ACFD-5D0216943424}">
      <dgm:prSet/>
      <dgm:spPr/>
      <dgm:t>
        <a:bodyPr/>
        <a:lstStyle/>
        <a:p>
          <a:endParaRPr lang="sv-SE" sz="1200" b="1">
            <a:latin typeface="Corbel" panose="020B0503020204020204" pitchFamily="34" charset="0"/>
          </a:endParaRPr>
        </a:p>
      </dgm:t>
    </dgm:pt>
    <dgm:pt modelId="{06FA9E16-CC0D-4070-90B2-42668DC7812D}">
      <dgm:prSet phldrT="[Text]" custT="1"/>
      <dgm:spPr>
        <a:solidFill>
          <a:srgbClr val="AF5A91"/>
        </a:solidFill>
      </dgm:spPr>
      <dgm:t>
        <a:bodyPr/>
        <a:lstStyle/>
        <a:p>
          <a:r>
            <a:rPr lang="sv-SE" sz="1200" b="1">
              <a:latin typeface="Corbel" panose="020B0503020204020204" pitchFamily="34" charset="0"/>
            </a:rPr>
            <a:t>Långtidsarbetslösa</a:t>
          </a:r>
        </a:p>
      </dgm:t>
    </dgm:pt>
    <dgm:pt modelId="{3F4364E0-98B2-4CE5-A3FE-6B2DF2D8C934}" type="parTrans" cxnId="{FA197754-BA84-4237-AD2E-526A34C305AA}">
      <dgm:prSet/>
      <dgm:spPr/>
      <dgm:t>
        <a:bodyPr/>
        <a:lstStyle/>
        <a:p>
          <a:endParaRPr lang="sv-SE" b="1"/>
        </a:p>
      </dgm:t>
    </dgm:pt>
    <dgm:pt modelId="{FCAF3BAC-1B6B-4163-AB33-81059198F597}" type="sibTrans" cxnId="{FA197754-BA84-4237-AD2E-526A34C305AA}">
      <dgm:prSet/>
      <dgm:spPr/>
      <dgm:t>
        <a:bodyPr/>
        <a:lstStyle/>
        <a:p>
          <a:endParaRPr lang="sv-SE" b="1"/>
        </a:p>
      </dgm:t>
    </dgm:pt>
    <dgm:pt modelId="{25C19893-76D3-46EE-A197-086AB16C520C}" type="pres">
      <dgm:prSet presAssocID="{8441A278-6A14-4E9C-8647-B6BA4DB96E9A}" presName="diagram" presStyleCnt="0">
        <dgm:presLayoutVars>
          <dgm:dir/>
          <dgm:resizeHandles val="exact"/>
        </dgm:presLayoutVars>
      </dgm:prSet>
      <dgm:spPr/>
    </dgm:pt>
    <dgm:pt modelId="{EF793718-CF42-4107-8F4C-A61493CADC3B}" type="pres">
      <dgm:prSet presAssocID="{AF55FE66-EA5A-4E5F-B7BB-83BCB0D207D4}" presName="node" presStyleLbl="node1" presStyleIdx="0" presStyleCnt="6" custScaleY="69991">
        <dgm:presLayoutVars>
          <dgm:bulletEnabled val="1"/>
        </dgm:presLayoutVars>
      </dgm:prSet>
      <dgm:spPr/>
    </dgm:pt>
    <dgm:pt modelId="{9EB6E7B7-6336-4B87-A8DB-8EC289907624}" type="pres">
      <dgm:prSet presAssocID="{E012BB42-9B02-4240-8589-C230BD0F2D3E}" presName="sibTrans" presStyleCnt="0"/>
      <dgm:spPr/>
    </dgm:pt>
    <dgm:pt modelId="{483C15EE-A61A-4EF2-8A6A-CDBFD85A4FEF}" type="pres">
      <dgm:prSet presAssocID="{993486E6-3614-4032-9618-1D7F3694944A}" presName="node" presStyleLbl="node1" presStyleIdx="1" presStyleCnt="6" custScaleY="69991">
        <dgm:presLayoutVars>
          <dgm:bulletEnabled val="1"/>
        </dgm:presLayoutVars>
      </dgm:prSet>
      <dgm:spPr/>
    </dgm:pt>
    <dgm:pt modelId="{91F23751-3010-4211-A3C4-2DBB5A484956}" type="pres">
      <dgm:prSet presAssocID="{99CA5A05-0C69-4169-A0AC-7F9A608F528D}" presName="sibTrans" presStyleCnt="0"/>
      <dgm:spPr/>
    </dgm:pt>
    <dgm:pt modelId="{C0A0E84E-12AA-4188-B1B1-9A97420B4D80}" type="pres">
      <dgm:prSet presAssocID="{B7FD5FBC-35D3-4C41-AF06-58F4A264AAAE}" presName="node" presStyleLbl="node1" presStyleIdx="2" presStyleCnt="6" custScaleY="69991">
        <dgm:presLayoutVars>
          <dgm:bulletEnabled val="1"/>
        </dgm:presLayoutVars>
      </dgm:prSet>
      <dgm:spPr/>
    </dgm:pt>
    <dgm:pt modelId="{F6A632B9-3A7D-450B-8438-F223CB03C96B}" type="pres">
      <dgm:prSet presAssocID="{963978CC-9FAC-4D68-AEA1-81B0752CB954}" presName="sibTrans" presStyleCnt="0"/>
      <dgm:spPr/>
    </dgm:pt>
    <dgm:pt modelId="{3CD591DB-F061-4220-AA1D-8E93CAE795D1}" type="pres">
      <dgm:prSet presAssocID="{932FDD4F-50AC-4E1C-A52E-C89867A54BA1}" presName="node" presStyleLbl="node1" presStyleIdx="3" presStyleCnt="6" custScaleY="69991">
        <dgm:presLayoutVars>
          <dgm:bulletEnabled val="1"/>
        </dgm:presLayoutVars>
      </dgm:prSet>
      <dgm:spPr/>
    </dgm:pt>
    <dgm:pt modelId="{76DF2F33-ABC0-4256-AB24-925E1350D8B4}" type="pres">
      <dgm:prSet presAssocID="{118FA069-4B5F-4BA9-9B9A-8E44462D0477}" presName="sibTrans" presStyleCnt="0"/>
      <dgm:spPr/>
    </dgm:pt>
    <dgm:pt modelId="{585904D5-45EF-47D0-B85E-65834F494A4A}" type="pres">
      <dgm:prSet presAssocID="{786B4515-9E90-49D3-91AE-5B972EB3609F}" presName="node" presStyleLbl="node1" presStyleIdx="4" presStyleCnt="6" custScaleY="69991">
        <dgm:presLayoutVars>
          <dgm:bulletEnabled val="1"/>
        </dgm:presLayoutVars>
      </dgm:prSet>
      <dgm:spPr/>
    </dgm:pt>
    <dgm:pt modelId="{E26303B8-568D-4568-A604-0BA6EA287F48}" type="pres">
      <dgm:prSet presAssocID="{8255CBF6-2C2B-446D-97A9-71ECF79BA32A}" presName="sibTrans" presStyleCnt="0"/>
      <dgm:spPr/>
    </dgm:pt>
    <dgm:pt modelId="{9EADDCD8-ECB2-49AE-B0E6-860D233030FA}" type="pres">
      <dgm:prSet presAssocID="{06FA9E16-CC0D-4070-90B2-42668DC7812D}" presName="node" presStyleLbl="node1" presStyleIdx="5" presStyleCnt="6" custScaleY="69991">
        <dgm:presLayoutVars>
          <dgm:bulletEnabled val="1"/>
        </dgm:presLayoutVars>
      </dgm:prSet>
      <dgm:spPr/>
    </dgm:pt>
  </dgm:ptLst>
  <dgm:cxnLst>
    <dgm:cxn modelId="{B92C9E3D-5FD4-4176-BDC7-C678343DB75E}" srcId="{8441A278-6A14-4E9C-8647-B6BA4DB96E9A}" destId="{B7FD5FBC-35D3-4C41-AF06-58F4A264AAAE}" srcOrd="2" destOrd="0" parTransId="{D9558211-4A80-4075-AA07-EF5B4069C7D1}" sibTransId="{963978CC-9FAC-4D68-AEA1-81B0752CB954}"/>
    <dgm:cxn modelId="{C96EE43E-B345-407C-9C0C-1F31AEAD02D7}" type="presOf" srcId="{932FDD4F-50AC-4E1C-A52E-C89867A54BA1}" destId="{3CD591DB-F061-4220-AA1D-8E93CAE795D1}" srcOrd="0" destOrd="0" presId="urn:microsoft.com/office/officeart/2005/8/layout/default"/>
    <dgm:cxn modelId="{31D8A55C-5949-4E4F-8724-211CEC642938}" srcId="{8441A278-6A14-4E9C-8647-B6BA4DB96E9A}" destId="{AF55FE66-EA5A-4E5F-B7BB-83BCB0D207D4}" srcOrd="0" destOrd="0" parTransId="{2D0A0D04-97A5-49F8-BC09-F18B95E13992}" sibTransId="{E012BB42-9B02-4240-8589-C230BD0F2D3E}"/>
    <dgm:cxn modelId="{D07C3F45-A919-4854-8C50-B4658F0BD070}" srcId="{8441A278-6A14-4E9C-8647-B6BA4DB96E9A}" destId="{993486E6-3614-4032-9618-1D7F3694944A}" srcOrd="1" destOrd="0" parTransId="{A0E783DA-6B51-407C-8FC8-4381D4C3226D}" sibTransId="{99CA5A05-0C69-4169-A0AC-7F9A608F528D}"/>
    <dgm:cxn modelId="{DCFF5047-6256-4240-AF7A-A2BEDB4D2546}" srcId="{8441A278-6A14-4E9C-8647-B6BA4DB96E9A}" destId="{932FDD4F-50AC-4E1C-A52E-C89867A54BA1}" srcOrd="3" destOrd="0" parTransId="{99DE3CEC-3B58-414C-83F7-0B155013EEB4}" sibTransId="{118FA069-4B5F-4BA9-9B9A-8E44462D0477}"/>
    <dgm:cxn modelId="{F05AC151-AC2E-423A-9F78-594F69FF8BB7}" type="presOf" srcId="{B7FD5FBC-35D3-4C41-AF06-58F4A264AAAE}" destId="{C0A0E84E-12AA-4188-B1B1-9A97420B4D80}" srcOrd="0" destOrd="0" presId="urn:microsoft.com/office/officeart/2005/8/layout/default"/>
    <dgm:cxn modelId="{FA197754-BA84-4237-AD2E-526A34C305AA}" srcId="{8441A278-6A14-4E9C-8647-B6BA4DB96E9A}" destId="{06FA9E16-CC0D-4070-90B2-42668DC7812D}" srcOrd="5" destOrd="0" parTransId="{3F4364E0-98B2-4CE5-A3FE-6B2DF2D8C934}" sibTransId="{FCAF3BAC-1B6B-4163-AB33-81059198F597}"/>
    <dgm:cxn modelId="{EA0B5D57-7FD0-4838-8273-B9F0EFF79997}" type="presOf" srcId="{AF55FE66-EA5A-4E5F-B7BB-83BCB0D207D4}" destId="{EF793718-CF42-4107-8F4C-A61493CADC3B}" srcOrd="0" destOrd="0" presId="urn:microsoft.com/office/officeart/2005/8/layout/default"/>
    <dgm:cxn modelId="{CA228182-195B-4665-868B-6A092CD34523}" type="presOf" srcId="{786B4515-9E90-49D3-91AE-5B972EB3609F}" destId="{585904D5-45EF-47D0-B85E-65834F494A4A}" srcOrd="0" destOrd="0" presId="urn:microsoft.com/office/officeart/2005/8/layout/default"/>
    <dgm:cxn modelId="{760AE88A-37CD-4A84-ACFD-5D0216943424}" srcId="{8441A278-6A14-4E9C-8647-B6BA4DB96E9A}" destId="{786B4515-9E90-49D3-91AE-5B972EB3609F}" srcOrd="4" destOrd="0" parTransId="{AE3B83AA-23E8-4917-A42E-DBAC7740D523}" sibTransId="{8255CBF6-2C2B-446D-97A9-71ECF79BA32A}"/>
    <dgm:cxn modelId="{11BD9ABE-E4D2-484D-A157-6D944F880ED8}" type="presOf" srcId="{06FA9E16-CC0D-4070-90B2-42668DC7812D}" destId="{9EADDCD8-ECB2-49AE-B0E6-860D233030FA}" srcOrd="0" destOrd="0" presId="urn:microsoft.com/office/officeart/2005/8/layout/default"/>
    <dgm:cxn modelId="{7438F8D2-BD0D-4088-BE72-C97F4DC2C791}" type="presOf" srcId="{993486E6-3614-4032-9618-1D7F3694944A}" destId="{483C15EE-A61A-4EF2-8A6A-CDBFD85A4FEF}" srcOrd="0" destOrd="0" presId="urn:microsoft.com/office/officeart/2005/8/layout/default"/>
    <dgm:cxn modelId="{E9B4F0FC-EBA9-43B1-978C-1075A1F620FA}" type="presOf" srcId="{8441A278-6A14-4E9C-8647-B6BA4DB96E9A}" destId="{25C19893-76D3-46EE-A197-086AB16C520C}" srcOrd="0" destOrd="0" presId="urn:microsoft.com/office/officeart/2005/8/layout/default"/>
    <dgm:cxn modelId="{2D5CC0C1-1E4C-4D67-872B-D83FBB6522D1}" type="presParOf" srcId="{25C19893-76D3-46EE-A197-086AB16C520C}" destId="{EF793718-CF42-4107-8F4C-A61493CADC3B}" srcOrd="0" destOrd="0" presId="urn:microsoft.com/office/officeart/2005/8/layout/default"/>
    <dgm:cxn modelId="{CD2B67BD-B13A-4DBB-8C8A-BB41DE76C0D4}" type="presParOf" srcId="{25C19893-76D3-46EE-A197-086AB16C520C}" destId="{9EB6E7B7-6336-4B87-A8DB-8EC289907624}" srcOrd="1" destOrd="0" presId="urn:microsoft.com/office/officeart/2005/8/layout/default"/>
    <dgm:cxn modelId="{CAF7EF0D-2942-45FE-A5AC-E8331929EA01}" type="presParOf" srcId="{25C19893-76D3-46EE-A197-086AB16C520C}" destId="{483C15EE-A61A-4EF2-8A6A-CDBFD85A4FEF}" srcOrd="2" destOrd="0" presId="urn:microsoft.com/office/officeart/2005/8/layout/default"/>
    <dgm:cxn modelId="{9E76786A-9B6C-48AB-8F72-5A5B31669661}" type="presParOf" srcId="{25C19893-76D3-46EE-A197-086AB16C520C}" destId="{91F23751-3010-4211-A3C4-2DBB5A484956}" srcOrd="3" destOrd="0" presId="urn:microsoft.com/office/officeart/2005/8/layout/default"/>
    <dgm:cxn modelId="{623D213C-FE1F-4200-A37B-D5A8236C5DCF}" type="presParOf" srcId="{25C19893-76D3-46EE-A197-086AB16C520C}" destId="{C0A0E84E-12AA-4188-B1B1-9A97420B4D80}" srcOrd="4" destOrd="0" presId="urn:microsoft.com/office/officeart/2005/8/layout/default"/>
    <dgm:cxn modelId="{F7F2233F-1378-4D5D-A53A-E6057319FE3A}" type="presParOf" srcId="{25C19893-76D3-46EE-A197-086AB16C520C}" destId="{F6A632B9-3A7D-450B-8438-F223CB03C96B}" srcOrd="5" destOrd="0" presId="urn:microsoft.com/office/officeart/2005/8/layout/default"/>
    <dgm:cxn modelId="{3F774CCA-C707-4B4E-969C-77AB1C9AD141}" type="presParOf" srcId="{25C19893-76D3-46EE-A197-086AB16C520C}" destId="{3CD591DB-F061-4220-AA1D-8E93CAE795D1}" srcOrd="6" destOrd="0" presId="urn:microsoft.com/office/officeart/2005/8/layout/default"/>
    <dgm:cxn modelId="{21E058EE-336E-4088-A41C-2E537CCF6FF3}" type="presParOf" srcId="{25C19893-76D3-46EE-A197-086AB16C520C}" destId="{76DF2F33-ABC0-4256-AB24-925E1350D8B4}" srcOrd="7" destOrd="0" presId="urn:microsoft.com/office/officeart/2005/8/layout/default"/>
    <dgm:cxn modelId="{EC9106D4-5889-4E59-8049-5ADB8DCB28BA}" type="presParOf" srcId="{25C19893-76D3-46EE-A197-086AB16C520C}" destId="{585904D5-45EF-47D0-B85E-65834F494A4A}" srcOrd="8" destOrd="0" presId="urn:microsoft.com/office/officeart/2005/8/layout/default"/>
    <dgm:cxn modelId="{B65083CA-499F-41E1-A46D-72090FD796A6}" type="presParOf" srcId="{25C19893-76D3-46EE-A197-086AB16C520C}" destId="{E26303B8-568D-4568-A604-0BA6EA287F48}" srcOrd="9" destOrd="0" presId="urn:microsoft.com/office/officeart/2005/8/layout/default"/>
    <dgm:cxn modelId="{A4FA6515-2CC5-4535-84F5-F93013AC64BC}" type="presParOf" srcId="{25C19893-76D3-46EE-A197-086AB16C520C}" destId="{9EADDCD8-ECB2-49AE-B0E6-860D233030FA}" srcOrd="10" destOrd="0" presId="urn:microsoft.com/office/officeart/2005/8/layout/defaul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41A278-6A14-4E9C-8647-B6BA4DB96E9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sv-SE"/>
        </a:p>
      </dgm:t>
    </dgm:pt>
    <dgm:pt modelId="{AF55FE66-EA5A-4E5F-B7BB-83BCB0D207D4}">
      <dgm:prSet phldrT="[Text]" custT="1"/>
      <dgm:spPr>
        <a:solidFill>
          <a:srgbClr val="00A1BE"/>
        </a:solidFill>
      </dgm:spPr>
      <dgm:t>
        <a:bodyPr/>
        <a:lstStyle/>
        <a:p>
          <a:r>
            <a:rPr lang="sv-SE" sz="1200" b="1">
              <a:latin typeface="Corbel" panose="020B0503020204020204" pitchFamily="34" charset="0"/>
            </a:rPr>
            <a:t>Leverantören åtar sig att erbjuda anställningar eller praktik</a:t>
          </a:r>
        </a:p>
      </dgm:t>
    </dgm:pt>
    <dgm:pt modelId="{2D0A0D04-97A5-49F8-BC09-F18B95E13992}" type="parTrans" cxnId="{31D8A55C-5949-4E4F-8724-211CEC642938}">
      <dgm:prSet/>
      <dgm:spPr/>
      <dgm:t>
        <a:bodyPr/>
        <a:lstStyle/>
        <a:p>
          <a:endParaRPr lang="sv-SE" sz="1200" b="1">
            <a:latin typeface="Corbel" panose="020B0503020204020204" pitchFamily="34" charset="0"/>
          </a:endParaRPr>
        </a:p>
      </dgm:t>
    </dgm:pt>
    <dgm:pt modelId="{E012BB42-9B02-4240-8589-C230BD0F2D3E}" type="sibTrans" cxnId="{31D8A55C-5949-4E4F-8724-211CEC642938}">
      <dgm:prSet/>
      <dgm:spPr/>
      <dgm:t>
        <a:bodyPr/>
        <a:lstStyle/>
        <a:p>
          <a:endParaRPr lang="sv-SE" sz="1200" b="1">
            <a:latin typeface="Corbel" panose="020B0503020204020204" pitchFamily="34" charset="0"/>
          </a:endParaRPr>
        </a:p>
      </dgm:t>
    </dgm:pt>
    <dgm:pt modelId="{1CD44FF2-594A-4CF2-8719-43A012766B4A}">
      <dgm:prSet phldrT="[Text]" custT="1"/>
      <dgm:spPr>
        <a:solidFill>
          <a:srgbClr val="00A1BE"/>
        </a:solidFill>
      </dgm:spPr>
      <dgm:t>
        <a:bodyPr/>
        <a:lstStyle/>
        <a:p>
          <a:r>
            <a:rPr lang="sv-SE" sz="1200" b="1">
              <a:latin typeface="Corbel" panose="020B0503020204020204" pitchFamily="34" charset="0"/>
            </a:rPr>
            <a:t>Leverantören åtar sig att medverka i en dialog om sina förutsättningar för sysselsättningsfrämjande åtgärder</a:t>
          </a:r>
        </a:p>
      </dgm:t>
    </dgm:pt>
    <dgm:pt modelId="{534CBDFF-EF8D-43C2-87A3-AECA13799FE3}" type="parTrans" cxnId="{D44AF3CB-A7A9-46FF-AE7C-F0DF5B9DF931}">
      <dgm:prSet/>
      <dgm:spPr/>
      <dgm:t>
        <a:bodyPr/>
        <a:lstStyle/>
        <a:p>
          <a:endParaRPr lang="sv-SE"/>
        </a:p>
      </dgm:t>
    </dgm:pt>
    <dgm:pt modelId="{B8D593E8-A4DD-4DCE-834B-A15A7EB0F059}" type="sibTrans" cxnId="{D44AF3CB-A7A9-46FF-AE7C-F0DF5B9DF931}">
      <dgm:prSet/>
      <dgm:spPr/>
      <dgm:t>
        <a:bodyPr/>
        <a:lstStyle/>
        <a:p>
          <a:endParaRPr lang="sv-SE"/>
        </a:p>
      </dgm:t>
    </dgm:pt>
    <dgm:pt modelId="{25C19893-76D3-46EE-A197-086AB16C520C}" type="pres">
      <dgm:prSet presAssocID="{8441A278-6A14-4E9C-8647-B6BA4DB96E9A}" presName="diagram" presStyleCnt="0">
        <dgm:presLayoutVars>
          <dgm:dir/>
          <dgm:resizeHandles val="exact"/>
        </dgm:presLayoutVars>
      </dgm:prSet>
      <dgm:spPr/>
    </dgm:pt>
    <dgm:pt modelId="{EF793718-CF42-4107-8F4C-A61493CADC3B}" type="pres">
      <dgm:prSet presAssocID="{AF55FE66-EA5A-4E5F-B7BB-83BCB0D207D4}" presName="node" presStyleLbl="node1" presStyleIdx="0" presStyleCnt="2" custScaleY="45943">
        <dgm:presLayoutVars>
          <dgm:bulletEnabled val="1"/>
        </dgm:presLayoutVars>
      </dgm:prSet>
      <dgm:spPr/>
    </dgm:pt>
    <dgm:pt modelId="{9EB6E7B7-6336-4B87-A8DB-8EC289907624}" type="pres">
      <dgm:prSet presAssocID="{E012BB42-9B02-4240-8589-C230BD0F2D3E}" presName="sibTrans" presStyleCnt="0"/>
      <dgm:spPr/>
    </dgm:pt>
    <dgm:pt modelId="{80D011E3-A828-4B5C-8309-B192F22432CF}" type="pres">
      <dgm:prSet presAssocID="{1CD44FF2-594A-4CF2-8719-43A012766B4A}" presName="node" presStyleLbl="node1" presStyleIdx="1" presStyleCnt="2" custScaleY="44176">
        <dgm:presLayoutVars>
          <dgm:bulletEnabled val="1"/>
        </dgm:presLayoutVars>
      </dgm:prSet>
      <dgm:spPr/>
    </dgm:pt>
  </dgm:ptLst>
  <dgm:cxnLst>
    <dgm:cxn modelId="{31D8A55C-5949-4E4F-8724-211CEC642938}" srcId="{8441A278-6A14-4E9C-8647-B6BA4DB96E9A}" destId="{AF55FE66-EA5A-4E5F-B7BB-83BCB0D207D4}" srcOrd="0" destOrd="0" parTransId="{2D0A0D04-97A5-49F8-BC09-F18B95E13992}" sibTransId="{E012BB42-9B02-4240-8589-C230BD0F2D3E}"/>
    <dgm:cxn modelId="{C71E0549-D82E-42FA-8800-9F7AA79C828A}" type="presOf" srcId="{1CD44FF2-594A-4CF2-8719-43A012766B4A}" destId="{80D011E3-A828-4B5C-8309-B192F22432CF}" srcOrd="0" destOrd="0" presId="urn:microsoft.com/office/officeart/2005/8/layout/default"/>
    <dgm:cxn modelId="{EA0B5D57-7FD0-4838-8273-B9F0EFF79997}" type="presOf" srcId="{AF55FE66-EA5A-4E5F-B7BB-83BCB0D207D4}" destId="{EF793718-CF42-4107-8F4C-A61493CADC3B}" srcOrd="0" destOrd="0" presId="urn:microsoft.com/office/officeart/2005/8/layout/default"/>
    <dgm:cxn modelId="{D44AF3CB-A7A9-46FF-AE7C-F0DF5B9DF931}" srcId="{8441A278-6A14-4E9C-8647-B6BA4DB96E9A}" destId="{1CD44FF2-594A-4CF2-8719-43A012766B4A}" srcOrd="1" destOrd="0" parTransId="{534CBDFF-EF8D-43C2-87A3-AECA13799FE3}" sibTransId="{B8D593E8-A4DD-4DCE-834B-A15A7EB0F059}"/>
    <dgm:cxn modelId="{E9B4F0FC-EBA9-43B1-978C-1075A1F620FA}" type="presOf" srcId="{8441A278-6A14-4E9C-8647-B6BA4DB96E9A}" destId="{25C19893-76D3-46EE-A197-086AB16C520C}" srcOrd="0" destOrd="0" presId="urn:microsoft.com/office/officeart/2005/8/layout/default"/>
    <dgm:cxn modelId="{2D5CC0C1-1E4C-4D67-872B-D83FBB6522D1}" type="presParOf" srcId="{25C19893-76D3-46EE-A197-086AB16C520C}" destId="{EF793718-CF42-4107-8F4C-A61493CADC3B}" srcOrd="0" destOrd="0" presId="urn:microsoft.com/office/officeart/2005/8/layout/default"/>
    <dgm:cxn modelId="{98A3CB20-4923-4B98-A178-A34795AB95EE}" type="presParOf" srcId="{25C19893-76D3-46EE-A197-086AB16C520C}" destId="{9EB6E7B7-6336-4B87-A8DB-8EC289907624}" srcOrd="1" destOrd="0" presId="urn:microsoft.com/office/officeart/2005/8/layout/default"/>
    <dgm:cxn modelId="{9E45E0DA-2C4C-420B-9FAE-F389AFC63805}" type="presParOf" srcId="{25C19893-76D3-46EE-A197-086AB16C520C}" destId="{80D011E3-A828-4B5C-8309-B192F22432CF}" srcOrd="2" destOrd="0" presId="urn:microsoft.com/office/officeart/2005/8/layout/defaul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7BEE894-7823-4800-9CFB-CC45D622466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sv-SE"/>
        </a:p>
      </dgm:t>
    </dgm:pt>
    <dgm:pt modelId="{81BE4E42-B015-45CC-AAC3-89556F99EB95}">
      <dgm:prSet phldrT="[Text]" custT="1"/>
      <dgm:spPr>
        <a:solidFill>
          <a:srgbClr val="EB5C2E"/>
        </a:solidFill>
      </dgm:spPr>
      <dgm:t>
        <a:bodyPr/>
        <a:lstStyle/>
        <a:p>
          <a:r>
            <a:rPr lang="sv-SE" sz="1050" b="1">
              <a:latin typeface="Corbel" panose="020B0503020204020204" pitchFamily="34" charset="0"/>
            </a:rPr>
            <a:t>Direkt diskriminering</a:t>
          </a:r>
        </a:p>
      </dgm:t>
    </dgm:pt>
    <dgm:pt modelId="{77AA1BAB-603A-4E4D-A99F-328E990C5A5C}" type="parTrans" cxnId="{7E6613E3-8ED3-4BB0-8867-1A4F66A0EAD1}">
      <dgm:prSet/>
      <dgm:spPr/>
      <dgm:t>
        <a:bodyPr/>
        <a:lstStyle/>
        <a:p>
          <a:endParaRPr lang="sv-SE" sz="1050" b="1">
            <a:latin typeface="Corbel" panose="020B0503020204020204" pitchFamily="34" charset="0"/>
          </a:endParaRPr>
        </a:p>
      </dgm:t>
    </dgm:pt>
    <dgm:pt modelId="{B61C7E99-5B95-4BA3-94E4-626D5242E5FD}" type="sibTrans" cxnId="{7E6613E3-8ED3-4BB0-8867-1A4F66A0EAD1}">
      <dgm:prSet/>
      <dgm:spPr/>
      <dgm:t>
        <a:bodyPr/>
        <a:lstStyle/>
        <a:p>
          <a:endParaRPr lang="sv-SE" sz="1050" b="1">
            <a:latin typeface="Corbel" panose="020B0503020204020204" pitchFamily="34" charset="0"/>
          </a:endParaRPr>
        </a:p>
      </dgm:t>
    </dgm:pt>
    <dgm:pt modelId="{748C4AF3-342C-413E-9028-490410C59DCD}">
      <dgm:prSet phldrT="[Text]" custT="1"/>
      <dgm:spPr>
        <a:solidFill>
          <a:srgbClr val="EB5C2E"/>
        </a:solidFill>
      </dgm:spPr>
      <dgm:t>
        <a:bodyPr/>
        <a:lstStyle/>
        <a:p>
          <a:r>
            <a:rPr lang="sv-SE" sz="1050" b="1">
              <a:latin typeface="Corbel" panose="020B0503020204020204" pitchFamily="34" charset="0"/>
            </a:rPr>
            <a:t>Indirekt diskriminering</a:t>
          </a:r>
        </a:p>
      </dgm:t>
    </dgm:pt>
    <dgm:pt modelId="{3772827D-495F-4032-9AE4-30CFFADE1221}" type="parTrans" cxnId="{C58D6AA5-B729-4990-8E13-C99522BD590A}">
      <dgm:prSet/>
      <dgm:spPr/>
      <dgm:t>
        <a:bodyPr/>
        <a:lstStyle/>
        <a:p>
          <a:endParaRPr lang="sv-SE" sz="1050" b="1">
            <a:latin typeface="Corbel" panose="020B0503020204020204" pitchFamily="34" charset="0"/>
          </a:endParaRPr>
        </a:p>
      </dgm:t>
    </dgm:pt>
    <dgm:pt modelId="{E7623A89-0E8E-49A2-B613-C01CA0C80940}" type="sibTrans" cxnId="{C58D6AA5-B729-4990-8E13-C99522BD590A}">
      <dgm:prSet/>
      <dgm:spPr/>
      <dgm:t>
        <a:bodyPr/>
        <a:lstStyle/>
        <a:p>
          <a:endParaRPr lang="sv-SE" sz="1050" b="1">
            <a:latin typeface="Corbel" panose="020B0503020204020204" pitchFamily="34" charset="0"/>
          </a:endParaRPr>
        </a:p>
      </dgm:t>
    </dgm:pt>
    <dgm:pt modelId="{FDB9984D-4760-40FA-9111-BBE3CEED74C6}">
      <dgm:prSet phldrT="[Text]" custT="1"/>
      <dgm:spPr>
        <a:solidFill>
          <a:srgbClr val="EB5C2E"/>
        </a:solidFill>
      </dgm:spPr>
      <dgm:t>
        <a:bodyPr/>
        <a:lstStyle/>
        <a:p>
          <a:r>
            <a:rPr lang="sv-SE" sz="1050" b="1">
              <a:latin typeface="Corbel" panose="020B0503020204020204" pitchFamily="34" charset="0"/>
            </a:rPr>
            <a:t>Bristande tillgänglighet</a:t>
          </a:r>
        </a:p>
      </dgm:t>
    </dgm:pt>
    <dgm:pt modelId="{5D4DBE61-0B30-4122-9708-2B90EF94738D}" type="parTrans" cxnId="{82B0F85E-F0DF-410C-8F31-7C3D1313CEBF}">
      <dgm:prSet/>
      <dgm:spPr/>
      <dgm:t>
        <a:bodyPr/>
        <a:lstStyle/>
        <a:p>
          <a:endParaRPr lang="sv-SE" sz="1050" b="1">
            <a:latin typeface="Corbel" panose="020B0503020204020204" pitchFamily="34" charset="0"/>
          </a:endParaRPr>
        </a:p>
      </dgm:t>
    </dgm:pt>
    <dgm:pt modelId="{78EBCC23-3FA9-417A-AC45-E16F3F17ABDE}" type="sibTrans" cxnId="{82B0F85E-F0DF-410C-8F31-7C3D1313CEBF}">
      <dgm:prSet/>
      <dgm:spPr/>
      <dgm:t>
        <a:bodyPr/>
        <a:lstStyle/>
        <a:p>
          <a:endParaRPr lang="sv-SE" sz="1050" b="1">
            <a:latin typeface="Corbel" panose="020B0503020204020204" pitchFamily="34" charset="0"/>
          </a:endParaRPr>
        </a:p>
      </dgm:t>
    </dgm:pt>
    <dgm:pt modelId="{7417A968-E34C-4D00-8614-171115277F86}">
      <dgm:prSet phldrT="[Text]" custT="1"/>
      <dgm:spPr>
        <a:solidFill>
          <a:srgbClr val="EB5C2E"/>
        </a:solidFill>
      </dgm:spPr>
      <dgm:t>
        <a:bodyPr/>
        <a:lstStyle/>
        <a:p>
          <a:r>
            <a:rPr lang="sv-SE" sz="1050" b="1">
              <a:latin typeface="Corbel" panose="020B0503020204020204" pitchFamily="34" charset="0"/>
            </a:rPr>
            <a:t>Trakasserier</a:t>
          </a:r>
        </a:p>
      </dgm:t>
    </dgm:pt>
    <dgm:pt modelId="{1FFBE579-6B43-404D-8C66-0FA3A6530480}" type="parTrans" cxnId="{09BA431A-657F-4C1C-B243-0FF6E631A982}">
      <dgm:prSet/>
      <dgm:spPr/>
      <dgm:t>
        <a:bodyPr/>
        <a:lstStyle/>
        <a:p>
          <a:endParaRPr lang="sv-SE" sz="1050" b="1">
            <a:latin typeface="Corbel" panose="020B0503020204020204" pitchFamily="34" charset="0"/>
          </a:endParaRPr>
        </a:p>
      </dgm:t>
    </dgm:pt>
    <dgm:pt modelId="{5B0080BF-A111-4431-8F12-A1E8C0C96030}" type="sibTrans" cxnId="{09BA431A-657F-4C1C-B243-0FF6E631A982}">
      <dgm:prSet/>
      <dgm:spPr/>
      <dgm:t>
        <a:bodyPr/>
        <a:lstStyle/>
        <a:p>
          <a:endParaRPr lang="sv-SE" sz="1050" b="1">
            <a:latin typeface="Corbel" panose="020B0503020204020204" pitchFamily="34" charset="0"/>
          </a:endParaRPr>
        </a:p>
      </dgm:t>
    </dgm:pt>
    <dgm:pt modelId="{347559E8-46A0-43DE-881F-9D2F47E89B77}">
      <dgm:prSet phldrT="[Text]" custT="1"/>
      <dgm:spPr>
        <a:solidFill>
          <a:srgbClr val="EB5C2E"/>
        </a:solidFill>
      </dgm:spPr>
      <dgm:t>
        <a:bodyPr/>
        <a:lstStyle/>
        <a:p>
          <a:r>
            <a:rPr lang="sv-SE" sz="1050" b="1">
              <a:latin typeface="Corbel" panose="020B0503020204020204" pitchFamily="34" charset="0"/>
            </a:rPr>
            <a:t>Sexuella trakasserier</a:t>
          </a:r>
        </a:p>
      </dgm:t>
    </dgm:pt>
    <dgm:pt modelId="{254A91D9-6CA4-4AB1-87EB-E6C3481D9FCE}" type="parTrans" cxnId="{7ED72ECF-E1F6-453A-9AFE-635CBD0EF88B}">
      <dgm:prSet/>
      <dgm:spPr/>
      <dgm:t>
        <a:bodyPr/>
        <a:lstStyle/>
        <a:p>
          <a:endParaRPr lang="sv-SE" sz="1050" b="1">
            <a:latin typeface="Corbel" panose="020B0503020204020204" pitchFamily="34" charset="0"/>
          </a:endParaRPr>
        </a:p>
      </dgm:t>
    </dgm:pt>
    <dgm:pt modelId="{444A3F9E-14BA-4E7A-98D5-61F17CC3612D}" type="sibTrans" cxnId="{7ED72ECF-E1F6-453A-9AFE-635CBD0EF88B}">
      <dgm:prSet/>
      <dgm:spPr/>
      <dgm:t>
        <a:bodyPr/>
        <a:lstStyle/>
        <a:p>
          <a:endParaRPr lang="sv-SE" sz="1050" b="1">
            <a:latin typeface="Corbel" panose="020B0503020204020204" pitchFamily="34" charset="0"/>
          </a:endParaRPr>
        </a:p>
      </dgm:t>
    </dgm:pt>
    <dgm:pt modelId="{BCEA7683-A57F-47E9-852E-F1BCC34428CC}">
      <dgm:prSet phldrT="[Text]" custT="1"/>
      <dgm:spPr>
        <a:solidFill>
          <a:srgbClr val="EB5C2E"/>
        </a:solidFill>
      </dgm:spPr>
      <dgm:t>
        <a:bodyPr/>
        <a:lstStyle/>
        <a:p>
          <a:r>
            <a:rPr lang="sv-SE" sz="1050" b="1">
              <a:latin typeface="Corbel" panose="020B0503020204020204" pitchFamily="34" charset="0"/>
            </a:rPr>
            <a:t>Instruktioner att diskriminera</a:t>
          </a:r>
        </a:p>
      </dgm:t>
    </dgm:pt>
    <dgm:pt modelId="{2810B915-BD6E-4884-BA48-0DB8397FBFE1}" type="parTrans" cxnId="{CE8921CC-00A9-431D-BED0-12F14A1B614D}">
      <dgm:prSet/>
      <dgm:spPr/>
      <dgm:t>
        <a:bodyPr/>
        <a:lstStyle/>
        <a:p>
          <a:endParaRPr lang="sv-SE" sz="1050" b="1">
            <a:latin typeface="Corbel" panose="020B0503020204020204" pitchFamily="34" charset="0"/>
          </a:endParaRPr>
        </a:p>
      </dgm:t>
    </dgm:pt>
    <dgm:pt modelId="{C39773D9-6993-489A-A145-AE052BEE31D4}" type="sibTrans" cxnId="{CE8921CC-00A9-431D-BED0-12F14A1B614D}">
      <dgm:prSet/>
      <dgm:spPr/>
      <dgm:t>
        <a:bodyPr/>
        <a:lstStyle/>
        <a:p>
          <a:endParaRPr lang="sv-SE" sz="1050" b="1">
            <a:latin typeface="Corbel" panose="020B0503020204020204" pitchFamily="34" charset="0"/>
          </a:endParaRPr>
        </a:p>
      </dgm:t>
    </dgm:pt>
    <dgm:pt modelId="{1F01B118-CD7D-41DD-BD52-B47C5BC3F5AE}" type="pres">
      <dgm:prSet presAssocID="{B7BEE894-7823-4800-9CFB-CC45D622466A}" presName="diagram" presStyleCnt="0">
        <dgm:presLayoutVars>
          <dgm:dir/>
          <dgm:resizeHandles val="exact"/>
        </dgm:presLayoutVars>
      </dgm:prSet>
      <dgm:spPr/>
    </dgm:pt>
    <dgm:pt modelId="{FF25CAA6-EAD9-4BDC-B95D-35BF2355E91F}" type="pres">
      <dgm:prSet presAssocID="{81BE4E42-B015-45CC-AAC3-89556F99EB95}" presName="node" presStyleLbl="node1" presStyleIdx="0" presStyleCnt="6" custScaleY="116667">
        <dgm:presLayoutVars>
          <dgm:bulletEnabled val="1"/>
        </dgm:presLayoutVars>
      </dgm:prSet>
      <dgm:spPr/>
    </dgm:pt>
    <dgm:pt modelId="{D17B6406-10EF-464E-826F-3C1EFDF1C8AC}" type="pres">
      <dgm:prSet presAssocID="{B61C7E99-5B95-4BA3-94E4-626D5242E5FD}" presName="sibTrans" presStyleCnt="0"/>
      <dgm:spPr/>
    </dgm:pt>
    <dgm:pt modelId="{9E3C816A-E273-4A41-9175-14D6D6F2E3A3}" type="pres">
      <dgm:prSet presAssocID="{748C4AF3-342C-413E-9028-490410C59DCD}" presName="node" presStyleLbl="node1" presStyleIdx="1" presStyleCnt="6" custScaleY="116667">
        <dgm:presLayoutVars>
          <dgm:bulletEnabled val="1"/>
        </dgm:presLayoutVars>
      </dgm:prSet>
      <dgm:spPr/>
    </dgm:pt>
    <dgm:pt modelId="{BDC2C15B-4F18-461F-A0F7-E060D43383F8}" type="pres">
      <dgm:prSet presAssocID="{E7623A89-0E8E-49A2-B613-C01CA0C80940}" presName="sibTrans" presStyleCnt="0"/>
      <dgm:spPr/>
    </dgm:pt>
    <dgm:pt modelId="{7396B62C-4DC7-4AEF-BA1C-84162597DFA8}" type="pres">
      <dgm:prSet presAssocID="{FDB9984D-4760-40FA-9111-BBE3CEED74C6}" presName="node" presStyleLbl="node1" presStyleIdx="2" presStyleCnt="6" custScaleY="116667">
        <dgm:presLayoutVars>
          <dgm:bulletEnabled val="1"/>
        </dgm:presLayoutVars>
      </dgm:prSet>
      <dgm:spPr/>
    </dgm:pt>
    <dgm:pt modelId="{D69C9EDC-4A64-4799-89C2-024DAAB8BDA6}" type="pres">
      <dgm:prSet presAssocID="{78EBCC23-3FA9-417A-AC45-E16F3F17ABDE}" presName="sibTrans" presStyleCnt="0"/>
      <dgm:spPr/>
    </dgm:pt>
    <dgm:pt modelId="{7DBAABCB-E4DD-4D2D-9921-4B2080C4112B}" type="pres">
      <dgm:prSet presAssocID="{7417A968-E34C-4D00-8614-171115277F86}" presName="node" presStyleLbl="node1" presStyleIdx="3" presStyleCnt="6" custScaleY="116667">
        <dgm:presLayoutVars>
          <dgm:bulletEnabled val="1"/>
        </dgm:presLayoutVars>
      </dgm:prSet>
      <dgm:spPr/>
    </dgm:pt>
    <dgm:pt modelId="{B7D69245-F237-41A2-85EC-785C7EBA90AF}" type="pres">
      <dgm:prSet presAssocID="{5B0080BF-A111-4431-8F12-A1E8C0C96030}" presName="sibTrans" presStyleCnt="0"/>
      <dgm:spPr/>
    </dgm:pt>
    <dgm:pt modelId="{DB7499E4-E2FC-4B33-B32C-6AA1C7A1944F}" type="pres">
      <dgm:prSet presAssocID="{347559E8-46A0-43DE-881F-9D2F47E89B77}" presName="node" presStyleLbl="node1" presStyleIdx="4" presStyleCnt="6" custScaleY="116667">
        <dgm:presLayoutVars>
          <dgm:bulletEnabled val="1"/>
        </dgm:presLayoutVars>
      </dgm:prSet>
      <dgm:spPr/>
    </dgm:pt>
    <dgm:pt modelId="{005678B9-C6EC-4F37-89B7-45E411588F09}" type="pres">
      <dgm:prSet presAssocID="{444A3F9E-14BA-4E7A-98D5-61F17CC3612D}" presName="sibTrans" presStyleCnt="0"/>
      <dgm:spPr/>
    </dgm:pt>
    <dgm:pt modelId="{88F2FE73-A189-4083-BEA3-1A30522B874E}" type="pres">
      <dgm:prSet presAssocID="{BCEA7683-A57F-47E9-852E-F1BCC34428CC}" presName="node" presStyleLbl="node1" presStyleIdx="5" presStyleCnt="6" custScaleY="116667">
        <dgm:presLayoutVars>
          <dgm:bulletEnabled val="1"/>
        </dgm:presLayoutVars>
      </dgm:prSet>
      <dgm:spPr/>
    </dgm:pt>
  </dgm:ptLst>
  <dgm:cxnLst>
    <dgm:cxn modelId="{A47FF718-018E-40A4-AF14-55CCDB0BA081}" type="presOf" srcId="{7417A968-E34C-4D00-8614-171115277F86}" destId="{7DBAABCB-E4DD-4D2D-9921-4B2080C4112B}" srcOrd="0" destOrd="0" presId="urn:microsoft.com/office/officeart/2005/8/layout/default"/>
    <dgm:cxn modelId="{09BA431A-657F-4C1C-B243-0FF6E631A982}" srcId="{B7BEE894-7823-4800-9CFB-CC45D622466A}" destId="{7417A968-E34C-4D00-8614-171115277F86}" srcOrd="3" destOrd="0" parTransId="{1FFBE579-6B43-404D-8C66-0FA3A6530480}" sibTransId="{5B0080BF-A111-4431-8F12-A1E8C0C96030}"/>
    <dgm:cxn modelId="{8BFA551A-5A56-4C37-B787-EC75EB41C246}" type="presOf" srcId="{BCEA7683-A57F-47E9-852E-F1BCC34428CC}" destId="{88F2FE73-A189-4083-BEA3-1A30522B874E}" srcOrd="0" destOrd="0" presId="urn:microsoft.com/office/officeart/2005/8/layout/default"/>
    <dgm:cxn modelId="{88859C27-F92B-4E15-AC97-C0E1D3FDE42C}" type="presOf" srcId="{B7BEE894-7823-4800-9CFB-CC45D622466A}" destId="{1F01B118-CD7D-41DD-BD52-B47C5BC3F5AE}" srcOrd="0" destOrd="0" presId="urn:microsoft.com/office/officeart/2005/8/layout/default"/>
    <dgm:cxn modelId="{1DF9B13A-CA5A-4030-A8B8-5080B48D29FB}" type="presOf" srcId="{FDB9984D-4760-40FA-9111-BBE3CEED74C6}" destId="{7396B62C-4DC7-4AEF-BA1C-84162597DFA8}" srcOrd="0" destOrd="0" presId="urn:microsoft.com/office/officeart/2005/8/layout/default"/>
    <dgm:cxn modelId="{82B0F85E-F0DF-410C-8F31-7C3D1313CEBF}" srcId="{B7BEE894-7823-4800-9CFB-CC45D622466A}" destId="{FDB9984D-4760-40FA-9111-BBE3CEED74C6}" srcOrd="2" destOrd="0" parTransId="{5D4DBE61-0B30-4122-9708-2B90EF94738D}" sibTransId="{78EBCC23-3FA9-417A-AC45-E16F3F17ABDE}"/>
    <dgm:cxn modelId="{53251A60-4E65-44D3-890C-411535CCBE85}" type="presOf" srcId="{347559E8-46A0-43DE-881F-9D2F47E89B77}" destId="{DB7499E4-E2FC-4B33-B32C-6AA1C7A1944F}" srcOrd="0" destOrd="0" presId="urn:microsoft.com/office/officeart/2005/8/layout/default"/>
    <dgm:cxn modelId="{9104CF92-8314-4FDA-8E72-4E82F6FB15E1}" type="presOf" srcId="{81BE4E42-B015-45CC-AAC3-89556F99EB95}" destId="{FF25CAA6-EAD9-4BDC-B95D-35BF2355E91F}" srcOrd="0" destOrd="0" presId="urn:microsoft.com/office/officeart/2005/8/layout/default"/>
    <dgm:cxn modelId="{C58D6AA5-B729-4990-8E13-C99522BD590A}" srcId="{B7BEE894-7823-4800-9CFB-CC45D622466A}" destId="{748C4AF3-342C-413E-9028-490410C59DCD}" srcOrd="1" destOrd="0" parTransId="{3772827D-495F-4032-9AE4-30CFFADE1221}" sibTransId="{E7623A89-0E8E-49A2-B613-C01CA0C80940}"/>
    <dgm:cxn modelId="{F6022ACB-9648-449D-93E3-13E18A4FC987}" type="presOf" srcId="{748C4AF3-342C-413E-9028-490410C59DCD}" destId="{9E3C816A-E273-4A41-9175-14D6D6F2E3A3}" srcOrd="0" destOrd="0" presId="urn:microsoft.com/office/officeart/2005/8/layout/default"/>
    <dgm:cxn modelId="{CE8921CC-00A9-431D-BED0-12F14A1B614D}" srcId="{B7BEE894-7823-4800-9CFB-CC45D622466A}" destId="{BCEA7683-A57F-47E9-852E-F1BCC34428CC}" srcOrd="5" destOrd="0" parTransId="{2810B915-BD6E-4884-BA48-0DB8397FBFE1}" sibTransId="{C39773D9-6993-489A-A145-AE052BEE31D4}"/>
    <dgm:cxn modelId="{7ED72ECF-E1F6-453A-9AFE-635CBD0EF88B}" srcId="{B7BEE894-7823-4800-9CFB-CC45D622466A}" destId="{347559E8-46A0-43DE-881F-9D2F47E89B77}" srcOrd="4" destOrd="0" parTransId="{254A91D9-6CA4-4AB1-87EB-E6C3481D9FCE}" sibTransId="{444A3F9E-14BA-4E7A-98D5-61F17CC3612D}"/>
    <dgm:cxn modelId="{7E6613E3-8ED3-4BB0-8867-1A4F66A0EAD1}" srcId="{B7BEE894-7823-4800-9CFB-CC45D622466A}" destId="{81BE4E42-B015-45CC-AAC3-89556F99EB95}" srcOrd="0" destOrd="0" parTransId="{77AA1BAB-603A-4E4D-A99F-328E990C5A5C}" sibTransId="{B61C7E99-5B95-4BA3-94E4-626D5242E5FD}"/>
    <dgm:cxn modelId="{6A7BCFB6-E63E-46FE-B4BE-C6A4B4F687A2}" type="presParOf" srcId="{1F01B118-CD7D-41DD-BD52-B47C5BC3F5AE}" destId="{FF25CAA6-EAD9-4BDC-B95D-35BF2355E91F}" srcOrd="0" destOrd="0" presId="urn:microsoft.com/office/officeart/2005/8/layout/default"/>
    <dgm:cxn modelId="{D44F5442-DBDD-48C3-B768-8AE649B737F9}" type="presParOf" srcId="{1F01B118-CD7D-41DD-BD52-B47C5BC3F5AE}" destId="{D17B6406-10EF-464E-826F-3C1EFDF1C8AC}" srcOrd="1" destOrd="0" presId="urn:microsoft.com/office/officeart/2005/8/layout/default"/>
    <dgm:cxn modelId="{68239448-2E3A-4D67-9ED0-6FA85D5C1CB9}" type="presParOf" srcId="{1F01B118-CD7D-41DD-BD52-B47C5BC3F5AE}" destId="{9E3C816A-E273-4A41-9175-14D6D6F2E3A3}" srcOrd="2" destOrd="0" presId="urn:microsoft.com/office/officeart/2005/8/layout/default"/>
    <dgm:cxn modelId="{7696F500-81E8-4B0C-ABC0-DF5E73BDEB4D}" type="presParOf" srcId="{1F01B118-CD7D-41DD-BD52-B47C5BC3F5AE}" destId="{BDC2C15B-4F18-461F-A0F7-E060D43383F8}" srcOrd="3" destOrd="0" presId="urn:microsoft.com/office/officeart/2005/8/layout/default"/>
    <dgm:cxn modelId="{814C593F-6198-4931-AB15-519CD4C89346}" type="presParOf" srcId="{1F01B118-CD7D-41DD-BD52-B47C5BC3F5AE}" destId="{7396B62C-4DC7-4AEF-BA1C-84162597DFA8}" srcOrd="4" destOrd="0" presId="urn:microsoft.com/office/officeart/2005/8/layout/default"/>
    <dgm:cxn modelId="{0BB6992D-F4DF-4DE9-AEF8-49253E5BEF33}" type="presParOf" srcId="{1F01B118-CD7D-41DD-BD52-B47C5BC3F5AE}" destId="{D69C9EDC-4A64-4799-89C2-024DAAB8BDA6}" srcOrd="5" destOrd="0" presId="urn:microsoft.com/office/officeart/2005/8/layout/default"/>
    <dgm:cxn modelId="{B21D64DB-DB76-4BA1-A2E8-1443F53341E1}" type="presParOf" srcId="{1F01B118-CD7D-41DD-BD52-B47C5BC3F5AE}" destId="{7DBAABCB-E4DD-4D2D-9921-4B2080C4112B}" srcOrd="6" destOrd="0" presId="urn:microsoft.com/office/officeart/2005/8/layout/default"/>
    <dgm:cxn modelId="{56E52AB1-0BF8-46F5-9DF1-F94432CDAAE1}" type="presParOf" srcId="{1F01B118-CD7D-41DD-BD52-B47C5BC3F5AE}" destId="{B7D69245-F237-41A2-85EC-785C7EBA90AF}" srcOrd="7" destOrd="0" presId="urn:microsoft.com/office/officeart/2005/8/layout/default"/>
    <dgm:cxn modelId="{052113BC-CAF5-4F59-9058-BAFD7FB792BE}" type="presParOf" srcId="{1F01B118-CD7D-41DD-BD52-B47C5BC3F5AE}" destId="{DB7499E4-E2FC-4B33-B32C-6AA1C7A1944F}" srcOrd="8" destOrd="0" presId="urn:microsoft.com/office/officeart/2005/8/layout/default"/>
    <dgm:cxn modelId="{A16DA22A-6B30-4715-B5CD-C535527D20C8}" type="presParOf" srcId="{1F01B118-CD7D-41DD-BD52-B47C5BC3F5AE}" destId="{005678B9-C6EC-4F37-89B7-45E411588F09}" srcOrd="9" destOrd="0" presId="urn:microsoft.com/office/officeart/2005/8/layout/default"/>
    <dgm:cxn modelId="{725A8449-DEA6-47E3-944A-46CB96A851D3}" type="presParOf" srcId="{1F01B118-CD7D-41DD-BD52-B47C5BC3F5AE}" destId="{88F2FE73-A189-4083-BEA3-1A30522B874E}" srcOrd="10" destOrd="0" presId="urn:microsoft.com/office/officeart/2005/8/layout/defaul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FD24A55-D2E2-4BCF-8930-0C0AAB07614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sv-SE"/>
        </a:p>
      </dgm:t>
    </dgm:pt>
    <dgm:pt modelId="{A2E48D93-4B4F-4E6C-AA18-1CA95037E3F3}">
      <dgm:prSet phldrT="[Text]" custT="1"/>
      <dgm:spPr>
        <a:solidFill>
          <a:srgbClr val="AF5A91"/>
        </a:solidFill>
      </dgm:spPr>
      <dgm:t>
        <a:bodyPr/>
        <a:lstStyle/>
        <a:p>
          <a:r>
            <a:rPr lang="sv-SE" sz="1000" b="1">
              <a:latin typeface="Corbel" panose="020B0503020204020204" pitchFamily="34" charset="0"/>
            </a:rPr>
            <a:t>Diskrimineringslagen anger bristande tillgänglighet som en av sex former av diskriminering och funktionsnedsättning är en av sju diskrimineringsgrunder.</a:t>
          </a:r>
        </a:p>
      </dgm:t>
    </dgm:pt>
    <dgm:pt modelId="{1FFA276B-73CD-4DCA-97FD-FFFBAFD3E05C}" type="parTrans" cxnId="{E32F466A-D8B4-4ED5-8EE9-ABF7EDC8DA62}">
      <dgm:prSet/>
      <dgm:spPr/>
      <dgm:t>
        <a:bodyPr/>
        <a:lstStyle/>
        <a:p>
          <a:endParaRPr lang="sv-SE" sz="1000" b="1">
            <a:latin typeface="Corbel" panose="020B0503020204020204" pitchFamily="34" charset="0"/>
          </a:endParaRPr>
        </a:p>
      </dgm:t>
    </dgm:pt>
    <dgm:pt modelId="{8FFA40EA-CE63-417D-98A9-A7258A37B2C5}" type="sibTrans" cxnId="{E32F466A-D8B4-4ED5-8EE9-ABF7EDC8DA62}">
      <dgm:prSet/>
      <dgm:spPr>
        <a:ln>
          <a:solidFill>
            <a:srgbClr val="EB5C2E"/>
          </a:solidFill>
        </a:ln>
      </dgm:spPr>
      <dgm:t>
        <a:bodyPr/>
        <a:lstStyle/>
        <a:p>
          <a:endParaRPr lang="sv-SE" sz="1000" b="1">
            <a:latin typeface="Corbel" panose="020B0503020204020204" pitchFamily="34" charset="0"/>
          </a:endParaRPr>
        </a:p>
      </dgm:t>
    </dgm:pt>
    <dgm:pt modelId="{28985CE3-6FB3-4FCC-858C-42A5B5A4FE0B}">
      <dgm:prSet phldrT="[Text]" custT="1"/>
      <dgm:spPr>
        <a:solidFill>
          <a:srgbClr val="FFC000"/>
        </a:solidFill>
      </dgm:spPr>
      <dgm:t>
        <a:bodyPr/>
        <a:lstStyle/>
        <a:p>
          <a:r>
            <a:rPr lang="sv-SE" sz="1000" b="1">
              <a:latin typeface="Corbel" panose="020B0503020204020204" pitchFamily="34" charset="0"/>
            </a:rPr>
            <a:t>Arbetsmiljölagen anger att arbetsförhållanden ska anpassas till människors olika förutsättningar. Arbetsmiljöverkets föreskrifter syftar också till att förbättra tillgängligheten i arbetsmiljön. </a:t>
          </a:r>
        </a:p>
      </dgm:t>
    </dgm:pt>
    <dgm:pt modelId="{D17F9EAE-80EE-4432-9BFC-367BFA3A4E03}" type="parTrans" cxnId="{226D1AA5-1811-404E-A0F0-0556B0AB2579}">
      <dgm:prSet/>
      <dgm:spPr/>
      <dgm:t>
        <a:bodyPr/>
        <a:lstStyle/>
        <a:p>
          <a:endParaRPr lang="sv-SE" sz="1000" b="1">
            <a:latin typeface="Corbel" panose="020B0503020204020204" pitchFamily="34" charset="0"/>
          </a:endParaRPr>
        </a:p>
      </dgm:t>
    </dgm:pt>
    <dgm:pt modelId="{1BFF5C1B-91E8-4C11-81EC-5D6A2F000C7F}" type="sibTrans" cxnId="{226D1AA5-1811-404E-A0F0-0556B0AB2579}">
      <dgm:prSet/>
      <dgm:spPr/>
      <dgm:t>
        <a:bodyPr/>
        <a:lstStyle/>
        <a:p>
          <a:endParaRPr lang="sv-SE" sz="1000" b="1">
            <a:latin typeface="Corbel" panose="020B0503020204020204" pitchFamily="34" charset="0"/>
          </a:endParaRPr>
        </a:p>
      </dgm:t>
    </dgm:pt>
    <dgm:pt modelId="{D40E8AD9-988B-44CD-9131-1B70994CD219}">
      <dgm:prSet phldrT="[Text]" custT="1"/>
      <dgm:spPr>
        <a:solidFill>
          <a:srgbClr val="00A1BE"/>
        </a:solidFill>
      </dgm:spPr>
      <dgm:t>
        <a:bodyPr/>
        <a:lstStyle/>
        <a:p>
          <a:r>
            <a:rPr lang="sv-SE" sz="1000" b="1">
              <a:latin typeface="Corbel" panose="020B0503020204020204" pitchFamily="34" charset="0"/>
            </a:rPr>
            <a:t>Lagen om tillgänglighet till digital offentlig service ställer krav på myndigheter och andra offentliga aktörer att tillhandahålla digital information och tjänster på ett sådant sätt att alla kan förstå. Lagen ställer även motsvarande krav på privata aktörer och utförare med offentlig finansiering. </a:t>
          </a:r>
        </a:p>
      </dgm:t>
    </dgm:pt>
    <dgm:pt modelId="{A4341300-D233-437A-B341-D3006AE17031}" type="parTrans" cxnId="{EC692DC3-7585-40A5-966B-4F7CD5AC4FAE}">
      <dgm:prSet/>
      <dgm:spPr/>
      <dgm:t>
        <a:bodyPr/>
        <a:lstStyle/>
        <a:p>
          <a:endParaRPr lang="sv-SE" sz="1000" b="1">
            <a:latin typeface="Corbel" panose="020B0503020204020204" pitchFamily="34" charset="0"/>
          </a:endParaRPr>
        </a:p>
      </dgm:t>
    </dgm:pt>
    <dgm:pt modelId="{73E78FB3-E1EC-4CC4-B8B3-CAD05B42F47D}" type="sibTrans" cxnId="{EC692DC3-7585-40A5-966B-4F7CD5AC4FAE}">
      <dgm:prSet/>
      <dgm:spPr/>
      <dgm:t>
        <a:bodyPr/>
        <a:lstStyle/>
        <a:p>
          <a:endParaRPr lang="sv-SE" sz="1000" b="1">
            <a:latin typeface="Corbel" panose="020B0503020204020204" pitchFamily="34" charset="0"/>
          </a:endParaRPr>
        </a:p>
      </dgm:t>
    </dgm:pt>
    <dgm:pt modelId="{64AF4723-02F8-411C-AB29-C6E40F6C18F6}">
      <dgm:prSet phldrT="[Text]" custT="1"/>
      <dgm:spPr>
        <a:solidFill>
          <a:srgbClr val="AF5A91"/>
        </a:solidFill>
      </dgm:spPr>
      <dgm:t>
        <a:bodyPr/>
        <a:lstStyle/>
        <a:p>
          <a:r>
            <a:rPr lang="sv-SE" sz="1000" b="1">
              <a:latin typeface="Corbel" panose="020B0503020204020204" pitchFamily="34" charset="0"/>
            </a:rPr>
            <a:t>Plan- och bygglagen ställer krav på att byggnader ska vara tillgängliga och användbara för personer med nedsatt rörelse- eller orienteringsförmåga.</a:t>
          </a:r>
        </a:p>
      </dgm:t>
    </dgm:pt>
    <dgm:pt modelId="{BFF7CC5E-0C3D-456E-A3CD-0915277D092A}" type="parTrans" cxnId="{FE327431-37DD-49BD-9F09-B4FAB657EE67}">
      <dgm:prSet/>
      <dgm:spPr/>
      <dgm:t>
        <a:bodyPr/>
        <a:lstStyle/>
        <a:p>
          <a:endParaRPr lang="sv-SE" sz="1000" b="1">
            <a:latin typeface="Corbel" panose="020B0503020204020204" pitchFamily="34" charset="0"/>
          </a:endParaRPr>
        </a:p>
      </dgm:t>
    </dgm:pt>
    <dgm:pt modelId="{3CCB5B7F-61A3-46E7-A32C-C0C3198D8862}" type="sibTrans" cxnId="{FE327431-37DD-49BD-9F09-B4FAB657EE67}">
      <dgm:prSet/>
      <dgm:spPr/>
      <dgm:t>
        <a:bodyPr/>
        <a:lstStyle/>
        <a:p>
          <a:endParaRPr lang="sv-SE" sz="1000" b="1">
            <a:latin typeface="Corbel" panose="020B0503020204020204" pitchFamily="34" charset="0"/>
          </a:endParaRPr>
        </a:p>
      </dgm:t>
    </dgm:pt>
    <dgm:pt modelId="{30F60A70-0E2A-465E-BFBD-64214E9A462D}">
      <dgm:prSet phldrT="[Text]" custT="1"/>
      <dgm:spPr>
        <a:solidFill>
          <a:srgbClr val="FFC000"/>
        </a:solidFill>
      </dgm:spPr>
      <dgm:t>
        <a:bodyPr/>
        <a:lstStyle/>
        <a:p>
          <a:r>
            <a:rPr lang="sv-SE" sz="1000" b="1">
              <a:latin typeface="Corbel" panose="020B0503020204020204" pitchFamily="34" charset="0"/>
            </a:rPr>
            <a:t>Lagen om handikappanpassad kollektivtrafik ställer krav på att den som har tillsyn över och som utövar sådan trafik ska se till att trafiken anpassas med hänsyn till resenärer med funktionshinder. </a:t>
          </a:r>
        </a:p>
      </dgm:t>
    </dgm:pt>
    <dgm:pt modelId="{B4585620-5FCD-4C78-8DCF-75452F6913EC}" type="parTrans" cxnId="{9BFD2A65-C851-4259-8C62-83398D64C2EB}">
      <dgm:prSet/>
      <dgm:spPr/>
      <dgm:t>
        <a:bodyPr/>
        <a:lstStyle/>
        <a:p>
          <a:endParaRPr lang="sv-SE" sz="1000" b="1">
            <a:latin typeface="Corbel" panose="020B0503020204020204" pitchFamily="34" charset="0"/>
          </a:endParaRPr>
        </a:p>
      </dgm:t>
    </dgm:pt>
    <dgm:pt modelId="{83CAD631-C486-450E-96E5-0B6729BFAB2C}" type="sibTrans" cxnId="{9BFD2A65-C851-4259-8C62-83398D64C2EB}">
      <dgm:prSet/>
      <dgm:spPr/>
      <dgm:t>
        <a:bodyPr/>
        <a:lstStyle/>
        <a:p>
          <a:endParaRPr lang="sv-SE" sz="1000" b="1">
            <a:latin typeface="Corbel" panose="020B0503020204020204" pitchFamily="34" charset="0"/>
          </a:endParaRPr>
        </a:p>
      </dgm:t>
    </dgm:pt>
    <dgm:pt modelId="{72534556-DF22-4EB3-B62B-37D7F0EEFB57}" type="pres">
      <dgm:prSet presAssocID="{0FD24A55-D2E2-4BCF-8930-0C0AAB076142}" presName="linear" presStyleCnt="0">
        <dgm:presLayoutVars>
          <dgm:animLvl val="lvl"/>
          <dgm:resizeHandles val="exact"/>
        </dgm:presLayoutVars>
      </dgm:prSet>
      <dgm:spPr/>
    </dgm:pt>
    <dgm:pt modelId="{B684CEA4-2A2E-40AA-A0AB-80C5300F9568}" type="pres">
      <dgm:prSet presAssocID="{A2E48D93-4B4F-4E6C-AA18-1CA95037E3F3}" presName="parentText" presStyleLbl="node1" presStyleIdx="0" presStyleCnt="5" custScaleY="40064">
        <dgm:presLayoutVars>
          <dgm:chMax val="0"/>
          <dgm:bulletEnabled val="1"/>
        </dgm:presLayoutVars>
      </dgm:prSet>
      <dgm:spPr/>
    </dgm:pt>
    <dgm:pt modelId="{43316EDF-6E3A-4711-9253-E0AF11B8F08B}" type="pres">
      <dgm:prSet presAssocID="{8FFA40EA-CE63-417D-98A9-A7258A37B2C5}" presName="spacer" presStyleCnt="0"/>
      <dgm:spPr/>
    </dgm:pt>
    <dgm:pt modelId="{F19AF1EA-CA88-46D9-910B-CA6FDEC75804}" type="pres">
      <dgm:prSet presAssocID="{28985CE3-6FB3-4FCC-858C-42A5B5A4FE0B}" presName="parentText" presStyleLbl="node1" presStyleIdx="1" presStyleCnt="5" custScaleY="40064">
        <dgm:presLayoutVars>
          <dgm:chMax val="0"/>
          <dgm:bulletEnabled val="1"/>
        </dgm:presLayoutVars>
      </dgm:prSet>
      <dgm:spPr/>
    </dgm:pt>
    <dgm:pt modelId="{106C3AE0-5547-4EFD-8ADF-11A8F6D11AE3}" type="pres">
      <dgm:prSet presAssocID="{1BFF5C1B-91E8-4C11-81EC-5D6A2F000C7F}" presName="spacer" presStyleCnt="0"/>
      <dgm:spPr/>
    </dgm:pt>
    <dgm:pt modelId="{8FA652F5-1B96-49C4-BB29-4F88F4FA007B}" type="pres">
      <dgm:prSet presAssocID="{D40E8AD9-988B-44CD-9131-1B70994CD219}" presName="parentText" presStyleLbl="node1" presStyleIdx="2" presStyleCnt="5" custScaleY="56561">
        <dgm:presLayoutVars>
          <dgm:chMax val="0"/>
          <dgm:bulletEnabled val="1"/>
        </dgm:presLayoutVars>
      </dgm:prSet>
      <dgm:spPr/>
    </dgm:pt>
    <dgm:pt modelId="{6EC15E22-341E-49F2-92F9-1B3FC767792E}" type="pres">
      <dgm:prSet presAssocID="{73E78FB3-E1EC-4CC4-B8B3-CAD05B42F47D}" presName="spacer" presStyleCnt="0"/>
      <dgm:spPr/>
    </dgm:pt>
    <dgm:pt modelId="{F48748CE-3BD5-428F-852A-CE2BB8D03205}" type="pres">
      <dgm:prSet presAssocID="{64AF4723-02F8-411C-AB29-C6E40F6C18F6}" presName="parentText" presStyleLbl="node1" presStyleIdx="3" presStyleCnt="5" custScaleY="40064">
        <dgm:presLayoutVars>
          <dgm:chMax val="0"/>
          <dgm:bulletEnabled val="1"/>
        </dgm:presLayoutVars>
      </dgm:prSet>
      <dgm:spPr/>
    </dgm:pt>
    <dgm:pt modelId="{7DB8F1F3-95C4-4198-ABEF-6576EDFB3EA9}" type="pres">
      <dgm:prSet presAssocID="{3CCB5B7F-61A3-46E7-A32C-C0C3198D8862}" presName="spacer" presStyleCnt="0"/>
      <dgm:spPr/>
    </dgm:pt>
    <dgm:pt modelId="{A17DB8C2-144A-4E6B-9C40-1190F590CEE3}" type="pres">
      <dgm:prSet presAssocID="{30F60A70-0E2A-465E-BFBD-64214E9A462D}" presName="parentText" presStyleLbl="node1" presStyleIdx="4" presStyleCnt="5" custScaleY="40148">
        <dgm:presLayoutVars>
          <dgm:chMax val="0"/>
          <dgm:bulletEnabled val="1"/>
        </dgm:presLayoutVars>
      </dgm:prSet>
      <dgm:spPr/>
    </dgm:pt>
  </dgm:ptLst>
  <dgm:cxnLst>
    <dgm:cxn modelId="{BADD9107-9181-4DC7-96B6-6E0BDD5A4797}" type="presOf" srcId="{0FD24A55-D2E2-4BCF-8930-0C0AAB076142}" destId="{72534556-DF22-4EB3-B62B-37D7F0EEFB57}" srcOrd="0" destOrd="0" presId="urn:microsoft.com/office/officeart/2005/8/layout/vList2"/>
    <dgm:cxn modelId="{FE327431-37DD-49BD-9F09-B4FAB657EE67}" srcId="{0FD24A55-D2E2-4BCF-8930-0C0AAB076142}" destId="{64AF4723-02F8-411C-AB29-C6E40F6C18F6}" srcOrd="3" destOrd="0" parTransId="{BFF7CC5E-0C3D-456E-A3CD-0915277D092A}" sibTransId="{3CCB5B7F-61A3-46E7-A32C-C0C3198D8862}"/>
    <dgm:cxn modelId="{E5A3D736-98E0-4533-BA2A-9B7875963A1A}" type="presOf" srcId="{28985CE3-6FB3-4FCC-858C-42A5B5A4FE0B}" destId="{F19AF1EA-CA88-46D9-910B-CA6FDEC75804}" srcOrd="0" destOrd="0" presId="urn:microsoft.com/office/officeart/2005/8/layout/vList2"/>
    <dgm:cxn modelId="{4B3B523A-7A8A-4755-A17C-AD6D355B52B8}" type="presOf" srcId="{D40E8AD9-988B-44CD-9131-1B70994CD219}" destId="{8FA652F5-1B96-49C4-BB29-4F88F4FA007B}" srcOrd="0" destOrd="0" presId="urn:microsoft.com/office/officeart/2005/8/layout/vList2"/>
    <dgm:cxn modelId="{9BFD2A65-C851-4259-8C62-83398D64C2EB}" srcId="{0FD24A55-D2E2-4BCF-8930-0C0AAB076142}" destId="{30F60A70-0E2A-465E-BFBD-64214E9A462D}" srcOrd="4" destOrd="0" parTransId="{B4585620-5FCD-4C78-8DCF-75452F6913EC}" sibTransId="{83CAD631-C486-450E-96E5-0B6729BFAB2C}"/>
    <dgm:cxn modelId="{E32F466A-D8B4-4ED5-8EE9-ABF7EDC8DA62}" srcId="{0FD24A55-D2E2-4BCF-8930-0C0AAB076142}" destId="{A2E48D93-4B4F-4E6C-AA18-1CA95037E3F3}" srcOrd="0" destOrd="0" parTransId="{1FFA276B-73CD-4DCA-97FD-FFFBAFD3E05C}" sibTransId="{8FFA40EA-CE63-417D-98A9-A7258A37B2C5}"/>
    <dgm:cxn modelId="{226D1AA5-1811-404E-A0F0-0556B0AB2579}" srcId="{0FD24A55-D2E2-4BCF-8930-0C0AAB076142}" destId="{28985CE3-6FB3-4FCC-858C-42A5B5A4FE0B}" srcOrd="1" destOrd="0" parTransId="{D17F9EAE-80EE-4432-9BFC-367BFA3A4E03}" sibTransId="{1BFF5C1B-91E8-4C11-81EC-5D6A2F000C7F}"/>
    <dgm:cxn modelId="{9DBF2AA8-D3AD-471B-A9D4-BEEB2B6A71F6}" type="presOf" srcId="{A2E48D93-4B4F-4E6C-AA18-1CA95037E3F3}" destId="{B684CEA4-2A2E-40AA-A0AB-80C5300F9568}" srcOrd="0" destOrd="0" presId="urn:microsoft.com/office/officeart/2005/8/layout/vList2"/>
    <dgm:cxn modelId="{E11321BD-4192-44DB-9585-4B8FBE4568D6}" type="presOf" srcId="{64AF4723-02F8-411C-AB29-C6E40F6C18F6}" destId="{F48748CE-3BD5-428F-852A-CE2BB8D03205}" srcOrd="0" destOrd="0" presId="urn:microsoft.com/office/officeart/2005/8/layout/vList2"/>
    <dgm:cxn modelId="{EC692DC3-7585-40A5-966B-4F7CD5AC4FAE}" srcId="{0FD24A55-D2E2-4BCF-8930-0C0AAB076142}" destId="{D40E8AD9-988B-44CD-9131-1B70994CD219}" srcOrd="2" destOrd="0" parTransId="{A4341300-D233-437A-B341-D3006AE17031}" sibTransId="{73E78FB3-E1EC-4CC4-B8B3-CAD05B42F47D}"/>
    <dgm:cxn modelId="{F08FEFDE-A35C-4B09-B7F7-DB2B462CC47D}" type="presOf" srcId="{30F60A70-0E2A-465E-BFBD-64214E9A462D}" destId="{A17DB8C2-144A-4E6B-9C40-1190F590CEE3}" srcOrd="0" destOrd="0" presId="urn:microsoft.com/office/officeart/2005/8/layout/vList2"/>
    <dgm:cxn modelId="{4FA09F32-2E87-4921-9243-07DADDA72634}" type="presParOf" srcId="{72534556-DF22-4EB3-B62B-37D7F0EEFB57}" destId="{B684CEA4-2A2E-40AA-A0AB-80C5300F9568}" srcOrd="0" destOrd="0" presId="urn:microsoft.com/office/officeart/2005/8/layout/vList2"/>
    <dgm:cxn modelId="{719ED05C-1812-403D-AF8A-B01C21B131BA}" type="presParOf" srcId="{72534556-DF22-4EB3-B62B-37D7F0EEFB57}" destId="{43316EDF-6E3A-4711-9253-E0AF11B8F08B}" srcOrd="1" destOrd="0" presId="urn:microsoft.com/office/officeart/2005/8/layout/vList2"/>
    <dgm:cxn modelId="{E22AC0B1-E94F-4DA8-8B08-54D4DE7E839F}" type="presParOf" srcId="{72534556-DF22-4EB3-B62B-37D7F0EEFB57}" destId="{F19AF1EA-CA88-46D9-910B-CA6FDEC75804}" srcOrd="2" destOrd="0" presId="urn:microsoft.com/office/officeart/2005/8/layout/vList2"/>
    <dgm:cxn modelId="{5261E674-C847-461F-90C4-BA70E040B513}" type="presParOf" srcId="{72534556-DF22-4EB3-B62B-37D7F0EEFB57}" destId="{106C3AE0-5547-4EFD-8ADF-11A8F6D11AE3}" srcOrd="3" destOrd="0" presId="urn:microsoft.com/office/officeart/2005/8/layout/vList2"/>
    <dgm:cxn modelId="{18AC32E7-79C6-43F4-9DB6-9AE7EE25E2A7}" type="presParOf" srcId="{72534556-DF22-4EB3-B62B-37D7F0EEFB57}" destId="{8FA652F5-1B96-49C4-BB29-4F88F4FA007B}" srcOrd="4" destOrd="0" presId="urn:microsoft.com/office/officeart/2005/8/layout/vList2"/>
    <dgm:cxn modelId="{C26867CC-8C0D-439F-B863-5FD5BBCE6604}" type="presParOf" srcId="{72534556-DF22-4EB3-B62B-37D7F0EEFB57}" destId="{6EC15E22-341E-49F2-92F9-1B3FC767792E}" srcOrd="5" destOrd="0" presId="urn:microsoft.com/office/officeart/2005/8/layout/vList2"/>
    <dgm:cxn modelId="{0714E717-7C1D-4768-81D9-5829D23CB2FD}" type="presParOf" srcId="{72534556-DF22-4EB3-B62B-37D7F0EEFB57}" destId="{F48748CE-3BD5-428F-852A-CE2BB8D03205}" srcOrd="6" destOrd="0" presId="urn:microsoft.com/office/officeart/2005/8/layout/vList2"/>
    <dgm:cxn modelId="{715A4769-E958-4864-8EEC-6703D75EA416}" type="presParOf" srcId="{72534556-DF22-4EB3-B62B-37D7F0EEFB57}" destId="{7DB8F1F3-95C4-4198-ABEF-6576EDFB3EA9}" srcOrd="7" destOrd="0" presId="urn:microsoft.com/office/officeart/2005/8/layout/vList2"/>
    <dgm:cxn modelId="{5911E046-1685-46E2-A4CC-DE67199398AD}" type="presParOf" srcId="{72534556-DF22-4EB3-B62B-37D7F0EEFB57}" destId="{A17DB8C2-144A-4E6B-9C40-1190F590CEE3}" srcOrd="8"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441A278-6A14-4E9C-8647-B6BA4DB96E9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sv-SE"/>
        </a:p>
      </dgm:t>
    </dgm:pt>
    <dgm:pt modelId="{AF55FE66-EA5A-4E5F-B7BB-83BCB0D207D4}">
      <dgm:prSet phldrT="[Text]" custT="1"/>
      <dgm:spPr>
        <a:solidFill>
          <a:srgbClr val="00A1BE"/>
        </a:solidFill>
      </dgm:spPr>
      <dgm:t>
        <a:bodyPr/>
        <a:lstStyle/>
        <a:p>
          <a:r>
            <a:rPr lang="sv-SE" sz="1050" b="1">
              <a:latin typeface="Corbel" panose="020B0503020204020204" pitchFamily="34" charset="0"/>
            </a:rPr>
            <a:t>Nedsatt rörelseförmåga</a:t>
          </a:r>
        </a:p>
      </dgm:t>
    </dgm:pt>
    <dgm:pt modelId="{2D0A0D04-97A5-49F8-BC09-F18B95E13992}" type="parTrans" cxnId="{31D8A55C-5949-4E4F-8724-211CEC642938}">
      <dgm:prSet/>
      <dgm:spPr/>
      <dgm:t>
        <a:bodyPr/>
        <a:lstStyle/>
        <a:p>
          <a:endParaRPr lang="sv-SE" sz="1050" b="1">
            <a:latin typeface="Corbel" panose="020B0503020204020204" pitchFamily="34" charset="0"/>
          </a:endParaRPr>
        </a:p>
      </dgm:t>
    </dgm:pt>
    <dgm:pt modelId="{E012BB42-9B02-4240-8589-C230BD0F2D3E}" type="sibTrans" cxnId="{31D8A55C-5949-4E4F-8724-211CEC642938}">
      <dgm:prSet/>
      <dgm:spPr/>
      <dgm:t>
        <a:bodyPr/>
        <a:lstStyle/>
        <a:p>
          <a:endParaRPr lang="sv-SE" sz="1050" b="1">
            <a:latin typeface="Corbel" panose="020B0503020204020204" pitchFamily="34" charset="0"/>
          </a:endParaRPr>
        </a:p>
      </dgm:t>
    </dgm:pt>
    <dgm:pt modelId="{993486E6-3614-4032-9618-1D7F3694944A}">
      <dgm:prSet phldrT="[Text]" custT="1"/>
      <dgm:spPr>
        <a:solidFill>
          <a:srgbClr val="00A1BE"/>
        </a:solidFill>
      </dgm:spPr>
      <dgm:t>
        <a:bodyPr/>
        <a:lstStyle/>
        <a:p>
          <a:r>
            <a:rPr lang="sv-SE" sz="1050" b="1">
              <a:latin typeface="Corbel" panose="020B0503020204020204" pitchFamily="34" charset="0"/>
            </a:rPr>
            <a:t>Nedsatt syn</a:t>
          </a:r>
        </a:p>
      </dgm:t>
    </dgm:pt>
    <dgm:pt modelId="{A0E783DA-6B51-407C-8FC8-4381D4C3226D}" type="parTrans" cxnId="{D07C3F45-A919-4854-8C50-B4658F0BD070}">
      <dgm:prSet/>
      <dgm:spPr/>
      <dgm:t>
        <a:bodyPr/>
        <a:lstStyle/>
        <a:p>
          <a:endParaRPr lang="sv-SE" sz="1050" b="1">
            <a:latin typeface="Corbel" panose="020B0503020204020204" pitchFamily="34" charset="0"/>
          </a:endParaRPr>
        </a:p>
      </dgm:t>
    </dgm:pt>
    <dgm:pt modelId="{99CA5A05-0C69-4169-A0AC-7F9A608F528D}" type="sibTrans" cxnId="{D07C3F45-A919-4854-8C50-B4658F0BD070}">
      <dgm:prSet/>
      <dgm:spPr/>
      <dgm:t>
        <a:bodyPr/>
        <a:lstStyle/>
        <a:p>
          <a:endParaRPr lang="sv-SE" sz="1050" b="1">
            <a:latin typeface="Corbel" panose="020B0503020204020204" pitchFamily="34" charset="0"/>
          </a:endParaRPr>
        </a:p>
      </dgm:t>
    </dgm:pt>
    <dgm:pt modelId="{B7FD5FBC-35D3-4C41-AF06-58F4A264AAAE}">
      <dgm:prSet phldrT="[Text]" custT="1"/>
      <dgm:spPr>
        <a:solidFill>
          <a:srgbClr val="00A1BE"/>
        </a:solidFill>
      </dgm:spPr>
      <dgm:t>
        <a:bodyPr/>
        <a:lstStyle/>
        <a:p>
          <a:r>
            <a:rPr lang="sv-SE" sz="1050" b="1">
              <a:latin typeface="Corbel" panose="020B0503020204020204" pitchFamily="34" charset="0"/>
            </a:rPr>
            <a:t>Nedsatt hörsel, dövhet, dövblindhet samt nedsatt röst- och talfunktion</a:t>
          </a:r>
        </a:p>
      </dgm:t>
    </dgm:pt>
    <dgm:pt modelId="{D9558211-4A80-4075-AA07-EF5B4069C7D1}" type="parTrans" cxnId="{B92C9E3D-5FD4-4176-BDC7-C678343DB75E}">
      <dgm:prSet/>
      <dgm:spPr/>
      <dgm:t>
        <a:bodyPr/>
        <a:lstStyle/>
        <a:p>
          <a:endParaRPr lang="sv-SE" sz="1050" b="1">
            <a:latin typeface="Corbel" panose="020B0503020204020204" pitchFamily="34" charset="0"/>
          </a:endParaRPr>
        </a:p>
      </dgm:t>
    </dgm:pt>
    <dgm:pt modelId="{963978CC-9FAC-4D68-AEA1-81B0752CB954}" type="sibTrans" cxnId="{B92C9E3D-5FD4-4176-BDC7-C678343DB75E}">
      <dgm:prSet/>
      <dgm:spPr/>
      <dgm:t>
        <a:bodyPr/>
        <a:lstStyle/>
        <a:p>
          <a:endParaRPr lang="sv-SE" sz="1050" b="1">
            <a:latin typeface="Corbel" panose="020B0503020204020204" pitchFamily="34" charset="0"/>
          </a:endParaRPr>
        </a:p>
      </dgm:t>
    </dgm:pt>
    <dgm:pt modelId="{932FDD4F-50AC-4E1C-A52E-C89867A54BA1}">
      <dgm:prSet phldrT="[Text]" custT="1"/>
      <dgm:spPr>
        <a:solidFill>
          <a:srgbClr val="00A1BE"/>
        </a:solidFill>
      </dgm:spPr>
      <dgm:t>
        <a:bodyPr/>
        <a:lstStyle/>
        <a:p>
          <a:r>
            <a:rPr lang="sv-SE" sz="1050" b="1">
              <a:latin typeface="Corbel" panose="020B0503020204020204" pitchFamily="34" charset="0"/>
            </a:rPr>
            <a:t>Nedsatt kognitiv förmåga</a:t>
          </a:r>
        </a:p>
      </dgm:t>
    </dgm:pt>
    <dgm:pt modelId="{99DE3CEC-3B58-414C-83F7-0B155013EEB4}" type="parTrans" cxnId="{DCFF5047-6256-4240-AF7A-A2BEDB4D2546}">
      <dgm:prSet/>
      <dgm:spPr/>
      <dgm:t>
        <a:bodyPr/>
        <a:lstStyle/>
        <a:p>
          <a:endParaRPr lang="sv-SE" sz="1050" b="1">
            <a:latin typeface="Corbel" panose="020B0503020204020204" pitchFamily="34" charset="0"/>
          </a:endParaRPr>
        </a:p>
      </dgm:t>
    </dgm:pt>
    <dgm:pt modelId="{118FA069-4B5F-4BA9-9B9A-8E44462D0477}" type="sibTrans" cxnId="{DCFF5047-6256-4240-AF7A-A2BEDB4D2546}">
      <dgm:prSet/>
      <dgm:spPr/>
      <dgm:t>
        <a:bodyPr/>
        <a:lstStyle/>
        <a:p>
          <a:endParaRPr lang="sv-SE" sz="1050" b="1">
            <a:latin typeface="Corbel" panose="020B0503020204020204" pitchFamily="34" charset="0"/>
          </a:endParaRPr>
        </a:p>
      </dgm:t>
    </dgm:pt>
    <dgm:pt modelId="{786B4515-9E90-49D3-91AE-5B972EB3609F}">
      <dgm:prSet phldrT="[Text]" custT="1"/>
      <dgm:spPr>
        <a:solidFill>
          <a:srgbClr val="00A1BE"/>
        </a:solidFill>
      </dgm:spPr>
      <dgm:t>
        <a:bodyPr/>
        <a:lstStyle/>
        <a:p>
          <a:r>
            <a:rPr lang="sv-SE" sz="1050" b="1">
              <a:latin typeface="Corbel" panose="020B0503020204020204" pitchFamily="34" charset="0"/>
            </a:rPr>
            <a:t>Besvär i andningsorgan, allergier eller överkänslighet</a:t>
          </a:r>
        </a:p>
      </dgm:t>
    </dgm:pt>
    <dgm:pt modelId="{AE3B83AA-23E8-4917-A42E-DBAC7740D523}" type="parTrans" cxnId="{760AE88A-37CD-4A84-ACFD-5D0216943424}">
      <dgm:prSet/>
      <dgm:spPr/>
      <dgm:t>
        <a:bodyPr/>
        <a:lstStyle/>
        <a:p>
          <a:endParaRPr lang="sv-SE" sz="1050" b="1">
            <a:latin typeface="Corbel" panose="020B0503020204020204" pitchFamily="34" charset="0"/>
          </a:endParaRPr>
        </a:p>
      </dgm:t>
    </dgm:pt>
    <dgm:pt modelId="{8255CBF6-2C2B-446D-97A9-71ECF79BA32A}" type="sibTrans" cxnId="{760AE88A-37CD-4A84-ACFD-5D0216943424}">
      <dgm:prSet/>
      <dgm:spPr/>
      <dgm:t>
        <a:bodyPr/>
        <a:lstStyle/>
        <a:p>
          <a:endParaRPr lang="sv-SE" sz="1050" b="1">
            <a:latin typeface="Corbel" panose="020B0503020204020204" pitchFamily="34" charset="0"/>
          </a:endParaRPr>
        </a:p>
      </dgm:t>
    </dgm:pt>
    <dgm:pt modelId="{06FA9E16-CC0D-4070-90B2-42668DC7812D}">
      <dgm:prSet phldrT="[Text]" custT="1"/>
      <dgm:spPr>
        <a:solidFill>
          <a:srgbClr val="00A1BE"/>
        </a:solidFill>
      </dgm:spPr>
      <dgm:t>
        <a:bodyPr/>
        <a:lstStyle/>
        <a:p>
          <a:r>
            <a:rPr lang="sv-SE" sz="1050" b="1">
              <a:latin typeface="Corbel" panose="020B0503020204020204" pitchFamily="34" charset="0"/>
            </a:rPr>
            <a:t>Andra nedsättningar       och variationer i funktionsförmåga</a:t>
          </a:r>
        </a:p>
      </dgm:t>
    </dgm:pt>
    <dgm:pt modelId="{3F4364E0-98B2-4CE5-A3FE-6B2DF2D8C934}" type="parTrans" cxnId="{FA197754-BA84-4237-AD2E-526A34C305AA}">
      <dgm:prSet/>
      <dgm:spPr/>
      <dgm:t>
        <a:bodyPr/>
        <a:lstStyle/>
        <a:p>
          <a:endParaRPr lang="sv-SE" sz="1050" b="1"/>
        </a:p>
      </dgm:t>
    </dgm:pt>
    <dgm:pt modelId="{FCAF3BAC-1B6B-4163-AB33-81059198F597}" type="sibTrans" cxnId="{FA197754-BA84-4237-AD2E-526A34C305AA}">
      <dgm:prSet/>
      <dgm:spPr/>
      <dgm:t>
        <a:bodyPr/>
        <a:lstStyle/>
        <a:p>
          <a:endParaRPr lang="sv-SE" sz="1050" b="1"/>
        </a:p>
      </dgm:t>
    </dgm:pt>
    <dgm:pt modelId="{25C19893-76D3-46EE-A197-086AB16C520C}" type="pres">
      <dgm:prSet presAssocID="{8441A278-6A14-4E9C-8647-B6BA4DB96E9A}" presName="diagram" presStyleCnt="0">
        <dgm:presLayoutVars>
          <dgm:dir/>
          <dgm:resizeHandles val="exact"/>
        </dgm:presLayoutVars>
      </dgm:prSet>
      <dgm:spPr/>
    </dgm:pt>
    <dgm:pt modelId="{EF793718-CF42-4107-8F4C-A61493CADC3B}" type="pres">
      <dgm:prSet presAssocID="{AF55FE66-EA5A-4E5F-B7BB-83BCB0D207D4}" presName="node" presStyleLbl="node1" presStyleIdx="0" presStyleCnt="6" custScaleY="78532">
        <dgm:presLayoutVars>
          <dgm:bulletEnabled val="1"/>
        </dgm:presLayoutVars>
      </dgm:prSet>
      <dgm:spPr/>
    </dgm:pt>
    <dgm:pt modelId="{9EB6E7B7-6336-4B87-A8DB-8EC289907624}" type="pres">
      <dgm:prSet presAssocID="{E012BB42-9B02-4240-8589-C230BD0F2D3E}" presName="sibTrans" presStyleCnt="0"/>
      <dgm:spPr/>
    </dgm:pt>
    <dgm:pt modelId="{483C15EE-A61A-4EF2-8A6A-CDBFD85A4FEF}" type="pres">
      <dgm:prSet presAssocID="{993486E6-3614-4032-9618-1D7F3694944A}" presName="node" presStyleLbl="node1" presStyleIdx="1" presStyleCnt="6" custScaleY="78532">
        <dgm:presLayoutVars>
          <dgm:bulletEnabled val="1"/>
        </dgm:presLayoutVars>
      </dgm:prSet>
      <dgm:spPr/>
    </dgm:pt>
    <dgm:pt modelId="{91F23751-3010-4211-A3C4-2DBB5A484956}" type="pres">
      <dgm:prSet presAssocID="{99CA5A05-0C69-4169-A0AC-7F9A608F528D}" presName="sibTrans" presStyleCnt="0"/>
      <dgm:spPr/>
    </dgm:pt>
    <dgm:pt modelId="{C0A0E84E-12AA-4188-B1B1-9A97420B4D80}" type="pres">
      <dgm:prSet presAssocID="{B7FD5FBC-35D3-4C41-AF06-58F4A264AAAE}" presName="node" presStyleLbl="node1" presStyleIdx="2" presStyleCnt="6" custScaleY="75974">
        <dgm:presLayoutVars>
          <dgm:bulletEnabled val="1"/>
        </dgm:presLayoutVars>
      </dgm:prSet>
      <dgm:spPr/>
    </dgm:pt>
    <dgm:pt modelId="{F6A632B9-3A7D-450B-8438-F223CB03C96B}" type="pres">
      <dgm:prSet presAssocID="{963978CC-9FAC-4D68-AEA1-81B0752CB954}" presName="sibTrans" presStyleCnt="0"/>
      <dgm:spPr/>
    </dgm:pt>
    <dgm:pt modelId="{3CD591DB-F061-4220-AA1D-8E93CAE795D1}" type="pres">
      <dgm:prSet presAssocID="{932FDD4F-50AC-4E1C-A52E-C89867A54BA1}" presName="node" presStyleLbl="node1" presStyleIdx="3" presStyleCnt="6" custScaleY="79536">
        <dgm:presLayoutVars>
          <dgm:bulletEnabled val="1"/>
        </dgm:presLayoutVars>
      </dgm:prSet>
      <dgm:spPr/>
    </dgm:pt>
    <dgm:pt modelId="{76DF2F33-ABC0-4256-AB24-925E1350D8B4}" type="pres">
      <dgm:prSet presAssocID="{118FA069-4B5F-4BA9-9B9A-8E44462D0477}" presName="sibTrans" presStyleCnt="0"/>
      <dgm:spPr/>
    </dgm:pt>
    <dgm:pt modelId="{585904D5-45EF-47D0-B85E-65834F494A4A}" type="pres">
      <dgm:prSet presAssocID="{786B4515-9E90-49D3-91AE-5B972EB3609F}" presName="node" presStyleLbl="node1" presStyleIdx="4" presStyleCnt="6" custScaleY="79423">
        <dgm:presLayoutVars>
          <dgm:bulletEnabled val="1"/>
        </dgm:presLayoutVars>
      </dgm:prSet>
      <dgm:spPr/>
    </dgm:pt>
    <dgm:pt modelId="{E26303B8-568D-4568-A604-0BA6EA287F48}" type="pres">
      <dgm:prSet presAssocID="{8255CBF6-2C2B-446D-97A9-71ECF79BA32A}" presName="sibTrans" presStyleCnt="0"/>
      <dgm:spPr/>
    </dgm:pt>
    <dgm:pt modelId="{9EADDCD8-ECB2-49AE-B0E6-860D233030FA}" type="pres">
      <dgm:prSet presAssocID="{06FA9E16-CC0D-4070-90B2-42668DC7812D}" presName="node" presStyleLbl="node1" presStyleIdx="5" presStyleCnt="6" custScaleY="79423">
        <dgm:presLayoutVars>
          <dgm:bulletEnabled val="1"/>
        </dgm:presLayoutVars>
      </dgm:prSet>
      <dgm:spPr/>
    </dgm:pt>
  </dgm:ptLst>
  <dgm:cxnLst>
    <dgm:cxn modelId="{B92C9E3D-5FD4-4176-BDC7-C678343DB75E}" srcId="{8441A278-6A14-4E9C-8647-B6BA4DB96E9A}" destId="{B7FD5FBC-35D3-4C41-AF06-58F4A264AAAE}" srcOrd="2" destOrd="0" parTransId="{D9558211-4A80-4075-AA07-EF5B4069C7D1}" sibTransId="{963978CC-9FAC-4D68-AEA1-81B0752CB954}"/>
    <dgm:cxn modelId="{C96EE43E-B345-407C-9C0C-1F31AEAD02D7}" type="presOf" srcId="{932FDD4F-50AC-4E1C-A52E-C89867A54BA1}" destId="{3CD591DB-F061-4220-AA1D-8E93CAE795D1}" srcOrd="0" destOrd="0" presId="urn:microsoft.com/office/officeart/2005/8/layout/default"/>
    <dgm:cxn modelId="{31D8A55C-5949-4E4F-8724-211CEC642938}" srcId="{8441A278-6A14-4E9C-8647-B6BA4DB96E9A}" destId="{AF55FE66-EA5A-4E5F-B7BB-83BCB0D207D4}" srcOrd="0" destOrd="0" parTransId="{2D0A0D04-97A5-49F8-BC09-F18B95E13992}" sibTransId="{E012BB42-9B02-4240-8589-C230BD0F2D3E}"/>
    <dgm:cxn modelId="{D07C3F45-A919-4854-8C50-B4658F0BD070}" srcId="{8441A278-6A14-4E9C-8647-B6BA4DB96E9A}" destId="{993486E6-3614-4032-9618-1D7F3694944A}" srcOrd="1" destOrd="0" parTransId="{A0E783DA-6B51-407C-8FC8-4381D4C3226D}" sibTransId="{99CA5A05-0C69-4169-A0AC-7F9A608F528D}"/>
    <dgm:cxn modelId="{DCFF5047-6256-4240-AF7A-A2BEDB4D2546}" srcId="{8441A278-6A14-4E9C-8647-B6BA4DB96E9A}" destId="{932FDD4F-50AC-4E1C-A52E-C89867A54BA1}" srcOrd="3" destOrd="0" parTransId="{99DE3CEC-3B58-414C-83F7-0B155013EEB4}" sibTransId="{118FA069-4B5F-4BA9-9B9A-8E44462D0477}"/>
    <dgm:cxn modelId="{F05AC151-AC2E-423A-9F78-594F69FF8BB7}" type="presOf" srcId="{B7FD5FBC-35D3-4C41-AF06-58F4A264AAAE}" destId="{C0A0E84E-12AA-4188-B1B1-9A97420B4D80}" srcOrd="0" destOrd="0" presId="urn:microsoft.com/office/officeart/2005/8/layout/default"/>
    <dgm:cxn modelId="{FA197754-BA84-4237-AD2E-526A34C305AA}" srcId="{8441A278-6A14-4E9C-8647-B6BA4DB96E9A}" destId="{06FA9E16-CC0D-4070-90B2-42668DC7812D}" srcOrd="5" destOrd="0" parTransId="{3F4364E0-98B2-4CE5-A3FE-6B2DF2D8C934}" sibTransId="{FCAF3BAC-1B6B-4163-AB33-81059198F597}"/>
    <dgm:cxn modelId="{EA0B5D57-7FD0-4838-8273-B9F0EFF79997}" type="presOf" srcId="{AF55FE66-EA5A-4E5F-B7BB-83BCB0D207D4}" destId="{EF793718-CF42-4107-8F4C-A61493CADC3B}" srcOrd="0" destOrd="0" presId="urn:microsoft.com/office/officeart/2005/8/layout/default"/>
    <dgm:cxn modelId="{CA228182-195B-4665-868B-6A092CD34523}" type="presOf" srcId="{786B4515-9E90-49D3-91AE-5B972EB3609F}" destId="{585904D5-45EF-47D0-B85E-65834F494A4A}" srcOrd="0" destOrd="0" presId="urn:microsoft.com/office/officeart/2005/8/layout/default"/>
    <dgm:cxn modelId="{760AE88A-37CD-4A84-ACFD-5D0216943424}" srcId="{8441A278-6A14-4E9C-8647-B6BA4DB96E9A}" destId="{786B4515-9E90-49D3-91AE-5B972EB3609F}" srcOrd="4" destOrd="0" parTransId="{AE3B83AA-23E8-4917-A42E-DBAC7740D523}" sibTransId="{8255CBF6-2C2B-446D-97A9-71ECF79BA32A}"/>
    <dgm:cxn modelId="{11BD9ABE-E4D2-484D-A157-6D944F880ED8}" type="presOf" srcId="{06FA9E16-CC0D-4070-90B2-42668DC7812D}" destId="{9EADDCD8-ECB2-49AE-B0E6-860D233030FA}" srcOrd="0" destOrd="0" presId="urn:microsoft.com/office/officeart/2005/8/layout/default"/>
    <dgm:cxn modelId="{7438F8D2-BD0D-4088-BE72-C97F4DC2C791}" type="presOf" srcId="{993486E6-3614-4032-9618-1D7F3694944A}" destId="{483C15EE-A61A-4EF2-8A6A-CDBFD85A4FEF}" srcOrd="0" destOrd="0" presId="urn:microsoft.com/office/officeart/2005/8/layout/default"/>
    <dgm:cxn modelId="{E9B4F0FC-EBA9-43B1-978C-1075A1F620FA}" type="presOf" srcId="{8441A278-6A14-4E9C-8647-B6BA4DB96E9A}" destId="{25C19893-76D3-46EE-A197-086AB16C520C}" srcOrd="0" destOrd="0" presId="urn:microsoft.com/office/officeart/2005/8/layout/default"/>
    <dgm:cxn modelId="{2D5CC0C1-1E4C-4D67-872B-D83FBB6522D1}" type="presParOf" srcId="{25C19893-76D3-46EE-A197-086AB16C520C}" destId="{EF793718-CF42-4107-8F4C-A61493CADC3B}" srcOrd="0" destOrd="0" presId="urn:microsoft.com/office/officeart/2005/8/layout/default"/>
    <dgm:cxn modelId="{CD2B67BD-B13A-4DBB-8C8A-BB41DE76C0D4}" type="presParOf" srcId="{25C19893-76D3-46EE-A197-086AB16C520C}" destId="{9EB6E7B7-6336-4B87-A8DB-8EC289907624}" srcOrd="1" destOrd="0" presId="urn:microsoft.com/office/officeart/2005/8/layout/default"/>
    <dgm:cxn modelId="{CAF7EF0D-2942-45FE-A5AC-E8331929EA01}" type="presParOf" srcId="{25C19893-76D3-46EE-A197-086AB16C520C}" destId="{483C15EE-A61A-4EF2-8A6A-CDBFD85A4FEF}" srcOrd="2" destOrd="0" presId="urn:microsoft.com/office/officeart/2005/8/layout/default"/>
    <dgm:cxn modelId="{9E76786A-9B6C-48AB-8F72-5A5B31669661}" type="presParOf" srcId="{25C19893-76D3-46EE-A197-086AB16C520C}" destId="{91F23751-3010-4211-A3C4-2DBB5A484956}" srcOrd="3" destOrd="0" presId="urn:microsoft.com/office/officeart/2005/8/layout/default"/>
    <dgm:cxn modelId="{623D213C-FE1F-4200-A37B-D5A8236C5DCF}" type="presParOf" srcId="{25C19893-76D3-46EE-A197-086AB16C520C}" destId="{C0A0E84E-12AA-4188-B1B1-9A97420B4D80}" srcOrd="4" destOrd="0" presId="urn:microsoft.com/office/officeart/2005/8/layout/default"/>
    <dgm:cxn modelId="{F7F2233F-1378-4D5D-A53A-E6057319FE3A}" type="presParOf" srcId="{25C19893-76D3-46EE-A197-086AB16C520C}" destId="{F6A632B9-3A7D-450B-8438-F223CB03C96B}" srcOrd="5" destOrd="0" presId="urn:microsoft.com/office/officeart/2005/8/layout/default"/>
    <dgm:cxn modelId="{3F774CCA-C707-4B4E-969C-77AB1C9AD141}" type="presParOf" srcId="{25C19893-76D3-46EE-A197-086AB16C520C}" destId="{3CD591DB-F061-4220-AA1D-8E93CAE795D1}" srcOrd="6" destOrd="0" presId="urn:microsoft.com/office/officeart/2005/8/layout/default"/>
    <dgm:cxn modelId="{21E058EE-336E-4088-A41C-2E537CCF6FF3}" type="presParOf" srcId="{25C19893-76D3-46EE-A197-086AB16C520C}" destId="{76DF2F33-ABC0-4256-AB24-925E1350D8B4}" srcOrd="7" destOrd="0" presId="urn:microsoft.com/office/officeart/2005/8/layout/default"/>
    <dgm:cxn modelId="{EC9106D4-5889-4E59-8049-5ADB8DCB28BA}" type="presParOf" srcId="{25C19893-76D3-46EE-A197-086AB16C520C}" destId="{585904D5-45EF-47D0-B85E-65834F494A4A}" srcOrd="8" destOrd="0" presId="urn:microsoft.com/office/officeart/2005/8/layout/default"/>
    <dgm:cxn modelId="{B65083CA-499F-41E1-A46D-72090FD796A6}" type="presParOf" srcId="{25C19893-76D3-46EE-A197-086AB16C520C}" destId="{E26303B8-568D-4568-A604-0BA6EA287F48}" srcOrd="9" destOrd="0" presId="urn:microsoft.com/office/officeart/2005/8/layout/default"/>
    <dgm:cxn modelId="{A4FA6515-2CC5-4535-84F5-F93013AC64BC}" type="presParOf" srcId="{25C19893-76D3-46EE-A197-086AB16C520C}" destId="{9EADDCD8-ECB2-49AE-B0E6-860D233030FA}" srcOrd="10" destOrd="0" presId="urn:microsoft.com/office/officeart/2005/8/layout/default"/>
  </dgm:cxnLst>
  <dgm:bg>
    <a:noFill/>
  </dgm:bg>
  <dgm:whole/>
  <dgm:extLst>
    <a:ext uri="http://schemas.microsoft.com/office/drawing/2008/diagram">
      <dsp:dataModelExt xmlns:dsp="http://schemas.microsoft.com/office/drawing/2008/diagram" relId="rId9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A94A072-6D84-43B3-A383-0C216467D03F}"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sv-SE"/>
        </a:p>
      </dgm:t>
    </dgm:pt>
    <dgm:pt modelId="{1BED0B31-B190-4CCD-8ABB-47DB80B1F1B5}">
      <dgm:prSet phldrT="[Text]" custT="1"/>
      <dgm:spPr>
        <a:solidFill>
          <a:schemeClr val="accent1"/>
        </a:solidFill>
      </dgm:spPr>
      <dgm:t>
        <a:bodyPr/>
        <a:lstStyle/>
        <a:p>
          <a:r>
            <a:rPr lang="sv-SE" sz="1600" b="1">
              <a:latin typeface="Corbel" panose="020B0503020204020204" pitchFamily="34" charset="0"/>
            </a:rPr>
            <a:t>Välja</a:t>
          </a:r>
          <a:r>
            <a:rPr lang="sv-SE" sz="1200" b="1">
              <a:latin typeface="Corbel" panose="020B0503020204020204" pitchFamily="34" charset="0"/>
            </a:rPr>
            <a:t> </a:t>
          </a:r>
          <a:r>
            <a:rPr lang="sv-SE" sz="1600" b="1">
              <a:latin typeface="Corbel" panose="020B0503020204020204" pitchFamily="34" charset="0"/>
            </a:rPr>
            <a:t>bort</a:t>
          </a:r>
          <a:endParaRPr lang="sv-SE" sz="1200" b="1">
            <a:latin typeface="Corbel" panose="020B0503020204020204" pitchFamily="34" charset="0"/>
          </a:endParaRPr>
        </a:p>
      </dgm:t>
    </dgm:pt>
    <dgm:pt modelId="{C892D349-992F-4242-9AEF-D6BBFB17B0AA}" type="parTrans" cxnId="{59BE355E-1656-45DC-A763-611F09A37471}">
      <dgm:prSet/>
      <dgm:spPr/>
      <dgm:t>
        <a:bodyPr/>
        <a:lstStyle/>
        <a:p>
          <a:endParaRPr lang="sv-SE">
            <a:latin typeface="Corbel" panose="020B0503020204020204" pitchFamily="34" charset="0"/>
          </a:endParaRPr>
        </a:p>
      </dgm:t>
    </dgm:pt>
    <dgm:pt modelId="{CF30BD9D-EE23-415C-9C74-8022C13F5317}" type="sibTrans" cxnId="{59BE355E-1656-45DC-A763-611F09A37471}">
      <dgm:prSet/>
      <dgm:spPr/>
      <dgm:t>
        <a:bodyPr/>
        <a:lstStyle/>
        <a:p>
          <a:endParaRPr lang="sv-SE">
            <a:latin typeface="Corbel" panose="020B0503020204020204" pitchFamily="34" charset="0"/>
          </a:endParaRPr>
        </a:p>
      </dgm:t>
    </dgm:pt>
    <dgm:pt modelId="{6F2319E3-7C79-41EC-839B-972319A226D8}">
      <dgm:prSet phldrT="[Text]" custT="1"/>
      <dgm:spPr/>
      <dgm:t>
        <a:bodyPr/>
        <a:lstStyle/>
        <a:p>
          <a:r>
            <a:rPr lang="sv-SE" sz="1000">
              <a:latin typeface="Corbel" panose="020B0503020204020204" pitchFamily="34" charset="0"/>
            </a:rPr>
            <a:t>Fonden väljer bort vissa bolag. Det kan t.ex. handla om att man väljer bort företag inom vissa branscher som vapen, tobak, alkohol, spel eller pornografi.</a:t>
          </a:r>
        </a:p>
      </dgm:t>
    </dgm:pt>
    <dgm:pt modelId="{54631468-F214-4379-876D-516870BE7218}" type="parTrans" cxnId="{4BAB669D-871C-4CB1-A579-F88BA1957992}">
      <dgm:prSet/>
      <dgm:spPr/>
      <dgm:t>
        <a:bodyPr/>
        <a:lstStyle/>
        <a:p>
          <a:endParaRPr lang="sv-SE">
            <a:latin typeface="Corbel" panose="020B0503020204020204" pitchFamily="34" charset="0"/>
          </a:endParaRPr>
        </a:p>
      </dgm:t>
    </dgm:pt>
    <dgm:pt modelId="{F5C22E74-2D00-48E2-91A3-A893DEEC3E7E}" type="sibTrans" cxnId="{4BAB669D-871C-4CB1-A579-F88BA1957992}">
      <dgm:prSet/>
      <dgm:spPr/>
      <dgm:t>
        <a:bodyPr/>
        <a:lstStyle/>
        <a:p>
          <a:endParaRPr lang="sv-SE">
            <a:latin typeface="Corbel" panose="020B0503020204020204" pitchFamily="34" charset="0"/>
          </a:endParaRPr>
        </a:p>
      </dgm:t>
    </dgm:pt>
    <dgm:pt modelId="{96006500-0BF8-4DF0-B229-769CF2847E77}">
      <dgm:prSet phldrT="[Text]" custT="1"/>
      <dgm:spPr>
        <a:solidFill>
          <a:srgbClr val="FAB837"/>
        </a:solidFill>
      </dgm:spPr>
      <dgm:t>
        <a:bodyPr/>
        <a:lstStyle/>
        <a:p>
          <a:r>
            <a:rPr lang="sv-SE" sz="1600" b="1">
              <a:latin typeface="Corbel" panose="020B0503020204020204" pitchFamily="34" charset="0"/>
            </a:rPr>
            <a:t>Ägarinflytande</a:t>
          </a:r>
        </a:p>
      </dgm:t>
    </dgm:pt>
    <dgm:pt modelId="{AD508409-A1E2-441A-AA7A-64246D63A0B2}" type="parTrans" cxnId="{554AB7C6-0EE4-4C5A-AF06-A91EF1A02356}">
      <dgm:prSet/>
      <dgm:spPr/>
      <dgm:t>
        <a:bodyPr/>
        <a:lstStyle/>
        <a:p>
          <a:endParaRPr lang="sv-SE">
            <a:latin typeface="Corbel" panose="020B0503020204020204" pitchFamily="34" charset="0"/>
          </a:endParaRPr>
        </a:p>
      </dgm:t>
    </dgm:pt>
    <dgm:pt modelId="{DB1ECA91-2F5B-4C53-BEC8-5BA78425179A}" type="sibTrans" cxnId="{554AB7C6-0EE4-4C5A-AF06-A91EF1A02356}">
      <dgm:prSet/>
      <dgm:spPr/>
      <dgm:t>
        <a:bodyPr/>
        <a:lstStyle/>
        <a:p>
          <a:endParaRPr lang="sv-SE">
            <a:latin typeface="Corbel" panose="020B0503020204020204" pitchFamily="34" charset="0"/>
          </a:endParaRPr>
        </a:p>
      </dgm:t>
    </dgm:pt>
    <dgm:pt modelId="{293A37E4-7670-42FE-B854-76FDA0D23F3B}">
      <dgm:prSet phldrT="[Text]" custT="1"/>
      <dgm:spPr/>
      <dgm:t>
        <a:bodyPr/>
        <a:lstStyle/>
        <a:p>
          <a:r>
            <a:rPr lang="sv-SE" sz="1000">
              <a:latin typeface="Corbel" panose="020B0503020204020204" pitchFamily="34" charset="0"/>
            </a:rPr>
            <a:t>Fonden använder sitt ägarinflytande för att påverka bolag i hållbarhetsfrågor. Det kan t.ex. handla om att ställa krav på en mer miljövänlig produktion eller på bättre arbetsvillkor i fabrikerna.</a:t>
          </a:r>
        </a:p>
      </dgm:t>
    </dgm:pt>
    <dgm:pt modelId="{604D6170-71FA-4201-B560-A19DA6E8A7E6}" type="parTrans" cxnId="{C222EC46-D61F-4E98-9DCD-EF05D8A89868}">
      <dgm:prSet/>
      <dgm:spPr/>
      <dgm:t>
        <a:bodyPr/>
        <a:lstStyle/>
        <a:p>
          <a:endParaRPr lang="sv-SE">
            <a:latin typeface="Corbel" panose="020B0503020204020204" pitchFamily="34" charset="0"/>
          </a:endParaRPr>
        </a:p>
      </dgm:t>
    </dgm:pt>
    <dgm:pt modelId="{61DFDF66-B5B4-4CDD-BF07-DD0DD1E67A1C}" type="sibTrans" cxnId="{C222EC46-D61F-4E98-9DCD-EF05D8A89868}">
      <dgm:prSet/>
      <dgm:spPr/>
      <dgm:t>
        <a:bodyPr/>
        <a:lstStyle/>
        <a:p>
          <a:endParaRPr lang="sv-SE">
            <a:latin typeface="Corbel" panose="020B0503020204020204" pitchFamily="34" charset="0"/>
          </a:endParaRPr>
        </a:p>
      </dgm:t>
    </dgm:pt>
    <dgm:pt modelId="{F8534D29-68E2-4F6A-85D8-BF0F52D1A723}">
      <dgm:prSet phldrT="[Text]" custT="1"/>
      <dgm:spPr/>
      <dgm:t>
        <a:bodyPr/>
        <a:lstStyle/>
        <a:p>
          <a:r>
            <a:rPr lang="sv-SE" sz="1000">
              <a:latin typeface="Corbel" panose="020B0503020204020204" pitchFamily="34" charset="0"/>
            </a:rPr>
            <a:t>Fonden väljer in bolag utifrån specifika kriterier för miljö, sociala och/eller affärsetiska frågor. Analysen av bolagens arbete med hållbarhet är i detta fall avgörande för valet av bolag i fonden. Vissa av dessa fonder har ett speciellt hållbarhetstema som t.ex. vatten eller miljöteknik.</a:t>
          </a:r>
        </a:p>
      </dgm:t>
    </dgm:pt>
    <dgm:pt modelId="{3DB25A72-E3DA-4C3B-994C-F31B6651C15D}" type="sibTrans" cxnId="{D53129B5-7677-4EFE-8B2A-0DABCBED376D}">
      <dgm:prSet/>
      <dgm:spPr/>
      <dgm:t>
        <a:bodyPr/>
        <a:lstStyle/>
        <a:p>
          <a:endParaRPr lang="sv-SE">
            <a:latin typeface="Corbel" panose="020B0503020204020204" pitchFamily="34" charset="0"/>
          </a:endParaRPr>
        </a:p>
      </dgm:t>
    </dgm:pt>
    <dgm:pt modelId="{C9B51A67-1BDF-459C-A716-752AFD5D49B5}" type="parTrans" cxnId="{D53129B5-7677-4EFE-8B2A-0DABCBED376D}">
      <dgm:prSet/>
      <dgm:spPr/>
      <dgm:t>
        <a:bodyPr/>
        <a:lstStyle/>
        <a:p>
          <a:endParaRPr lang="sv-SE">
            <a:latin typeface="Corbel" panose="020B0503020204020204" pitchFamily="34" charset="0"/>
          </a:endParaRPr>
        </a:p>
      </dgm:t>
    </dgm:pt>
    <dgm:pt modelId="{71B46631-4AAA-4A1D-9D81-E332563F837B}">
      <dgm:prSet phldrT="[Text]" custT="1"/>
      <dgm:spPr>
        <a:solidFill>
          <a:srgbClr val="AF5A91"/>
        </a:solidFill>
      </dgm:spPr>
      <dgm:t>
        <a:bodyPr/>
        <a:lstStyle/>
        <a:p>
          <a:r>
            <a:rPr lang="sv-SE" sz="1600" b="1">
              <a:latin typeface="Corbel" panose="020B0503020204020204" pitchFamily="34" charset="0"/>
            </a:rPr>
            <a:t>Välja in</a:t>
          </a:r>
        </a:p>
      </dgm:t>
    </dgm:pt>
    <dgm:pt modelId="{EA90DC1E-5F11-4BDB-9860-8FF24FD287E4}" type="sibTrans" cxnId="{3E95BCFF-6701-4730-AF7E-8AF23F875305}">
      <dgm:prSet/>
      <dgm:spPr/>
      <dgm:t>
        <a:bodyPr/>
        <a:lstStyle/>
        <a:p>
          <a:endParaRPr lang="sv-SE">
            <a:latin typeface="Corbel" panose="020B0503020204020204" pitchFamily="34" charset="0"/>
          </a:endParaRPr>
        </a:p>
      </dgm:t>
    </dgm:pt>
    <dgm:pt modelId="{FEC651B3-95F4-42A5-ACB6-FF5C01BB20B3}" type="parTrans" cxnId="{3E95BCFF-6701-4730-AF7E-8AF23F875305}">
      <dgm:prSet/>
      <dgm:spPr/>
      <dgm:t>
        <a:bodyPr/>
        <a:lstStyle/>
        <a:p>
          <a:endParaRPr lang="sv-SE">
            <a:latin typeface="Corbel" panose="020B0503020204020204" pitchFamily="34" charset="0"/>
          </a:endParaRPr>
        </a:p>
      </dgm:t>
    </dgm:pt>
    <dgm:pt modelId="{F13E97A3-0054-4E87-BBC9-271813216157}" type="pres">
      <dgm:prSet presAssocID="{7A94A072-6D84-43B3-A383-0C216467D03F}" presName="Name0" presStyleCnt="0">
        <dgm:presLayoutVars>
          <dgm:dir/>
          <dgm:animLvl val="lvl"/>
          <dgm:resizeHandles val="exact"/>
        </dgm:presLayoutVars>
      </dgm:prSet>
      <dgm:spPr/>
    </dgm:pt>
    <dgm:pt modelId="{66866E8B-1E1C-439E-93FA-DA352C163A36}" type="pres">
      <dgm:prSet presAssocID="{71B46631-4AAA-4A1D-9D81-E332563F837B}" presName="compositeNode" presStyleCnt="0">
        <dgm:presLayoutVars>
          <dgm:bulletEnabled val="1"/>
        </dgm:presLayoutVars>
      </dgm:prSet>
      <dgm:spPr/>
    </dgm:pt>
    <dgm:pt modelId="{B55700CB-D2E9-401F-BCD9-41C99F8D69D5}" type="pres">
      <dgm:prSet presAssocID="{71B46631-4AAA-4A1D-9D81-E332563F837B}" presName="bgRect" presStyleLbl="node1" presStyleIdx="0" presStyleCnt="3" custScaleY="134273"/>
      <dgm:spPr/>
    </dgm:pt>
    <dgm:pt modelId="{7DB987CA-71AF-45FE-BE01-D6C5F9134281}" type="pres">
      <dgm:prSet presAssocID="{71B46631-4AAA-4A1D-9D81-E332563F837B}" presName="parentNode" presStyleLbl="node1" presStyleIdx="0" presStyleCnt="3">
        <dgm:presLayoutVars>
          <dgm:chMax val="0"/>
          <dgm:bulletEnabled val="1"/>
        </dgm:presLayoutVars>
      </dgm:prSet>
      <dgm:spPr/>
    </dgm:pt>
    <dgm:pt modelId="{8F735ABA-2669-4540-91E6-16FCADA45277}" type="pres">
      <dgm:prSet presAssocID="{71B46631-4AAA-4A1D-9D81-E332563F837B}" presName="childNode" presStyleLbl="node1" presStyleIdx="0" presStyleCnt="3">
        <dgm:presLayoutVars>
          <dgm:bulletEnabled val="1"/>
        </dgm:presLayoutVars>
      </dgm:prSet>
      <dgm:spPr/>
    </dgm:pt>
    <dgm:pt modelId="{88EC78C9-FC98-4DC9-8535-F24F978F02EC}" type="pres">
      <dgm:prSet presAssocID="{EA90DC1E-5F11-4BDB-9860-8FF24FD287E4}" presName="hSp" presStyleCnt="0"/>
      <dgm:spPr/>
    </dgm:pt>
    <dgm:pt modelId="{F0FD2B91-05A2-4A5B-B1E2-6758BF54ABC4}" type="pres">
      <dgm:prSet presAssocID="{EA90DC1E-5F11-4BDB-9860-8FF24FD287E4}" presName="vProcSp" presStyleCnt="0"/>
      <dgm:spPr/>
    </dgm:pt>
    <dgm:pt modelId="{801D4917-290C-45E5-891C-D44411AFF92C}" type="pres">
      <dgm:prSet presAssocID="{EA90DC1E-5F11-4BDB-9860-8FF24FD287E4}" presName="vSp1" presStyleCnt="0"/>
      <dgm:spPr/>
    </dgm:pt>
    <dgm:pt modelId="{79C101BB-89A9-4547-943A-2EBDE32FDB7D}" type="pres">
      <dgm:prSet presAssocID="{EA90DC1E-5F11-4BDB-9860-8FF24FD287E4}" presName="simulatedConn" presStyleLbl="solidFgAcc1" presStyleIdx="0" presStyleCnt="2" custLinFactY="158096" custLinFactNeighborX="3159" custLinFactNeighborY="200000"/>
      <dgm:spPr>
        <a:noFill/>
        <a:ln>
          <a:noFill/>
        </a:ln>
      </dgm:spPr>
    </dgm:pt>
    <dgm:pt modelId="{B5D23C9C-BFF6-401C-AF5F-45B057BC2473}" type="pres">
      <dgm:prSet presAssocID="{EA90DC1E-5F11-4BDB-9860-8FF24FD287E4}" presName="vSp2" presStyleCnt="0"/>
      <dgm:spPr/>
    </dgm:pt>
    <dgm:pt modelId="{648EADF2-BBCB-45A7-B014-F8697E56C7B5}" type="pres">
      <dgm:prSet presAssocID="{EA90DC1E-5F11-4BDB-9860-8FF24FD287E4}" presName="sibTrans" presStyleCnt="0"/>
      <dgm:spPr/>
    </dgm:pt>
    <dgm:pt modelId="{5B6D9694-A7C7-4773-ABB7-69D53EF404D3}" type="pres">
      <dgm:prSet presAssocID="{1BED0B31-B190-4CCD-8ABB-47DB80B1F1B5}" presName="compositeNode" presStyleCnt="0">
        <dgm:presLayoutVars>
          <dgm:bulletEnabled val="1"/>
        </dgm:presLayoutVars>
      </dgm:prSet>
      <dgm:spPr/>
    </dgm:pt>
    <dgm:pt modelId="{ED2DE899-84E8-476B-BFC9-9376F5698861}" type="pres">
      <dgm:prSet presAssocID="{1BED0B31-B190-4CCD-8ABB-47DB80B1F1B5}" presName="bgRect" presStyleLbl="node1" presStyleIdx="1" presStyleCnt="3" custScaleY="134316"/>
      <dgm:spPr/>
    </dgm:pt>
    <dgm:pt modelId="{7748E721-28EA-4E24-B9FD-0AF04FB7372B}" type="pres">
      <dgm:prSet presAssocID="{1BED0B31-B190-4CCD-8ABB-47DB80B1F1B5}" presName="parentNode" presStyleLbl="node1" presStyleIdx="1" presStyleCnt="3">
        <dgm:presLayoutVars>
          <dgm:chMax val="0"/>
          <dgm:bulletEnabled val="1"/>
        </dgm:presLayoutVars>
      </dgm:prSet>
      <dgm:spPr/>
    </dgm:pt>
    <dgm:pt modelId="{4EE0BE88-8262-4569-A899-B3E5F6160A4B}" type="pres">
      <dgm:prSet presAssocID="{1BED0B31-B190-4CCD-8ABB-47DB80B1F1B5}" presName="childNode" presStyleLbl="node1" presStyleIdx="1" presStyleCnt="3">
        <dgm:presLayoutVars>
          <dgm:bulletEnabled val="1"/>
        </dgm:presLayoutVars>
      </dgm:prSet>
      <dgm:spPr/>
    </dgm:pt>
    <dgm:pt modelId="{41D10C58-5EC9-4D2D-9775-A0750B642504}" type="pres">
      <dgm:prSet presAssocID="{CF30BD9D-EE23-415C-9C74-8022C13F5317}" presName="hSp" presStyleCnt="0"/>
      <dgm:spPr/>
    </dgm:pt>
    <dgm:pt modelId="{40DC2925-28A8-47C3-A737-8995B83266A5}" type="pres">
      <dgm:prSet presAssocID="{CF30BD9D-EE23-415C-9C74-8022C13F5317}" presName="vProcSp" presStyleCnt="0"/>
      <dgm:spPr/>
    </dgm:pt>
    <dgm:pt modelId="{35672866-409A-4513-87CD-4B89AA97297E}" type="pres">
      <dgm:prSet presAssocID="{CF30BD9D-EE23-415C-9C74-8022C13F5317}" presName="vSp1" presStyleCnt="0"/>
      <dgm:spPr/>
    </dgm:pt>
    <dgm:pt modelId="{246B5A6B-F8B4-4752-86B7-77148409C4C9}" type="pres">
      <dgm:prSet presAssocID="{CF30BD9D-EE23-415C-9C74-8022C13F5317}" presName="simulatedConn" presStyleLbl="solidFgAcc1" presStyleIdx="1" presStyleCnt="2" custLinFactY="163472" custLinFactNeighborX="0" custLinFactNeighborY="200000"/>
      <dgm:spPr>
        <a:noFill/>
        <a:ln>
          <a:noFill/>
        </a:ln>
      </dgm:spPr>
    </dgm:pt>
    <dgm:pt modelId="{5B82E34F-365D-4F85-AAAF-5C6AF1130047}" type="pres">
      <dgm:prSet presAssocID="{CF30BD9D-EE23-415C-9C74-8022C13F5317}" presName="vSp2" presStyleCnt="0"/>
      <dgm:spPr/>
    </dgm:pt>
    <dgm:pt modelId="{33627FEE-9EBC-406E-80D1-AC858EB58229}" type="pres">
      <dgm:prSet presAssocID="{CF30BD9D-EE23-415C-9C74-8022C13F5317}" presName="sibTrans" presStyleCnt="0"/>
      <dgm:spPr/>
    </dgm:pt>
    <dgm:pt modelId="{1933C323-B53E-4888-B100-69CCBAF4A429}" type="pres">
      <dgm:prSet presAssocID="{96006500-0BF8-4DF0-B229-769CF2847E77}" presName="compositeNode" presStyleCnt="0">
        <dgm:presLayoutVars>
          <dgm:bulletEnabled val="1"/>
        </dgm:presLayoutVars>
      </dgm:prSet>
      <dgm:spPr/>
    </dgm:pt>
    <dgm:pt modelId="{024F1B5B-EC2B-4BD1-9FCB-CB8F5754B26D}" type="pres">
      <dgm:prSet presAssocID="{96006500-0BF8-4DF0-B229-769CF2847E77}" presName="bgRect" presStyleLbl="node1" presStyleIdx="2" presStyleCnt="3" custScaleY="134316"/>
      <dgm:spPr/>
    </dgm:pt>
    <dgm:pt modelId="{DE34C1F0-211D-4BD6-AE09-4574DDD4A49C}" type="pres">
      <dgm:prSet presAssocID="{96006500-0BF8-4DF0-B229-769CF2847E77}" presName="parentNode" presStyleLbl="node1" presStyleIdx="2" presStyleCnt="3">
        <dgm:presLayoutVars>
          <dgm:chMax val="0"/>
          <dgm:bulletEnabled val="1"/>
        </dgm:presLayoutVars>
      </dgm:prSet>
      <dgm:spPr/>
    </dgm:pt>
    <dgm:pt modelId="{7471D052-B65E-4832-8BDC-AE5B9999A5B8}" type="pres">
      <dgm:prSet presAssocID="{96006500-0BF8-4DF0-B229-769CF2847E77}" presName="childNode" presStyleLbl="node1" presStyleIdx="2" presStyleCnt="3">
        <dgm:presLayoutVars>
          <dgm:bulletEnabled val="1"/>
        </dgm:presLayoutVars>
      </dgm:prSet>
      <dgm:spPr/>
    </dgm:pt>
  </dgm:ptLst>
  <dgm:cxnLst>
    <dgm:cxn modelId="{9FAC7939-4D4C-42D9-922C-BF9ED314965A}" type="presOf" srcId="{96006500-0BF8-4DF0-B229-769CF2847E77}" destId="{DE34C1F0-211D-4BD6-AE09-4574DDD4A49C}" srcOrd="1" destOrd="0" presId="urn:microsoft.com/office/officeart/2005/8/layout/hProcess7"/>
    <dgm:cxn modelId="{59BE355E-1656-45DC-A763-611F09A37471}" srcId="{7A94A072-6D84-43B3-A383-0C216467D03F}" destId="{1BED0B31-B190-4CCD-8ABB-47DB80B1F1B5}" srcOrd="1" destOrd="0" parTransId="{C892D349-992F-4242-9AEF-D6BBFB17B0AA}" sibTransId="{CF30BD9D-EE23-415C-9C74-8022C13F5317}"/>
    <dgm:cxn modelId="{C222EC46-D61F-4E98-9DCD-EF05D8A89868}" srcId="{96006500-0BF8-4DF0-B229-769CF2847E77}" destId="{293A37E4-7670-42FE-B854-76FDA0D23F3B}" srcOrd="0" destOrd="0" parTransId="{604D6170-71FA-4201-B560-A19DA6E8A7E6}" sibTransId="{61DFDF66-B5B4-4CDD-BF07-DD0DD1E67A1C}"/>
    <dgm:cxn modelId="{FF077774-51DC-48C4-8458-8B5ED2C868B4}" type="presOf" srcId="{7A94A072-6D84-43B3-A383-0C216467D03F}" destId="{F13E97A3-0054-4E87-BBC9-271813216157}" srcOrd="0" destOrd="0" presId="urn:microsoft.com/office/officeart/2005/8/layout/hProcess7"/>
    <dgm:cxn modelId="{BED35D79-BBA3-4432-8469-CED6D614C494}" type="presOf" srcId="{96006500-0BF8-4DF0-B229-769CF2847E77}" destId="{024F1B5B-EC2B-4BD1-9FCB-CB8F5754B26D}" srcOrd="0" destOrd="0" presId="urn:microsoft.com/office/officeart/2005/8/layout/hProcess7"/>
    <dgm:cxn modelId="{1F3E6179-7298-49BD-85DA-D24102CA0903}" type="presOf" srcId="{1BED0B31-B190-4CCD-8ABB-47DB80B1F1B5}" destId="{ED2DE899-84E8-476B-BFC9-9376F5698861}" srcOrd="0" destOrd="0" presId="urn:microsoft.com/office/officeart/2005/8/layout/hProcess7"/>
    <dgm:cxn modelId="{6B1B0899-F224-4FA8-B799-14193DB27226}" type="presOf" srcId="{F8534D29-68E2-4F6A-85D8-BF0F52D1A723}" destId="{8F735ABA-2669-4540-91E6-16FCADA45277}" srcOrd="0" destOrd="0" presId="urn:microsoft.com/office/officeart/2005/8/layout/hProcess7"/>
    <dgm:cxn modelId="{4BAB669D-871C-4CB1-A579-F88BA1957992}" srcId="{1BED0B31-B190-4CCD-8ABB-47DB80B1F1B5}" destId="{6F2319E3-7C79-41EC-839B-972319A226D8}" srcOrd="0" destOrd="0" parTransId="{54631468-F214-4379-876D-516870BE7218}" sibTransId="{F5C22E74-2D00-48E2-91A3-A893DEEC3E7E}"/>
    <dgm:cxn modelId="{C567C6B4-E429-4E65-AF5A-142BF3E8A7A2}" type="presOf" srcId="{6F2319E3-7C79-41EC-839B-972319A226D8}" destId="{4EE0BE88-8262-4569-A899-B3E5F6160A4B}" srcOrd="0" destOrd="0" presId="urn:microsoft.com/office/officeart/2005/8/layout/hProcess7"/>
    <dgm:cxn modelId="{D53129B5-7677-4EFE-8B2A-0DABCBED376D}" srcId="{71B46631-4AAA-4A1D-9D81-E332563F837B}" destId="{F8534D29-68E2-4F6A-85D8-BF0F52D1A723}" srcOrd="0" destOrd="0" parTransId="{C9B51A67-1BDF-459C-A716-752AFD5D49B5}" sibTransId="{3DB25A72-E3DA-4C3B-994C-F31B6651C15D}"/>
    <dgm:cxn modelId="{410C3DB9-B1A5-4568-AF93-6BC1C1045D54}" type="presOf" srcId="{293A37E4-7670-42FE-B854-76FDA0D23F3B}" destId="{7471D052-B65E-4832-8BDC-AE5B9999A5B8}" srcOrd="0" destOrd="0" presId="urn:microsoft.com/office/officeart/2005/8/layout/hProcess7"/>
    <dgm:cxn modelId="{554AB7C6-0EE4-4C5A-AF06-A91EF1A02356}" srcId="{7A94A072-6D84-43B3-A383-0C216467D03F}" destId="{96006500-0BF8-4DF0-B229-769CF2847E77}" srcOrd="2" destOrd="0" parTransId="{AD508409-A1E2-441A-AA7A-64246D63A0B2}" sibTransId="{DB1ECA91-2F5B-4C53-BEC8-5BA78425179A}"/>
    <dgm:cxn modelId="{95B895D6-2BEA-4EE2-9D25-0206C00A2535}" type="presOf" srcId="{1BED0B31-B190-4CCD-8ABB-47DB80B1F1B5}" destId="{7748E721-28EA-4E24-B9FD-0AF04FB7372B}" srcOrd="1" destOrd="0" presId="urn:microsoft.com/office/officeart/2005/8/layout/hProcess7"/>
    <dgm:cxn modelId="{167186DF-B54D-4E5A-86B7-09E0B3976C22}" type="presOf" srcId="{71B46631-4AAA-4A1D-9D81-E332563F837B}" destId="{B55700CB-D2E9-401F-BCD9-41C99F8D69D5}" srcOrd="0" destOrd="0" presId="urn:microsoft.com/office/officeart/2005/8/layout/hProcess7"/>
    <dgm:cxn modelId="{5696D3E3-D6A4-46AA-8CDF-9BF370670386}" type="presOf" srcId="{71B46631-4AAA-4A1D-9D81-E332563F837B}" destId="{7DB987CA-71AF-45FE-BE01-D6C5F9134281}" srcOrd="1" destOrd="0" presId="urn:microsoft.com/office/officeart/2005/8/layout/hProcess7"/>
    <dgm:cxn modelId="{3E95BCFF-6701-4730-AF7E-8AF23F875305}" srcId="{7A94A072-6D84-43B3-A383-0C216467D03F}" destId="{71B46631-4AAA-4A1D-9D81-E332563F837B}" srcOrd="0" destOrd="0" parTransId="{FEC651B3-95F4-42A5-ACB6-FF5C01BB20B3}" sibTransId="{EA90DC1E-5F11-4BDB-9860-8FF24FD287E4}"/>
    <dgm:cxn modelId="{045A7627-9A4F-4503-A128-A39B9DB1FB44}" type="presParOf" srcId="{F13E97A3-0054-4E87-BBC9-271813216157}" destId="{66866E8B-1E1C-439E-93FA-DA352C163A36}" srcOrd="0" destOrd="0" presId="urn:microsoft.com/office/officeart/2005/8/layout/hProcess7"/>
    <dgm:cxn modelId="{EBD4A493-5795-4090-A5FC-0A8FB5C07C51}" type="presParOf" srcId="{66866E8B-1E1C-439E-93FA-DA352C163A36}" destId="{B55700CB-D2E9-401F-BCD9-41C99F8D69D5}" srcOrd="0" destOrd="0" presId="urn:microsoft.com/office/officeart/2005/8/layout/hProcess7"/>
    <dgm:cxn modelId="{3805EB05-01D8-4479-ADBA-5380A674F3F6}" type="presParOf" srcId="{66866E8B-1E1C-439E-93FA-DA352C163A36}" destId="{7DB987CA-71AF-45FE-BE01-D6C5F9134281}" srcOrd="1" destOrd="0" presId="urn:microsoft.com/office/officeart/2005/8/layout/hProcess7"/>
    <dgm:cxn modelId="{5680CDAF-0ED0-408D-950D-ED5983F7BE1D}" type="presParOf" srcId="{66866E8B-1E1C-439E-93FA-DA352C163A36}" destId="{8F735ABA-2669-4540-91E6-16FCADA45277}" srcOrd="2" destOrd="0" presId="urn:microsoft.com/office/officeart/2005/8/layout/hProcess7"/>
    <dgm:cxn modelId="{949EB5E1-05C2-4E7F-8194-14308C7C3DB7}" type="presParOf" srcId="{F13E97A3-0054-4E87-BBC9-271813216157}" destId="{88EC78C9-FC98-4DC9-8535-F24F978F02EC}" srcOrd="1" destOrd="0" presId="urn:microsoft.com/office/officeart/2005/8/layout/hProcess7"/>
    <dgm:cxn modelId="{4EC79616-D47B-4F3E-8136-E658F6E99308}" type="presParOf" srcId="{F13E97A3-0054-4E87-BBC9-271813216157}" destId="{F0FD2B91-05A2-4A5B-B1E2-6758BF54ABC4}" srcOrd="2" destOrd="0" presId="urn:microsoft.com/office/officeart/2005/8/layout/hProcess7"/>
    <dgm:cxn modelId="{0094F5CE-C79E-4D91-AB05-07033AC1D1BF}" type="presParOf" srcId="{F0FD2B91-05A2-4A5B-B1E2-6758BF54ABC4}" destId="{801D4917-290C-45E5-891C-D44411AFF92C}" srcOrd="0" destOrd="0" presId="urn:microsoft.com/office/officeart/2005/8/layout/hProcess7"/>
    <dgm:cxn modelId="{50E28ECC-8402-4321-9C3E-06DA763A7402}" type="presParOf" srcId="{F0FD2B91-05A2-4A5B-B1E2-6758BF54ABC4}" destId="{79C101BB-89A9-4547-943A-2EBDE32FDB7D}" srcOrd="1" destOrd="0" presId="urn:microsoft.com/office/officeart/2005/8/layout/hProcess7"/>
    <dgm:cxn modelId="{F199ED49-B4B6-4019-9BA1-D0EAA32CD571}" type="presParOf" srcId="{F0FD2B91-05A2-4A5B-B1E2-6758BF54ABC4}" destId="{B5D23C9C-BFF6-401C-AF5F-45B057BC2473}" srcOrd="2" destOrd="0" presId="urn:microsoft.com/office/officeart/2005/8/layout/hProcess7"/>
    <dgm:cxn modelId="{35D85F90-35D2-484C-A76F-491F4A2C9C7F}" type="presParOf" srcId="{F13E97A3-0054-4E87-BBC9-271813216157}" destId="{648EADF2-BBCB-45A7-B014-F8697E56C7B5}" srcOrd="3" destOrd="0" presId="urn:microsoft.com/office/officeart/2005/8/layout/hProcess7"/>
    <dgm:cxn modelId="{4276D538-ADEC-4E9E-9540-78640803E68A}" type="presParOf" srcId="{F13E97A3-0054-4E87-BBC9-271813216157}" destId="{5B6D9694-A7C7-4773-ABB7-69D53EF404D3}" srcOrd="4" destOrd="0" presId="urn:microsoft.com/office/officeart/2005/8/layout/hProcess7"/>
    <dgm:cxn modelId="{359D03FB-8F02-4154-BBD4-A0D0B1FA83CA}" type="presParOf" srcId="{5B6D9694-A7C7-4773-ABB7-69D53EF404D3}" destId="{ED2DE899-84E8-476B-BFC9-9376F5698861}" srcOrd="0" destOrd="0" presId="urn:microsoft.com/office/officeart/2005/8/layout/hProcess7"/>
    <dgm:cxn modelId="{339EE170-7AAB-43F8-AA22-D5195852D57A}" type="presParOf" srcId="{5B6D9694-A7C7-4773-ABB7-69D53EF404D3}" destId="{7748E721-28EA-4E24-B9FD-0AF04FB7372B}" srcOrd="1" destOrd="0" presId="urn:microsoft.com/office/officeart/2005/8/layout/hProcess7"/>
    <dgm:cxn modelId="{03DE50E8-969B-4A4A-9806-C7C0795EB938}" type="presParOf" srcId="{5B6D9694-A7C7-4773-ABB7-69D53EF404D3}" destId="{4EE0BE88-8262-4569-A899-B3E5F6160A4B}" srcOrd="2" destOrd="0" presId="urn:microsoft.com/office/officeart/2005/8/layout/hProcess7"/>
    <dgm:cxn modelId="{995D607E-6F4F-4197-95A1-B614E17AAFEB}" type="presParOf" srcId="{F13E97A3-0054-4E87-BBC9-271813216157}" destId="{41D10C58-5EC9-4D2D-9775-A0750B642504}" srcOrd="5" destOrd="0" presId="urn:microsoft.com/office/officeart/2005/8/layout/hProcess7"/>
    <dgm:cxn modelId="{59C7ACE0-6BFC-449D-9EC7-D77D1174F71F}" type="presParOf" srcId="{F13E97A3-0054-4E87-BBC9-271813216157}" destId="{40DC2925-28A8-47C3-A737-8995B83266A5}" srcOrd="6" destOrd="0" presId="urn:microsoft.com/office/officeart/2005/8/layout/hProcess7"/>
    <dgm:cxn modelId="{7212A5E6-C023-40BA-A800-51E40DC178E9}" type="presParOf" srcId="{40DC2925-28A8-47C3-A737-8995B83266A5}" destId="{35672866-409A-4513-87CD-4B89AA97297E}" srcOrd="0" destOrd="0" presId="urn:microsoft.com/office/officeart/2005/8/layout/hProcess7"/>
    <dgm:cxn modelId="{FFEE7AA9-EBDD-49FE-A598-B0C00EDBE750}" type="presParOf" srcId="{40DC2925-28A8-47C3-A737-8995B83266A5}" destId="{246B5A6B-F8B4-4752-86B7-77148409C4C9}" srcOrd="1" destOrd="0" presId="urn:microsoft.com/office/officeart/2005/8/layout/hProcess7"/>
    <dgm:cxn modelId="{90C08665-B7DA-4AE1-8ABD-59C7D40D7C77}" type="presParOf" srcId="{40DC2925-28A8-47C3-A737-8995B83266A5}" destId="{5B82E34F-365D-4F85-AAAF-5C6AF1130047}" srcOrd="2" destOrd="0" presId="urn:microsoft.com/office/officeart/2005/8/layout/hProcess7"/>
    <dgm:cxn modelId="{34A40F26-32DC-4B79-89A9-9F0AC5B85560}" type="presParOf" srcId="{F13E97A3-0054-4E87-BBC9-271813216157}" destId="{33627FEE-9EBC-406E-80D1-AC858EB58229}" srcOrd="7" destOrd="0" presId="urn:microsoft.com/office/officeart/2005/8/layout/hProcess7"/>
    <dgm:cxn modelId="{829ACAC4-4025-4C07-A3E6-A2CCA1C18617}" type="presParOf" srcId="{F13E97A3-0054-4E87-BBC9-271813216157}" destId="{1933C323-B53E-4888-B100-69CCBAF4A429}" srcOrd="8" destOrd="0" presId="urn:microsoft.com/office/officeart/2005/8/layout/hProcess7"/>
    <dgm:cxn modelId="{C568FE2D-5C4F-4F55-ADAE-EB185D03A6DA}" type="presParOf" srcId="{1933C323-B53E-4888-B100-69CCBAF4A429}" destId="{024F1B5B-EC2B-4BD1-9FCB-CB8F5754B26D}" srcOrd="0" destOrd="0" presId="urn:microsoft.com/office/officeart/2005/8/layout/hProcess7"/>
    <dgm:cxn modelId="{E6DA1994-2129-42BF-B944-837674447D0B}" type="presParOf" srcId="{1933C323-B53E-4888-B100-69CCBAF4A429}" destId="{DE34C1F0-211D-4BD6-AE09-4574DDD4A49C}" srcOrd="1" destOrd="0" presId="urn:microsoft.com/office/officeart/2005/8/layout/hProcess7"/>
    <dgm:cxn modelId="{EC2451CB-6E15-4E86-BA24-3734347E1CE4}" type="presParOf" srcId="{1933C323-B53E-4888-B100-69CCBAF4A429}" destId="{7471D052-B65E-4832-8BDC-AE5B9999A5B8}" srcOrd="2" destOrd="0" presId="urn:microsoft.com/office/officeart/2005/8/layout/hProcess7"/>
  </dgm:cxnLst>
  <dgm:bg>
    <a:noFill/>
  </dgm:bg>
  <dgm:whole/>
  <dgm:extLst>
    <a:ext uri="http://schemas.microsoft.com/office/drawing/2008/diagram">
      <dsp:dataModelExt xmlns:dsp="http://schemas.microsoft.com/office/drawing/2008/diagram" relId="rId11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441A278-6A14-4E9C-8647-B6BA4DB96E9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sv-SE"/>
        </a:p>
      </dgm:t>
    </dgm:pt>
    <dgm:pt modelId="{AF55FE66-EA5A-4E5F-B7BB-83BCB0D207D4}">
      <dgm:prSet phldrT="[Text]" custT="1"/>
      <dgm:spPr>
        <a:solidFill>
          <a:srgbClr val="FFC000"/>
        </a:solidFill>
      </dgm:spPr>
      <dgm:t>
        <a:bodyPr/>
        <a:lstStyle/>
        <a:p>
          <a:r>
            <a:rPr lang="sv-SE" sz="1050" b="1">
              <a:latin typeface="Corbel" panose="020B0503020204020204" pitchFamily="34" charset="0"/>
            </a:rPr>
            <a:t>Begränsning av klimatförändringar</a:t>
          </a:r>
        </a:p>
      </dgm:t>
    </dgm:pt>
    <dgm:pt modelId="{2D0A0D04-97A5-49F8-BC09-F18B95E13992}" type="parTrans" cxnId="{31D8A55C-5949-4E4F-8724-211CEC642938}">
      <dgm:prSet/>
      <dgm:spPr/>
      <dgm:t>
        <a:bodyPr/>
        <a:lstStyle/>
        <a:p>
          <a:endParaRPr lang="sv-SE" sz="1050" b="1">
            <a:latin typeface="Corbel" panose="020B0503020204020204" pitchFamily="34" charset="0"/>
          </a:endParaRPr>
        </a:p>
      </dgm:t>
    </dgm:pt>
    <dgm:pt modelId="{E012BB42-9B02-4240-8589-C230BD0F2D3E}" type="sibTrans" cxnId="{31D8A55C-5949-4E4F-8724-211CEC642938}">
      <dgm:prSet/>
      <dgm:spPr/>
      <dgm:t>
        <a:bodyPr/>
        <a:lstStyle/>
        <a:p>
          <a:endParaRPr lang="sv-SE" sz="1050" b="1">
            <a:latin typeface="Corbel" panose="020B0503020204020204" pitchFamily="34" charset="0"/>
          </a:endParaRPr>
        </a:p>
      </dgm:t>
    </dgm:pt>
    <dgm:pt modelId="{993486E6-3614-4032-9618-1D7F3694944A}">
      <dgm:prSet phldrT="[Text]" custT="1"/>
      <dgm:spPr>
        <a:solidFill>
          <a:srgbClr val="FFC000"/>
        </a:solidFill>
      </dgm:spPr>
      <dgm:t>
        <a:bodyPr/>
        <a:lstStyle/>
        <a:p>
          <a:r>
            <a:rPr lang="sv-SE" sz="1050" b="1">
              <a:latin typeface="Corbel" panose="020B0503020204020204" pitchFamily="34" charset="0"/>
            </a:rPr>
            <a:t>Hållbar användning och skydd av vatten och marina resurser</a:t>
          </a:r>
        </a:p>
      </dgm:t>
    </dgm:pt>
    <dgm:pt modelId="{A0E783DA-6B51-407C-8FC8-4381D4C3226D}" type="parTrans" cxnId="{D07C3F45-A919-4854-8C50-B4658F0BD070}">
      <dgm:prSet/>
      <dgm:spPr/>
      <dgm:t>
        <a:bodyPr/>
        <a:lstStyle/>
        <a:p>
          <a:endParaRPr lang="sv-SE" sz="1050" b="1">
            <a:latin typeface="Corbel" panose="020B0503020204020204" pitchFamily="34" charset="0"/>
          </a:endParaRPr>
        </a:p>
      </dgm:t>
    </dgm:pt>
    <dgm:pt modelId="{99CA5A05-0C69-4169-A0AC-7F9A608F528D}" type="sibTrans" cxnId="{D07C3F45-A919-4854-8C50-B4658F0BD070}">
      <dgm:prSet/>
      <dgm:spPr/>
      <dgm:t>
        <a:bodyPr/>
        <a:lstStyle/>
        <a:p>
          <a:endParaRPr lang="sv-SE" sz="1050" b="1">
            <a:latin typeface="Corbel" panose="020B0503020204020204" pitchFamily="34" charset="0"/>
          </a:endParaRPr>
        </a:p>
      </dgm:t>
    </dgm:pt>
    <dgm:pt modelId="{B7FD5FBC-35D3-4C41-AF06-58F4A264AAAE}">
      <dgm:prSet phldrT="[Text]" custT="1"/>
      <dgm:spPr>
        <a:solidFill>
          <a:srgbClr val="FFC000"/>
        </a:solidFill>
      </dgm:spPr>
      <dgm:t>
        <a:bodyPr/>
        <a:lstStyle/>
        <a:p>
          <a:r>
            <a:rPr lang="sv-SE" sz="1050" b="1">
              <a:latin typeface="Corbel" panose="020B0503020204020204" pitchFamily="34" charset="0"/>
            </a:rPr>
            <a:t>Förebyggande och begränsning av föroreningar</a:t>
          </a:r>
        </a:p>
      </dgm:t>
    </dgm:pt>
    <dgm:pt modelId="{D9558211-4A80-4075-AA07-EF5B4069C7D1}" type="parTrans" cxnId="{B92C9E3D-5FD4-4176-BDC7-C678343DB75E}">
      <dgm:prSet/>
      <dgm:spPr/>
      <dgm:t>
        <a:bodyPr/>
        <a:lstStyle/>
        <a:p>
          <a:endParaRPr lang="sv-SE" sz="1050" b="1">
            <a:latin typeface="Corbel" panose="020B0503020204020204" pitchFamily="34" charset="0"/>
          </a:endParaRPr>
        </a:p>
      </dgm:t>
    </dgm:pt>
    <dgm:pt modelId="{963978CC-9FAC-4D68-AEA1-81B0752CB954}" type="sibTrans" cxnId="{B92C9E3D-5FD4-4176-BDC7-C678343DB75E}">
      <dgm:prSet/>
      <dgm:spPr/>
      <dgm:t>
        <a:bodyPr/>
        <a:lstStyle/>
        <a:p>
          <a:endParaRPr lang="sv-SE" sz="1050" b="1">
            <a:latin typeface="Corbel" panose="020B0503020204020204" pitchFamily="34" charset="0"/>
          </a:endParaRPr>
        </a:p>
      </dgm:t>
    </dgm:pt>
    <dgm:pt modelId="{932FDD4F-50AC-4E1C-A52E-C89867A54BA1}">
      <dgm:prSet phldrT="[Text]" custT="1"/>
      <dgm:spPr>
        <a:solidFill>
          <a:srgbClr val="FFC000"/>
        </a:solidFill>
      </dgm:spPr>
      <dgm:t>
        <a:bodyPr/>
        <a:lstStyle/>
        <a:p>
          <a:r>
            <a:rPr lang="sv-SE" sz="1050" b="1">
              <a:latin typeface="Corbel" panose="020B0503020204020204" pitchFamily="34" charset="0"/>
            </a:rPr>
            <a:t>Anpassning till klimatförändringar</a:t>
          </a:r>
        </a:p>
      </dgm:t>
    </dgm:pt>
    <dgm:pt modelId="{99DE3CEC-3B58-414C-83F7-0B155013EEB4}" type="parTrans" cxnId="{DCFF5047-6256-4240-AF7A-A2BEDB4D2546}">
      <dgm:prSet/>
      <dgm:spPr/>
      <dgm:t>
        <a:bodyPr/>
        <a:lstStyle/>
        <a:p>
          <a:endParaRPr lang="sv-SE" sz="1050" b="1">
            <a:latin typeface="Corbel" panose="020B0503020204020204" pitchFamily="34" charset="0"/>
          </a:endParaRPr>
        </a:p>
      </dgm:t>
    </dgm:pt>
    <dgm:pt modelId="{118FA069-4B5F-4BA9-9B9A-8E44462D0477}" type="sibTrans" cxnId="{DCFF5047-6256-4240-AF7A-A2BEDB4D2546}">
      <dgm:prSet/>
      <dgm:spPr/>
      <dgm:t>
        <a:bodyPr/>
        <a:lstStyle/>
        <a:p>
          <a:endParaRPr lang="sv-SE" sz="1050" b="1">
            <a:latin typeface="Corbel" panose="020B0503020204020204" pitchFamily="34" charset="0"/>
          </a:endParaRPr>
        </a:p>
      </dgm:t>
    </dgm:pt>
    <dgm:pt modelId="{786B4515-9E90-49D3-91AE-5B972EB3609F}">
      <dgm:prSet phldrT="[Text]" custT="1"/>
      <dgm:spPr>
        <a:solidFill>
          <a:srgbClr val="FFC000"/>
        </a:solidFill>
      </dgm:spPr>
      <dgm:t>
        <a:bodyPr/>
        <a:lstStyle/>
        <a:p>
          <a:r>
            <a:rPr lang="sv-SE" sz="1050" b="1">
              <a:latin typeface="Corbel" panose="020B0503020204020204" pitchFamily="34" charset="0"/>
            </a:rPr>
            <a:t>Omställning till en cirkulär ekonomi</a:t>
          </a:r>
        </a:p>
      </dgm:t>
    </dgm:pt>
    <dgm:pt modelId="{AE3B83AA-23E8-4917-A42E-DBAC7740D523}" type="parTrans" cxnId="{760AE88A-37CD-4A84-ACFD-5D0216943424}">
      <dgm:prSet/>
      <dgm:spPr/>
      <dgm:t>
        <a:bodyPr/>
        <a:lstStyle/>
        <a:p>
          <a:endParaRPr lang="sv-SE" sz="1050" b="1">
            <a:latin typeface="Corbel" panose="020B0503020204020204" pitchFamily="34" charset="0"/>
          </a:endParaRPr>
        </a:p>
      </dgm:t>
    </dgm:pt>
    <dgm:pt modelId="{8255CBF6-2C2B-446D-97A9-71ECF79BA32A}" type="sibTrans" cxnId="{760AE88A-37CD-4A84-ACFD-5D0216943424}">
      <dgm:prSet/>
      <dgm:spPr/>
      <dgm:t>
        <a:bodyPr/>
        <a:lstStyle/>
        <a:p>
          <a:endParaRPr lang="sv-SE" sz="1050" b="1">
            <a:latin typeface="Corbel" panose="020B0503020204020204" pitchFamily="34" charset="0"/>
          </a:endParaRPr>
        </a:p>
      </dgm:t>
    </dgm:pt>
    <dgm:pt modelId="{06FA9E16-CC0D-4070-90B2-42668DC7812D}">
      <dgm:prSet phldrT="[Text]" custT="1"/>
      <dgm:spPr>
        <a:solidFill>
          <a:srgbClr val="FFC000"/>
        </a:solidFill>
      </dgm:spPr>
      <dgm:t>
        <a:bodyPr/>
        <a:lstStyle/>
        <a:p>
          <a:r>
            <a:rPr lang="sv-SE" sz="1050" b="1">
              <a:latin typeface="Corbel" panose="020B0503020204020204" pitchFamily="34" charset="0"/>
            </a:rPr>
            <a:t>Skydd och återställande av biologisk mångfald och ekosystem</a:t>
          </a:r>
        </a:p>
      </dgm:t>
    </dgm:pt>
    <dgm:pt modelId="{3F4364E0-98B2-4CE5-A3FE-6B2DF2D8C934}" type="parTrans" cxnId="{FA197754-BA84-4237-AD2E-526A34C305AA}">
      <dgm:prSet/>
      <dgm:spPr/>
      <dgm:t>
        <a:bodyPr/>
        <a:lstStyle/>
        <a:p>
          <a:endParaRPr lang="sv-SE" sz="1050" b="1"/>
        </a:p>
      </dgm:t>
    </dgm:pt>
    <dgm:pt modelId="{FCAF3BAC-1B6B-4163-AB33-81059198F597}" type="sibTrans" cxnId="{FA197754-BA84-4237-AD2E-526A34C305AA}">
      <dgm:prSet/>
      <dgm:spPr/>
      <dgm:t>
        <a:bodyPr/>
        <a:lstStyle/>
        <a:p>
          <a:endParaRPr lang="sv-SE" sz="1050" b="1"/>
        </a:p>
      </dgm:t>
    </dgm:pt>
    <dgm:pt modelId="{25C19893-76D3-46EE-A197-086AB16C520C}" type="pres">
      <dgm:prSet presAssocID="{8441A278-6A14-4E9C-8647-B6BA4DB96E9A}" presName="diagram" presStyleCnt="0">
        <dgm:presLayoutVars>
          <dgm:dir/>
          <dgm:resizeHandles val="exact"/>
        </dgm:presLayoutVars>
      </dgm:prSet>
      <dgm:spPr/>
    </dgm:pt>
    <dgm:pt modelId="{EF793718-CF42-4107-8F4C-A61493CADC3B}" type="pres">
      <dgm:prSet presAssocID="{AF55FE66-EA5A-4E5F-B7BB-83BCB0D207D4}" presName="node" presStyleLbl="node1" presStyleIdx="0" presStyleCnt="6" custScaleY="78532">
        <dgm:presLayoutVars>
          <dgm:bulletEnabled val="1"/>
        </dgm:presLayoutVars>
      </dgm:prSet>
      <dgm:spPr/>
    </dgm:pt>
    <dgm:pt modelId="{9EB6E7B7-6336-4B87-A8DB-8EC289907624}" type="pres">
      <dgm:prSet presAssocID="{E012BB42-9B02-4240-8589-C230BD0F2D3E}" presName="sibTrans" presStyleCnt="0"/>
      <dgm:spPr/>
    </dgm:pt>
    <dgm:pt modelId="{483C15EE-A61A-4EF2-8A6A-CDBFD85A4FEF}" type="pres">
      <dgm:prSet presAssocID="{993486E6-3614-4032-9618-1D7F3694944A}" presName="node" presStyleLbl="node1" presStyleIdx="1" presStyleCnt="6" custScaleY="78532">
        <dgm:presLayoutVars>
          <dgm:bulletEnabled val="1"/>
        </dgm:presLayoutVars>
      </dgm:prSet>
      <dgm:spPr/>
    </dgm:pt>
    <dgm:pt modelId="{91F23751-3010-4211-A3C4-2DBB5A484956}" type="pres">
      <dgm:prSet presAssocID="{99CA5A05-0C69-4169-A0AC-7F9A608F528D}" presName="sibTrans" presStyleCnt="0"/>
      <dgm:spPr/>
    </dgm:pt>
    <dgm:pt modelId="{C0A0E84E-12AA-4188-B1B1-9A97420B4D80}" type="pres">
      <dgm:prSet presAssocID="{B7FD5FBC-35D3-4C41-AF06-58F4A264AAAE}" presName="node" presStyleLbl="node1" presStyleIdx="2" presStyleCnt="6" custScaleY="75974">
        <dgm:presLayoutVars>
          <dgm:bulletEnabled val="1"/>
        </dgm:presLayoutVars>
      </dgm:prSet>
      <dgm:spPr/>
    </dgm:pt>
    <dgm:pt modelId="{F6A632B9-3A7D-450B-8438-F223CB03C96B}" type="pres">
      <dgm:prSet presAssocID="{963978CC-9FAC-4D68-AEA1-81B0752CB954}" presName="sibTrans" presStyleCnt="0"/>
      <dgm:spPr/>
    </dgm:pt>
    <dgm:pt modelId="{3CD591DB-F061-4220-AA1D-8E93CAE795D1}" type="pres">
      <dgm:prSet presAssocID="{932FDD4F-50AC-4E1C-A52E-C89867A54BA1}" presName="node" presStyleLbl="node1" presStyleIdx="3" presStyleCnt="6" custScaleY="79536">
        <dgm:presLayoutVars>
          <dgm:bulletEnabled val="1"/>
        </dgm:presLayoutVars>
      </dgm:prSet>
      <dgm:spPr/>
    </dgm:pt>
    <dgm:pt modelId="{76DF2F33-ABC0-4256-AB24-925E1350D8B4}" type="pres">
      <dgm:prSet presAssocID="{118FA069-4B5F-4BA9-9B9A-8E44462D0477}" presName="sibTrans" presStyleCnt="0"/>
      <dgm:spPr/>
    </dgm:pt>
    <dgm:pt modelId="{585904D5-45EF-47D0-B85E-65834F494A4A}" type="pres">
      <dgm:prSet presAssocID="{786B4515-9E90-49D3-91AE-5B972EB3609F}" presName="node" presStyleLbl="node1" presStyleIdx="4" presStyleCnt="6" custScaleY="79423">
        <dgm:presLayoutVars>
          <dgm:bulletEnabled val="1"/>
        </dgm:presLayoutVars>
      </dgm:prSet>
      <dgm:spPr/>
    </dgm:pt>
    <dgm:pt modelId="{E26303B8-568D-4568-A604-0BA6EA287F48}" type="pres">
      <dgm:prSet presAssocID="{8255CBF6-2C2B-446D-97A9-71ECF79BA32A}" presName="sibTrans" presStyleCnt="0"/>
      <dgm:spPr/>
    </dgm:pt>
    <dgm:pt modelId="{9EADDCD8-ECB2-49AE-B0E6-860D233030FA}" type="pres">
      <dgm:prSet presAssocID="{06FA9E16-CC0D-4070-90B2-42668DC7812D}" presName="node" presStyleLbl="node1" presStyleIdx="5" presStyleCnt="6" custScaleY="79423">
        <dgm:presLayoutVars>
          <dgm:bulletEnabled val="1"/>
        </dgm:presLayoutVars>
      </dgm:prSet>
      <dgm:spPr/>
    </dgm:pt>
  </dgm:ptLst>
  <dgm:cxnLst>
    <dgm:cxn modelId="{B92C9E3D-5FD4-4176-BDC7-C678343DB75E}" srcId="{8441A278-6A14-4E9C-8647-B6BA4DB96E9A}" destId="{B7FD5FBC-35D3-4C41-AF06-58F4A264AAAE}" srcOrd="2" destOrd="0" parTransId="{D9558211-4A80-4075-AA07-EF5B4069C7D1}" sibTransId="{963978CC-9FAC-4D68-AEA1-81B0752CB954}"/>
    <dgm:cxn modelId="{C96EE43E-B345-407C-9C0C-1F31AEAD02D7}" type="presOf" srcId="{932FDD4F-50AC-4E1C-A52E-C89867A54BA1}" destId="{3CD591DB-F061-4220-AA1D-8E93CAE795D1}" srcOrd="0" destOrd="0" presId="urn:microsoft.com/office/officeart/2005/8/layout/default"/>
    <dgm:cxn modelId="{31D8A55C-5949-4E4F-8724-211CEC642938}" srcId="{8441A278-6A14-4E9C-8647-B6BA4DB96E9A}" destId="{AF55FE66-EA5A-4E5F-B7BB-83BCB0D207D4}" srcOrd="0" destOrd="0" parTransId="{2D0A0D04-97A5-49F8-BC09-F18B95E13992}" sibTransId="{E012BB42-9B02-4240-8589-C230BD0F2D3E}"/>
    <dgm:cxn modelId="{D07C3F45-A919-4854-8C50-B4658F0BD070}" srcId="{8441A278-6A14-4E9C-8647-B6BA4DB96E9A}" destId="{993486E6-3614-4032-9618-1D7F3694944A}" srcOrd="1" destOrd="0" parTransId="{A0E783DA-6B51-407C-8FC8-4381D4C3226D}" sibTransId="{99CA5A05-0C69-4169-A0AC-7F9A608F528D}"/>
    <dgm:cxn modelId="{DCFF5047-6256-4240-AF7A-A2BEDB4D2546}" srcId="{8441A278-6A14-4E9C-8647-B6BA4DB96E9A}" destId="{932FDD4F-50AC-4E1C-A52E-C89867A54BA1}" srcOrd="3" destOrd="0" parTransId="{99DE3CEC-3B58-414C-83F7-0B155013EEB4}" sibTransId="{118FA069-4B5F-4BA9-9B9A-8E44462D0477}"/>
    <dgm:cxn modelId="{F05AC151-AC2E-423A-9F78-594F69FF8BB7}" type="presOf" srcId="{B7FD5FBC-35D3-4C41-AF06-58F4A264AAAE}" destId="{C0A0E84E-12AA-4188-B1B1-9A97420B4D80}" srcOrd="0" destOrd="0" presId="urn:microsoft.com/office/officeart/2005/8/layout/default"/>
    <dgm:cxn modelId="{FA197754-BA84-4237-AD2E-526A34C305AA}" srcId="{8441A278-6A14-4E9C-8647-B6BA4DB96E9A}" destId="{06FA9E16-CC0D-4070-90B2-42668DC7812D}" srcOrd="5" destOrd="0" parTransId="{3F4364E0-98B2-4CE5-A3FE-6B2DF2D8C934}" sibTransId="{FCAF3BAC-1B6B-4163-AB33-81059198F597}"/>
    <dgm:cxn modelId="{EA0B5D57-7FD0-4838-8273-B9F0EFF79997}" type="presOf" srcId="{AF55FE66-EA5A-4E5F-B7BB-83BCB0D207D4}" destId="{EF793718-CF42-4107-8F4C-A61493CADC3B}" srcOrd="0" destOrd="0" presId="urn:microsoft.com/office/officeart/2005/8/layout/default"/>
    <dgm:cxn modelId="{CA228182-195B-4665-868B-6A092CD34523}" type="presOf" srcId="{786B4515-9E90-49D3-91AE-5B972EB3609F}" destId="{585904D5-45EF-47D0-B85E-65834F494A4A}" srcOrd="0" destOrd="0" presId="urn:microsoft.com/office/officeart/2005/8/layout/default"/>
    <dgm:cxn modelId="{760AE88A-37CD-4A84-ACFD-5D0216943424}" srcId="{8441A278-6A14-4E9C-8647-B6BA4DB96E9A}" destId="{786B4515-9E90-49D3-91AE-5B972EB3609F}" srcOrd="4" destOrd="0" parTransId="{AE3B83AA-23E8-4917-A42E-DBAC7740D523}" sibTransId="{8255CBF6-2C2B-446D-97A9-71ECF79BA32A}"/>
    <dgm:cxn modelId="{11BD9ABE-E4D2-484D-A157-6D944F880ED8}" type="presOf" srcId="{06FA9E16-CC0D-4070-90B2-42668DC7812D}" destId="{9EADDCD8-ECB2-49AE-B0E6-860D233030FA}" srcOrd="0" destOrd="0" presId="urn:microsoft.com/office/officeart/2005/8/layout/default"/>
    <dgm:cxn modelId="{7438F8D2-BD0D-4088-BE72-C97F4DC2C791}" type="presOf" srcId="{993486E6-3614-4032-9618-1D7F3694944A}" destId="{483C15EE-A61A-4EF2-8A6A-CDBFD85A4FEF}" srcOrd="0" destOrd="0" presId="urn:microsoft.com/office/officeart/2005/8/layout/default"/>
    <dgm:cxn modelId="{E9B4F0FC-EBA9-43B1-978C-1075A1F620FA}" type="presOf" srcId="{8441A278-6A14-4E9C-8647-B6BA4DB96E9A}" destId="{25C19893-76D3-46EE-A197-086AB16C520C}" srcOrd="0" destOrd="0" presId="urn:microsoft.com/office/officeart/2005/8/layout/default"/>
    <dgm:cxn modelId="{2D5CC0C1-1E4C-4D67-872B-D83FBB6522D1}" type="presParOf" srcId="{25C19893-76D3-46EE-A197-086AB16C520C}" destId="{EF793718-CF42-4107-8F4C-A61493CADC3B}" srcOrd="0" destOrd="0" presId="urn:microsoft.com/office/officeart/2005/8/layout/default"/>
    <dgm:cxn modelId="{CD2B67BD-B13A-4DBB-8C8A-BB41DE76C0D4}" type="presParOf" srcId="{25C19893-76D3-46EE-A197-086AB16C520C}" destId="{9EB6E7B7-6336-4B87-A8DB-8EC289907624}" srcOrd="1" destOrd="0" presId="urn:microsoft.com/office/officeart/2005/8/layout/default"/>
    <dgm:cxn modelId="{CAF7EF0D-2942-45FE-A5AC-E8331929EA01}" type="presParOf" srcId="{25C19893-76D3-46EE-A197-086AB16C520C}" destId="{483C15EE-A61A-4EF2-8A6A-CDBFD85A4FEF}" srcOrd="2" destOrd="0" presId="urn:microsoft.com/office/officeart/2005/8/layout/default"/>
    <dgm:cxn modelId="{9E76786A-9B6C-48AB-8F72-5A5B31669661}" type="presParOf" srcId="{25C19893-76D3-46EE-A197-086AB16C520C}" destId="{91F23751-3010-4211-A3C4-2DBB5A484956}" srcOrd="3" destOrd="0" presId="urn:microsoft.com/office/officeart/2005/8/layout/default"/>
    <dgm:cxn modelId="{623D213C-FE1F-4200-A37B-D5A8236C5DCF}" type="presParOf" srcId="{25C19893-76D3-46EE-A197-086AB16C520C}" destId="{C0A0E84E-12AA-4188-B1B1-9A97420B4D80}" srcOrd="4" destOrd="0" presId="urn:microsoft.com/office/officeart/2005/8/layout/default"/>
    <dgm:cxn modelId="{F7F2233F-1378-4D5D-A53A-E6057319FE3A}" type="presParOf" srcId="{25C19893-76D3-46EE-A197-086AB16C520C}" destId="{F6A632B9-3A7D-450B-8438-F223CB03C96B}" srcOrd="5" destOrd="0" presId="urn:microsoft.com/office/officeart/2005/8/layout/default"/>
    <dgm:cxn modelId="{3F774CCA-C707-4B4E-969C-77AB1C9AD141}" type="presParOf" srcId="{25C19893-76D3-46EE-A197-086AB16C520C}" destId="{3CD591DB-F061-4220-AA1D-8E93CAE795D1}" srcOrd="6" destOrd="0" presId="urn:microsoft.com/office/officeart/2005/8/layout/default"/>
    <dgm:cxn modelId="{21E058EE-336E-4088-A41C-2E537CCF6FF3}" type="presParOf" srcId="{25C19893-76D3-46EE-A197-086AB16C520C}" destId="{76DF2F33-ABC0-4256-AB24-925E1350D8B4}" srcOrd="7" destOrd="0" presId="urn:microsoft.com/office/officeart/2005/8/layout/default"/>
    <dgm:cxn modelId="{EC9106D4-5889-4E59-8049-5ADB8DCB28BA}" type="presParOf" srcId="{25C19893-76D3-46EE-A197-086AB16C520C}" destId="{585904D5-45EF-47D0-B85E-65834F494A4A}" srcOrd="8" destOrd="0" presId="urn:microsoft.com/office/officeart/2005/8/layout/default"/>
    <dgm:cxn modelId="{B65083CA-499F-41E1-A46D-72090FD796A6}" type="presParOf" srcId="{25C19893-76D3-46EE-A197-086AB16C520C}" destId="{E26303B8-568D-4568-A604-0BA6EA287F48}" srcOrd="9" destOrd="0" presId="urn:microsoft.com/office/officeart/2005/8/layout/default"/>
    <dgm:cxn modelId="{A4FA6515-2CC5-4535-84F5-F93013AC64BC}" type="presParOf" srcId="{25C19893-76D3-46EE-A197-086AB16C520C}" destId="{9EADDCD8-ECB2-49AE-B0E6-860D233030FA}" srcOrd="10" destOrd="0" presId="urn:microsoft.com/office/officeart/2005/8/layout/default"/>
  </dgm:cxnLst>
  <dgm:bg>
    <a:noFill/>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8C03A-000A-47E8-B8D7-9E8C16294C90}">
      <dsp:nvSpPr>
        <dsp:cNvPr id="0" name=""/>
        <dsp:cNvSpPr/>
      </dsp:nvSpPr>
      <dsp:spPr>
        <a:xfrm>
          <a:off x="2914" y="527"/>
          <a:ext cx="1984699" cy="331050"/>
        </a:xfrm>
        <a:prstGeom prst="roundRect">
          <a:avLst>
            <a:gd name="adj" fmla="val 10000"/>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v-SE" sz="1400" b="1" kern="1200">
              <a:latin typeface="Corbel" panose="020B0503020204020204" pitchFamily="34" charset="0"/>
            </a:rPr>
            <a:t>Direkt</a:t>
          </a:r>
          <a:endParaRPr lang="sv-SE" sz="1600" b="1" kern="1200">
            <a:latin typeface="Corbel" panose="020B0503020204020204" pitchFamily="34" charset="0"/>
          </a:endParaRPr>
        </a:p>
      </dsp:txBody>
      <dsp:txXfrm>
        <a:off x="12610" y="10223"/>
        <a:ext cx="1965307" cy="311658"/>
      </dsp:txXfrm>
    </dsp:sp>
    <dsp:sp modelId="{B9B3C0DA-396D-47EB-8773-865A200BE058}">
      <dsp:nvSpPr>
        <dsp:cNvPr id="0" name=""/>
        <dsp:cNvSpPr/>
      </dsp:nvSpPr>
      <dsp:spPr>
        <a:xfrm>
          <a:off x="2914" y="548205"/>
          <a:ext cx="952351" cy="1311871"/>
        </a:xfrm>
        <a:prstGeom prst="roundRect">
          <a:avLst>
            <a:gd name="adj" fmla="val 10000"/>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Varan eller tjänsten kan rikta sig till barn, såsom leksaker eller HVB för barn och unga</a:t>
          </a:r>
          <a:endParaRPr lang="sv-SE" sz="1000" b="1" kern="1200">
            <a:latin typeface="Corbel" panose="020B0503020204020204" pitchFamily="34" charset="0"/>
          </a:endParaRPr>
        </a:p>
      </dsp:txBody>
      <dsp:txXfrm>
        <a:off x="30807" y="576098"/>
        <a:ext cx="896565" cy="1256085"/>
      </dsp:txXfrm>
    </dsp:sp>
    <dsp:sp modelId="{CD8D63AC-32CD-42DD-8E7C-70CAFA747C98}">
      <dsp:nvSpPr>
        <dsp:cNvPr id="0" name=""/>
        <dsp:cNvSpPr/>
      </dsp:nvSpPr>
      <dsp:spPr>
        <a:xfrm>
          <a:off x="1035262" y="548205"/>
          <a:ext cx="952351" cy="1311871"/>
        </a:xfrm>
        <a:prstGeom prst="roundRect">
          <a:avLst>
            <a:gd name="adj" fmla="val 10000"/>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Barn kan vara arbetstagare och tillverka varan eller utföra tjänsten, i Sverige eller i andra länder</a:t>
          </a:r>
        </a:p>
      </dsp:txBody>
      <dsp:txXfrm>
        <a:off x="1063155" y="576098"/>
        <a:ext cx="896565" cy="1256085"/>
      </dsp:txXfrm>
    </dsp:sp>
    <dsp:sp modelId="{A214AA12-E67A-41F6-9859-09D644C96ECC}">
      <dsp:nvSpPr>
        <dsp:cNvPr id="0" name=""/>
        <dsp:cNvSpPr/>
      </dsp:nvSpPr>
      <dsp:spPr>
        <a:xfrm>
          <a:off x="2147609" y="527"/>
          <a:ext cx="3335876" cy="323992"/>
        </a:xfrm>
        <a:prstGeom prst="roundRect">
          <a:avLst>
            <a:gd name="adj" fmla="val 10000"/>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v-SE" sz="1400" b="1" kern="1200">
              <a:latin typeface="Corbel" panose="020B0503020204020204" pitchFamily="34" charset="0"/>
            </a:rPr>
            <a:t>Indirekt</a:t>
          </a:r>
          <a:endParaRPr lang="sv-SE" sz="3200" b="1" kern="1200">
            <a:latin typeface="Corbel" panose="020B0503020204020204" pitchFamily="34" charset="0"/>
          </a:endParaRPr>
        </a:p>
      </dsp:txBody>
      <dsp:txXfrm>
        <a:off x="2157098" y="10016"/>
        <a:ext cx="3316898" cy="305014"/>
      </dsp:txXfrm>
    </dsp:sp>
    <dsp:sp modelId="{D50FD80D-B3FA-4EAB-B103-32FD78C7C2FD}">
      <dsp:nvSpPr>
        <dsp:cNvPr id="0" name=""/>
        <dsp:cNvSpPr/>
      </dsp:nvSpPr>
      <dsp:spPr>
        <a:xfrm>
          <a:off x="2147609" y="541147"/>
          <a:ext cx="1073328" cy="1311871"/>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Barn kan vara familjemedlemmar till arbetstagare som tillverkar varan eller utför tjänsten, i Sverige eller i andra länder</a:t>
          </a:r>
        </a:p>
      </dsp:txBody>
      <dsp:txXfrm>
        <a:off x="2179046" y="572584"/>
        <a:ext cx="1010454" cy="1248997"/>
      </dsp:txXfrm>
    </dsp:sp>
    <dsp:sp modelId="{F29339BD-BC8C-4597-A557-587B1DEF7A04}">
      <dsp:nvSpPr>
        <dsp:cNvPr id="0" name=""/>
        <dsp:cNvSpPr/>
      </dsp:nvSpPr>
      <dsp:spPr>
        <a:xfrm>
          <a:off x="3300934" y="541147"/>
          <a:ext cx="1059195" cy="1311871"/>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Barn kan vara familjemedlem-mar till brukare av tjänster, såsom HVB för vuxna med missbruk</a:t>
          </a:r>
        </a:p>
      </dsp:txBody>
      <dsp:txXfrm>
        <a:off x="3331957" y="572170"/>
        <a:ext cx="997149" cy="1249825"/>
      </dsp:txXfrm>
    </dsp:sp>
    <dsp:sp modelId="{3EB9317F-2EB7-4B49-8D42-5EEFCAF9C8A6}">
      <dsp:nvSpPr>
        <dsp:cNvPr id="0" name=""/>
        <dsp:cNvSpPr/>
      </dsp:nvSpPr>
      <dsp:spPr>
        <a:xfrm>
          <a:off x="4440127" y="541147"/>
          <a:ext cx="1043357" cy="1311871"/>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Barn kan vara medlemmar av omgivande samhällen och påverkas av exempelvis  farliga utsläpp</a:t>
          </a:r>
        </a:p>
      </dsp:txBody>
      <dsp:txXfrm>
        <a:off x="4470686" y="571706"/>
        <a:ext cx="982239" cy="125075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8764E9-F53E-45E9-B603-0692EABBA40C}">
      <dsp:nvSpPr>
        <dsp:cNvPr id="0" name=""/>
        <dsp:cNvSpPr/>
      </dsp:nvSpPr>
      <dsp:spPr>
        <a:xfrm>
          <a:off x="7441" y="0"/>
          <a:ext cx="983912" cy="305792"/>
        </a:xfrm>
        <a:prstGeom prst="rect">
          <a:avLst/>
        </a:prstGeom>
        <a:solidFill>
          <a:srgbClr val="AF5A91"/>
        </a:solidFill>
        <a:ln w="25400" cap="flat" cmpd="sng" algn="ctr">
          <a:solidFill>
            <a:srgbClr val="AF5A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sv-SE" sz="700" b="1" kern="1200">
              <a:latin typeface="Corbel" panose="020B0503020204020204" pitchFamily="34" charset="0"/>
            </a:rPr>
            <a:t>A. Begränsa den totala materialåtgången</a:t>
          </a:r>
        </a:p>
      </dsp:txBody>
      <dsp:txXfrm>
        <a:off x="7441" y="0"/>
        <a:ext cx="983912" cy="305792"/>
      </dsp:txXfrm>
    </dsp:sp>
    <dsp:sp modelId="{22FBE37A-1592-40B8-8AA1-8B5D07ED7691}">
      <dsp:nvSpPr>
        <dsp:cNvPr id="0" name=""/>
        <dsp:cNvSpPr/>
      </dsp:nvSpPr>
      <dsp:spPr>
        <a:xfrm>
          <a:off x="7441" y="305792"/>
          <a:ext cx="983912" cy="1810662"/>
        </a:xfrm>
        <a:prstGeom prst="rect">
          <a:avLst/>
        </a:prstGeom>
        <a:solidFill>
          <a:srgbClr val="FAB837"/>
        </a:solidFill>
        <a:ln w="25400" cap="flat" cmpd="sng" algn="ctr">
          <a:solidFill>
            <a:srgbClr val="FAB837">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sv-SE" sz="700" kern="1200">
              <a:latin typeface="Corbel" panose="020B0503020204020204" pitchFamily="34" charset="0"/>
            </a:rPr>
            <a:t>Delad användning internt</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Delad användning externt, uthyrning eller leasing</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Återanvändning, renovering och uppgradering</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Design för minimerad materialåtgång</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Mindre avfall</a:t>
          </a:r>
        </a:p>
      </dsp:txBody>
      <dsp:txXfrm>
        <a:off x="7441" y="305792"/>
        <a:ext cx="983912" cy="1810662"/>
      </dsp:txXfrm>
    </dsp:sp>
    <dsp:sp modelId="{8150125A-43A0-4C42-AA74-7D4C42199413}">
      <dsp:nvSpPr>
        <dsp:cNvPr id="0" name=""/>
        <dsp:cNvSpPr/>
      </dsp:nvSpPr>
      <dsp:spPr>
        <a:xfrm>
          <a:off x="1129101" y="0"/>
          <a:ext cx="983912" cy="305792"/>
        </a:xfrm>
        <a:prstGeom prst="rect">
          <a:avLst/>
        </a:prstGeom>
        <a:solidFill>
          <a:srgbClr val="AF5A91"/>
        </a:solidFill>
        <a:ln w="25400" cap="flat" cmpd="sng" algn="ctr">
          <a:solidFill>
            <a:srgbClr val="AF5A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sv-SE" sz="700" b="1" kern="1200">
              <a:latin typeface="Corbel" panose="020B0503020204020204" pitchFamily="34" charset="0"/>
            </a:rPr>
            <a:t>B. Minska mängden jungfruliga råvaror</a:t>
          </a:r>
        </a:p>
      </dsp:txBody>
      <dsp:txXfrm>
        <a:off x="1129101" y="0"/>
        <a:ext cx="983912" cy="305792"/>
      </dsp:txXfrm>
    </dsp:sp>
    <dsp:sp modelId="{4D74379A-0C01-4DD5-919F-9D32E7FF296F}">
      <dsp:nvSpPr>
        <dsp:cNvPr id="0" name=""/>
        <dsp:cNvSpPr/>
      </dsp:nvSpPr>
      <dsp:spPr>
        <a:xfrm>
          <a:off x="1129101" y="305792"/>
          <a:ext cx="983912" cy="1810662"/>
        </a:xfrm>
        <a:prstGeom prst="rect">
          <a:avLst/>
        </a:prstGeom>
        <a:solidFill>
          <a:srgbClr val="FAB837"/>
        </a:solidFill>
        <a:ln w="25400" cap="flat" cmpd="sng" algn="ctr">
          <a:solidFill>
            <a:srgbClr val="FAB837">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sv-SE" sz="700" kern="1200">
              <a:latin typeface="Corbel" panose="020B0503020204020204" pitchFamily="34" charset="0"/>
            </a:rPr>
            <a:t>Kunskap om andelen återvunna, biobaserade och jungfruliga råvaror</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Ökat innehåll av återvunna råvaror</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Ökat innehåll av biobaserade råvaror</a:t>
          </a:r>
        </a:p>
      </dsp:txBody>
      <dsp:txXfrm>
        <a:off x="1129101" y="305792"/>
        <a:ext cx="983912" cy="1810662"/>
      </dsp:txXfrm>
    </dsp:sp>
    <dsp:sp modelId="{F6103AC0-FB84-4522-AB9E-E1DF76611B1C}">
      <dsp:nvSpPr>
        <dsp:cNvPr id="0" name=""/>
        <dsp:cNvSpPr/>
      </dsp:nvSpPr>
      <dsp:spPr>
        <a:xfrm>
          <a:off x="2250762" y="0"/>
          <a:ext cx="983912" cy="305792"/>
        </a:xfrm>
        <a:prstGeom prst="rect">
          <a:avLst/>
        </a:prstGeom>
        <a:solidFill>
          <a:srgbClr val="AF5A91"/>
        </a:solidFill>
        <a:ln w="25400" cap="flat" cmpd="sng" algn="ctr">
          <a:solidFill>
            <a:srgbClr val="AF5A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sv-SE" sz="700" b="1" kern="1200">
              <a:latin typeface="Corbel" panose="020B0503020204020204" pitchFamily="34" charset="0"/>
            </a:rPr>
            <a:t>C. Förläng livslängden på produkter</a:t>
          </a:r>
        </a:p>
      </dsp:txBody>
      <dsp:txXfrm>
        <a:off x="2250762" y="0"/>
        <a:ext cx="983912" cy="305792"/>
      </dsp:txXfrm>
    </dsp:sp>
    <dsp:sp modelId="{81F353E3-2285-4428-9531-BCF42A088BB8}">
      <dsp:nvSpPr>
        <dsp:cNvPr id="0" name=""/>
        <dsp:cNvSpPr/>
      </dsp:nvSpPr>
      <dsp:spPr>
        <a:xfrm>
          <a:off x="2250762" y="305792"/>
          <a:ext cx="983912" cy="1810662"/>
        </a:xfrm>
        <a:prstGeom prst="rect">
          <a:avLst/>
        </a:prstGeom>
        <a:solidFill>
          <a:srgbClr val="FAB837"/>
        </a:solidFill>
        <a:ln w="25400" cap="flat" cmpd="sng" algn="ctr">
          <a:solidFill>
            <a:srgbClr val="FAB837">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sv-SE" sz="700" kern="1200">
              <a:latin typeface="Corbel" panose="020B0503020204020204" pitchFamily="34" charset="0"/>
            </a:rPr>
            <a:t>Förlängda garantier</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Avtal om underhåll och reparationer</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Uppgraderingsbara produkter</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Design för ökad livslängd</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Möjligheter till underhåll och reparationer</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Modulär/förändrings-anpassad design</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Avtalade incitament för ökad livslängd</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Vägledning från tillverkare för optimal användning</a:t>
          </a:r>
        </a:p>
      </dsp:txBody>
      <dsp:txXfrm>
        <a:off x="2250762" y="305792"/>
        <a:ext cx="983912" cy="1810662"/>
      </dsp:txXfrm>
    </dsp:sp>
    <dsp:sp modelId="{2ECD0512-D68D-470D-8B34-D0CA366CC9D0}">
      <dsp:nvSpPr>
        <dsp:cNvPr id="0" name=""/>
        <dsp:cNvSpPr/>
      </dsp:nvSpPr>
      <dsp:spPr>
        <a:xfrm>
          <a:off x="3372423" y="-10301"/>
          <a:ext cx="984874" cy="307091"/>
        </a:xfrm>
        <a:prstGeom prst="rect">
          <a:avLst/>
        </a:prstGeom>
        <a:solidFill>
          <a:srgbClr val="AF5A91"/>
        </a:solidFill>
        <a:ln w="25400" cap="flat" cmpd="sng" algn="ctr">
          <a:solidFill>
            <a:srgbClr val="AF5A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4384" rIns="42672" bIns="24384" numCol="1" spcCol="1270" anchor="ctr" anchorCtr="0">
          <a:noAutofit/>
        </a:bodyPr>
        <a:lstStyle/>
        <a:p>
          <a:pPr marL="0" lvl="0" indent="0" algn="ctr" defTabSz="266700">
            <a:lnSpc>
              <a:spcPct val="90000"/>
            </a:lnSpc>
            <a:spcBef>
              <a:spcPct val="0"/>
            </a:spcBef>
            <a:spcAft>
              <a:spcPct val="35000"/>
            </a:spcAft>
            <a:buNone/>
          </a:pPr>
          <a:r>
            <a:rPr lang="sv-SE" sz="600" b="1" kern="1200">
              <a:latin typeface="Corbel" panose="020B0503020204020204" pitchFamily="34" charset="0"/>
            </a:rPr>
            <a:t>D. Maximera möjligheten för återanvändning av en produkt eller komponent</a:t>
          </a:r>
        </a:p>
      </dsp:txBody>
      <dsp:txXfrm>
        <a:off x="3372423" y="-10301"/>
        <a:ext cx="984874" cy="307091"/>
      </dsp:txXfrm>
    </dsp:sp>
    <dsp:sp modelId="{4DCA050E-492D-47B2-87C6-1EBCA017D1A8}">
      <dsp:nvSpPr>
        <dsp:cNvPr id="0" name=""/>
        <dsp:cNvSpPr/>
      </dsp:nvSpPr>
      <dsp:spPr>
        <a:xfrm>
          <a:off x="3372423" y="298990"/>
          <a:ext cx="984874" cy="1827766"/>
        </a:xfrm>
        <a:prstGeom prst="rect">
          <a:avLst/>
        </a:prstGeom>
        <a:solidFill>
          <a:srgbClr val="FAB837"/>
        </a:solidFill>
        <a:ln w="25400" cap="flat" cmpd="sng" algn="ctr">
          <a:solidFill>
            <a:srgbClr val="FAB837">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sv-SE" sz="700" kern="1200">
              <a:latin typeface="Corbel" panose="020B0503020204020204" pitchFamily="34" charset="0"/>
            </a:rPr>
            <a:t>Design för demontering</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Modulär design</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Standardiserad design</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Kunskap om innehåll och konstruktion</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Avtal om återtagning och återanvändning</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Stimulering av cirkulära affärsmodeller</a:t>
          </a:r>
        </a:p>
      </dsp:txBody>
      <dsp:txXfrm>
        <a:off x="3372423" y="298990"/>
        <a:ext cx="984874" cy="1827766"/>
      </dsp:txXfrm>
    </dsp:sp>
    <dsp:sp modelId="{75CA0AD8-AA47-4313-AE05-3B10FCD56C14}">
      <dsp:nvSpPr>
        <dsp:cNvPr id="0" name=""/>
        <dsp:cNvSpPr/>
      </dsp:nvSpPr>
      <dsp:spPr>
        <a:xfrm>
          <a:off x="4495045" y="0"/>
          <a:ext cx="983912" cy="305792"/>
        </a:xfrm>
        <a:prstGeom prst="rect">
          <a:avLst/>
        </a:prstGeom>
        <a:solidFill>
          <a:srgbClr val="AF5A91"/>
        </a:solidFill>
        <a:ln w="25400" cap="flat" cmpd="sng" algn="ctr">
          <a:solidFill>
            <a:srgbClr val="AF5A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4384" rIns="42672" bIns="24384" numCol="1" spcCol="1270" anchor="ctr" anchorCtr="0">
          <a:noAutofit/>
        </a:bodyPr>
        <a:lstStyle/>
        <a:p>
          <a:pPr marL="0" lvl="0" indent="0" algn="ctr" defTabSz="266700">
            <a:lnSpc>
              <a:spcPct val="90000"/>
            </a:lnSpc>
            <a:spcBef>
              <a:spcPct val="0"/>
            </a:spcBef>
            <a:spcAft>
              <a:spcPct val="35000"/>
            </a:spcAft>
            <a:buNone/>
          </a:pPr>
          <a:r>
            <a:rPr lang="sv-SE" sz="600" b="1" kern="1200">
              <a:latin typeface="Corbel" panose="020B0503020204020204" pitchFamily="34" charset="0"/>
            </a:rPr>
            <a:t>E. Maximera möjligheter till återanvändning och återvinning av material</a:t>
          </a:r>
        </a:p>
      </dsp:txBody>
      <dsp:txXfrm>
        <a:off x="4495045" y="0"/>
        <a:ext cx="983912" cy="305792"/>
      </dsp:txXfrm>
    </dsp:sp>
    <dsp:sp modelId="{722B7DBE-3EA7-4577-942A-373A31FF875A}">
      <dsp:nvSpPr>
        <dsp:cNvPr id="0" name=""/>
        <dsp:cNvSpPr/>
      </dsp:nvSpPr>
      <dsp:spPr>
        <a:xfrm>
          <a:off x="4495045" y="305792"/>
          <a:ext cx="983912" cy="1810662"/>
        </a:xfrm>
        <a:prstGeom prst="rect">
          <a:avLst/>
        </a:prstGeom>
        <a:solidFill>
          <a:srgbClr val="FAB837"/>
        </a:solidFill>
        <a:ln w="25400" cap="flat" cmpd="sng" algn="ctr">
          <a:solidFill>
            <a:srgbClr val="FAB837">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sv-SE" sz="700" kern="1200">
              <a:latin typeface="Corbel" panose="020B0503020204020204" pitchFamily="34" charset="0"/>
            </a:rPr>
            <a:t>Design för återvinning</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Kunskap om innehåll och material</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Avtal om återtagning och återvinning</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Begränsning eller förbud av farliga ämnen</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Material som är nedbrytbara/ komposterbara</a:t>
          </a:r>
        </a:p>
        <a:p>
          <a:pPr marL="57150" lvl="1" indent="-57150" algn="l" defTabSz="311150">
            <a:lnSpc>
              <a:spcPct val="90000"/>
            </a:lnSpc>
            <a:spcBef>
              <a:spcPct val="0"/>
            </a:spcBef>
            <a:spcAft>
              <a:spcPct val="15000"/>
            </a:spcAft>
            <a:buChar char="•"/>
          </a:pPr>
          <a:r>
            <a:rPr lang="sv-SE" sz="700" kern="1200">
              <a:latin typeface="Corbel" panose="020B0503020204020204" pitchFamily="34" charset="0"/>
            </a:rPr>
            <a:t>Stimulering av cirkulära affärsmodeller</a:t>
          </a:r>
        </a:p>
      </dsp:txBody>
      <dsp:txXfrm>
        <a:off x="4495045" y="305792"/>
        <a:ext cx="983912" cy="181066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D539E-B3CA-4196-BA31-F21FBA1F53A4}">
      <dsp:nvSpPr>
        <dsp:cNvPr id="0" name=""/>
        <dsp:cNvSpPr/>
      </dsp:nvSpPr>
      <dsp:spPr>
        <a:xfrm>
          <a:off x="3145991" y="780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Råvarutvinning och användning av sekundära material</a:t>
          </a:r>
        </a:p>
      </dsp:txBody>
      <dsp:txXfrm>
        <a:off x="3145991" y="7808"/>
        <a:ext cx="654992" cy="654992"/>
      </dsp:txXfrm>
    </dsp:sp>
    <dsp:sp modelId="{D2025D91-70B0-41A6-A9C6-B1869FCD370F}">
      <dsp:nvSpPr>
        <dsp:cNvPr id="0" name=""/>
        <dsp:cNvSpPr/>
      </dsp:nvSpPr>
      <dsp:spPr>
        <a:xfrm>
          <a:off x="1144257" y="1257"/>
          <a:ext cx="3197884" cy="3197884"/>
        </a:xfrm>
        <a:prstGeom prst="circularArrow">
          <a:avLst>
            <a:gd name="adj1" fmla="val 3994"/>
            <a:gd name="adj2" fmla="val 250574"/>
            <a:gd name="adj3" fmla="val 20571990"/>
            <a:gd name="adj4" fmla="val 18984261"/>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1CE7BC1C-E29B-4216-90D4-6129397BE6DA}">
      <dsp:nvSpPr>
        <dsp:cNvPr id="0" name=""/>
        <dsp:cNvSpPr/>
      </dsp:nvSpPr>
      <dsp:spPr>
        <a:xfrm>
          <a:off x="3876278" y="1272703"/>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Förädling av råvaror och sekundära material</a:t>
          </a:r>
        </a:p>
      </dsp:txBody>
      <dsp:txXfrm>
        <a:off x="3876278" y="1272703"/>
        <a:ext cx="654992" cy="654992"/>
      </dsp:txXfrm>
    </dsp:sp>
    <dsp:sp modelId="{8B392F76-7846-465C-8B46-4CD6458D63E4}">
      <dsp:nvSpPr>
        <dsp:cNvPr id="0" name=""/>
        <dsp:cNvSpPr/>
      </dsp:nvSpPr>
      <dsp:spPr>
        <a:xfrm>
          <a:off x="1144257" y="1257"/>
          <a:ext cx="3197884" cy="3197884"/>
        </a:xfrm>
        <a:prstGeom prst="circularArrow">
          <a:avLst>
            <a:gd name="adj1" fmla="val 3994"/>
            <a:gd name="adj2" fmla="val 250574"/>
            <a:gd name="adj3" fmla="val 2365165"/>
            <a:gd name="adj4" fmla="val 777436"/>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AB19FEAC-8A95-486D-B236-D4FF6B060DD5}">
      <dsp:nvSpPr>
        <dsp:cNvPr id="0" name=""/>
        <dsp:cNvSpPr/>
      </dsp:nvSpPr>
      <dsp:spPr>
        <a:xfrm>
          <a:off x="3145991" y="253759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Tillverkning av komponenter, produkter eller byggmaterial</a:t>
          </a:r>
        </a:p>
      </dsp:txBody>
      <dsp:txXfrm>
        <a:off x="3145991" y="2537598"/>
        <a:ext cx="654992" cy="654992"/>
      </dsp:txXfrm>
    </dsp:sp>
    <dsp:sp modelId="{A2E54A21-B16E-439C-863C-E51875E14677}">
      <dsp:nvSpPr>
        <dsp:cNvPr id="0" name=""/>
        <dsp:cNvSpPr/>
      </dsp:nvSpPr>
      <dsp:spPr>
        <a:xfrm>
          <a:off x="1144257" y="1257"/>
          <a:ext cx="3197884" cy="3197884"/>
        </a:xfrm>
        <a:prstGeom prst="circularArrow">
          <a:avLst>
            <a:gd name="adj1" fmla="val 3994"/>
            <a:gd name="adj2" fmla="val 250574"/>
            <a:gd name="adj3" fmla="val 6109921"/>
            <a:gd name="adj4" fmla="val 4439505"/>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EC2003B4-6F62-45E5-8F1A-074E9AA71D23}">
      <dsp:nvSpPr>
        <dsp:cNvPr id="0" name=""/>
        <dsp:cNvSpPr/>
      </dsp:nvSpPr>
      <dsp:spPr>
        <a:xfrm>
          <a:off x="1685416" y="253759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Eventuell anläggning (infrastruktur, fastigheter)</a:t>
          </a:r>
        </a:p>
      </dsp:txBody>
      <dsp:txXfrm>
        <a:off x="1685416" y="2537598"/>
        <a:ext cx="654992" cy="654992"/>
      </dsp:txXfrm>
    </dsp:sp>
    <dsp:sp modelId="{8DB084B9-E88A-4A9C-BC02-1150E73488F7}">
      <dsp:nvSpPr>
        <dsp:cNvPr id="0" name=""/>
        <dsp:cNvSpPr/>
      </dsp:nvSpPr>
      <dsp:spPr>
        <a:xfrm>
          <a:off x="1144257" y="1257"/>
          <a:ext cx="3197884" cy="3197884"/>
        </a:xfrm>
        <a:prstGeom prst="circularArrow">
          <a:avLst>
            <a:gd name="adj1" fmla="val 3994"/>
            <a:gd name="adj2" fmla="val 250574"/>
            <a:gd name="adj3" fmla="val 9771990"/>
            <a:gd name="adj4" fmla="val 8184261"/>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BC3E0491-8739-49DA-923F-29EE0EB01D27}">
      <dsp:nvSpPr>
        <dsp:cNvPr id="0" name=""/>
        <dsp:cNvSpPr/>
      </dsp:nvSpPr>
      <dsp:spPr>
        <a:xfrm>
          <a:off x="955128" y="1272703"/>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Användning av produkter eller anläggningar</a:t>
          </a:r>
        </a:p>
      </dsp:txBody>
      <dsp:txXfrm>
        <a:off x="955128" y="1272703"/>
        <a:ext cx="654992" cy="654992"/>
      </dsp:txXfrm>
    </dsp:sp>
    <dsp:sp modelId="{D0440C97-9659-4F8F-B7E7-35484D9A291C}">
      <dsp:nvSpPr>
        <dsp:cNvPr id="0" name=""/>
        <dsp:cNvSpPr/>
      </dsp:nvSpPr>
      <dsp:spPr>
        <a:xfrm>
          <a:off x="1144257" y="1257"/>
          <a:ext cx="3197884" cy="3197884"/>
        </a:xfrm>
        <a:prstGeom prst="circularArrow">
          <a:avLst>
            <a:gd name="adj1" fmla="val 3994"/>
            <a:gd name="adj2" fmla="val 250574"/>
            <a:gd name="adj3" fmla="val 13165165"/>
            <a:gd name="adj4" fmla="val 11577436"/>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DECB12B1-78B8-4A12-8084-07F68ED0B749}">
      <dsp:nvSpPr>
        <dsp:cNvPr id="0" name=""/>
        <dsp:cNvSpPr/>
      </dsp:nvSpPr>
      <dsp:spPr>
        <a:xfrm>
          <a:off x="1685416" y="780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Sluthantering av produkter och material</a:t>
          </a:r>
        </a:p>
      </dsp:txBody>
      <dsp:txXfrm>
        <a:off x="1685416" y="7808"/>
        <a:ext cx="654992" cy="654992"/>
      </dsp:txXfrm>
    </dsp:sp>
    <dsp:sp modelId="{A5E53120-5222-49CD-A467-7E51CFBA6148}">
      <dsp:nvSpPr>
        <dsp:cNvPr id="0" name=""/>
        <dsp:cNvSpPr/>
      </dsp:nvSpPr>
      <dsp:spPr>
        <a:xfrm>
          <a:off x="1144257" y="1257"/>
          <a:ext cx="3197884" cy="3197884"/>
        </a:xfrm>
        <a:prstGeom prst="circularArrow">
          <a:avLst>
            <a:gd name="adj1" fmla="val 3994"/>
            <a:gd name="adj2" fmla="val 250574"/>
            <a:gd name="adj3" fmla="val 16909921"/>
            <a:gd name="adj4" fmla="val 15239505"/>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D539E-B3CA-4196-BA31-F21FBA1F53A4}">
      <dsp:nvSpPr>
        <dsp:cNvPr id="0" name=""/>
        <dsp:cNvSpPr/>
      </dsp:nvSpPr>
      <dsp:spPr>
        <a:xfrm>
          <a:off x="3145991" y="780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Råvarutvinning och användning av sekundära material</a:t>
          </a:r>
        </a:p>
      </dsp:txBody>
      <dsp:txXfrm>
        <a:off x="3145991" y="7808"/>
        <a:ext cx="654992" cy="654992"/>
      </dsp:txXfrm>
    </dsp:sp>
    <dsp:sp modelId="{D2025D91-70B0-41A6-A9C6-B1869FCD370F}">
      <dsp:nvSpPr>
        <dsp:cNvPr id="0" name=""/>
        <dsp:cNvSpPr/>
      </dsp:nvSpPr>
      <dsp:spPr>
        <a:xfrm>
          <a:off x="1144257" y="1257"/>
          <a:ext cx="3197884" cy="3197884"/>
        </a:xfrm>
        <a:prstGeom prst="circularArrow">
          <a:avLst>
            <a:gd name="adj1" fmla="val 3994"/>
            <a:gd name="adj2" fmla="val 250574"/>
            <a:gd name="adj3" fmla="val 20571990"/>
            <a:gd name="adj4" fmla="val 18984261"/>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1CE7BC1C-E29B-4216-90D4-6129397BE6DA}">
      <dsp:nvSpPr>
        <dsp:cNvPr id="0" name=""/>
        <dsp:cNvSpPr/>
      </dsp:nvSpPr>
      <dsp:spPr>
        <a:xfrm>
          <a:off x="3876278" y="1272703"/>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Förädling av råvaror och sekundära material</a:t>
          </a:r>
        </a:p>
      </dsp:txBody>
      <dsp:txXfrm>
        <a:off x="3876278" y="1272703"/>
        <a:ext cx="654992" cy="654992"/>
      </dsp:txXfrm>
    </dsp:sp>
    <dsp:sp modelId="{8B392F76-7846-465C-8B46-4CD6458D63E4}">
      <dsp:nvSpPr>
        <dsp:cNvPr id="0" name=""/>
        <dsp:cNvSpPr/>
      </dsp:nvSpPr>
      <dsp:spPr>
        <a:xfrm>
          <a:off x="1144257" y="1257"/>
          <a:ext cx="3197884" cy="3197884"/>
        </a:xfrm>
        <a:prstGeom prst="circularArrow">
          <a:avLst>
            <a:gd name="adj1" fmla="val 3994"/>
            <a:gd name="adj2" fmla="val 250574"/>
            <a:gd name="adj3" fmla="val 2365165"/>
            <a:gd name="adj4" fmla="val 777436"/>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AB19FEAC-8A95-486D-B236-D4FF6B060DD5}">
      <dsp:nvSpPr>
        <dsp:cNvPr id="0" name=""/>
        <dsp:cNvSpPr/>
      </dsp:nvSpPr>
      <dsp:spPr>
        <a:xfrm>
          <a:off x="3145991" y="253759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Tillverkning av komponenter, produkter eller byggmaterial</a:t>
          </a:r>
        </a:p>
      </dsp:txBody>
      <dsp:txXfrm>
        <a:off x="3145991" y="2537598"/>
        <a:ext cx="654992" cy="654992"/>
      </dsp:txXfrm>
    </dsp:sp>
    <dsp:sp modelId="{A2E54A21-B16E-439C-863C-E51875E14677}">
      <dsp:nvSpPr>
        <dsp:cNvPr id="0" name=""/>
        <dsp:cNvSpPr/>
      </dsp:nvSpPr>
      <dsp:spPr>
        <a:xfrm>
          <a:off x="1144257" y="1257"/>
          <a:ext cx="3197884" cy="3197884"/>
        </a:xfrm>
        <a:prstGeom prst="circularArrow">
          <a:avLst>
            <a:gd name="adj1" fmla="val 3994"/>
            <a:gd name="adj2" fmla="val 250574"/>
            <a:gd name="adj3" fmla="val 6109921"/>
            <a:gd name="adj4" fmla="val 4439505"/>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EC2003B4-6F62-45E5-8F1A-074E9AA71D23}">
      <dsp:nvSpPr>
        <dsp:cNvPr id="0" name=""/>
        <dsp:cNvSpPr/>
      </dsp:nvSpPr>
      <dsp:spPr>
        <a:xfrm>
          <a:off x="1685416" y="253759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Eventuell anläggning (infrastruktur, fastigheter)</a:t>
          </a:r>
        </a:p>
      </dsp:txBody>
      <dsp:txXfrm>
        <a:off x="1685416" y="2537598"/>
        <a:ext cx="654992" cy="654992"/>
      </dsp:txXfrm>
    </dsp:sp>
    <dsp:sp modelId="{8DB084B9-E88A-4A9C-BC02-1150E73488F7}">
      <dsp:nvSpPr>
        <dsp:cNvPr id="0" name=""/>
        <dsp:cNvSpPr/>
      </dsp:nvSpPr>
      <dsp:spPr>
        <a:xfrm>
          <a:off x="1144257" y="1257"/>
          <a:ext cx="3197884" cy="3197884"/>
        </a:xfrm>
        <a:prstGeom prst="circularArrow">
          <a:avLst>
            <a:gd name="adj1" fmla="val 3994"/>
            <a:gd name="adj2" fmla="val 250574"/>
            <a:gd name="adj3" fmla="val 9771990"/>
            <a:gd name="adj4" fmla="val 8184261"/>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BC3E0491-8739-49DA-923F-29EE0EB01D27}">
      <dsp:nvSpPr>
        <dsp:cNvPr id="0" name=""/>
        <dsp:cNvSpPr/>
      </dsp:nvSpPr>
      <dsp:spPr>
        <a:xfrm>
          <a:off x="955128" y="1272703"/>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Användning av produkter eller anläggningar</a:t>
          </a:r>
        </a:p>
      </dsp:txBody>
      <dsp:txXfrm>
        <a:off x="955128" y="1272703"/>
        <a:ext cx="654992" cy="654992"/>
      </dsp:txXfrm>
    </dsp:sp>
    <dsp:sp modelId="{D0440C97-9659-4F8F-B7E7-35484D9A291C}">
      <dsp:nvSpPr>
        <dsp:cNvPr id="0" name=""/>
        <dsp:cNvSpPr/>
      </dsp:nvSpPr>
      <dsp:spPr>
        <a:xfrm>
          <a:off x="1144257" y="1257"/>
          <a:ext cx="3197884" cy="3197884"/>
        </a:xfrm>
        <a:prstGeom prst="circularArrow">
          <a:avLst>
            <a:gd name="adj1" fmla="val 3994"/>
            <a:gd name="adj2" fmla="val 250574"/>
            <a:gd name="adj3" fmla="val 13165165"/>
            <a:gd name="adj4" fmla="val 11577436"/>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DECB12B1-78B8-4A12-8084-07F68ED0B749}">
      <dsp:nvSpPr>
        <dsp:cNvPr id="0" name=""/>
        <dsp:cNvSpPr/>
      </dsp:nvSpPr>
      <dsp:spPr>
        <a:xfrm>
          <a:off x="1685416" y="780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Sluthantering av produkter och material</a:t>
          </a:r>
        </a:p>
      </dsp:txBody>
      <dsp:txXfrm>
        <a:off x="1685416" y="7808"/>
        <a:ext cx="654992" cy="654992"/>
      </dsp:txXfrm>
    </dsp:sp>
    <dsp:sp modelId="{A5E53120-5222-49CD-A467-7E51CFBA6148}">
      <dsp:nvSpPr>
        <dsp:cNvPr id="0" name=""/>
        <dsp:cNvSpPr/>
      </dsp:nvSpPr>
      <dsp:spPr>
        <a:xfrm>
          <a:off x="1144257" y="1257"/>
          <a:ext cx="3197884" cy="3197884"/>
        </a:xfrm>
        <a:prstGeom prst="circularArrow">
          <a:avLst>
            <a:gd name="adj1" fmla="val 3994"/>
            <a:gd name="adj2" fmla="val 250574"/>
            <a:gd name="adj3" fmla="val 16909921"/>
            <a:gd name="adj4" fmla="val 15239505"/>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D539E-B3CA-4196-BA31-F21FBA1F53A4}">
      <dsp:nvSpPr>
        <dsp:cNvPr id="0" name=""/>
        <dsp:cNvSpPr/>
      </dsp:nvSpPr>
      <dsp:spPr>
        <a:xfrm>
          <a:off x="3145991" y="780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Råvarutvinning och användning av sekundära material</a:t>
          </a:r>
        </a:p>
      </dsp:txBody>
      <dsp:txXfrm>
        <a:off x="3145991" y="7808"/>
        <a:ext cx="654992" cy="654992"/>
      </dsp:txXfrm>
    </dsp:sp>
    <dsp:sp modelId="{D2025D91-70B0-41A6-A9C6-B1869FCD370F}">
      <dsp:nvSpPr>
        <dsp:cNvPr id="0" name=""/>
        <dsp:cNvSpPr/>
      </dsp:nvSpPr>
      <dsp:spPr>
        <a:xfrm>
          <a:off x="1144257" y="1257"/>
          <a:ext cx="3197884" cy="3197884"/>
        </a:xfrm>
        <a:prstGeom prst="circularArrow">
          <a:avLst>
            <a:gd name="adj1" fmla="val 3994"/>
            <a:gd name="adj2" fmla="val 250574"/>
            <a:gd name="adj3" fmla="val 20571990"/>
            <a:gd name="adj4" fmla="val 18984261"/>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1CE7BC1C-E29B-4216-90D4-6129397BE6DA}">
      <dsp:nvSpPr>
        <dsp:cNvPr id="0" name=""/>
        <dsp:cNvSpPr/>
      </dsp:nvSpPr>
      <dsp:spPr>
        <a:xfrm>
          <a:off x="3876278" y="1272703"/>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Förädling av råvaror och sekundära material</a:t>
          </a:r>
        </a:p>
      </dsp:txBody>
      <dsp:txXfrm>
        <a:off x="3876278" y="1272703"/>
        <a:ext cx="654992" cy="654992"/>
      </dsp:txXfrm>
    </dsp:sp>
    <dsp:sp modelId="{8B392F76-7846-465C-8B46-4CD6458D63E4}">
      <dsp:nvSpPr>
        <dsp:cNvPr id="0" name=""/>
        <dsp:cNvSpPr/>
      </dsp:nvSpPr>
      <dsp:spPr>
        <a:xfrm>
          <a:off x="1144257" y="1257"/>
          <a:ext cx="3197884" cy="3197884"/>
        </a:xfrm>
        <a:prstGeom prst="circularArrow">
          <a:avLst>
            <a:gd name="adj1" fmla="val 3994"/>
            <a:gd name="adj2" fmla="val 250574"/>
            <a:gd name="adj3" fmla="val 2365165"/>
            <a:gd name="adj4" fmla="val 777436"/>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AB19FEAC-8A95-486D-B236-D4FF6B060DD5}">
      <dsp:nvSpPr>
        <dsp:cNvPr id="0" name=""/>
        <dsp:cNvSpPr/>
      </dsp:nvSpPr>
      <dsp:spPr>
        <a:xfrm>
          <a:off x="3145991" y="253759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Tillverkning av komponenter, produkter eller byggmaterial</a:t>
          </a:r>
        </a:p>
      </dsp:txBody>
      <dsp:txXfrm>
        <a:off x="3145991" y="2537598"/>
        <a:ext cx="654992" cy="654992"/>
      </dsp:txXfrm>
    </dsp:sp>
    <dsp:sp modelId="{A2E54A21-B16E-439C-863C-E51875E14677}">
      <dsp:nvSpPr>
        <dsp:cNvPr id="0" name=""/>
        <dsp:cNvSpPr/>
      </dsp:nvSpPr>
      <dsp:spPr>
        <a:xfrm>
          <a:off x="1144257" y="1257"/>
          <a:ext cx="3197884" cy="3197884"/>
        </a:xfrm>
        <a:prstGeom prst="circularArrow">
          <a:avLst>
            <a:gd name="adj1" fmla="val 3994"/>
            <a:gd name="adj2" fmla="val 250574"/>
            <a:gd name="adj3" fmla="val 6109921"/>
            <a:gd name="adj4" fmla="val 4439505"/>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EC2003B4-6F62-45E5-8F1A-074E9AA71D23}">
      <dsp:nvSpPr>
        <dsp:cNvPr id="0" name=""/>
        <dsp:cNvSpPr/>
      </dsp:nvSpPr>
      <dsp:spPr>
        <a:xfrm>
          <a:off x="1685416" y="253759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Eventuell anläggning (infrastruktur, fastigheter)</a:t>
          </a:r>
        </a:p>
      </dsp:txBody>
      <dsp:txXfrm>
        <a:off x="1685416" y="2537598"/>
        <a:ext cx="654992" cy="654992"/>
      </dsp:txXfrm>
    </dsp:sp>
    <dsp:sp modelId="{8DB084B9-E88A-4A9C-BC02-1150E73488F7}">
      <dsp:nvSpPr>
        <dsp:cNvPr id="0" name=""/>
        <dsp:cNvSpPr/>
      </dsp:nvSpPr>
      <dsp:spPr>
        <a:xfrm>
          <a:off x="1144257" y="1257"/>
          <a:ext cx="3197884" cy="3197884"/>
        </a:xfrm>
        <a:prstGeom prst="circularArrow">
          <a:avLst>
            <a:gd name="adj1" fmla="val 3994"/>
            <a:gd name="adj2" fmla="val 250574"/>
            <a:gd name="adj3" fmla="val 9771990"/>
            <a:gd name="adj4" fmla="val 8184261"/>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BC3E0491-8739-49DA-923F-29EE0EB01D27}">
      <dsp:nvSpPr>
        <dsp:cNvPr id="0" name=""/>
        <dsp:cNvSpPr/>
      </dsp:nvSpPr>
      <dsp:spPr>
        <a:xfrm>
          <a:off x="955128" y="1272703"/>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Användning av produkter eller anläggningar</a:t>
          </a:r>
        </a:p>
      </dsp:txBody>
      <dsp:txXfrm>
        <a:off x="955128" y="1272703"/>
        <a:ext cx="654992" cy="654992"/>
      </dsp:txXfrm>
    </dsp:sp>
    <dsp:sp modelId="{D0440C97-9659-4F8F-B7E7-35484D9A291C}">
      <dsp:nvSpPr>
        <dsp:cNvPr id="0" name=""/>
        <dsp:cNvSpPr/>
      </dsp:nvSpPr>
      <dsp:spPr>
        <a:xfrm>
          <a:off x="1144257" y="1257"/>
          <a:ext cx="3197884" cy="3197884"/>
        </a:xfrm>
        <a:prstGeom prst="circularArrow">
          <a:avLst>
            <a:gd name="adj1" fmla="val 3994"/>
            <a:gd name="adj2" fmla="val 250574"/>
            <a:gd name="adj3" fmla="val 13165165"/>
            <a:gd name="adj4" fmla="val 11577436"/>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 modelId="{DECB12B1-78B8-4A12-8084-07F68ED0B749}">
      <dsp:nvSpPr>
        <dsp:cNvPr id="0" name=""/>
        <dsp:cNvSpPr/>
      </dsp:nvSpPr>
      <dsp:spPr>
        <a:xfrm>
          <a:off x="1685416" y="780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sv-SE" sz="700" kern="1200">
              <a:latin typeface="Corbel" panose="020B0503020204020204" pitchFamily="34" charset="0"/>
            </a:rPr>
            <a:t>Sluthantering av produkter och material</a:t>
          </a:r>
        </a:p>
      </dsp:txBody>
      <dsp:txXfrm>
        <a:off x="1685416" y="7808"/>
        <a:ext cx="654992" cy="654992"/>
      </dsp:txXfrm>
    </dsp:sp>
    <dsp:sp modelId="{A5E53120-5222-49CD-A467-7E51CFBA6148}">
      <dsp:nvSpPr>
        <dsp:cNvPr id="0" name=""/>
        <dsp:cNvSpPr/>
      </dsp:nvSpPr>
      <dsp:spPr>
        <a:xfrm>
          <a:off x="1144257" y="1257"/>
          <a:ext cx="3197884" cy="3197884"/>
        </a:xfrm>
        <a:prstGeom prst="circularArrow">
          <a:avLst>
            <a:gd name="adj1" fmla="val 3994"/>
            <a:gd name="adj2" fmla="val 250574"/>
            <a:gd name="adj3" fmla="val 16909921"/>
            <a:gd name="adj4" fmla="val 15239505"/>
            <a:gd name="adj5" fmla="val 4660"/>
          </a:avLst>
        </a:prstGeom>
        <a:solidFill>
          <a:schemeClr val="accent3"/>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84CEA4-2A2E-40AA-A0AB-80C5300F9568}">
      <dsp:nvSpPr>
        <dsp:cNvPr id="0" name=""/>
        <dsp:cNvSpPr/>
      </dsp:nvSpPr>
      <dsp:spPr>
        <a:xfrm>
          <a:off x="0" y="8329"/>
          <a:ext cx="5702299" cy="262499"/>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Skydda miljön genom förebyggande eller begränsande av negativ miljöpåverkan.</a:t>
          </a:r>
        </a:p>
      </dsp:txBody>
      <dsp:txXfrm>
        <a:off x="12814" y="21143"/>
        <a:ext cx="5676671" cy="236871"/>
      </dsp:txXfrm>
    </dsp:sp>
    <dsp:sp modelId="{F19AF1EA-CA88-46D9-910B-CA6FDEC75804}">
      <dsp:nvSpPr>
        <dsp:cNvPr id="0" name=""/>
        <dsp:cNvSpPr/>
      </dsp:nvSpPr>
      <dsp:spPr>
        <a:xfrm>
          <a:off x="0" y="371629"/>
          <a:ext cx="5702299" cy="262499"/>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Begränsa miljöförhållandens potentiella negativa påverkan på organisationen.</a:t>
          </a:r>
        </a:p>
      </dsp:txBody>
      <dsp:txXfrm>
        <a:off x="12814" y="384443"/>
        <a:ext cx="5676671" cy="236871"/>
      </dsp:txXfrm>
    </dsp:sp>
    <dsp:sp modelId="{8FA652F5-1B96-49C4-BB29-4F88F4FA007B}">
      <dsp:nvSpPr>
        <dsp:cNvPr id="0" name=""/>
        <dsp:cNvSpPr/>
      </dsp:nvSpPr>
      <dsp:spPr>
        <a:xfrm>
          <a:off x="0" y="734928"/>
          <a:ext cx="5702299" cy="370587"/>
        </a:xfrm>
        <a:prstGeom prst="round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Underlätta för organisationen att uppfylla bindande krav såsom kundkrav och lagstiftning.</a:t>
          </a:r>
        </a:p>
      </dsp:txBody>
      <dsp:txXfrm>
        <a:off x="18091" y="753019"/>
        <a:ext cx="5666117" cy="334405"/>
      </dsp:txXfrm>
    </dsp:sp>
    <dsp:sp modelId="{F48748CE-3BD5-428F-852A-CE2BB8D03205}">
      <dsp:nvSpPr>
        <dsp:cNvPr id="0" name=""/>
        <dsp:cNvSpPr/>
      </dsp:nvSpPr>
      <dsp:spPr>
        <a:xfrm>
          <a:off x="0" y="1206316"/>
          <a:ext cx="5702299" cy="262499"/>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Förbättra miljöprestandan. </a:t>
          </a:r>
        </a:p>
      </dsp:txBody>
      <dsp:txXfrm>
        <a:off x="12814" y="1219130"/>
        <a:ext cx="5676671" cy="236871"/>
      </dsp:txXfrm>
    </dsp:sp>
    <dsp:sp modelId="{A17DB8C2-144A-4E6B-9C40-1190F590CEE3}">
      <dsp:nvSpPr>
        <dsp:cNvPr id="0" name=""/>
        <dsp:cNvSpPr/>
      </dsp:nvSpPr>
      <dsp:spPr>
        <a:xfrm>
          <a:off x="0" y="1569615"/>
          <a:ext cx="5702299" cy="466666"/>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Styra eller påverka hur organisationens produkter och tjänster konstrueras, tillverkas, distribueras, konsumeras och hanteras som avfall, genom tillämpning av ett livscykelperspektiv som kan förebygga att miljöpåverkan oavsiktligt flyttas till någon annan del av livscykeln.</a:t>
          </a:r>
        </a:p>
      </dsp:txBody>
      <dsp:txXfrm>
        <a:off x="22781" y="1592396"/>
        <a:ext cx="5656737" cy="421104"/>
      </dsp:txXfrm>
    </dsp:sp>
    <dsp:sp modelId="{E34845AF-7865-4064-B5F6-D354B2E650FF}">
      <dsp:nvSpPr>
        <dsp:cNvPr id="0" name=""/>
        <dsp:cNvSpPr/>
      </dsp:nvSpPr>
      <dsp:spPr>
        <a:xfrm>
          <a:off x="0" y="2137081"/>
          <a:ext cx="5702299" cy="385716"/>
        </a:xfrm>
        <a:prstGeom prst="round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Uppnå finansiella och operativa fördelar genom införande av miljömässigt sunda alternativ, vilka stärker organisationens marknadsposition.</a:t>
          </a:r>
          <a:endParaRPr lang="sv-SE" sz="1000" kern="1200">
            <a:latin typeface="Corbel" panose="020B0503020204020204" pitchFamily="34" charset="0"/>
          </a:endParaRPr>
        </a:p>
      </dsp:txBody>
      <dsp:txXfrm>
        <a:off x="18829" y="2155910"/>
        <a:ext cx="5664641" cy="348058"/>
      </dsp:txXfrm>
    </dsp:sp>
    <dsp:sp modelId="{A03EBF82-03E5-4D30-8580-4ABCA97D2F84}">
      <dsp:nvSpPr>
        <dsp:cNvPr id="0" name=""/>
        <dsp:cNvSpPr/>
      </dsp:nvSpPr>
      <dsp:spPr>
        <a:xfrm>
          <a:off x="0" y="2623597"/>
          <a:ext cx="5702299" cy="385716"/>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Kommunicera miljöinformation till relevanta intressenter.</a:t>
          </a:r>
          <a:endParaRPr lang="sv-SE" sz="1000" kern="1200">
            <a:latin typeface="Corbel" panose="020B0503020204020204" pitchFamily="34" charset="0"/>
          </a:endParaRPr>
        </a:p>
      </dsp:txBody>
      <dsp:txXfrm>
        <a:off x="18829" y="2642426"/>
        <a:ext cx="5664641" cy="348058"/>
      </dsp:txXfrm>
    </dsp:sp>
    <dsp:sp modelId="{45DB6A61-F0BF-4A07-A83A-95528986364F}">
      <dsp:nvSpPr>
        <dsp:cNvPr id="0" name=""/>
        <dsp:cNvSpPr/>
      </dsp:nvSpPr>
      <dsp:spPr>
        <a:xfrm>
          <a:off x="0" y="3110114"/>
          <a:ext cx="5702299" cy="247056"/>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Säkerställa att leverantören jobbar med ständiga förbättringar. </a:t>
          </a:r>
        </a:p>
      </dsp:txBody>
      <dsp:txXfrm>
        <a:off x="12060" y="3122174"/>
        <a:ext cx="5678179" cy="22293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84CEA4-2A2E-40AA-A0AB-80C5300F9568}">
      <dsp:nvSpPr>
        <dsp:cNvPr id="0" name=""/>
        <dsp:cNvSpPr/>
      </dsp:nvSpPr>
      <dsp:spPr>
        <a:xfrm>
          <a:off x="0" y="0"/>
          <a:ext cx="5702299" cy="382912"/>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Frihet från hunger och törst genom tillgång till färskt vatten och en diet som upprätthåller fullständig hälsa och kraft.</a:t>
          </a:r>
        </a:p>
      </dsp:txBody>
      <dsp:txXfrm>
        <a:off x="18692" y="18692"/>
        <a:ext cx="5664915" cy="345528"/>
      </dsp:txXfrm>
    </dsp:sp>
    <dsp:sp modelId="{F19AF1EA-CA88-46D9-910B-CA6FDEC75804}">
      <dsp:nvSpPr>
        <dsp:cNvPr id="0" name=""/>
        <dsp:cNvSpPr/>
      </dsp:nvSpPr>
      <dsp:spPr>
        <a:xfrm>
          <a:off x="0" y="510092"/>
          <a:ext cx="5702299" cy="374399"/>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Frihet från obehag genom att ordna med en lämplig miljö som inkluderar skydd och en komfortabel viloplats.</a:t>
          </a:r>
        </a:p>
      </dsp:txBody>
      <dsp:txXfrm>
        <a:off x="18277" y="528369"/>
        <a:ext cx="5665745" cy="337845"/>
      </dsp:txXfrm>
    </dsp:sp>
    <dsp:sp modelId="{8FA652F5-1B96-49C4-BB29-4F88F4FA007B}">
      <dsp:nvSpPr>
        <dsp:cNvPr id="0" name=""/>
        <dsp:cNvSpPr/>
      </dsp:nvSpPr>
      <dsp:spPr>
        <a:xfrm>
          <a:off x="0" y="996812"/>
          <a:ext cx="5702299" cy="382912"/>
        </a:xfrm>
        <a:prstGeom prst="round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Frihet från smärta, skada och sjukdom genom förhindrande av detta eller snabb diagnos och behandling.</a:t>
          </a:r>
        </a:p>
      </dsp:txBody>
      <dsp:txXfrm>
        <a:off x="18692" y="1015504"/>
        <a:ext cx="5664915" cy="345528"/>
      </dsp:txXfrm>
    </dsp:sp>
    <dsp:sp modelId="{F48748CE-3BD5-428F-852A-CE2BB8D03205}">
      <dsp:nvSpPr>
        <dsp:cNvPr id="0" name=""/>
        <dsp:cNvSpPr/>
      </dsp:nvSpPr>
      <dsp:spPr>
        <a:xfrm>
          <a:off x="0" y="1492044"/>
          <a:ext cx="5702299" cy="382912"/>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Frihet att utföra naturligt beteende genom att tillgodose djurets behov av tillräckligt utrymme, rätt resurser och sällskap av djurets eget slag.</a:t>
          </a:r>
        </a:p>
      </dsp:txBody>
      <dsp:txXfrm>
        <a:off x="18692" y="1510736"/>
        <a:ext cx="5664915" cy="345528"/>
      </dsp:txXfrm>
    </dsp:sp>
    <dsp:sp modelId="{A17DB8C2-144A-4E6B-9C40-1190F590CEE3}">
      <dsp:nvSpPr>
        <dsp:cNvPr id="0" name=""/>
        <dsp:cNvSpPr/>
      </dsp:nvSpPr>
      <dsp:spPr>
        <a:xfrm>
          <a:off x="0" y="2002137"/>
          <a:ext cx="5702299" cy="391812"/>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Frihet från rädsla och oro genom att säkra förutsättningar och behandlingar som undviker mentalt lidande.</a:t>
          </a:r>
        </a:p>
      </dsp:txBody>
      <dsp:txXfrm>
        <a:off x="19127" y="2021264"/>
        <a:ext cx="5664045" cy="35355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8277B-E856-443A-97D9-B6CF454DED2D}">
      <dsp:nvSpPr>
        <dsp:cNvPr id="0" name=""/>
        <dsp:cNvSpPr/>
      </dsp:nvSpPr>
      <dsp:spPr>
        <a:xfrm rot="5400000">
          <a:off x="4105456" y="-1951429"/>
          <a:ext cx="612942" cy="4519980"/>
        </a:xfrm>
        <a:prstGeom prst="round2SameRect">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Om du för egen eller någon annans vinnings skull lurar någon att utföra en handling som hen förlorar pengar på, kan du dömas för bedrägeri. Detsamma gäller om du för vinnings skull lurar någon så att hen inte agerar när hen borde ha agerat och därmed förlorar pengar.</a:t>
          </a:r>
          <a:endParaRPr lang="sv-SE" sz="800" kern="1200">
            <a:latin typeface="Corbel" panose="020B0503020204020204" pitchFamily="34" charset="0"/>
          </a:endParaRPr>
        </a:p>
      </dsp:txBody>
      <dsp:txXfrm rot="-5400000">
        <a:off x="2151938" y="32010"/>
        <a:ext cx="4490059" cy="553100"/>
      </dsp:txXfrm>
    </dsp:sp>
    <dsp:sp modelId="{B0D9928D-AD3B-4540-87B5-DEB98BECE1C6}">
      <dsp:nvSpPr>
        <dsp:cNvPr id="0" name=""/>
        <dsp:cNvSpPr/>
      </dsp:nvSpPr>
      <dsp:spPr>
        <a:xfrm>
          <a:off x="390551" y="10169"/>
          <a:ext cx="1761385" cy="59678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Bedrägeri</a:t>
          </a:r>
        </a:p>
      </dsp:txBody>
      <dsp:txXfrm>
        <a:off x="419684" y="39302"/>
        <a:ext cx="1703119" cy="538517"/>
      </dsp:txXfrm>
    </dsp:sp>
    <dsp:sp modelId="{4266C873-C66A-4FDD-B866-266D64DEE863}">
      <dsp:nvSpPr>
        <dsp:cNvPr id="0" name=""/>
        <dsp:cNvSpPr/>
      </dsp:nvSpPr>
      <dsp:spPr>
        <a:xfrm rot="5400000">
          <a:off x="4105456" y="-1300177"/>
          <a:ext cx="612942" cy="4519980"/>
        </a:xfrm>
        <a:prstGeom prst="round2SameRect">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Den som driver ett företag måste bokföra alla affärshändelser och se till att det finns verifikationer för alla bokföringsposter, till exempel kvitton. All bokföring måste också sparas i sju år. Den som inte gör detta korrekt kan dömas för bokföringsbrott.</a:t>
          </a:r>
          <a:endParaRPr lang="sv-SE" sz="800" kern="1200">
            <a:latin typeface="Corbel" panose="020B0503020204020204" pitchFamily="34" charset="0"/>
          </a:endParaRPr>
        </a:p>
      </dsp:txBody>
      <dsp:txXfrm rot="-5400000">
        <a:off x="2151938" y="683262"/>
        <a:ext cx="4490059" cy="553100"/>
      </dsp:txXfrm>
    </dsp:sp>
    <dsp:sp modelId="{BCECA549-7231-4607-BDA0-FF9DF3D1926A}">
      <dsp:nvSpPr>
        <dsp:cNvPr id="0" name=""/>
        <dsp:cNvSpPr/>
      </dsp:nvSpPr>
      <dsp:spPr>
        <a:xfrm>
          <a:off x="390551" y="661420"/>
          <a:ext cx="1761385" cy="59678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Bokföringsbrott</a:t>
          </a:r>
        </a:p>
      </dsp:txBody>
      <dsp:txXfrm>
        <a:off x="419684" y="690553"/>
        <a:ext cx="1703119" cy="538517"/>
      </dsp:txXfrm>
    </dsp:sp>
    <dsp:sp modelId="{502B39D7-8479-4999-902A-CE58532762A0}">
      <dsp:nvSpPr>
        <dsp:cNvPr id="0" name=""/>
        <dsp:cNvSpPr/>
      </dsp:nvSpPr>
      <dsp:spPr>
        <a:xfrm rot="5400000">
          <a:off x="4105456" y="-648926"/>
          <a:ext cx="612942" cy="4519980"/>
        </a:xfrm>
        <a:prstGeom prst="round2SameRect">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Aktiebolagslagen innehåller regler som skyddar bolaget, aktieägarna och andra intressenter som kunder och leverantörer. Den ger även ägarna möjlighet att bestämma regler för bolagets förvaltning. Låneförbudet och målvaktsbestämmelsen (nedan) hör till brott mot ABL.</a:t>
          </a:r>
          <a:r>
            <a:rPr lang="sv-SE" sz="600" kern="1200">
              <a:solidFill>
                <a:schemeClr val="bg1"/>
              </a:solidFill>
              <a:latin typeface="Corbel" panose="020B0503020204020204" pitchFamily="34" charset="0"/>
            </a:rPr>
            <a:t>	</a:t>
          </a:r>
          <a:endParaRPr lang="sv-SE" sz="600" b="1" i="0" kern="1200">
            <a:latin typeface="Corbel" panose="020B0503020204020204" pitchFamily="34" charset="0"/>
          </a:endParaRPr>
        </a:p>
      </dsp:txBody>
      <dsp:txXfrm rot="-5400000">
        <a:off x="2151938" y="1334513"/>
        <a:ext cx="4490059" cy="553100"/>
      </dsp:txXfrm>
    </dsp:sp>
    <dsp:sp modelId="{FE40E5B8-9993-4E6E-97B5-CFA952F34826}">
      <dsp:nvSpPr>
        <dsp:cNvPr id="0" name=""/>
        <dsp:cNvSpPr/>
      </dsp:nvSpPr>
      <dsp:spPr>
        <a:xfrm>
          <a:off x="390551" y="1312672"/>
          <a:ext cx="1761385" cy="59678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sv-SE" sz="900" b="1" i="0" kern="1200">
              <a:latin typeface="Corbel" panose="020B0503020204020204" pitchFamily="34" charset="0"/>
            </a:rPr>
            <a:t>Brott mot aktiebolagslagen</a:t>
          </a:r>
        </a:p>
      </dsp:txBody>
      <dsp:txXfrm>
        <a:off x="419684" y="1341805"/>
        <a:ext cx="1703119" cy="538517"/>
      </dsp:txXfrm>
    </dsp:sp>
    <dsp:sp modelId="{5CF6BF50-1253-477E-9746-E4DF299CBE63}">
      <dsp:nvSpPr>
        <dsp:cNvPr id="0" name=""/>
        <dsp:cNvSpPr/>
      </dsp:nvSpPr>
      <dsp:spPr>
        <a:xfrm rot="5400000">
          <a:off x="4105456" y="2325"/>
          <a:ext cx="612942" cy="4519980"/>
        </a:xfrm>
        <a:prstGeom prst="round2SameRect">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Att strunta i sin skattedeklaration för att slippa betala skatt kan vara ett exempel på skattebrott. Skattebrott regleras i skattebrottslagen. Här regleras också försvårande av skattekontroll, skatteavdragsbrott, skatteredovisningsbrott och vårdslös skatteuppgift.</a:t>
          </a:r>
          <a:endParaRPr lang="sv-SE" sz="800" b="1" kern="1200">
            <a:latin typeface="Corbel" panose="020B0503020204020204" pitchFamily="34" charset="0"/>
          </a:endParaRPr>
        </a:p>
      </dsp:txBody>
      <dsp:txXfrm rot="-5400000">
        <a:off x="2151938" y="1985765"/>
        <a:ext cx="4490059" cy="553100"/>
      </dsp:txXfrm>
    </dsp:sp>
    <dsp:sp modelId="{1FF75885-C5AC-48EA-B318-A9152A7CB27D}">
      <dsp:nvSpPr>
        <dsp:cNvPr id="0" name=""/>
        <dsp:cNvSpPr/>
      </dsp:nvSpPr>
      <dsp:spPr>
        <a:xfrm>
          <a:off x="390551" y="1963923"/>
          <a:ext cx="1761385" cy="59678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Brott mot skattebrottslagen</a:t>
          </a:r>
        </a:p>
      </dsp:txBody>
      <dsp:txXfrm>
        <a:off x="419684" y="1993056"/>
        <a:ext cx="1703119" cy="538517"/>
      </dsp:txXfrm>
    </dsp:sp>
    <dsp:sp modelId="{E76285E5-82F0-4C16-BBFD-434CB17DB09E}">
      <dsp:nvSpPr>
        <dsp:cNvPr id="0" name=""/>
        <dsp:cNvSpPr/>
      </dsp:nvSpPr>
      <dsp:spPr>
        <a:xfrm rot="5400000">
          <a:off x="4105456" y="653576"/>
          <a:ext cx="612942" cy="4519980"/>
        </a:xfrm>
        <a:prstGeom prst="round2SameRect">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Förskingring innebär att en person missbrukar det förtroende denne har fått att ha hand om annans egendom och istället själv tillgodogör sig hela eller delar av egendomen.</a:t>
          </a:r>
          <a:endParaRPr lang="sv-SE" sz="800" b="1" kern="1200">
            <a:latin typeface="Corbel" panose="020B0503020204020204" pitchFamily="34" charset="0"/>
          </a:endParaRPr>
        </a:p>
      </dsp:txBody>
      <dsp:txXfrm rot="-5400000">
        <a:off x="2151938" y="2637016"/>
        <a:ext cx="4490059" cy="553100"/>
      </dsp:txXfrm>
    </dsp:sp>
    <dsp:sp modelId="{819C5AA2-3067-4550-9417-B843828CB6D8}">
      <dsp:nvSpPr>
        <dsp:cNvPr id="0" name=""/>
        <dsp:cNvSpPr/>
      </dsp:nvSpPr>
      <dsp:spPr>
        <a:xfrm>
          <a:off x="390551" y="2615175"/>
          <a:ext cx="1761385" cy="59678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Förskringring</a:t>
          </a:r>
        </a:p>
      </dsp:txBody>
      <dsp:txXfrm>
        <a:off x="419684" y="2644308"/>
        <a:ext cx="1703119" cy="538517"/>
      </dsp:txXfrm>
    </dsp:sp>
    <dsp:sp modelId="{92E4BDEA-13DB-4AE0-BBEA-7192FF40012B}">
      <dsp:nvSpPr>
        <dsp:cNvPr id="0" name=""/>
        <dsp:cNvSpPr/>
      </dsp:nvSpPr>
      <dsp:spPr>
        <a:xfrm rot="5400000">
          <a:off x="3462728" y="1947563"/>
          <a:ext cx="1893998" cy="4515566"/>
        </a:xfrm>
        <a:prstGeom prst="round2SameRect">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Mutbrott är en form av korruption. Tagande av muta, givande av muta, handel med inflytande (nedan) och vårdslös finansiering av mutbrott (nedan) är de mutbrott som finns i brottsbalken. Till korruptionsbrott brukar också trolöshet mot huvudman räknas (nedan). </a:t>
          </a:r>
          <a:endParaRPr lang="sv-SE" sz="800" b="1" kern="1200">
            <a:latin typeface="Corbel" panose="020B0503020204020204" pitchFamily="34" charset="0"/>
          </a:endParaRPr>
        </a:p>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Handel med inflytande innebär att en person lämnar, utlovar eller erbjuder en muta till en mellanhand. Syftet är att mellanhanden ska påverka en person som utövar myndighetsutövning eller beslutar om offentlig upphandling. </a:t>
          </a:r>
          <a:endParaRPr lang="sv-SE" sz="800" b="1" kern="1200">
            <a:latin typeface="Corbel" panose="020B0503020204020204" pitchFamily="34" charset="0"/>
          </a:endParaRPr>
        </a:p>
        <a:p>
          <a:pPr marL="57150" lvl="1" indent="-57150" algn="l" defTabSz="355600">
            <a:lnSpc>
              <a:spcPct val="90000"/>
            </a:lnSpc>
            <a:spcBef>
              <a:spcPct val="0"/>
            </a:spcBef>
            <a:spcAft>
              <a:spcPct val="15000"/>
            </a:spcAft>
            <a:buChar char="•"/>
          </a:pPr>
          <a:r>
            <a:rPr lang="sv-SE" sz="800" b="0" kern="1200">
              <a:solidFill>
                <a:schemeClr val="bg1"/>
              </a:solidFill>
              <a:latin typeface="Corbel" panose="020B0503020204020204" pitchFamily="34" charset="0"/>
            </a:rPr>
            <a:t>Vårdslös finansiering av mutbrott kriminaliserar i vissa fall medverkan till mutbrott av oaktsamhet. Bestämmelsen omfattar situationen när en näringsidkare tillhandahåller pengar eller tillgångar åt någon som företräder näringsidkaren och därigenom av grov oaktsamhet främjar givande av muta, grovt givande av muta eller handel med inflytande i detta ärende.</a:t>
          </a:r>
          <a:endParaRPr lang="sv-SE" sz="800" b="1" kern="1200">
            <a:latin typeface="Corbel" panose="020B0503020204020204" pitchFamily="34" charset="0"/>
          </a:endParaRPr>
        </a:p>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Du kan dömas för trolöshet mot huvudman om du har ett förtroendeuppdrag som innebär att du bl.a sköter någons ekonomi eller andra rättsliga frågor, men missköter uppdraget. </a:t>
          </a:r>
          <a:endParaRPr lang="sv-SE" sz="800" b="1" kern="1200">
            <a:latin typeface="Corbel" panose="020B0503020204020204" pitchFamily="34" charset="0"/>
          </a:endParaRPr>
        </a:p>
      </dsp:txBody>
      <dsp:txXfrm rot="-5400000">
        <a:off x="2151945" y="3350804"/>
        <a:ext cx="4423109" cy="1709084"/>
      </dsp:txXfrm>
    </dsp:sp>
    <dsp:sp modelId="{F210C07D-D3DC-49BB-A5AF-B3F508CE7D77}">
      <dsp:nvSpPr>
        <dsp:cNvPr id="0" name=""/>
        <dsp:cNvSpPr/>
      </dsp:nvSpPr>
      <dsp:spPr>
        <a:xfrm>
          <a:off x="390551" y="3266329"/>
          <a:ext cx="1761392" cy="187803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Mutbrott</a:t>
          </a:r>
          <a:endParaRPr lang="sv-SE" sz="2800" b="1" kern="1200">
            <a:latin typeface="Corbel" panose="020B0503020204020204" pitchFamily="34" charset="0"/>
          </a:endParaRPr>
        </a:p>
      </dsp:txBody>
      <dsp:txXfrm>
        <a:off x="476535" y="3352313"/>
        <a:ext cx="1589424" cy="1706065"/>
      </dsp:txXfrm>
    </dsp:sp>
    <dsp:sp modelId="{2B912C34-C9D0-4D60-ADA8-90635CE70299}">
      <dsp:nvSpPr>
        <dsp:cNvPr id="0" name=""/>
        <dsp:cNvSpPr/>
      </dsp:nvSpPr>
      <dsp:spPr>
        <a:xfrm rot="5400000">
          <a:off x="4105456" y="3237135"/>
          <a:ext cx="612942" cy="4519980"/>
        </a:xfrm>
        <a:prstGeom prst="round2SameRect">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Organiserad brottslighet är ett samlingsnamn för brottslighet där minst två personer varaktigt över tid begår allvarliga brott i samarbete, i syfte att uppnå ekonomisk vinst. Det kan röra sig om allt från narkotikabrott och människohandel till penningtvätt och skattebrott.</a:t>
          </a:r>
          <a:endParaRPr lang="sv-SE" sz="800" b="1" kern="1200">
            <a:latin typeface="Corbel" panose="020B0503020204020204" pitchFamily="34" charset="0"/>
          </a:endParaRPr>
        </a:p>
      </dsp:txBody>
      <dsp:txXfrm rot="-5400000">
        <a:off x="2151938" y="5220575"/>
        <a:ext cx="4490059" cy="553100"/>
      </dsp:txXfrm>
    </dsp:sp>
    <dsp:sp modelId="{509DF119-347F-45F6-A00F-06512E16372A}">
      <dsp:nvSpPr>
        <dsp:cNvPr id="0" name=""/>
        <dsp:cNvSpPr/>
      </dsp:nvSpPr>
      <dsp:spPr>
        <a:xfrm>
          <a:off x="390551" y="5198734"/>
          <a:ext cx="1761385" cy="59678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Organiserad brottslighet</a:t>
          </a:r>
        </a:p>
      </dsp:txBody>
      <dsp:txXfrm>
        <a:off x="419684" y="5227867"/>
        <a:ext cx="1703119" cy="538517"/>
      </dsp:txXfrm>
    </dsp:sp>
    <dsp:sp modelId="{94881879-AF8D-44EC-859A-3360913A86C3}">
      <dsp:nvSpPr>
        <dsp:cNvPr id="0" name=""/>
        <dsp:cNvSpPr/>
      </dsp:nvSpPr>
      <dsp:spPr>
        <a:xfrm rot="5400000">
          <a:off x="4105456" y="3888387"/>
          <a:ext cx="612942" cy="4519980"/>
        </a:xfrm>
        <a:prstGeom prst="round2SameRect">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Kriminella som drar in stora summor pengar på sin brottslighet behöver en förklaring till varifrån de kommer, men också ett sätt att dölja pengarnas ursprung. För att kunna använda pengarna utan att väcka misstanke måste de tvättas, dvs. redovisas som lagligt intjänade.</a:t>
          </a:r>
          <a:endParaRPr lang="sv-SE" sz="800" b="1" kern="1200">
            <a:latin typeface="Corbel" panose="020B0503020204020204" pitchFamily="34" charset="0"/>
          </a:endParaRPr>
        </a:p>
      </dsp:txBody>
      <dsp:txXfrm rot="-5400000">
        <a:off x="2151938" y="5871827"/>
        <a:ext cx="4490059" cy="553100"/>
      </dsp:txXfrm>
    </dsp:sp>
    <dsp:sp modelId="{6E9DC68F-63DC-47A2-9578-03780F5E8C5D}">
      <dsp:nvSpPr>
        <dsp:cNvPr id="0" name=""/>
        <dsp:cNvSpPr/>
      </dsp:nvSpPr>
      <dsp:spPr>
        <a:xfrm>
          <a:off x="390551" y="5849985"/>
          <a:ext cx="1761385" cy="59678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Penningtvätt</a:t>
          </a:r>
        </a:p>
      </dsp:txBody>
      <dsp:txXfrm>
        <a:off x="419684" y="5879118"/>
        <a:ext cx="1703119" cy="538517"/>
      </dsp:txXfrm>
    </dsp:sp>
    <dsp:sp modelId="{B833A4D9-A858-470B-9416-D83F3872C903}">
      <dsp:nvSpPr>
        <dsp:cNvPr id="0" name=""/>
        <dsp:cNvSpPr/>
      </dsp:nvSpPr>
      <dsp:spPr>
        <a:xfrm rot="5400000">
          <a:off x="4105456" y="4539638"/>
          <a:ext cx="612942" cy="4519980"/>
        </a:xfrm>
        <a:prstGeom prst="round2SameRect">
          <a:avLst/>
        </a:prstGeom>
        <a:solidFill>
          <a:schemeClr val="accent3">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sv-SE" sz="800" kern="1200">
              <a:solidFill>
                <a:schemeClr val="bg1"/>
              </a:solidFill>
              <a:latin typeface="Corbel" panose="020B0503020204020204" pitchFamily="34" charset="0"/>
            </a:rPr>
            <a:t>Svindleri innebär att någon sprider vilseledande uppgift bland allmänheten för att påverka priset på en vara, värdepapper eller annan egendom. Det kan t.ex. vara felaktig information om att en affär är klar eller att den ekonomiska situationen i ett företag är bättre än den är. </a:t>
          </a:r>
          <a:endParaRPr lang="sv-SE" sz="800" b="1" kern="1200">
            <a:latin typeface="Corbel" panose="020B0503020204020204" pitchFamily="34" charset="0"/>
          </a:endParaRPr>
        </a:p>
      </dsp:txBody>
      <dsp:txXfrm rot="-5400000">
        <a:off x="2151938" y="6523078"/>
        <a:ext cx="4490059" cy="553100"/>
      </dsp:txXfrm>
    </dsp:sp>
    <dsp:sp modelId="{67CFB484-54BE-44A6-9C64-53CC783CCA1F}">
      <dsp:nvSpPr>
        <dsp:cNvPr id="0" name=""/>
        <dsp:cNvSpPr/>
      </dsp:nvSpPr>
      <dsp:spPr>
        <a:xfrm>
          <a:off x="390551" y="6501236"/>
          <a:ext cx="1761385" cy="59678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sv-SE" sz="900" b="1" kern="1200">
              <a:latin typeface="Corbel" panose="020B0503020204020204" pitchFamily="34" charset="0"/>
            </a:rPr>
            <a:t>Svindleri</a:t>
          </a:r>
        </a:p>
      </dsp:txBody>
      <dsp:txXfrm>
        <a:off x="419684" y="6530369"/>
        <a:ext cx="1703119" cy="53851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5825D-324F-43E2-A968-0146281EF3C4}">
      <dsp:nvSpPr>
        <dsp:cNvPr id="0" name=""/>
        <dsp:cNvSpPr/>
      </dsp:nvSpPr>
      <dsp:spPr>
        <a:xfrm>
          <a:off x="919338" y="341265"/>
          <a:ext cx="646721" cy="646721"/>
        </a:xfrm>
        <a:prstGeom prst="ellipse">
          <a:avLst/>
        </a:prstGeom>
        <a:solidFill>
          <a:srgbClr val="00A1BE"/>
        </a:solidFill>
        <a:ln w="25400" cap="flat" cmpd="sng" algn="ctr">
          <a:solidFill>
            <a:srgbClr val="00A1B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v-SE" sz="800" kern="1200">
              <a:latin typeface="Whitney Book" pitchFamily="50" charset="0"/>
            </a:rPr>
            <a:t>Adda</a:t>
          </a:r>
          <a:endParaRPr lang="sv-SE" sz="2000" kern="1200">
            <a:latin typeface="Whitney Book" pitchFamily="50" charset="0"/>
          </a:endParaRPr>
        </a:p>
      </dsp:txBody>
      <dsp:txXfrm>
        <a:off x="1014048" y="435975"/>
        <a:ext cx="457301" cy="457301"/>
      </dsp:txXfrm>
    </dsp:sp>
    <dsp:sp modelId="{FA490819-B997-438B-88F9-284DEEA79AF7}">
      <dsp:nvSpPr>
        <dsp:cNvPr id="0" name=""/>
        <dsp:cNvSpPr/>
      </dsp:nvSpPr>
      <dsp:spPr>
        <a:xfrm rot="3227375">
          <a:off x="1379281" y="1009359"/>
          <a:ext cx="266068" cy="47021"/>
        </a:xfrm>
        <a:custGeom>
          <a:avLst/>
          <a:gdLst/>
          <a:ahLst/>
          <a:cxnLst/>
          <a:rect l="0" t="0" r="0" b="0"/>
          <a:pathLst>
            <a:path>
              <a:moveTo>
                <a:pt x="0" y="23510"/>
              </a:moveTo>
              <a:lnTo>
                <a:pt x="266068" y="23510"/>
              </a:lnTo>
            </a:path>
          </a:pathLst>
        </a:custGeom>
        <a:noFill/>
        <a:ln w="25400" cap="flat" cmpd="sng" algn="ctr">
          <a:no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v-SE" sz="500" kern="1200">
            <a:latin typeface="Whitney Book" pitchFamily="50" charset="0"/>
          </a:endParaRPr>
        </a:p>
      </dsp:txBody>
      <dsp:txXfrm>
        <a:off x="1505664" y="1026218"/>
        <a:ext cx="13303" cy="13303"/>
      </dsp:txXfrm>
    </dsp:sp>
    <dsp:sp modelId="{52E08AFF-CD9F-4EAC-97B1-2B7AE922691A}">
      <dsp:nvSpPr>
        <dsp:cNvPr id="0" name=""/>
        <dsp:cNvSpPr/>
      </dsp:nvSpPr>
      <dsp:spPr>
        <a:xfrm>
          <a:off x="1458571" y="1077753"/>
          <a:ext cx="646721" cy="646721"/>
        </a:xfrm>
        <a:prstGeom prst="ellipse">
          <a:avLst/>
        </a:prstGeom>
        <a:solidFill>
          <a:srgbClr val="00A1BE"/>
        </a:solidFill>
        <a:ln w="25400" cap="flat" cmpd="sng" algn="ctr">
          <a:solidFill>
            <a:srgbClr val="00A1B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v-SE" sz="700" kern="1200">
              <a:latin typeface="Whitney Book" pitchFamily="50" charset="0"/>
            </a:rPr>
            <a:t>Människor, miljö &amp; samhälle</a:t>
          </a:r>
        </a:p>
      </dsp:txBody>
      <dsp:txXfrm>
        <a:off x="1553281" y="1172463"/>
        <a:ext cx="457301" cy="457301"/>
      </dsp:txXfrm>
    </dsp:sp>
    <dsp:sp modelId="{06565570-72BB-4508-ACBF-5FCADBE768C6}">
      <dsp:nvSpPr>
        <dsp:cNvPr id="0" name=""/>
        <dsp:cNvSpPr/>
      </dsp:nvSpPr>
      <dsp:spPr>
        <a:xfrm rot="7542320">
          <a:off x="845897" y="1010392"/>
          <a:ext cx="262795" cy="47021"/>
        </a:xfrm>
        <a:custGeom>
          <a:avLst/>
          <a:gdLst/>
          <a:ahLst/>
          <a:cxnLst/>
          <a:rect l="0" t="0" r="0" b="0"/>
          <a:pathLst>
            <a:path>
              <a:moveTo>
                <a:pt x="0" y="23510"/>
              </a:moveTo>
              <a:lnTo>
                <a:pt x="262795" y="23510"/>
              </a:lnTo>
            </a:path>
          </a:pathLst>
        </a:custGeom>
        <a:noFill/>
        <a:ln w="28575" cap="flat" cmpd="sng" algn="ctr">
          <a:noFill/>
          <a:prstDash val="sysDash"/>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v-SE" sz="500" kern="1200">
            <a:latin typeface="Whitney Book" pitchFamily="50" charset="0"/>
          </a:endParaRPr>
        </a:p>
      </dsp:txBody>
      <dsp:txXfrm rot="10800000">
        <a:off x="970725" y="1027333"/>
        <a:ext cx="13139" cy="13139"/>
      </dsp:txXfrm>
    </dsp:sp>
    <dsp:sp modelId="{81D50C6E-8365-4771-A293-2A95038FAA4E}">
      <dsp:nvSpPr>
        <dsp:cNvPr id="0" name=""/>
        <dsp:cNvSpPr/>
      </dsp:nvSpPr>
      <dsp:spPr>
        <a:xfrm>
          <a:off x="388529" y="1079819"/>
          <a:ext cx="646721" cy="646721"/>
        </a:xfrm>
        <a:prstGeom prst="ellipse">
          <a:avLst/>
        </a:prstGeom>
        <a:solidFill>
          <a:srgbClr val="00A1BE"/>
        </a:solidFill>
        <a:ln w="25400" cap="flat" cmpd="sng" algn="ctr">
          <a:solidFill>
            <a:srgbClr val="00A1B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v-SE" sz="700" kern="1200">
              <a:latin typeface="Whitney Book" pitchFamily="50" charset="0"/>
            </a:rPr>
            <a:t>Leverantör</a:t>
          </a:r>
          <a:endParaRPr lang="sv-SE" sz="300" kern="1200">
            <a:latin typeface="Whitney Book" pitchFamily="50" charset="0"/>
          </a:endParaRPr>
        </a:p>
      </dsp:txBody>
      <dsp:txXfrm>
        <a:off x="483239" y="1174529"/>
        <a:ext cx="457301" cy="45730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5825D-324F-43E2-A968-0146281EF3C4}">
      <dsp:nvSpPr>
        <dsp:cNvPr id="0" name=""/>
        <dsp:cNvSpPr/>
      </dsp:nvSpPr>
      <dsp:spPr>
        <a:xfrm>
          <a:off x="919338" y="341265"/>
          <a:ext cx="646721" cy="646721"/>
        </a:xfrm>
        <a:prstGeom prst="ellipse">
          <a:avLst/>
        </a:prstGeom>
        <a:solidFill>
          <a:srgbClr val="00A1BE"/>
        </a:solidFill>
        <a:ln w="25400" cap="flat" cmpd="sng" algn="ctr">
          <a:solidFill>
            <a:srgbClr val="00A1B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v-SE" sz="800" kern="1200">
              <a:latin typeface="Whitney Book" pitchFamily="50" charset="0"/>
            </a:rPr>
            <a:t>Adda</a:t>
          </a:r>
          <a:endParaRPr lang="sv-SE" sz="2000" kern="1200">
            <a:latin typeface="Whitney Book" pitchFamily="50" charset="0"/>
          </a:endParaRPr>
        </a:p>
      </dsp:txBody>
      <dsp:txXfrm>
        <a:off x="1014048" y="435975"/>
        <a:ext cx="457301" cy="457301"/>
      </dsp:txXfrm>
    </dsp:sp>
    <dsp:sp modelId="{FA490819-B997-438B-88F9-284DEEA79AF7}">
      <dsp:nvSpPr>
        <dsp:cNvPr id="0" name=""/>
        <dsp:cNvSpPr/>
      </dsp:nvSpPr>
      <dsp:spPr>
        <a:xfrm rot="3227375">
          <a:off x="1379281" y="1009359"/>
          <a:ext cx="266068" cy="47021"/>
        </a:xfrm>
        <a:custGeom>
          <a:avLst/>
          <a:gdLst/>
          <a:ahLst/>
          <a:cxnLst/>
          <a:rect l="0" t="0" r="0" b="0"/>
          <a:pathLst>
            <a:path>
              <a:moveTo>
                <a:pt x="0" y="23510"/>
              </a:moveTo>
              <a:lnTo>
                <a:pt x="266068" y="23510"/>
              </a:lnTo>
            </a:path>
          </a:pathLst>
        </a:custGeom>
        <a:noFill/>
        <a:ln w="25400" cap="flat" cmpd="sng" algn="ctr">
          <a:no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v-SE" sz="500" kern="1200">
            <a:latin typeface="Whitney Book" pitchFamily="50" charset="0"/>
          </a:endParaRPr>
        </a:p>
      </dsp:txBody>
      <dsp:txXfrm>
        <a:off x="1505664" y="1026218"/>
        <a:ext cx="13303" cy="13303"/>
      </dsp:txXfrm>
    </dsp:sp>
    <dsp:sp modelId="{52E08AFF-CD9F-4EAC-97B1-2B7AE922691A}">
      <dsp:nvSpPr>
        <dsp:cNvPr id="0" name=""/>
        <dsp:cNvSpPr/>
      </dsp:nvSpPr>
      <dsp:spPr>
        <a:xfrm>
          <a:off x="1458571" y="1077753"/>
          <a:ext cx="646721" cy="646721"/>
        </a:xfrm>
        <a:prstGeom prst="ellipse">
          <a:avLst/>
        </a:prstGeom>
        <a:solidFill>
          <a:srgbClr val="00A1BE"/>
        </a:solidFill>
        <a:ln w="25400" cap="flat" cmpd="sng" algn="ctr">
          <a:solidFill>
            <a:srgbClr val="00A1B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v-SE" sz="700" kern="1200">
              <a:latin typeface="Whitney Book" pitchFamily="50" charset="0"/>
            </a:rPr>
            <a:t>Människor, miljö &amp; samhälle</a:t>
          </a:r>
        </a:p>
      </dsp:txBody>
      <dsp:txXfrm>
        <a:off x="1553281" y="1172463"/>
        <a:ext cx="457301" cy="457301"/>
      </dsp:txXfrm>
    </dsp:sp>
    <dsp:sp modelId="{06565570-72BB-4508-ACBF-5FCADBE768C6}">
      <dsp:nvSpPr>
        <dsp:cNvPr id="0" name=""/>
        <dsp:cNvSpPr/>
      </dsp:nvSpPr>
      <dsp:spPr>
        <a:xfrm rot="7542320">
          <a:off x="845897" y="1010392"/>
          <a:ext cx="262795" cy="47021"/>
        </a:xfrm>
        <a:custGeom>
          <a:avLst/>
          <a:gdLst/>
          <a:ahLst/>
          <a:cxnLst/>
          <a:rect l="0" t="0" r="0" b="0"/>
          <a:pathLst>
            <a:path>
              <a:moveTo>
                <a:pt x="0" y="23510"/>
              </a:moveTo>
              <a:lnTo>
                <a:pt x="262795" y="23510"/>
              </a:lnTo>
            </a:path>
          </a:pathLst>
        </a:custGeom>
        <a:noFill/>
        <a:ln w="28575" cap="flat" cmpd="sng" algn="ctr">
          <a:no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v-SE" sz="500" kern="1200">
            <a:latin typeface="Whitney Book" pitchFamily="50" charset="0"/>
          </a:endParaRPr>
        </a:p>
      </dsp:txBody>
      <dsp:txXfrm rot="10800000">
        <a:off x="970725" y="1027333"/>
        <a:ext cx="13139" cy="13139"/>
      </dsp:txXfrm>
    </dsp:sp>
    <dsp:sp modelId="{81D50C6E-8365-4771-A293-2A95038FAA4E}">
      <dsp:nvSpPr>
        <dsp:cNvPr id="0" name=""/>
        <dsp:cNvSpPr/>
      </dsp:nvSpPr>
      <dsp:spPr>
        <a:xfrm>
          <a:off x="388529" y="1079819"/>
          <a:ext cx="646721" cy="646721"/>
        </a:xfrm>
        <a:prstGeom prst="ellipse">
          <a:avLst/>
        </a:prstGeom>
        <a:solidFill>
          <a:srgbClr val="00A1BE"/>
        </a:solidFill>
        <a:ln w="25400" cap="flat" cmpd="sng" algn="ctr">
          <a:solidFill>
            <a:srgbClr val="00A1B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v-SE" sz="700" kern="1200">
              <a:latin typeface="Whitney Book" pitchFamily="50" charset="0"/>
            </a:rPr>
            <a:t>Leverantör</a:t>
          </a:r>
          <a:endParaRPr lang="sv-SE" sz="300" kern="1200">
            <a:latin typeface="Whitney Book" pitchFamily="50" charset="0"/>
          </a:endParaRPr>
        </a:p>
      </dsp:txBody>
      <dsp:txXfrm>
        <a:off x="483239" y="1174529"/>
        <a:ext cx="457301" cy="45730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5825D-324F-43E2-A968-0146281EF3C4}">
      <dsp:nvSpPr>
        <dsp:cNvPr id="0" name=""/>
        <dsp:cNvSpPr/>
      </dsp:nvSpPr>
      <dsp:spPr>
        <a:xfrm>
          <a:off x="936199" y="341265"/>
          <a:ext cx="646721" cy="646721"/>
        </a:xfrm>
        <a:prstGeom prst="ellipse">
          <a:avLst/>
        </a:prstGeom>
        <a:solidFill>
          <a:srgbClr val="00A1BE"/>
        </a:solidFill>
        <a:ln w="25400" cap="flat" cmpd="sng" algn="ctr">
          <a:solidFill>
            <a:srgbClr val="00A1B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v-SE" sz="800" kern="1200">
              <a:latin typeface="Whitney Book" pitchFamily="50" charset="0"/>
            </a:rPr>
            <a:t>Adda</a:t>
          </a:r>
          <a:endParaRPr lang="sv-SE" sz="2000" kern="1200">
            <a:latin typeface="Whitney Book" pitchFamily="50" charset="0"/>
          </a:endParaRPr>
        </a:p>
      </dsp:txBody>
      <dsp:txXfrm>
        <a:off x="1030909" y="435975"/>
        <a:ext cx="457301" cy="457301"/>
      </dsp:txXfrm>
    </dsp:sp>
    <dsp:sp modelId="{FA490819-B997-438B-88F9-284DEEA79AF7}">
      <dsp:nvSpPr>
        <dsp:cNvPr id="0" name=""/>
        <dsp:cNvSpPr/>
      </dsp:nvSpPr>
      <dsp:spPr>
        <a:xfrm rot="3227372">
          <a:off x="1396140" y="1009361"/>
          <a:ext cx="266074" cy="47021"/>
        </a:xfrm>
        <a:custGeom>
          <a:avLst/>
          <a:gdLst/>
          <a:ahLst/>
          <a:cxnLst/>
          <a:rect l="0" t="0" r="0" b="0"/>
          <a:pathLst>
            <a:path>
              <a:moveTo>
                <a:pt x="0" y="23510"/>
              </a:moveTo>
              <a:lnTo>
                <a:pt x="266074" y="23510"/>
              </a:lnTo>
            </a:path>
          </a:pathLst>
        </a:custGeom>
        <a:noFill/>
        <a:ln w="25400" cap="flat" cmpd="sng" algn="ctr">
          <a:no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v-SE" sz="500" kern="1200">
            <a:latin typeface="Whitney Book" pitchFamily="50" charset="0"/>
          </a:endParaRPr>
        </a:p>
      </dsp:txBody>
      <dsp:txXfrm>
        <a:off x="1522526" y="1026220"/>
        <a:ext cx="13303" cy="13303"/>
      </dsp:txXfrm>
    </dsp:sp>
    <dsp:sp modelId="{52E08AFF-CD9F-4EAC-97B1-2B7AE922691A}">
      <dsp:nvSpPr>
        <dsp:cNvPr id="0" name=""/>
        <dsp:cNvSpPr/>
      </dsp:nvSpPr>
      <dsp:spPr>
        <a:xfrm>
          <a:off x="1475435" y="1077757"/>
          <a:ext cx="646721" cy="646721"/>
        </a:xfrm>
        <a:prstGeom prst="ellipse">
          <a:avLst/>
        </a:prstGeom>
        <a:solidFill>
          <a:srgbClr val="00A1BE"/>
        </a:solidFill>
        <a:ln w="25400" cap="flat" cmpd="sng" algn="ctr">
          <a:solidFill>
            <a:srgbClr val="00A1B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v-SE" sz="700" kern="1200">
              <a:latin typeface="Whitney Book" pitchFamily="50" charset="0"/>
            </a:rPr>
            <a:t>Människor, miljö &amp; samhälle</a:t>
          </a:r>
        </a:p>
      </dsp:txBody>
      <dsp:txXfrm>
        <a:off x="1570145" y="1172467"/>
        <a:ext cx="457301" cy="457301"/>
      </dsp:txXfrm>
    </dsp:sp>
    <dsp:sp modelId="{06565570-72BB-4508-ACBF-5FCADBE768C6}">
      <dsp:nvSpPr>
        <dsp:cNvPr id="0" name=""/>
        <dsp:cNvSpPr/>
      </dsp:nvSpPr>
      <dsp:spPr>
        <a:xfrm rot="7542259">
          <a:off x="862770" y="1010394"/>
          <a:ext cx="262787" cy="47021"/>
        </a:xfrm>
        <a:custGeom>
          <a:avLst/>
          <a:gdLst/>
          <a:ahLst/>
          <a:cxnLst/>
          <a:rect l="0" t="0" r="0" b="0"/>
          <a:pathLst>
            <a:path>
              <a:moveTo>
                <a:pt x="0" y="23510"/>
              </a:moveTo>
              <a:lnTo>
                <a:pt x="262787" y="23510"/>
              </a:lnTo>
            </a:path>
          </a:pathLst>
        </a:custGeom>
        <a:noFill/>
        <a:ln w="28575" cap="flat" cmpd="sng" algn="ctr">
          <a:noFill/>
          <a:prstDash val="sysDash"/>
          <a:headEnd type="triangle" w="med" len="med"/>
          <a:tailEnd type="non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v-SE" sz="500" kern="1200">
            <a:latin typeface="Whitney Book" pitchFamily="50" charset="0"/>
          </a:endParaRPr>
        </a:p>
      </dsp:txBody>
      <dsp:txXfrm rot="10800000">
        <a:off x="987594" y="1027335"/>
        <a:ext cx="13139" cy="13139"/>
      </dsp:txXfrm>
    </dsp:sp>
    <dsp:sp modelId="{81D50C6E-8365-4771-A293-2A95038FAA4E}">
      <dsp:nvSpPr>
        <dsp:cNvPr id="0" name=""/>
        <dsp:cNvSpPr/>
      </dsp:nvSpPr>
      <dsp:spPr>
        <a:xfrm>
          <a:off x="405407" y="1079822"/>
          <a:ext cx="646721" cy="646721"/>
        </a:xfrm>
        <a:prstGeom prst="ellipse">
          <a:avLst/>
        </a:prstGeom>
        <a:solidFill>
          <a:srgbClr val="00A1BE"/>
        </a:solidFill>
        <a:ln w="25400" cap="flat" cmpd="sng" algn="ctr">
          <a:solidFill>
            <a:srgbClr val="00A1B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v-SE" sz="800" kern="1200">
              <a:latin typeface="Whitney Book" pitchFamily="50" charset="0"/>
            </a:rPr>
            <a:t>Tredje part</a:t>
          </a:r>
          <a:endParaRPr lang="sv-SE" sz="300" kern="1200">
            <a:latin typeface="Whitney Book" pitchFamily="50" charset="0"/>
          </a:endParaRPr>
        </a:p>
      </dsp:txBody>
      <dsp:txXfrm>
        <a:off x="500117" y="1174532"/>
        <a:ext cx="457301" cy="457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84CEA4-2A2E-40AA-A0AB-80C5300F9568}">
      <dsp:nvSpPr>
        <dsp:cNvPr id="0" name=""/>
        <dsp:cNvSpPr/>
      </dsp:nvSpPr>
      <dsp:spPr>
        <a:xfrm>
          <a:off x="0" y="11935"/>
          <a:ext cx="5702299" cy="247499"/>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22275">
            <a:lnSpc>
              <a:spcPct val="90000"/>
            </a:lnSpc>
            <a:spcBef>
              <a:spcPct val="0"/>
            </a:spcBef>
            <a:spcAft>
              <a:spcPct val="35000"/>
            </a:spcAft>
            <a:buNone/>
          </a:pPr>
          <a:r>
            <a:rPr lang="sv-SE" sz="950" b="1" kern="1200">
              <a:latin typeface="Corbel" panose="020B0503020204020204" pitchFamily="34" charset="0"/>
            </a:rPr>
            <a:t>Täckningsgraden är högre för arbetare än för tjänstemän.</a:t>
          </a:r>
        </a:p>
      </dsp:txBody>
      <dsp:txXfrm>
        <a:off x="12082" y="24017"/>
        <a:ext cx="5678135" cy="223335"/>
      </dsp:txXfrm>
    </dsp:sp>
    <dsp:sp modelId="{F19AF1EA-CA88-46D9-910B-CA6FDEC75804}">
      <dsp:nvSpPr>
        <dsp:cNvPr id="0" name=""/>
        <dsp:cNvSpPr/>
      </dsp:nvSpPr>
      <dsp:spPr>
        <a:xfrm>
          <a:off x="0" y="354475"/>
          <a:ext cx="5702299" cy="247499"/>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22275">
            <a:lnSpc>
              <a:spcPct val="90000"/>
            </a:lnSpc>
            <a:spcBef>
              <a:spcPct val="0"/>
            </a:spcBef>
            <a:spcAft>
              <a:spcPct val="35000"/>
            </a:spcAft>
            <a:buNone/>
          </a:pPr>
          <a:r>
            <a:rPr lang="sv-SE" sz="950" b="1" kern="1200">
              <a:latin typeface="Corbel" panose="020B0503020204020204" pitchFamily="34" charset="0"/>
            </a:rPr>
            <a:t>Av offentligt anställda täcks 100 % av kollektivavtal men endast 82 % av privatanställda.</a:t>
          </a:r>
        </a:p>
      </dsp:txBody>
      <dsp:txXfrm>
        <a:off x="12082" y="366557"/>
        <a:ext cx="5678135" cy="223335"/>
      </dsp:txXfrm>
    </dsp:sp>
    <dsp:sp modelId="{8FA652F5-1B96-49C4-BB29-4F88F4FA007B}">
      <dsp:nvSpPr>
        <dsp:cNvPr id="0" name=""/>
        <dsp:cNvSpPr/>
      </dsp:nvSpPr>
      <dsp:spPr>
        <a:xfrm>
          <a:off x="0" y="697014"/>
          <a:ext cx="5702299" cy="349411"/>
        </a:xfrm>
        <a:prstGeom prst="round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22275">
            <a:lnSpc>
              <a:spcPct val="90000"/>
            </a:lnSpc>
            <a:spcBef>
              <a:spcPct val="0"/>
            </a:spcBef>
            <a:spcAft>
              <a:spcPct val="35000"/>
            </a:spcAft>
            <a:buNone/>
          </a:pPr>
          <a:r>
            <a:rPr lang="sv-SE" sz="950" b="1" kern="1200">
              <a:latin typeface="Corbel" panose="020B0503020204020204" pitchFamily="34" charset="0"/>
            </a:rPr>
            <a:t>Skillnaden är stor mellan olika branscher. Inom industrin är täckningsgraden hög, medan den är långt lägre på restauranger och inom städbranschen.</a:t>
          </a:r>
        </a:p>
      </dsp:txBody>
      <dsp:txXfrm>
        <a:off x="17057" y="714071"/>
        <a:ext cx="5668185" cy="315297"/>
      </dsp:txXfrm>
    </dsp:sp>
    <dsp:sp modelId="{F48748CE-3BD5-428F-852A-CE2BB8D03205}">
      <dsp:nvSpPr>
        <dsp:cNvPr id="0" name=""/>
        <dsp:cNvSpPr/>
      </dsp:nvSpPr>
      <dsp:spPr>
        <a:xfrm>
          <a:off x="0" y="1141465"/>
          <a:ext cx="5702299" cy="247499"/>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22275">
            <a:lnSpc>
              <a:spcPct val="90000"/>
            </a:lnSpc>
            <a:spcBef>
              <a:spcPct val="0"/>
            </a:spcBef>
            <a:spcAft>
              <a:spcPct val="35000"/>
            </a:spcAft>
            <a:buNone/>
          </a:pPr>
          <a:r>
            <a:rPr lang="sv-SE" sz="950" b="1" kern="1200">
              <a:latin typeface="Corbel" panose="020B0503020204020204" pitchFamily="34" charset="0"/>
            </a:rPr>
            <a:t>På stora företag är täckningen av kollektivavtal större än i små.</a:t>
          </a:r>
        </a:p>
      </dsp:txBody>
      <dsp:txXfrm>
        <a:off x="12082" y="1153547"/>
        <a:ext cx="5678135" cy="223335"/>
      </dsp:txXfrm>
    </dsp:sp>
    <dsp:sp modelId="{A17DB8C2-144A-4E6B-9C40-1190F590CEE3}">
      <dsp:nvSpPr>
        <dsp:cNvPr id="0" name=""/>
        <dsp:cNvSpPr/>
      </dsp:nvSpPr>
      <dsp:spPr>
        <a:xfrm>
          <a:off x="0" y="1484005"/>
          <a:ext cx="5702299" cy="439999"/>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22275">
            <a:lnSpc>
              <a:spcPct val="90000"/>
            </a:lnSpc>
            <a:spcBef>
              <a:spcPct val="0"/>
            </a:spcBef>
            <a:spcAft>
              <a:spcPct val="35000"/>
            </a:spcAft>
            <a:buNone/>
          </a:pPr>
          <a:r>
            <a:rPr lang="sv-SE" sz="950" b="1" kern="1200">
              <a:latin typeface="Corbel" panose="020B0503020204020204" pitchFamily="34" charset="0"/>
            </a:rPr>
            <a:t>Cirka 19 % av </a:t>
          </a:r>
          <a:r>
            <a:rPr lang="sv-SE" sz="950" b="1" i="0" kern="1200">
              <a:latin typeface="Corbel" panose="020B0503020204020204" pitchFamily="34" charset="0"/>
            </a:rPr>
            <a:t>företagen</a:t>
          </a:r>
          <a:r>
            <a:rPr lang="sv-SE" sz="950" b="1" kern="1200">
              <a:latin typeface="Corbel" panose="020B0503020204020204" pitchFamily="34" charset="0"/>
            </a:rPr>
            <a:t> är anslutna till arbetsgivarorganisationer, vilket till stor del motsvarar arbetsgivarnas organisationsgrad. Om man utesluter de företag där ägaren själv antas vara den ende anställde är cirka 29 % anslutna till arbetsgivarorganisationer. </a:t>
          </a:r>
        </a:p>
      </dsp:txBody>
      <dsp:txXfrm>
        <a:off x="21479" y="1505484"/>
        <a:ext cx="5659341" cy="397041"/>
      </dsp:txXfrm>
    </dsp:sp>
    <dsp:sp modelId="{E34845AF-7865-4064-B5F6-D354B2E650FF}">
      <dsp:nvSpPr>
        <dsp:cNvPr id="0" name=""/>
        <dsp:cNvSpPr/>
      </dsp:nvSpPr>
      <dsp:spPr>
        <a:xfrm>
          <a:off x="0" y="2019044"/>
          <a:ext cx="5702299" cy="363675"/>
        </a:xfrm>
        <a:prstGeom prst="round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22275">
            <a:lnSpc>
              <a:spcPct val="90000"/>
            </a:lnSpc>
            <a:spcBef>
              <a:spcPct val="0"/>
            </a:spcBef>
            <a:spcAft>
              <a:spcPct val="35000"/>
            </a:spcAft>
            <a:buNone/>
          </a:pPr>
          <a:r>
            <a:rPr lang="sv-SE" sz="950" b="1" kern="1200">
              <a:latin typeface="Corbel" panose="020B0503020204020204" pitchFamily="34" charset="0"/>
            </a:rPr>
            <a:t>De flesta småföretag saknar kollektivavtal, vilket tenderar att pressa ned täckningsgraden i branscher med hög andel små företag. </a:t>
          </a:r>
          <a:endParaRPr lang="sv-SE" sz="950" kern="1200">
            <a:latin typeface="Corbel" panose="020B0503020204020204" pitchFamily="34" charset="0"/>
          </a:endParaRPr>
        </a:p>
      </dsp:txBody>
      <dsp:txXfrm>
        <a:off x="17753" y="2036797"/>
        <a:ext cx="5666793" cy="328169"/>
      </dsp:txXfrm>
    </dsp:sp>
    <dsp:sp modelId="{A03EBF82-03E5-4D30-8580-4ABCA97D2F84}">
      <dsp:nvSpPr>
        <dsp:cNvPr id="0" name=""/>
        <dsp:cNvSpPr/>
      </dsp:nvSpPr>
      <dsp:spPr>
        <a:xfrm>
          <a:off x="0" y="2477760"/>
          <a:ext cx="5702299" cy="363675"/>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22275">
            <a:lnSpc>
              <a:spcPct val="90000"/>
            </a:lnSpc>
            <a:spcBef>
              <a:spcPct val="0"/>
            </a:spcBef>
            <a:spcAft>
              <a:spcPct val="35000"/>
            </a:spcAft>
            <a:buNone/>
          </a:pPr>
          <a:r>
            <a:rPr lang="sv-SE" sz="950" b="1" kern="1200">
              <a:latin typeface="Corbel" panose="020B0503020204020204" pitchFamily="34" charset="0"/>
            </a:rPr>
            <a:t>Det existerar regionala skillnader. I exempelvis Stockholm är täckningen av kollektivavtal lägre än i landet i stort. </a:t>
          </a:r>
          <a:endParaRPr lang="sv-SE" sz="950" kern="1200">
            <a:latin typeface="Corbel" panose="020B0503020204020204" pitchFamily="34" charset="0"/>
          </a:endParaRPr>
        </a:p>
      </dsp:txBody>
      <dsp:txXfrm>
        <a:off x="17753" y="2495513"/>
        <a:ext cx="5666793" cy="328169"/>
      </dsp:txXfrm>
    </dsp:sp>
    <dsp:sp modelId="{45DB6A61-F0BF-4A07-A83A-95528986364F}">
      <dsp:nvSpPr>
        <dsp:cNvPr id="0" name=""/>
        <dsp:cNvSpPr/>
      </dsp:nvSpPr>
      <dsp:spPr>
        <a:xfrm>
          <a:off x="0" y="2936475"/>
          <a:ext cx="5702299" cy="232938"/>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22275">
            <a:lnSpc>
              <a:spcPct val="90000"/>
            </a:lnSpc>
            <a:spcBef>
              <a:spcPct val="0"/>
            </a:spcBef>
            <a:spcAft>
              <a:spcPct val="35000"/>
            </a:spcAft>
            <a:buNone/>
          </a:pPr>
          <a:r>
            <a:rPr lang="sv-SE" sz="950" b="1" kern="1200">
              <a:latin typeface="Corbel" panose="020B0503020204020204" pitchFamily="34" charset="0"/>
            </a:rPr>
            <a:t>Drygt en halv miljon anställda i privat sektor arbetar i företag utan kollektivavtal.</a:t>
          </a:r>
        </a:p>
      </dsp:txBody>
      <dsp:txXfrm>
        <a:off x="11371" y="2947846"/>
        <a:ext cx="5679557" cy="21019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793718-CF42-4107-8F4C-A61493CADC3B}">
      <dsp:nvSpPr>
        <dsp:cNvPr id="0" name=""/>
        <dsp:cNvSpPr/>
      </dsp:nvSpPr>
      <dsp:spPr>
        <a:xfrm>
          <a:off x="846025" y="419"/>
          <a:ext cx="3842024" cy="921600"/>
        </a:xfrm>
        <a:prstGeom prst="rect">
          <a:avLst/>
        </a:prstGeom>
        <a:solidFill>
          <a:srgbClr val="EB5C2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v-SE" sz="1100" b="1" kern="1200">
              <a:latin typeface="Corbel" panose="020B0503020204020204" pitchFamily="34" charset="0"/>
            </a:rPr>
            <a:t>Det vanligaste sättet vi bidrar till negativ påverkan är dock genom prispress eller genom att den utvärderingsmodell vi väljer inte ger tillräcklig vikt åt hållbarhet. </a:t>
          </a:r>
        </a:p>
      </dsp:txBody>
      <dsp:txXfrm>
        <a:off x="846025" y="419"/>
        <a:ext cx="3842024" cy="92160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84CEA4-2A2E-40AA-A0AB-80C5300F9568}">
      <dsp:nvSpPr>
        <dsp:cNvPr id="0" name=""/>
        <dsp:cNvSpPr/>
      </dsp:nvSpPr>
      <dsp:spPr>
        <a:xfrm>
          <a:off x="0" y="50572"/>
          <a:ext cx="5562600" cy="418211"/>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Ställa krav och villkor, inklusive på att leverantören ska ställa krav på underleverantörer.</a:t>
          </a:r>
        </a:p>
      </dsp:txBody>
      <dsp:txXfrm>
        <a:off x="20415" y="70987"/>
        <a:ext cx="5521770" cy="377381"/>
      </dsp:txXfrm>
    </dsp:sp>
    <dsp:sp modelId="{F19AF1EA-CA88-46D9-910B-CA6FDEC75804}">
      <dsp:nvSpPr>
        <dsp:cNvPr id="0" name=""/>
        <dsp:cNvSpPr/>
      </dsp:nvSpPr>
      <dsp:spPr>
        <a:xfrm>
          <a:off x="0" y="581104"/>
          <a:ext cx="5562600" cy="436799"/>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Formalisera leverantörsdialogen genom att inkludera ett särskilt fokusområde i avtalet. </a:t>
          </a:r>
        </a:p>
      </dsp:txBody>
      <dsp:txXfrm>
        <a:off x="21323" y="602427"/>
        <a:ext cx="5519954" cy="394153"/>
      </dsp:txXfrm>
    </dsp:sp>
    <dsp:sp modelId="{8FA652F5-1B96-49C4-BB29-4F88F4FA007B}">
      <dsp:nvSpPr>
        <dsp:cNvPr id="0" name=""/>
        <dsp:cNvSpPr/>
      </dsp:nvSpPr>
      <dsp:spPr>
        <a:xfrm>
          <a:off x="0" y="1130224"/>
          <a:ext cx="5562600" cy="446728"/>
        </a:xfrm>
        <a:prstGeom prst="round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Informera leverantörer vid avtalsstart om de krav och villkor vi har ställt samt förklara hur vår uppföljning kommer att gå till.  </a:t>
          </a:r>
        </a:p>
      </dsp:txBody>
      <dsp:txXfrm>
        <a:off x="21807" y="1152031"/>
        <a:ext cx="5518986" cy="403114"/>
      </dsp:txXfrm>
    </dsp:sp>
    <dsp:sp modelId="{F48748CE-3BD5-428F-852A-CE2BB8D03205}">
      <dsp:nvSpPr>
        <dsp:cNvPr id="0" name=""/>
        <dsp:cNvSpPr/>
      </dsp:nvSpPr>
      <dsp:spPr>
        <a:xfrm>
          <a:off x="0" y="1689272"/>
          <a:ext cx="5562600" cy="457117"/>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Utbilda leverantörer i exempelvis hållbara leveranskedjor. </a:t>
          </a:r>
        </a:p>
      </dsp:txBody>
      <dsp:txXfrm>
        <a:off x="22315" y="1711587"/>
        <a:ext cx="5517970" cy="412487"/>
      </dsp:txXfrm>
    </dsp:sp>
    <dsp:sp modelId="{A17DB8C2-144A-4E6B-9C40-1190F590CEE3}">
      <dsp:nvSpPr>
        <dsp:cNvPr id="0" name=""/>
        <dsp:cNvSpPr/>
      </dsp:nvSpPr>
      <dsp:spPr>
        <a:xfrm>
          <a:off x="0" y="2258710"/>
          <a:ext cx="5562600" cy="468003"/>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Följa upp leverantörers hållbarhetsarbete, exempelvis genom kontroll av policyer och processer.</a:t>
          </a:r>
        </a:p>
      </dsp:txBody>
      <dsp:txXfrm>
        <a:off x="22846" y="2281556"/>
        <a:ext cx="5516908" cy="422311"/>
      </dsp:txXfrm>
    </dsp:sp>
    <dsp:sp modelId="{E34845AF-7865-4064-B5F6-D354B2E650FF}">
      <dsp:nvSpPr>
        <dsp:cNvPr id="0" name=""/>
        <dsp:cNvSpPr/>
      </dsp:nvSpPr>
      <dsp:spPr>
        <a:xfrm>
          <a:off x="0" y="2839033"/>
          <a:ext cx="5562600" cy="468003"/>
        </a:xfrm>
        <a:prstGeom prst="round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Samverka med andra upphandlande myndigheter, nationellt och internationellt, samt med specialmyndigheter som Upphandlingsmyndigheten. </a:t>
          </a:r>
          <a:endParaRPr lang="sv-SE" sz="1000" kern="1200">
            <a:latin typeface="Corbel" panose="020B0503020204020204" pitchFamily="34" charset="0"/>
          </a:endParaRPr>
        </a:p>
      </dsp:txBody>
      <dsp:txXfrm>
        <a:off x="22846" y="2861879"/>
        <a:ext cx="5516908" cy="422311"/>
      </dsp:txXfrm>
    </dsp:sp>
    <dsp:sp modelId="{A03EBF82-03E5-4D30-8580-4ABCA97D2F84}">
      <dsp:nvSpPr>
        <dsp:cNvPr id="0" name=""/>
        <dsp:cNvSpPr/>
      </dsp:nvSpPr>
      <dsp:spPr>
        <a:xfrm>
          <a:off x="0" y="3419356"/>
          <a:ext cx="5562600" cy="468003"/>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Flagga oegentligheter för tillsynsmyndigheter som Skatteverket, Ekobrottsmyndigheten, Kronofogdemyndigheten, Arbetsmiljöverket och Diskrimineringsombudsmannen. </a:t>
          </a:r>
          <a:endParaRPr lang="sv-SE" sz="1000" kern="1200">
            <a:latin typeface="Corbel" panose="020B0503020204020204" pitchFamily="34" charset="0"/>
          </a:endParaRPr>
        </a:p>
      </dsp:txBody>
      <dsp:txXfrm>
        <a:off x="22846" y="3442202"/>
        <a:ext cx="5516908" cy="422311"/>
      </dsp:txXfrm>
    </dsp:sp>
    <dsp:sp modelId="{45DB6A61-F0BF-4A07-A83A-95528986364F}">
      <dsp:nvSpPr>
        <dsp:cNvPr id="0" name=""/>
        <dsp:cNvSpPr/>
      </dsp:nvSpPr>
      <dsp:spPr>
        <a:xfrm>
          <a:off x="0" y="3999679"/>
          <a:ext cx="5562600" cy="479414"/>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Samarbeta med branschinitiativ som Electronics Watch.</a:t>
          </a:r>
        </a:p>
      </dsp:txBody>
      <dsp:txXfrm>
        <a:off x="23403" y="4023082"/>
        <a:ext cx="5515794" cy="4326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793718-CF42-4107-8F4C-A61493CADC3B}">
      <dsp:nvSpPr>
        <dsp:cNvPr id="0" name=""/>
        <dsp:cNvSpPr/>
      </dsp:nvSpPr>
      <dsp:spPr>
        <a:xfrm>
          <a:off x="0" y="64945"/>
          <a:ext cx="1714499" cy="719997"/>
        </a:xfrm>
        <a:prstGeom prst="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v-SE" sz="1200" b="1" kern="1200">
              <a:latin typeface="Corbel" panose="020B0503020204020204" pitchFamily="34" charset="0"/>
            </a:rPr>
            <a:t>Utrikes födda</a:t>
          </a:r>
        </a:p>
      </dsp:txBody>
      <dsp:txXfrm>
        <a:off x="0" y="64945"/>
        <a:ext cx="1714499" cy="719997"/>
      </dsp:txXfrm>
    </dsp:sp>
    <dsp:sp modelId="{483C15EE-A61A-4EF2-8A6A-CDBFD85A4FEF}">
      <dsp:nvSpPr>
        <dsp:cNvPr id="0" name=""/>
        <dsp:cNvSpPr/>
      </dsp:nvSpPr>
      <dsp:spPr>
        <a:xfrm>
          <a:off x="1885950" y="64945"/>
          <a:ext cx="1714499" cy="719997"/>
        </a:xfrm>
        <a:prstGeom prst="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v-SE" sz="1200" b="1" kern="1200">
              <a:latin typeface="Corbel" panose="020B0503020204020204" pitchFamily="34" charset="0"/>
            </a:rPr>
            <a:t>Nyanlända</a:t>
          </a:r>
        </a:p>
      </dsp:txBody>
      <dsp:txXfrm>
        <a:off x="1885950" y="64945"/>
        <a:ext cx="1714499" cy="719997"/>
      </dsp:txXfrm>
    </dsp:sp>
    <dsp:sp modelId="{C0A0E84E-12AA-4188-B1B1-9A97420B4D80}">
      <dsp:nvSpPr>
        <dsp:cNvPr id="0" name=""/>
        <dsp:cNvSpPr/>
      </dsp:nvSpPr>
      <dsp:spPr>
        <a:xfrm>
          <a:off x="3771900" y="64945"/>
          <a:ext cx="1714499" cy="719997"/>
        </a:xfrm>
        <a:prstGeom prst="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v-SE" sz="1200" b="1" kern="1200">
              <a:latin typeface="Corbel" panose="020B0503020204020204" pitchFamily="34" charset="0"/>
            </a:rPr>
            <a:t>Personer med funktionsnedsättning</a:t>
          </a:r>
        </a:p>
      </dsp:txBody>
      <dsp:txXfrm>
        <a:off x="3771900" y="64945"/>
        <a:ext cx="1714499" cy="719997"/>
      </dsp:txXfrm>
    </dsp:sp>
    <dsp:sp modelId="{3CD591DB-F061-4220-AA1D-8E93CAE795D1}">
      <dsp:nvSpPr>
        <dsp:cNvPr id="0" name=""/>
        <dsp:cNvSpPr/>
      </dsp:nvSpPr>
      <dsp:spPr>
        <a:xfrm>
          <a:off x="0" y="956392"/>
          <a:ext cx="1714499" cy="719997"/>
        </a:xfrm>
        <a:prstGeom prst="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v-SE" sz="1200" b="1" kern="1200">
              <a:latin typeface="Corbel" panose="020B0503020204020204" pitchFamily="34" charset="0"/>
            </a:rPr>
            <a:t>Personer som           saknar avslutad gymnasieutbildning</a:t>
          </a:r>
        </a:p>
      </dsp:txBody>
      <dsp:txXfrm>
        <a:off x="0" y="956392"/>
        <a:ext cx="1714499" cy="719997"/>
      </dsp:txXfrm>
    </dsp:sp>
    <dsp:sp modelId="{585904D5-45EF-47D0-B85E-65834F494A4A}">
      <dsp:nvSpPr>
        <dsp:cNvPr id="0" name=""/>
        <dsp:cNvSpPr/>
      </dsp:nvSpPr>
      <dsp:spPr>
        <a:xfrm>
          <a:off x="1885950" y="956392"/>
          <a:ext cx="1714499" cy="719997"/>
        </a:xfrm>
        <a:prstGeom prst="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v-SE" sz="1200" b="1" kern="1200">
              <a:latin typeface="Corbel" panose="020B0503020204020204" pitchFamily="34" charset="0"/>
            </a:rPr>
            <a:t>Äldre</a:t>
          </a:r>
        </a:p>
      </dsp:txBody>
      <dsp:txXfrm>
        <a:off x="1885950" y="956392"/>
        <a:ext cx="1714499" cy="719997"/>
      </dsp:txXfrm>
    </dsp:sp>
    <dsp:sp modelId="{9EADDCD8-ECB2-49AE-B0E6-860D233030FA}">
      <dsp:nvSpPr>
        <dsp:cNvPr id="0" name=""/>
        <dsp:cNvSpPr/>
      </dsp:nvSpPr>
      <dsp:spPr>
        <a:xfrm>
          <a:off x="3771900" y="956392"/>
          <a:ext cx="1714499" cy="719997"/>
        </a:xfrm>
        <a:prstGeom prst="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v-SE" sz="1200" b="1" kern="1200">
              <a:latin typeface="Corbel" panose="020B0503020204020204" pitchFamily="34" charset="0"/>
            </a:rPr>
            <a:t>Långtidsarbetslösa</a:t>
          </a:r>
        </a:p>
      </dsp:txBody>
      <dsp:txXfrm>
        <a:off x="3771900" y="956392"/>
        <a:ext cx="1714499" cy="719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793718-CF42-4107-8F4C-A61493CADC3B}">
      <dsp:nvSpPr>
        <dsp:cNvPr id="0" name=""/>
        <dsp:cNvSpPr/>
      </dsp:nvSpPr>
      <dsp:spPr>
        <a:xfrm>
          <a:off x="669" y="101175"/>
          <a:ext cx="2611933" cy="720000"/>
        </a:xfrm>
        <a:prstGeom prst="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v-SE" sz="1200" b="1" kern="1200">
              <a:latin typeface="Corbel" panose="020B0503020204020204" pitchFamily="34" charset="0"/>
            </a:rPr>
            <a:t>Leverantören åtar sig att erbjuda anställningar eller praktik</a:t>
          </a:r>
        </a:p>
      </dsp:txBody>
      <dsp:txXfrm>
        <a:off x="669" y="101175"/>
        <a:ext cx="2611933" cy="720000"/>
      </dsp:txXfrm>
    </dsp:sp>
    <dsp:sp modelId="{80D011E3-A828-4B5C-8309-B192F22432CF}">
      <dsp:nvSpPr>
        <dsp:cNvPr id="0" name=""/>
        <dsp:cNvSpPr/>
      </dsp:nvSpPr>
      <dsp:spPr>
        <a:xfrm>
          <a:off x="2873796" y="115021"/>
          <a:ext cx="2611933" cy="692308"/>
        </a:xfrm>
        <a:prstGeom prst="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v-SE" sz="1200" b="1" kern="1200">
              <a:latin typeface="Corbel" panose="020B0503020204020204" pitchFamily="34" charset="0"/>
            </a:rPr>
            <a:t>Leverantören åtar sig att medverka i en dialog om sina förutsättningar för sysselsättningsfrämjande åtgärder</a:t>
          </a:r>
        </a:p>
      </dsp:txBody>
      <dsp:txXfrm>
        <a:off x="2873796" y="115021"/>
        <a:ext cx="2611933" cy="6923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25CAA6-EAD9-4BDC-B95D-35BF2355E91F}">
      <dsp:nvSpPr>
        <dsp:cNvPr id="0" name=""/>
        <dsp:cNvSpPr/>
      </dsp:nvSpPr>
      <dsp:spPr>
        <a:xfrm>
          <a:off x="33165" y="1094"/>
          <a:ext cx="923937" cy="646758"/>
        </a:xfrm>
        <a:prstGeom prst="rect">
          <a:avLst/>
        </a:prstGeom>
        <a:solidFill>
          <a:srgbClr val="EB5C2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Direkt diskriminering</a:t>
          </a:r>
        </a:p>
      </dsp:txBody>
      <dsp:txXfrm>
        <a:off x="33165" y="1094"/>
        <a:ext cx="923937" cy="646758"/>
      </dsp:txXfrm>
    </dsp:sp>
    <dsp:sp modelId="{9E3C816A-E273-4A41-9175-14D6D6F2E3A3}">
      <dsp:nvSpPr>
        <dsp:cNvPr id="0" name=""/>
        <dsp:cNvSpPr/>
      </dsp:nvSpPr>
      <dsp:spPr>
        <a:xfrm>
          <a:off x="1049496" y="1094"/>
          <a:ext cx="923937" cy="646758"/>
        </a:xfrm>
        <a:prstGeom prst="rect">
          <a:avLst/>
        </a:prstGeom>
        <a:solidFill>
          <a:srgbClr val="EB5C2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Indirekt diskriminering</a:t>
          </a:r>
        </a:p>
      </dsp:txBody>
      <dsp:txXfrm>
        <a:off x="1049496" y="1094"/>
        <a:ext cx="923937" cy="646758"/>
      </dsp:txXfrm>
    </dsp:sp>
    <dsp:sp modelId="{7396B62C-4DC7-4AEF-BA1C-84162597DFA8}">
      <dsp:nvSpPr>
        <dsp:cNvPr id="0" name=""/>
        <dsp:cNvSpPr/>
      </dsp:nvSpPr>
      <dsp:spPr>
        <a:xfrm>
          <a:off x="33165" y="740245"/>
          <a:ext cx="923937" cy="646758"/>
        </a:xfrm>
        <a:prstGeom prst="rect">
          <a:avLst/>
        </a:prstGeom>
        <a:solidFill>
          <a:srgbClr val="EB5C2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Bristande tillgänglighet</a:t>
          </a:r>
        </a:p>
      </dsp:txBody>
      <dsp:txXfrm>
        <a:off x="33165" y="740245"/>
        <a:ext cx="923937" cy="646758"/>
      </dsp:txXfrm>
    </dsp:sp>
    <dsp:sp modelId="{7DBAABCB-E4DD-4D2D-9921-4B2080C4112B}">
      <dsp:nvSpPr>
        <dsp:cNvPr id="0" name=""/>
        <dsp:cNvSpPr/>
      </dsp:nvSpPr>
      <dsp:spPr>
        <a:xfrm>
          <a:off x="1049496" y="740245"/>
          <a:ext cx="923937" cy="646758"/>
        </a:xfrm>
        <a:prstGeom prst="rect">
          <a:avLst/>
        </a:prstGeom>
        <a:solidFill>
          <a:srgbClr val="EB5C2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Trakasserier</a:t>
          </a:r>
        </a:p>
      </dsp:txBody>
      <dsp:txXfrm>
        <a:off x="1049496" y="740245"/>
        <a:ext cx="923937" cy="646758"/>
      </dsp:txXfrm>
    </dsp:sp>
    <dsp:sp modelId="{DB7499E4-E2FC-4B33-B32C-6AA1C7A1944F}">
      <dsp:nvSpPr>
        <dsp:cNvPr id="0" name=""/>
        <dsp:cNvSpPr/>
      </dsp:nvSpPr>
      <dsp:spPr>
        <a:xfrm>
          <a:off x="33165" y="1479397"/>
          <a:ext cx="923937" cy="646758"/>
        </a:xfrm>
        <a:prstGeom prst="rect">
          <a:avLst/>
        </a:prstGeom>
        <a:solidFill>
          <a:srgbClr val="EB5C2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Sexuella trakasserier</a:t>
          </a:r>
        </a:p>
      </dsp:txBody>
      <dsp:txXfrm>
        <a:off x="33165" y="1479397"/>
        <a:ext cx="923937" cy="646758"/>
      </dsp:txXfrm>
    </dsp:sp>
    <dsp:sp modelId="{88F2FE73-A189-4083-BEA3-1A30522B874E}">
      <dsp:nvSpPr>
        <dsp:cNvPr id="0" name=""/>
        <dsp:cNvSpPr/>
      </dsp:nvSpPr>
      <dsp:spPr>
        <a:xfrm>
          <a:off x="1049496" y="1479397"/>
          <a:ext cx="923937" cy="646758"/>
        </a:xfrm>
        <a:prstGeom prst="rect">
          <a:avLst/>
        </a:prstGeom>
        <a:solidFill>
          <a:srgbClr val="EB5C2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Instruktioner att diskriminera</a:t>
          </a:r>
        </a:p>
      </dsp:txBody>
      <dsp:txXfrm>
        <a:off x="1049496" y="1479397"/>
        <a:ext cx="923937" cy="6467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84CEA4-2A2E-40AA-A0AB-80C5300F9568}">
      <dsp:nvSpPr>
        <dsp:cNvPr id="0" name=""/>
        <dsp:cNvSpPr/>
      </dsp:nvSpPr>
      <dsp:spPr>
        <a:xfrm>
          <a:off x="0" y="10422"/>
          <a:ext cx="5562600" cy="457498"/>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Diskrimineringslagen anger bristande tillgänglighet som en av sex former av diskriminering och funktionsnedsättning är en av sju diskrimineringsgrunder.</a:t>
          </a:r>
        </a:p>
      </dsp:txBody>
      <dsp:txXfrm>
        <a:off x="22333" y="32755"/>
        <a:ext cx="5517934" cy="412832"/>
      </dsp:txXfrm>
    </dsp:sp>
    <dsp:sp modelId="{F19AF1EA-CA88-46D9-910B-CA6FDEC75804}">
      <dsp:nvSpPr>
        <dsp:cNvPr id="0" name=""/>
        <dsp:cNvSpPr/>
      </dsp:nvSpPr>
      <dsp:spPr>
        <a:xfrm>
          <a:off x="0" y="643600"/>
          <a:ext cx="5562600" cy="457498"/>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Arbetsmiljölagen anger att arbetsförhållanden ska anpassas till människors olika förutsättningar. Arbetsmiljöverkets föreskrifter syftar också till att förbättra tillgängligheten i arbetsmiljön. </a:t>
          </a:r>
        </a:p>
      </dsp:txBody>
      <dsp:txXfrm>
        <a:off x="22333" y="665933"/>
        <a:ext cx="5517934" cy="412832"/>
      </dsp:txXfrm>
    </dsp:sp>
    <dsp:sp modelId="{8FA652F5-1B96-49C4-BB29-4F88F4FA007B}">
      <dsp:nvSpPr>
        <dsp:cNvPr id="0" name=""/>
        <dsp:cNvSpPr/>
      </dsp:nvSpPr>
      <dsp:spPr>
        <a:xfrm>
          <a:off x="0" y="1276779"/>
          <a:ext cx="5562600" cy="645881"/>
        </a:xfrm>
        <a:prstGeom prst="round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Lagen om tillgänglighet till digital offentlig service ställer krav på myndigheter och andra offentliga aktörer att tillhandahålla digital information och tjänster på ett sådant sätt att alla kan förstå. Lagen ställer även motsvarande krav på privata aktörer och utförare med offentlig finansiering. </a:t>
          </a:r>
        </a:p>
      </dsp:txBody>
      <dsp:txXfrm>
        <a:off x="31529" y="1308308"/>
        <a:ext cx="5499542" cy="582823"/>
      </dsp:txXfrm>
    </dsp:sp>
    <dsp:sp modelId="{F48748CE-3BD5-428F-852A-CE2BB8D03205}">
      <dsp:nvSpPr>
        <dsp:cNvPr id="0" name=""/>
        <dsp:cNvSpPr/>
      </dsp:nvSpPr>
      <dsp:spPr>
        <a:xfrm>
          <a:off x="0" y="2098341"/>
          <a:ext cx="5562600" cy="457498"/>
        </a:xfrm>
        <a:prstGeom prst="roundRect">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Plan- och bygglagen ställer krav på att byggnader ska vara tillgängliga och användbara för personer med nedsatt rörelse- eller orienteringsförmåga.</a:t>
          </a:r>
        </a:p>
      </dsp:txBody>
      <dsp:txXfrm>
        <a:off x="22333" y="2120674"/>
        <a:ext cx="5517934" cy="412832"/>
      </dsp:txXfrm>
    </dsp:sp>
    <dsp:sp modelId="{A17DB8C2-144A-4E6B-9C40-1190F590CEE3}">
      <dsp:nvSpPr>
        <dsp:cNvPr id="0" name=""/>
        <dsp:cNvSpPr/>
      </dsp:nvSpPr>
      <dsp:spPr>
        <a:xfrm>
          <a:off x="0" y="2731519"/>
          <a:ext cx="5562600" cy="458458"/>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sv-SE" sz="1000" b="1" kern="1200">
              <a:latin typeface="Corbel" panose="020B0503020204020204" pitchFamily="34" charset="0"/>
            </a:rPr>
            <a:t>Lagen om handikappanpassad kollektivtrafik ställer krav på att den som har tillsyn över och som utövar sådan trafik ska se till att trafiken anpassas med hänsyn till resenärer med funktionshinder. </a:t>
          </a:r>
        </a:p>
      </dsp:txBody>
      <dsp:txXfrm>
        <a:off x="22380" y="2753899"/>
        <a:ext cx="5517840" cy="4136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793718-CF42-4107-8F4C-A61493CADC3B}">
      <dsp:nvSpPr>
        <dsp:cNvPr id="0" name=""/>
        <dsp:cNvSpPr/>
      </dsp:nvSpPr>
      <dsp:spPr>
        <a:xfrm>
          <a:off x="108361" y="416"/>
          <a:ext cx="1537633" cy="724520"/>
        </a:xfrm>
        <a:prstGeom prst="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Nedsatt rörelseförmåga</a:t>
          </a:r>
        </a:p>
      </dsp:txBody>
      <dsp:txXfrm>
        <a:off x="108361" y="416"/>
        <a:ext cx="1537633" cy="724520"/>
      </dsp:txXfrm>
    </dsp:sp>
    <dsp:sp modelId="{483C15EE-A61A-4EF2-8A6A-CDBFD85A4FEF}">
      <dsp:nvSpPr>
        <dsp:cNvPr id="0" name=""/>
        <dsp:cNvSpPr/>
      </dsp:nvSpPr>
      <dsp:spPr>
        <a:xfrm>
          <a:off x="1799758" y="416"/>
          <a:ext cx="1537633" cy="724520"/>
        </a:xfrm>
        <a:prstGeom prst="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Nedsatt syn</a:t>
          </a:r>
        </a:p>
      </dsp:txBody>
      <dsp:txXfrm>
        <a:off x="1799758" y="416"/>
        <a:ext cx="1537633" cy="724520"/>
      </dsp:txXfrm>
    </dsp:sp>
    <dsp:sp modelId="{C0A0E84E-12AA-4188-B1B1-9A97420B4D80}">
      <dsp:nvSpPr>
        <dsp:cNvPr id="0" name=""/>
        <dsp:cNvSpPr/>
      </dsp:nvSpPr>
      <dsp:spPr>
        <a:xfrm>
          <a:off x="3491154" y="12216"/>
          <a:ext cx="1537633" cy="700920"/>
        </a:xfrm>
        <a:prstGeom prst="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Nedsatt hörsel, dövhet, dövblindhet samt nedsatt röst- och talfunktion</a:t>
          </a:r>
        </a:p>
      </dsp:txBody>
      <dsp:txXfrm>
        <a:off x="3491154" y="12216"/>
        <a:ext cx="1537633" cy="700920"/>
      </dsp:txXfrm>
    </dsp:sp>
    <dsp:sp modelId="{3CD591DB-F061-4220-AA1D-8E93CAE795D1}">
      <dsp:nvSpPr>
        <dsp:cNvPr id="0" name=""/>
        <dsp:cNvSpPr/>
      </dsp:nvSpPr>
      <dsp:spPr>
        <a:xfrm>
          <a:off x="108361" y="878700"/>
          <a:ext cx="1537633" cy="733783"/>
        </a:xfrm>
        <a:prstGeom prst="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Nedsatt kognitiv förmåga</a:t>
          </a:r>
        </a:p>
      </dsp:txBody>
      <dsp:txXfrm>
        <a:off x="108361" y="878700"/>
        <a:ext cx="1537633" cy="733783"/>
      </dsp:txXfrm>
    </dsp:sp>
    <dsp:sp modelId="{585904D5-45EF-47D0-B85E-65834F494A4A}">
      <dsp:nvSpPr>
        <dsp:cNvPr id="0" name=""/>
        <dsp:cNvSpPr/>
      </dsp:nvSpPr>
      <dsp:spPr>
        <a:xfrm>
          <a:off x="1799758" y="879221"/>
          <a:ext cx="1537633" cy="732740"/>
        </a:xfrm>
        <a:prstGeom prst="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Besvär i andningsorgan, allergier eller överkänslighet</a:t>
          </a:r>
        </a:p>
      </dsp:txBody>
      <dsp:txXfrm>
        <a:off x="1799758" y="879221"/>
        <a:ext cx="1537633" cy="732740"/>
      </dsp:txXfrm>
    </dsp:sp>
    <dsp:sp modelId="{9EADDCD8-ECB2-49AE-B0E6-860D233030FA}">
      <dsp:nvSpPr>
        <dsp:cNvPr id="0" name=""/>
        <dsp:cNvSpPr/>
      </dsp:nvSpPr>
      <dsp:spPr>
        <a:xfrm>
          <a:off x="3491154" y="879221"/>
          <a:ext cx="1537633" cy="732740"/>
        </a:xfrm>
        <a:prstGeom prst="rect">
          <a:avLst/>
        </a:prstGeom>
        <a:solidFill>
          <a:srgbClr val="00A1B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Andra nedsättningar       och variationer i funktionsförmåga</a:t>
          </a:r>
        </a:p>
      </dsp:txBody>
      <dsp:txXfrm>
        <a:off x="3491154" y="879221"/>
        <a:ext cx="1537633" cy="73274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5700CB-D2E9-401F-BCD9-41C99F8D69D5}">
      <dsp:nvSpPr>
        <dsp:cNvPr id="0" name=""/>
        <dsp:cNvSpPr/>
      </dsp:nvSpPr>
      <dsp:spPr>
        <a:xfrm>
          <a:off x="415" y="-263307"/>
          <a:ext cx="1786830" cy="2060556"/>
        </a:xfrm>
        <a:prstGeom prst="roundRect">
          <a:avLst>
            <a:gd name="adj" fmla="val 5000"/>
          </a:avLst>
        </a:prstGeom>
        <a:solidFill>
          <a:srgbClr val="AF5A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sv-SE" sz="1600" b="1" kern="1200">
              <a:latin typeface="Corbel" panose="020B0503020204020204" pitchFamily="34" charset="0"/>
            </a:rPr>
            <a:t>Välja in</a:t>
          </a:r>
        </a:p>
      </dsp:txBody>
      <dsp:txXfrm rot="16200000">
        <a:off x="-665729" y="402837"/>
        <a:ext cx="1689656" cy="357366"/>
      </dsp:txXfrm>
    </dsp:sp>
    <dsp:sp modelId="{8F735ABA-2669-4540-91E6-16FCADA45277}">
      <dsp:nvSpPr>
        <dsp:cNvPr id="0" name=""/>
        <dsp:cNvSpPr/>
      </dsp:nvSpPr>
      <dsp:spPr>
        <a:xfrm>
          <a:off x="357781" y="-263307"/>
          <a:ext cx="1331188" cy="206055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sv-SE" sz="1000" kern="1200">
              <a:latin typeface="Corbel" panose="020B0503020204020204" pitchFamily="34" charset="0"/>
            </a:rPr>
            <a:t>Fonden väljer in bolag utifrån specifika kriterier för miljö, sociala och/eller affärsetiska frågor. Analysen av bolagens arbete med hållbarhet är i detta fall avgörande för valet av bolag i fonden. Vissa av dessa fonder har ett speciellt hållbarhetstema som t.ex. vatten eller miljöteknik.</a:t>
          </a:r>
        </a:p>
      </dsp:txBody>
      <dsp:txXfrm>
        <a:off x="357781" y="-263307"/>
        <a:ext cx="1331188" cy="2060556"/>
      </dsp:txXfrm>
    </dsp:sp>
    <dsp:sp modelId="{ED2DE899-84E8-476B-BFC9-9376F5698861}">
      <dsp:nvSpPr>
        <dsp:cNvPr id="0" name=""/>
        <dsp:cNvSpPr/>
      </dsp:nvSpPr>
      <dsp:spPr>
        <a:xfrm>
          <a:off x="1849784" y="-263307"/>
          <a:ext cx="1786830" cy="2061216"/>
        </a:xfrm>
        <a:prstGeom prst="roundRect">
          <a:avLst>
            <a:gd name="adj" fmla="val 5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sv-SE" sz="1600" b="1" kern="1200">
              <a:latin typeface="Corbel" panose="020B0503020204020204" pitchFamily="34" charset="0"/>
            </a:rPr>
            <a:t>Välja</a:t>
          </a:r>
          <a:r>
            <a:rPr lang="sv-SE" sz="1200" b="1" kern="1200">
              <a:latin typeface="Corbel" panose="020B0503020204020204" pitchFamily="34" charset="0"/>
            </a:rPr>
            <a:t> </a:t>
          </a:r>
          <a:r>
            <a:rPr lang="sv-SE" sz="1600" b="1" kern="1200">
              <a:latin typeface="Corbel" panose="020B0503020204020204" pitchFamily="34" charset="0"/>
            </a:rPr>
            <a:t>bort</a:t>
          </a:r>
          <a:endParaRPr lang="sv-SE" sz="1200" b="1" kern="1200">
            <a:latin typeface="Corbel" panose="020B0503020204020204" pitchFamily="34" charset="0"/>
          </a:endParaRPr>
        </a:p>
      </dsp:txBody>
      <dsp:txXfrm rot="16200000">
        <a:off x="1183369" y="403108"/>
        <a:ext cx="1690197" cy="357366"/>
      </dsp:txXfrm>
    </dsp:sp>
    <dsp:sp modelId="{79C101BB-89A9-4547-943A-2EBDE32FDB7D}">
      <dsp:nvSpPr>
        <dsp:cNvPr id="0" name=""/>
        <dsp:cNvSpPr/>
      </dsp:nvSpPr>
      <dsp:spPr>
        <a:xfrm rot="5400000">
          <a:off x="1754470" y="1287874"/>
          <a:ext cx="225429" cy="268024"/>
        </a:xfrm>
        <a:prstGeom prst="flowChartExtract">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EE0BE88-8262-4569-A899-B3E5F6160A4B}">
      <dsp:nvSpPr>
        <dsp:cNvPr id="0" name=""/>
        <dsp:cNvSpPr/>
      </dsp:nvSpPr>
      <dsp:spPr>
        <a:xfrm>
          <a:off x="2207150" y="-263307"/>
          <a:ext cx="1331188" cy="20612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sv-SE" sz="1000" kern="1200">
              <a:latin typeface="Corbel" panose="020B0503020204020204" pitchFamily="34" charset="0"/>
            </a:rPr>
            <a:t>Fonden väljer bort vissa bolag. Det kan t.ex. handla om att man väljer bort företag inom vissa branscher som vapen, tobak, alkohol, spel eller pornografi.</a:t>
          </a:r>
        </a:p>
      </dsp:txBody>
      <dsp:txXfrm>
        <a:off x="2207150" y="-263307"/>
        <a:ext cx="1331188" cy="2061216"/>
      </dsp:txXfrm>
    </dsp:sp>
    <dsp:sp modelId="{024F1B5B-EC2B-4BD1-9FCB-CB8F5754B26D}">
      <dsp:nvSpPr>
        <dsp:cNvPr id="0" name=""/>
        <dsp:cNvSpPr/>
      </dsp:nvSpPr>
      <dsp:spPr>
        <a:xfrm>
          <a:off x="3699154" y="-263307"/>
          <a:ext cx="1786830" cy="2061216"/>
        </a:xfrm>
        <a:prstGeom prst="roundRect">
          <a:avLst>
            <a:gd name="adj" fmla="val 5000"/>
          </a:avLst>
        </a:prstGeom>
        <a:solidFill>
          <a:srgbClr val="FAB83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sv-SE" sz="1600" b="1" kern="1200">
              <a:latin typeface="Corbel" panose="020B0503020204020204" pitchFamily="34" charset="0"/>
            </a:rPr>
            <a:t>Ägarinflytande</a:t>
          </a:r>
        </a:p>
      </dsp:txBody>
      <dsp:txXfrm rot="16200000">
        <a:off x="3032738" y="403108"/>
        <a:ext cx="1690197" cy="357366"/>
      </dsp:txXfrm>
    </dsp:sp>
    <dsp:sp modelId="{246B5A6B-F8B4-4752-86B7-77148409C4C9}">
      <dsp:nvSpPr>
        <dsp:cNvPr id="0" name=""/>
        <dsp:cNvSpPr/>
      </dsp:nvSpPr>
      <dsp:spPr>
        <a:xfrm rot="5400000">
          <a:off x="3595373" y="1287874"/>
          <a:ext cx="225429" cy="268024"/>
        </a:xfrm>
        <a:prstGeom prst="flowChartExtract">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7471D052-B65E-4832-8BDC-AE5B9999A5B8}">
      <dsp:nvSpPr>
        <dsp:cNvPr id="0" name=""/>
        <dsp:cNvSpPr/>
      </dsp:nvSpPr>
      <dsp:spPr>
        <a:xfrm>
          <a:off x="4056520" y="-263307"/>
          <a:ext cx="1331188" cy="206121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sv-SE" sz="1000" kern="1200">
              <a:latin typeface="Corbel" panose="020B0503020204020204" pitchFamily="34" charset="0"/>
            </a:rPr>
            <a:t>Fonden använder sitt ägarinflytande för att påverka bolag i hållbarhetsfrågor. Det kan t.ex. handla om att ställa krav på en mer miljövänlig produktion eller på bättre arbetsvillkor i fabrikerna.</a:t>
          </a:r>
        </a:p>
      </dsp:txBody>
      <dsp:txXfrm>
        <a:off x="4056520" y="-263307"/>
        <a:ext cx="1331188" cy="20612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793718-CF42-4107-8F4C-A61493CADC3B}">
      <dsp:nvSpPr>
        <dsp:cNvPr id="0" name=""/>
        <dsp:cNvSpPr/>
      </dsp:nvSpPr>
      <dsp:spPr>
        <a:xfrm>
          <a:off x="108361" y="416"/>
          <a:ext cx="1537633" cy="724520"/>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Begränsning av klimatförändringar</a:t>
          </a:r>
        </a:p>
      </dsp:txBody>
      <dsp:txXfrm>
        <a:off x="108361" y="416"/>
        <a:ext cx="1537633" cy="724520"/>
      </dsp:txXfrm>
    </dsp:sp>
    <dsp:sp modelId="{483C15EE-A61A-4EF2-8A6A-CDBFD85A4FEF}">
      <dsp:nvSpPr>
        <dsp:cNvPr id="0" name=""/>
        <dsp:cNvSpPr/>
      </dsp:nvSpPr>
      <dsp:spPr>
        <a:xfrm>
          <a:off x="1799758" y="416"/>
          <a:ext cx="1537633" cy="724520"/>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Hållbar användning och skydd av vatten och marina resurser</a:t>
          </a:r>
        </a:p>
      </dsp:txBody>
      <dsp:txXfrm>
        <a:off x="1799758" y="416"/>
        <a:ext cx="1537633" cy="724520"/>
      </dsp:txXfrm>
    </dsp:sp>
    <dsp:sp modelId="{C0A0E84E-12AA-4188-B1B1-9A97420B4D80}">
      <dsp:nvSpPr>
        <dsp:cNvPr id="0" name=""/>
        <dsp:cNvSpPr/>
      </dsp:nvSpPr>
      <dsp:spPr>
        <a:xfrm>
          <a:off x="3491154" y="12216"/>
          <a:ext cx="1537633" cy="700920"/>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Förebyggande och begränsning av föroreningar</a:t>
          </a:r>
        </a:p>
      </dsp:txBody>
      <dsp:txXfrm>
        <a:off x="3491154" y="12216"/>
        <a:ext cx="1537633" cy="700920"/>
      </dsp:txXfrm>
    </dsp:sp>
    <dsp:sp modelId="{3CD591DB-F061-4220-AA1D-8E93CAE795D1}">
      <dsp:nvSpPr>
        <dsp:cNvPr id="0" name=""/>
        <dsp:cNvSpPr/>
      </dsp:nvSpPr>
      <dsp:spPr>
        <a:xfrm>
          <a:off x="108361" y="878700"/>
          <a:ext cx="1537633" cy="733783"/>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Anpassning till klimatförändringar</a:t>
          </a:r>
        </a:p>
      </dsp:txBody>
      <dsp:txXfrm>
        <a:off x="108361" y="878700"/>
        <a:ext cx="1537633" cy="733783"/>
      </dsp:txXfrm>
    </dsp:sp>
    <dsp:sp modelId="{585904D5-45EF-47D0-B85E-65834F494A4A}">
      <dsp:nvSpPr>
        <dsp:cNvPr id="0" name=""/>
        <dsp:cNvSpPr/>
      </dsp:nvSpPr>
      <dsp:spPr>
        <a:xfrm>
          <a:off x="1799758" y="879221"/>
          <a:ext cx="1537633" cy="732740"/>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Omställning till en cirkulär ekonomi</a:t>
          </a:r>
        </a:p>
      </dsp:txBody>
      <dsp:txXfrm>
        <a:off x="1799758" y="879221"/>
        <a:ext cx="1537633" cy="732740"/>
      </dsp:txXfrm>
    </dsp:sp>
    <dsp:sp modelId="{9EADDCD8-ECB2-49AE-B0E6-860D233030FA}">
      <dsp:nvSpPr>
        <dsp:cNvPr id="0" name=""/>
        <dsp:cNvSpPr/>
      </dsp:nvSpPr>
      <dsp:spPr>
        <a:xfrm>
          <a:off x="3491154" y="879221"/>
          <a:ext cx="1537633" cy="732740"/>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b="1" kern="1200">
              <a:latin typeface="Corbel" panose="020B0503020204020204" pitchFamily="34" charset="0"/>
            </a:rPr>
            <a:t>Skydd och återställande av biologisk mångfald och ekosystem</a:t>
          </a:r>
        </a:p>
      </dsp:txBody>
      <dsp:txXfrm>
        <a:off x="3491154" y="879221"/>
        <a:ext cx="1537633" cy="7327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Anpassat 1">
      <a:dk1>
        <a:sysClr val="windowText" lastClr="000000"/>
      </a:dk1>
      <a:lt1>
        <a:sysClr val="window" lastClr="FFFFFF"/>
      </a:lt1>
      <a:dk2>
        <a:srgbClr val="4D4D4D"/>
      </a:dk2>
      <a:lt2>
        <a:srgbClr val="EEECE1"/>
      </a:lt2>
      <a:accent1>
        <a:srgbClr val="EB5C2E"/>
      </a:accent1>
      <a:accent2>
        <a:srgbClr val="AF5A91"/>
      </a:accent2>
      <a:accent3>
        <a:srgbClr val="00A1BE"/>
      </a:accent3>
      <a:accent4>
        <a:srgbClr val="FAB837"/>
      </a:accent4>
      <a:accent5>
        <a:srgbClr val="8C7D6E"/>
      </a:accent5>
      <a:accent6>
        <a:srgbClr val="E6460A"/>
      </a:accent6>
      <a:hlink>
        <a:srgbClr val="0000FF"/>
      </a:hlink>
      <a:folHlink>
        <a:srgbClr val="800080"/>
      </a:folHlink>
    </a:clrScheme>
    <a:fontScheme name="WD SKL">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343B551D710B04D81499B6D6B5D4E3E" ma:contentTypeVersion="10" ma:contentTypeDescription="Skapa ett nytt dokument." ma:contentTypeScope="" ma:versionID="9cfdc56d2c20128559592885cf466cd5">
  <xsd:schema xmlns:xsd="http://www.w3.org/2001/XMLSchema" xmlns:xs="http://www.w3.org/2001/XMLSchema" xmlns:p="http://schemas.microsoft.com/office/2006/metadata/properties" xmlns:ns2="cea03bea-9efc-411a-a5cb-9049634b9b69" xmlns:ns3="24ba2199-94b8-4327-bde8-c44124221e08" targetNamespace="http://schemas.microsoft.com/office/2006/metadata/properties" ma:root="true" ma:fieldsID="6ccacac3de671a33542f9d38ae8e20ae" ns2:_="" ns3:_="">
    <xsd:import namespace="cea03bea-9efc-411a-a5cb-9049634b9b69"/>
    <xsd:import namespace="24ba2199-94b8-4327-bde8-c44124221e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03bea-9efc-411a-a5cb-9049634b9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ba2199-94b8-4327-bde8-c44124221e08"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9433A-BB20-4536-B355-3813F6551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03bea-9efc-411a-a5cb-9049634b9b69"/>
    <ds:schemaRef ds:uri="24ba2199-94b8-4327-bde8-c44124221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9FF66-C87B-405B-81D4-4FA95BAD2314}">
  <ds:schemaRefs>
    <ds:schemaRef ds:uri="http://schemas.microsoft.com/sharepoint/v3/contenttype/forms"/>
  </ds:schemaRefs>
</ds:datastoreItem>
</file>

<file path=customXml/itemProps3.xml><?xml version="1.0" encoding="utf-8"?>
<ds:datastoreItem xmlns:ds="http://schemas.openxmlformats.org/officeDocument/2006/customXml" ds:itemID="{77A61B85-C3A5-4B90-9A96-C67D476025C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4ba2199-94b8-4327-bde8-c44124221e08"/>
    <ds:schemaRef ds:uri="cea03bea-9efc-411a-a5cb-9049634b9b69"/>
    <ds:schemaRef ds:uri="http://www.w3.org/XML/1998/namespace"/>
    <ds:schemaRef ds:uri="http://purl.org/dc/dcmitype/"/>
  </ds:schemaRefs>
</ds:datastoreItem>
</file>

<file path=customXml/itemProps4.xml><?xml version="1.0" encoding="utf-8"?>
<ds:datastoreItem xmlns:ds="http://schemas.openxmlformats.org/officeDocument/2006/customXml" ds:itemID="{5A6406A5-BBF9-4C7A-9DB2-529B3C7E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adda_inkopscentral_v1-1</Template>
  <TotalTime>204</TotalTime>
  <Pages>106</Pages>
  <Words>25994</Words>
  <Characters>137769</Characters>
  <Application>Microsoft Office Word</Application>
  <DocSecurity>0</DocSecurity>
  <Lines>1148</Lines>
  <Paragraphs>326</Paragraphs>
  <ScaleCrop>false</ScaleCrop>
  <HeadingPairs>
    <vt:vector size="2" baseType="variant">
      <vt:variant>
        <vt:lpstr>Rubrik</vt:lpstr>
      </vt:variant>
      <vt:variant>
        <vt:i4>1</vt:i4>
      </vt:variant>
    </vt:vector>
  </HeadingPairs>
  <TitlesOfParts>
    <vt:vector size="1" baseType="lpstr">
      <vt:lpstr/>
    </vt:vector>
  </TitlesOfParts>
  <Manager/>
  <Company>Adda Inköpscentral</Company>
  <LinksUpToDate>false</LinksUpToDate>
  <CharactersWithSpaces>163437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Tallbo Kristin</dc:creator>
  <cp:keywords/>
  <dc:description/>
  <cp:lastModifiedBy>Tallbo Kristin</cp:lastModifiedBy>
  <cp:revision>15</cp:revision>
  <dcterms:created xsi:type="dcterms:W3CDTF">2022-04-21T07:00:00Z</dcterms:created>
  <dcterms:modified xsi:type="dcterms:W3CDTF">2022-04-29T14:56:00Z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PM</vt:lpwstr>
  </property>
  <property fmtid="{D5CDD505-2E9C-101B-9397-08002B2CF9AE}" pid="3" name="ContentTypeId">
    <vt:lpwstr>0x0101007343B551D710B04D81499B6D6B5D4E3E</vt:lpwstr>
  </property>
</Properties>
</file>