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29BE4" w14:textId="36B7E826" w:rsidR="0023644D" w:rsidRPr="0023644D" w:rsidRDefault="005A0E6C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Produktkrav och dokumentation</w:t>
      </w:r>
      <w:r w:rsidR="00B855A1">
        <w:rPr>
          <w:b/>
          <w:sz w:val="40"/>
          <w:szCs w:val="40"/>
          <w:lang w:val="sv-SE"/>
        </w:rPr>
        <w:t xml:space="preserve"> inför avrop</w:t>
      </w:r>
      <w:bookmarkStart w:id="0" w:name="_GoBack"/>
      <w:bookmarkEnd w:id="0"/>
    </w:p>
    <w:p w14:paraId="75C33D69" w14:textId="77777777" w:rsidR="00534078" w:rsidRDefault="00FF4E43">
      <w:pPr>
        <w:rPr>
          <w:lang w:val="sv-SE"/>
        </w:rPr>
      </w:pPr>
      <w:r w:rsidRPr="00FF4E43">
        <w:rPr>
          <w:lang w:val="sv-SE"/>
        </w:rPr>
        <w:t>Upphandlande myndigheter har</w:t>
      </w:r>
      <w:r w:rsidR="00C02949">
        <w:rPr>
          <w:lang w:val="sv-SE"/>
        </w:rPr>
        <w:t xml:space="preserve"> </w:t>
      </w:r>
      <w:r w:rsidR="00B7429D">
        <w:rPr>
          <w:lang w:val="sv-SE"/>
        </w:rPr>
        <w:t>i samband med</w:t>
      </w:r>
      <w:r w:rsidR="00C02949">
        <w:rPr>
          <w:lang w:val="sv-SE"/>
        </w:rPr>
        <w:t xml:space="preserve"> avrop</w:t>
      </w:r>
      <w:r w:rsidR="00B7429D">
        <w:rPr>
          <w:lang w:val="sv-SE"/>
        </w:rPr>
        <w:t xml:space="preserve"> från ramavtalet</w:t>
      </w:r>
      <w:r w:rsidRPr="00FF4E43">
        <w:rPr>
          <w:lang w:val="sv-SE"/>
        </w:rPr>
        <w:t xml:space="preserve"> möjlighet</w:t>
      </w:r>
      <w:r w:rsidR="0023644D">
        <w:rPr>
          <w:lang w:val="sv-SE"/>
        </w:rPr>
        <w:t>, men ingen skyldighet,</w:t>
      </w:r>
      <w:r w:rsidRPr="00FF4E43">
        <w:rPr>
          <w:lang w:val="sv-SE"/>
        </w:rPr>
        <w:t xml:space="preserve"> att</w:t>
      </w:r>
      <w:r w:rsidR="007647C9">
        <w:rPr>
          <w:lang w:val="sv-SE"/>
        </w:rPr>
        <w:t>:</w:t>
      </w:r>
    </w:p>
    <w:p w14:paraId="5E17DF34" w14:textId="77777777" w:rsidR="00534078" w:rsidRDefault="007647C9" w:rsidP="00534078">
      <w:pPr>
        <w:pStyle w:val="ListParagraph"/>
        <w:numPr>
          <w:ilvl w:val="0"/>
          <w:numId w:val="2"/>
        </w:numPr>
      </w:pPr>
      <w:r w:rsidRPr="00534078">
        <w:t>begära</w:t>
      </w:r>
      <w:r w:rsidR="00C02949" w:rsidRPr="00534078">
        <w:t xml:space="preserve"> dokumentation av leverantören som styrker att </w:t>
      </w:r>
      <w:r w:rsidR="0023644D" w:rsidRPr="00534078">
        <w:t xml:space="preserve">produktrelaterade </w:t>
      </w:r>
      <w:r w:rsidR="00C02949" w:rsidRPr="00534078">
        <w:t xml:space="preserve">lagkrav </w:t>
      </w:r>
      <w:r w:rsidRPr="00534078">
        <w:t>är uppfyllda</w:t>
      </w:r>
      <w:r w:rsidR="00FE7334">
        <w:t xml:space="preserve"> för produkter som offereras</w:t>
      </w:r>
      <w:r w:rsidRPr="00534078">
        <w:t>.</w:t>
      </w:r>
    </w:p>
    <w:p w14:paraId="54DAA3AF" w14:textId="77777777" w:rsidR="00B7429D" w:rsidRDefault="00534078" w:rsidP="00B7429D">
      <w:pPr>
        <w:pStyle w:val="ListParagraph"/>
        <w:numPr>
          <w:ilvl w:val="0"/>
          <w:numId w:val="2"/>
        </w:numPr>
      </w:pPr>
      <w:r>
        <w:t>b</w:t>
      </w:r>
      <w:r w:rsidR="007647C9" w:rsidRPr="00534078">
        <w:t>egära att</w:t>
      </w:r>
      <w:r>
        <w:t xml:space="preserve"> specifika standarder, </w:t>
      </w:r>
      <w:r w:rsidR="007647C9" w:rsidRPr="00534078">
        <w:t>provningsmetoder</w:t>
      </w:r>
      <w:r>
        <w:t>, märkningar etc</w:t>
      </w:r>
      <w:r w:rsidR="007647C9" w:rsidRPr="00534078">
        <w:t xml:space="preserve">. uppfylls och vid behov begära dokumentation som styrker att </w:t>
      </w:r>
      <w:r w:rsidR="003E4864">
        <w:t xml:space="preserve">kraven </w:t>
      </w:r>
      <w:r w:rsidR="00FE7334">
        <w:t>är uppfyllda för produkter som offereras.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754120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C64996" w14:textId="77777777" w:rsidR="005F734D" w:rsidRDefault="005F734D">
          <w:pPr>
            <w:pStyle w:val="TOCHeading"/>
          </w:pPr>
          <w:proofErr w:type="spellStart"/>
          <w:r>
            <w:t>Innehållsförteckning</w:t>
          </w:r>
          <w:proofErr w:type="spellEnd"/>
        </w:p>
        <w:p w14:paraId="294F4874" w14:textId="2328E539" w:rsidR="00FF4063" w:rsidRDefault="005F734D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159124" w:history="1">
            <w:r w:rsidR="00FF4063" w:rsidRPr="00D573E2">
              <w:rPr>
                <w:rStyle w:val="Hyperlink"/>
                <w:noProof/>
              </w:rPr>
              <w:t>Dokumentation avseende lagkrav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_Toc82159124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1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619B50DF" w14:textId="3CB8E523" w:rsidR="00FF4063" w:rsidRDefault="00B855A1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82159125" w:history="1">
            <w:r w:rsidR="00FF4063" w:rsidRPr="00D573E2">
              <w:rPr>
                <w:rStyle w:val="Hyperlink"/>
                <w:noProof/>
                <w:lang w:val="sv-SE"/>
              </w:rPr>
              <w:t>CE-märkning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_Toc82159125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1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1E7A66D6" w14:textId="77B494D2" w:rsidR="00FF4063" w:rsidRDefault="00B855A1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82159126" w:history="1">
            <w:r w:rsidR="00FF4063" w:rsidRPr="00D573E2">
              <w:rPr>
                <w:rStyle w:val="Hyperlink"/>
                <w:noProof/>
                <w:lang w:val="sv-SE"/>
              </w:rPr>
              <w:t>Kemikalielagstiftning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_Toc82159126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2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58C7E1D4" w14:textId="2E7CDB2B" w:rsidR="00FF4063" w:rsidRDefault="00B855A1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82159127" w:history="1">
            <w:r w:rsidR="00FF4063" w:rsidRPr="00D573E2">
              <w:rPr>
                <w:rStyle w:val="Hyperlink"/>
                <w:noProof/>
              </w:rPr>
              <w:t>Tekniska krav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_Toc82159127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2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072F63CD" w14:textId="2AE32DC5" w:rsidR="00FF4063" w:rsidRDefault="00B855A1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82159128" w:history="1">
            <w:r w:rsidR="00FF4063" w:rsidRPr="00D573E2">
              <w:rPr>
                <w:rStyle w:val="Hyperlink"/>
                <w:noProof/>
                <w:lang w:val="sv-SE"/>
              </w:rPr>
              <w:t>Hållbarhetsrelaterade krav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_Toc82159128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2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40146486" w14:textId="003CC6D0" w:rsidR="00FF4063" w:rsidRDefault="00B855A1">
          <w:pPr>
            <w:pStyle w:val="TOC2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82159129" w:history="1">
            <w:r w:rsidR="00FF4063" w:rsidRPr="00D573E2">
              <w:rPr>
                <w:rStyle w:val="Hyperlink"/>
                <w:noProof/>
                <w:lang w:val="sv-SE"/>
              </w:rPr>
              <w:t>Övriga hållbarhetsrelaterade krav (specifieras av upphandlande myndighet)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_Toc82159129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3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6961333B" w14:textId="49C9B373" w:rsidR="00FF4063" w:rsidRDefault="00B855A1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82159130" w:history="1">
            <w:r w:rsidR="00FF4063" w:rsidRPr="00D573E2">
              <w:rPr>
                <w:rStyle w:val="Hyperlink"/>
                <w:noProof/>
                <w:lang w:val="sv-SE"/>
              </w:rPr>
              <w:t>Märkningar</w:t>
            </w:r>
            <w:r w:rsidR="00FF4063">
              <w:rPr>
                <w:noProof/>
                <w:webHidden/>
              </w:rPr>
              <w:tab/>
            </w:r>
            <w:r w:rsidR="00FF4063">
              <w:rPr>
                <w:noProof/>
                <w:webHidden/>
              </w:rPr>
              <w:fldChar w:fldCharType="begin"/>
            </w:r>
            <w:r w:rsidR="00FF4063">
              <w:rPr>
                <w:noProof/>
                <w:webHidden/>
              </w:rPr>
              <w:instrText xml:space="preserve"> PAGEREF _Toc82159130 \h </w:instrText>
            </w:r>
            <w:r w:rsidR="00FF4063">
              <w:rPr>
                <w:noProof/>
                <w:webHidden/>
              </w:rPr>
            </w:r>
            <w:r w:rsidR="00FF4063">
              <w:rPr>
                <w:noProof/>
                <w:webHidden/>
              </w:rPr>
              <w:fldChar w:fldCharType="separate"/>
            </w:r>
            <w:r w:rsidR="00FF4063">
              <w:rPr>
                <w:noProof/>
                <w:webHidden/>
              </w:rPr>
              <w:t>4</w:t>
            </w:r>
            <w:r w:rsidR="00FF4063">
              <w:rPr>
                <w:noProof/>
                <w:webHidden/>
              </w:rPr>
              <w:fldChar w:fldCharType="end"/>
            </w:r>
          </w:hyperlink>
        </w:p>
        <w:p w14:paraId="45EB5FC7" w14:textId="1022FCF7" w:rsidR="005F734D" w:rsidRDefault="005F734D">
          <w:r>
            <w:rPr>
              <w:b/>
              <w:bCs/>
              <w:noProof/>
            </w:rPr>
            <w:fldChar w:fldCharType="end"/>
          </w:r>
        </w:p>
      </w:sdtContent>
    </w:sdt>
    <w:p w14:paraId="71C628D6" w14:textId="449693D2" w:rsidR="005F734D" w:rsidRDefault="00C97497" w:rsidP="005F734D">
      <w:pPr>
        <w:pStyle w:val="Heading1"/>
      </w:pPr>
      <w:bookmarkStart w:id="1" w:name="_Toc82159124"/>
      <w:r>
        <w:br/>
      </w:r>
      <w:proofErr w:type="spellStart"/>
      <w:r w:rsidR="005F734D">
        <w:t>Dokumentation</w:t>
      </w:r>
      <w:proofErr w:type="spellEnd"/>
      <w:r w:rsidR="005F734D">
        <w:t xml:space="preserve"> </w:t>
      </w:r>
      <w:proofErr w:type="spellStart"/>
      <w:r w:rsidR="005F734D">
        <w:t>avseende</w:t>
      </w:r>
      <w:proofErr w:type="spellEnd"/>
      <w:r w:rsidR="005F734D">
        <w:t xml:space="preserve"> </w:t>
      </w:r>
      <w:proofErr w:type="spellStart"/>
      <w:r w:rsidR="005F734D">
        <w:t>l</w:t>
      </w:r>
      <w:r w:rsidR="00711666" w:rsidRPr="00B7429D">
        <w:t>agkrav</w:t>
      </w:r>
      <w:bookmarkEnd w:id="1"/>
      <w:proofErr w:type="spellEnd"/>
    </w:p>
    <w:p w14:paraId="5A1987E3" w14:textId="77777777" w:rsidR="00860A27" w:rsidRPr="00B7429D" w:rsidRDefault="00860A27" w:rsidP="00B74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1"/>
        <w:gridCol w:w="3791"/>
      </w:tblGrid>
      <w:tr w:rsidR="0013369C" w:rsidRPr="00B855A1" w14:paraId="151DA03F" w14:textId="77777777" w:rsidTr="00B7429D">
        <w:trPr>
          <w:trHeight w:val="496"/>
        </w:trPr>
        <w:tc>
          <w:tcPr>
            <w:tcW w:w="3791" w:type="dxa"/>
          </w:tcPr>
          <w:p w14:paraId="207EE9E8" w14:textId="77777777" w:rsidR="0013369C" w:rsidRDefault="0013369C" w:rsidP="005F734D">
            <w:pPr>
              <w:pStyle w:val="Heading2"/>
              <w:outlineLvl w:val="1"/>
              <w:rPr>
                <w:lang w:val="sv-SE"/>
              </w:rPr>
            </w:pPr>
            <w:bookmarkStart w:id="2" w:name="_Toc82159125"/>
            <w:r w:rsidRPr="003845A0">
              <w:rPr>
                <w:lang w:val="sv-SE"/>
              </w:rPr>
              <w:t>CE-märkning</w:t>
            </w:r>
            <w:bookmarkEnd w:id="2"/>
          </w:p>
        </w:tc>
        <w:tc>
          <w:tcPr>
            <w:tcW w:w="3791" w:type="dxa"/>
          </w:tcPr>
          <w:p w14:paraId="3FE025F9" w14:textId="77777777" w:rsidR="0013369C" w:rsidRPr="00FF4E43" w:rsidRDefault="00113F58" w:rsidP="002E4E2B">
            <w:pPr>
              <w:rPr>
                <w:rFonts w:ascii="Corbel" w:hAnsi="Corbel"/>
                <w:sz w:val="24"/>
                <w:szCs w:val="24"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</w:t>
            </w:r>
            <w:r w:rsidR="003E4864">
              <w:rPr>
                <w:b/>
                <w:lang w:val="sv-SE"/>
              </w:rPr>
              <w:t xml:space="preserve">ruta </w:t>
            </w:r>
            <w:r>
              <w:rPr>
                <w:b/>
                <w:lang w:val="sv-SE"/>
              </w:rPr>
              <w:t>ned</w:t>
            </w:r>
            <w:r w:rsidR="00B7429D">
              <w:rPr>
                <w:b/>
                <w:lang w:val="sv-SE"/>
              </w:rPr>
              <w:t>an om</w:t>
            </w:r>
            <w:r w:rsidR="002E4E2B">
              <w:rPr>
                <w:b/>
                <w:lang w:val="sv-SE"/>
              </w:rPr>
              <w:t xml:space="preserve"> leverantör ska inkomma med</w:t>
            </w:r>
            <w:r w:rsidR="00B7429D">
              <w:rPr>
                <w:b/>
                <w:lang w:val="sv-SE"/>
              </w:rPr>
              <w:t xml:space="preserve"> dokumentation </w:t>
            </w:r>
          </w:p>
        </w:tc>
      </w:tr>
      <w:tr w:rsidR="00860A27" w14:paraId="4A655177" w14:textId="77777777" w:rsidTr="00B7429D">
        <w:trPr>
          <w:trHeight w:val="496"/>
        </w:trPr>
        <w:tc>
          <w:tcPr>
            <w:tcW w:w="3791" w:type="dxa"/>
          </w:tcPr>
          <w:p w14:paraId="2C993BBF" w14:textId="77777777" w:rsidR="0023644D" w:rsidRDefault="00FB5D5B" w:rsidP="00FB5D5B">
            <w:pPr>
              <w:rPr>
                <w:sz w:val="40"/>
                <w:szCs w:val="40"/>
                <w:lang w:val="sv-SE"/>
              </w:rPr>
            </w:pPr>
            <w:r>
              <w:rPr>
                <w:lang w:val="sv-SE"/>
              </w:rPr>
              <w:t>Om offererade möbler</w:t>
            </w:r>
            <w:r w:rsidR="0023644D" w:rsidRPr="00AB2C56">
              <w:rPr>
                <w:lang w:val="sv-SE"/>
              </w:rPr>
              <w:t xml:space="preserve"> innehåller motorer och</w:t>
            </w:r>
            <w:r w:rsidR="0013369C">
              <w:rPr>
                <w:lang w:val="sv-SE"/>
              </w:rPr>
              <w:t>/eller</w:t>
            </w:r>
            <w:r w:rsidR="0023644D" w:rsidRPr="00AB2C56">
              <w:rPr>
                <w:lang w:val="sv-SE"/>
              </w:rPr>
              <w:t xml:space="preserve"> andra elektriska installationer </w:t>
            </w:r>
            <w:r w:rsidR="0023644D">
              <w:rPr>
                <w:lang w:val="sv-SE"/>
              </w:rPr>
              <w:t>som ska vara CE-märkta</w:t>
            </w:r>
            <w:r w:rsidR="0023644D" w:rsidRPr="00AB2C56">
              <w:rPr>
                <w:lang w:val="sv-SE"/>
              </w:rPr>
              <w:t xml:space="preserve"> enligt Maskindirektivet eller Lågspänningsdirektivet</w:t>
            </w:r>
            <w:r w:rsidR="0013369C">
              <w:rPr>
                <w:lang w:val="sv-SE"/>
              </w:rPr>
              <w:t xml:space="preserve"> </w:t>
            </w:r>
            <w:r>
              <w:rPr>
                <w:lang w:val="sv-SE"/>
              </w:rPr>
              <w:t>ska leverantören inkomma med dokumentation som styrker att CE-märkning finns</w:t>
            </w:r>
          </w:p>
        </w:tc>
        <w:tc>
          <w:tcPr>
            <w:tcW w:w="3791" w:type="dxa"/>
          </w:tcPr>
          <w:p w14:paraId="0D95E455" w14:textId="77777777" w:rsidR="00860A27" w:rsidRDefault="00B855A1">
            <w:pPr>
              <w:rPr>
                <w:sz w:val="40"/>
                <w:szCs w:val="40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117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27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</w:tbl>
    <w:p w14:paraId="2BF3321A" w14:textId="77777777" w:rsidR="00860A27" w:rsidRPr="00860A27" w:rsidRDefault="00860A27" w:rsidP="00C02949">
      <w:pPr>
        <w:rPr>
          <w:b/>
          <w:lang w:val="sv-SE"/>
        </w:rPr>
      </w:pPr>
      <w:r w:rsidRPr="00860A27">
        <w:rPr>
          <w:b/>
          <w:lang w:val="sv-S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91"/>
      </w:tblGrid>
      <w:tr w:rsidR="0013369C" w:rsidRPr="00B855A1" w14:paraId="6454F390" w14:textId="77777777" w:rsidTr="00860A27">
        <w:trPr>
          <w:trHeight w:val="425"/>
        </w:trPr>
        <w:tc>
          <w:tcPr>
            <w:tcW w:w="4957" w:type="dxa"/>
          </w:tcPr>
          <w:p w14:paraId="2BD5CA31" w14:textId="485AC30D" w:rsidR="0013369C" w:rsidRPr="0023644D" w:rsidRDefault="003C3552" w:rsidP="005F734D">
            <w:pPr>
              <w:pStyle w:val="Heading2"/>
              <w:outlineLvl w:val="1"/>
              <w:rPr>
                <w:b/>
                <w:lang w:val="sv-SE"/>
              </w:rPr>
            </w:pPr>
            <w:bookmarkStart w:id="3" w:name="_Toc82159126"/>
            <w:r>
              <w:rPr>
                <w:lang w:val="sv-SE"/>
              </w:rPr>
              <w:lastRenderedPageBreak/>
              <w:t>Kemikalielagstiftning</w:t>
            </w:r>
            <w:bookmarkEnd w:id="3"/>
            <w:r>
              <w:rPr>
                <w:lang w:val="sv-SE"/>
              </w:rPr>
              <w:t xml:space="preserve"> </w:t>
            </w:r>
          </w:p>
        </w:tc>
        <w:tc>
          <w:tcPr>
            <w:tcW w:w="2591" w:type="dxa"/>
          </w:tcPr>
          <w:p w14:paraId="43BA7CDD" w14:textId="77777777" w:rsidR="0013369C" w:rsidRPr="00FF4E43" w:rsidRDefault="002E4E2B" w:rsidP="0013369C">
            <w:pPr>
              <w:rPr>
                <w:rFonts w:ascii="Corbel" w:hAnsi="Corbel"/>
                <w:sz w:val="24"/>
                <w:szCs w:val="24"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</w:t>
            </w:r>
            <w:r w:rsidR="003E4864">
              <w:rPr>
                <w:b/>
                <w:lang w:val="sv-SE"/>
              </w:rPr>
              <w:t xml:space="preserve">ruta </w:t>
            </w:r>
            <w:r>
              <w:rPr>
                <w:b/>
                <w:lang w:val="sv-SE"/>
              </w:rPr>
              <w:t>nedan om leverantör ska inkomma med dokumentation</w:t>
            </w:r>
          </w:p>
        </w:tc>
      </w:tr>
      <w:tr w:rsidR="0013369C" w14:paraId="448E136A" w14:textId="77777777" w:rsidTr="00860A27">
        <w:trPr>
          <w:trHeight w:val="425"/>
        </w:trPr>
        <w:tc>
          <w:tcPr>
            <w:tcW w:w="4957" w:type="dxa"/>
          </w:tcPr>
          <w:p w14:paraId="2A10CDE1" w14:textId="4DBC1BBF" w:rsidR="0013369C" w:rsidRPr="00C97497" w:rsidRDefault="00FF4063" w:rsidP="0013369C">
            <w:pPr>
              <w:rPr>
                <w:lang w:val="sv-SE"/>
              </w:rPr>
            </w:pPr>
            <w:r>
              <w:rPr>
                <w:lang w:val="sv-SE"/>
              </w:rPr>
              <w:t>Leverantören ska inkomma med e</w:t>
            </w:r>
            <w:r w:rsidRPr="002A22C7">
              <w:rPr>
                <w:lang w:val="sv-SE"/>
              </w:rPr>
              <w:t xml:space="preserve">n försäkran om att </w:t>
            </w:r>
            <w:r>
              <w:rPr>
                <w:lang w:val="sv-SE"/>
              </w:rPr>
              <w:t xml:space="preserve">gällande lagstiftning enligt REACH-förordningen, </w:t>
            </w:r>
            <w:proofErr w:type="spellStart"/>
            <w:r>
              <w:rPr>
                <w:lang w:val="sv-SE"/>
              </w:rPr>
              <w:t>RoHS</w:t>
            </w:r>
            <w:proofErr w:type="spellEnd"/>
            <w:r>
              <w:rPr>
                <w:lang w:val="sv-SE"/>
              </w:rPr>
              <w:t xml:space="preserve">-direktivet, </w:t>
            </w:r>
            <w:proofErr w:type="spellStart"/>
            <w:r>
              <w:rPr>
                <w:lang w:val="sv-SE"/>
              </w:rPr>
              <w:t>POPs</w:t>
            </w:r>
            <w:proofErr w:type="spellEnd"/>
            <w:r>
              <w:rPr>
                <w:lang w:val="sv-SE"/>
              </w:rPr>
              <w:t>-förordningen och biocidförordningen som är relevanta för den offererade produkten uppfylls.</w:t>
            </w:r>
          </w:p>
        </w:tc>
        <w:tc>
          <w:tcPr>
            <w:tcW w:w="2591" w:type="dxa"/>
          </w:tcPr>
          <w:p w14:paraId="61B70029" w14:textId="77777777" w:rsidR="0013369C" w:rsidRDefault="00B855A1" w:rsidP="0013369C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1449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</w:tbl>
    <w:p w14:paraId="198BA047" w14:textId="77777777" w:rsidR="00FF4E43" w:rsidRDefault="00FF4E43">
      <w:pPr>
        <w:rPr>
          <w:b/>
          <w:sz w:val="40"/>
          <w:szCs w:val="40"/>
          <w:lang w:val="sv-SE"/>
        </w:rPr>
      </w:pPr>
    </w:p>
    <w:p w14:paraId="0256CFCF" w14:textId="7AA68C24" w:rsidR="00113F58" w:rsidRPr="00E9771E" w:rsidRDefault="00711666" w:rsidP="005F734D">
      <w:pPr>
        <w:pStyle w:val="Heading1"/>
        <w:rPr>
          <w:rStyle w:val="Heading2Char"/>
          <w:sz w:val="32"/>
          <w:szCs w:val="32"/>
          <w:lang w:val="sv-SE"/>
        </w:rPr>
      </w:pPr>
      <w:bookmarkStart w:id="4" w:name="_Toc82159127"/>
      <w:r w:rsidRPr="00E9771E">
        <w:rPr>
          <w:rStyle w:val="Heading2Char"/>
          <w:sz w:val="32"/>
          <w:szCs w:val="32"/>
          <w:lang w:val="sv-SE"/>
        </w:rPr>
        <w:t>Tekniska</w:t>
      </w:r>
      <w:r w:rsidR="00113F58" w:rsidRPr="00E9771E">
        <w:rPr>
          <w:rStyle w:val="Heading2Char"/>
          <w:sz w:val="32"/>
          <w:szCs w:val="32"/>
          <w:lang w:val="sv-SE"/>
        </w:rPr>
        <w:t xml:space="preserve"> krav</w:t>
      </w:r>
      <w:bookmarkEnd w:id="4"/>
      <w:r w:rsidR="00E9771E" w:rsidRPr="00E9771E">
        <w:rPr>
          <w:rStyle w:val="Heading2Char"/>
          <w:sz w:val="32"/>
          <w:szCs w:val="32"/>
          <w:lang w:val="sv-SE"/>
        </w:rPr>
        <w:t xml:space="preserve"> </w:t>
      </w:r>
      <w:r w:rsidR="00E9771E">
        <w:rPr>
          <w:lang w:val="sv-SE"/>
        </w:rPr>
        <w:t>(specificeras av upphandlande myndighet)</w:t>
      </w:r>
    </w:p>
    <w:p w14:paraId="576ED8CB" w14:textId="77777777" w:rsidR="005F734D" w:rsidRPr="00E9771E" w:rsidRDefault="005F734D" w:rsidP="005F734D">
      <w:pPr>
        <w:rPr>
          <w:lang w:val="sv-SE"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2036"/>
        <w:gridCol w:w="3179"/>
        <w:gridCol w:w="2628"/>
        <w:gridCol w:w="2628"/>
      </w:tblGrid>
      <w:tr w:rsidR="00E23C49" w:rsidRPr="00B855A1" w14:paraId="108F81FF" w14:textId="77777777" w:rsidTr="00E23C49">
        <w:trPr>
          <w:trHeight w:val="265"/>
        </w:trPr>
        <w:tc>
          <w:tcPr>
            <w:tcW w:w="2036" w:type="dxa"/>
          </w:tcPr>
          <w:p w14:paraId="527FBE1C" w14:textId="77777777" w:rsidR="00C02949" w:rsidRPr="0023644D" w:rsidRDefault="00C02949" w:rsidP="00C02949">
            <w:pPr>
              <w:rPr>
                <w:b/>
                <w:lang w:val="sv-SE"/>
              </w:rPr>
            </w:pPr>
            <w:r w:rsidRPr="0023644D">
              <w:rPr>
                <w:b/>
                <w:lang w:val="sv-SE"/>
              </w:rPr>
              <w:t>Standardens</w:t>
            </w:r>
            <w:r>
              <w:rPr>
                <w:b/>
                <w:lang w:val="sv-SE"/>
              </w:rPr>
              <w:t xml:space="preserve"> eller provningsmetodens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benämning</w:t>
            </w:r>
          </w:p>
        </w:tc>
        <w:tc>
          <w:tcPr>
            <w:tcW w:w="3062" w:type="dxa"/>
          </w:tcPr>
          <w:p w14:paraId="09AD2B44" w14:textId="77777777" w:rsidR="00C02949" w:rsidRPr="0023644D" w:rsidRDefault="00C02949" w:rsidP="00B837F2">
            <w:pPr>
              <w:rPr>
                <w:b/>
                <w:lang w:val="sv-SE"/>
              </w:rPr>
            </w:pPr>
            <w:r w:rsidRPr="0023644D">
              <w:rPr>
                <w:b/>
                <w:lang w:val="sv-SE"/>
              </w:rPr>
              <w:t>Tillämpliga delar</w:t>
            </w:r>
            <w:r>
              <w:rPr>
                <w:b/>
                <w:lang w:val="sv-SE"/>
              </w:rPr>
              <w:t xml:space="preserve"> i standarden/provningsrapporten (</w:t>
            </w:r>
            <w:r w:rsidR="005F734D">
              <w:rPr>
                <w:b/>
                <w:lang w:val="sv-SE"/>
              </w:rPr>
              <w:t xml:space="preserve">t ex </w:t>
            </w:r>
            <w:r>
              <w:rPr>
                <w:b/>
                <w:lang w:val="sv-SE"/>
              </w:rPr>
              <w:t>hela eller specifika delar)</w:t>
            </w:r>
          </w:p>
        </w:tc>
        <w:tc>
          <w:tcPr>
            <w:tcW w:w="2745" w:type="dxa"/>
          </w:tcPr>
          <w:p w14:paraId="5361832E" w14:textId="77777777" w:rsidR="00C02949" w:rsidRPr="0023644D" w:rsidRDefault="003E4864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i ruta nedan om det är tillräckligt att leverantör bekräftar att standard/provningsmetod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uppfylls</w:t>
            </w:r>
          </w:p>
        </w:tc>
        <w:tc>
          <w:tcPr>
            <w:tcW w:w="2628" w:type="dxa"/>
          </w:tcPr>
          <w:p w14:paraId="5EF24D62" w14:textId="77777777" w:rsidR="00C02949" w:rsidRPr="0023644D" w:rsidRDefault="003E4864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rutan nedan </w:t>
            </w:r>
            <w:r w:rsidRPr="0023644D">
              <w:rPr>
                <w:b/>
                <w:lang w:val="sv-SE"/>
              </w:rPr>
              <w:t xml:space="preserve">om </w:t>
            </w:r>
            <w:r>
              <w:rPr>
                <w:b/>
                <w:lang w:val="sv-SE"/>
              </w:rPr>
              <w:t>dokumentation ska bifogas som styrker att efterfrågade standard/provningsmetod uppfylls</w:t>
            </w:r>
          </w:p>
        </w:tc>
      </w:tr>
      <w:tr w:rsidR="00E23C49" w14:paraId="2BB18C13" w14:textId="77777777" w:rsidTr="00E23C49">
        <w:trPr>
          <w:trHeight w:val="252"/>
        </w:trPr>
        <w:tc>
          <w:tcPr>
            <w:tcW w:w="2036" w:type="dxa"/>
          </w:tcPr>
          <w:p w14:paraId="6C7ABB7F" w14:textId="77777777" w:rsidR="00C02949" w:rsidRDefault="00CE5237" w:rsidP="00B837F2">
            <w:pPr>
              <w:rPr>
                <w:lang w:val="sv-SE"/>
              </w:rPr>
            </w:pPr>
            <w:r w:rsidRPr="003E4864">
              <w:rPr>
                <w:highlight w:val="yellow"/>
                <w:lang w:val="sv-SE"/>
              </w:rPr>
              <w:t>T ex brandklassning</w:t>
            </w:r>
          </w:p>
        </w:tc>
        <w:tc>
          <w:tcPr>
            <w:tcW w:w="3062" w:type="dxa"/>
          </w:tcPr>
          <w:p w14:paraId="3B77E941" w14:textId="77777777" w:rsidR="00C02949" w:rsidRDefault="00CE5237" w:rsidP="00B837F2">
            <w:pPr>
              <w:rPr>
                <w:lang w:val="sv-SE"/>
              </w:rPr>
            </w:pPr>
            <w:r w:rsidRPr="003E4864">
              <w:rPr>
                <w:highlight w:val="yellow"/>
                <w:lang w:val="sv-SE"/>
              </w:rPr>
              <w:t>597-1</w:t>
            </w:r>
          </w:p>
        </w:tc>
        <w:tc>
          <w:tcPr>
            <w:tcW w:w="2745" w:type="dxa"/>
          </w:tcPr>
          <w:p w14:paraId="023C2EAB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7150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59D7179B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99148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6D26EB5A" w14:textId="77777777" w:rsidTr="00E23C49">
        <w:trPr>
          <w:trHeight w:val="265"/>
        </w:trPr>
        <w:tc>
          <w:tcPr>
            <w:tcW w:w="2036" w:type="dxa"/>
          </w:tcPr>
          <w:p w14:paraId="55577B8F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182C01CE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6B4E020B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7609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2AB14168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1054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0015FE27" w14:textId="77777777" w:rsidTr="00E23C49">
        <w:trPr>
          <w:trHeight w:val="252"/>
        </w:trPr>
        <w:tc>
          <w:tcPr>
            <w:tcW w:w="2036" w:type="dxa"/>
          </w:tcPr>
          <w:p w14:paraId="091FBADC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21503169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1C84586C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4362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1C40E175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9656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73C53105" w14:textId="77777777" w:rsidTr="00E23C49">
        <w:trPr>
          <w:trHeight w:val="265"/>
        </w:trPr>
        <w:tc>
          <w:tcPr>
            <w:tcW w:w="2036" w:type="dxa"/>
          </w:tcPr>
          <w:p w14:paraId="66C3DDEE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0325E369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5F91DC21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90603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79B6C58A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6555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35358EBC" w14:textId="77777777" w:rsidTr="00E23C49">
        <w:trPr>
          <w:trHeight w:val="252"/>
        </w:trPr>
        <w:tc>
          <w:tcPr>
            <w:tcW w:w="2036" w:type="dxa"/>
          </w:tcPr>
          <w:p w14:paraId="6EF6909D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0416C45C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7877B17E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1512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22E13832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081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5DA29778" w14:textId="77777777" w:rsidTr="00E23C49">
        <w:trPr>
          <w:trHeight w:val="252"/>
        </w:trPr>
        <w:tc>
          <w:tcPr>
            <w:tcW w:w="2036" w:type="dxa"/>
          </w:tcPr>
          <w:p w14:paraId="62B1A174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538BD334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36325998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196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44A3DEAE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9960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60430F85" w14:textId="77777777" w:rsidTr="00E23C49">
        <w:trPr>
          <w:trHeight w:val="265"/>
        </w:trPr>
        <w:tc>
          <w:tcPr>
            <w:tcW w:w="2036" w:type="dxa"/>
          </w:tcPr>
          <w:p w14:paraId="4199C3C4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42F802A1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3F89BED1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7734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226A3A15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9538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39747588" w14:textId="77777777" w:rsidTr="00E23C49">
        <w:trPr>
          <w:trHeight w:val="252"/>
        </w:trPr>
        <w:tc>
          <w:tcPr>
            <w:tcW w:w="2036" w:type="dxa"/>
          </w:tcPr>
          <w:p w14:paraId="07B73DA2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1BC41AF0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4D4A2DAC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383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31C6FA13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1188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2DC352E6" w14:textId="77777777" w:rsidTr="00E23C49">
        <w:trPr>
          <w:trHeight w:val="265"/>
        </w:trPr>
        <w:tc>
          <w:tcPr>
            <w:tcW w:w="2036" w:type="dxa"/>
          </w:tcPr>
          <w:p w14:paraId="43CDB8F3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463D1440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303EAA27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8049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6F1257E8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7538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1B2759E4" w14:textId="77777777" w:rsidTr="00E23C49">
        <w:trPr>
          <w:trHeight w:val="252"/>
        </w:trPr>
        <w:tc>
          <w:tcPr>
            <w:tcW w:w="2036" w:type="dxa"/>
          </w:tcPr>
          <w:p w14:paraId="394FFF85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4D0A7379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24FCC0DA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0083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0F7F2126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161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23C49" w14:paraId="55318C23" w14:textId="77777777" w:rsidTr="00E23C49">
        <w:trPr>
          <w:trHeight w:val="252"/>
        </w:trPr>
        <w:tc>
          <w:tcPr>
            <w:tcW w:w="2036" w:type="dxa"/>
          </w:tcPr>
          <w:p w14:paraId="4FB04450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38398BA7" w14:textId="77777777" w:rsidR="00C02949" w:rsidRDefault="00C02949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12AF504D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2227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6AA84A26" w14:textId="77777777" w:rsidR="00C02949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9548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949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</w:tbl>
    <w:p w14:paraId="68DA0FFA" w14:textId="77777777" w:rsidR="0013369C" w:rsidRDefault="0013369C" w:rsidP="005F734D">
      <w:pPr>
        <w:pStyle w:val="Heading1"/>
        <w:rPr>
          <w:rFonts w:ascii="Corbel" w:hAnsi="Corbel"/>
          <w:sz w:val="24"/>
          <w:szCs w:val="24"/>
          <w:lang w:val="sv-SE"/>
        </w:rPr>
      </w:pPr>
      <w:bookmarkStart w:id="5" w:name="_Toc82159128"/>
      <w:r w:rsidRPr="0013369C">
        <w:rPr>
          <w:lang w:val="sv-SE"/>
        </w:rPr>
        <w:t>H</w:t>
      </w:r>
      <w:r w:rsidR="00711666" w:rsidRPr="0013369C">
        <w:rPr>
          <w:lang w:val="sv-SE"/>
        </w:rPr>
        <w:t>ållbarhetsrelaterade krav</w:t>
      </w:r>
      <w:bookmarkEnd w:id="5"/>
      <w:r w:rsidR="00711666">
        <w:rPr>
          <w:rFonts w:ascii="Corbel" w:hAnsi="Corbel"/>
          <w:sz w:val="24"/>
          <w:szCs w:val="24"/>
          <w:lang w:val="sv-SE"/>
        </w:rPr>
        <w:br/>
      </w:r>
      <w:r>
        <w:rPr>
          <w:rFonts w:ascii="Corbel" w:hAnsi="Corbel"/>
          <w:sz w:val="24"/>
          <w:szCs w:val="24"/>
          <w:lang w:val="sv-S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E4864" w:rsidRPr="00B855A1" w14:paraId="0E5E01D5" w14:textId="77777777" w:rsidTr="0013369C">
        <w:tc>
          <w:tcPr>
            <w:tcW w:w="3132" w:type="dxa"/>
          </w:tcPr>
          <w:p w14:paraId="10A3CDED" w14:textId="77777777" w:rsidR="003E4864" w:rsidRPr="0013369C" w:rsidRDefault="003E4864" w:rsidP="003E4864">
            <w:pPr>
              <w:autoSpaceDE w:val="0"/>
              <w:autoSpaceDN w:val="0"/>
              <w:adjustRightInd w:val="0"/>
              <w:rPr>
                <w:rFonts w:ascii="Corbel" w:hAnsi="Corbel"/>
                <w:b/>
                <w:sz w:val="24"/>
                <w:szCs w:val="24"/>
                <w:lang w:val="sv-SE"/>
              </w:rPr>
            </w:pPr>
            <w:r w:rsidRPr="0013369C">
              <w:rPr>
                <w:rFonts w:ascii="Corbel" w:hAnsi="Corbel"/>
                <w:b/>
                <w:sz w:val="24"/>
                <w:szCs w:val="24"/>
                <w:lang w:val="sv-SE"/>
              </w:rPr>
              <w:t>Krav</w:t>
            </w:r>
            <w:r>
              <w:rPr>
                <w:rFonts w:ascii="Corbel" w:hAnsi="Corbel"/>
                <w:b/>
                <w:sz w:val="24"/>
                <w:szCs w:val="24"/>
                <w:lang w:val="sv-SE"/>
              </w:rPr>
              <w:br/>
            </w:r>
            <w:r>
              <w:rPr>
                <w:rFonts w:ascii="Corbel" w:hAnsi="Corbel"/>
                <w:b/>
                <w:sz w:val="24"/>
                <w:szCs w:val="24"/>
                <w:lang w:val="sv-SE"/>
              </w:rPr>
              <w:br/>
            </w:r>
            <w:r w:rsidRPr="003E4864">
              <w:rPr>
                <w:rFonts w:ascii="Corbel" w:hAnsi="Corbel"/>
                <w:b/>
                <w:sz w:val="24"/>
                <w:szCs w:val="24"/>
                <w:highlight w:val="yellow"/>
                <w:lang w:val="sv-SE"/>
              </w:rPr>
              <w:t>(nedan är exempel)</w:t>
            </w:r>
          </w:p>
        </w:tc>
        <w:tc>
          <w:tcPr>
            <w:tcW w:w="3132" w:type="dxa"/>
          </w:tcPr>
          <w:p w14:paraId="771FCA58" w14:textId="075E9974" w:rsidR="003E4864" w:rsidRPr="0023644D" w:rsidRDefault="003E4864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rutan nedan om det är tillräckligt att leverantör bekräftar att </w:t>
            </w:r>
            <w:r w:rsidR="00EA5E9D">
              <w:rPr>
                <w:b/>
                <w:lang w:val="sv-SE"/>
              </w:rPr>
              <w:t>krav/</w:t>
            </w:r>
            <w:r>
              <w:rPr>
                <w:b/>
                <w:lang w:val="sv-SE"/>
              </w:rPr>
              <w:t>standard/provningsmetod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uppfylls</w:t>
            </w:r>
          </w:p>
        </w:tc>
        <w:tc>
          <w:tcPr>
            <w:tcW w:w="3132" w:type="dxa"/>
          </w:tcPr>
          <w:p w14:paraId="19A29C97" w14:textId="77777777" w:rsidR="003E4864" w:rsidRPr="0023644D" w:rsidRDefault="003E4864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rutan nedan </w:t>
            </w:r>
            <w:r w:rsidRPr="0023644D">
              <w:rPr>
                <w:b/>
                <w:lang w:val="sv-SE"/>
              </w:rPr>
              <w:t xml:space="preserve">om </w:t>
            </w:r>
            <w:r>
              <w:rPr>
                <w:b/>
                <w:lang w:val="sv-SE"/>
              </w:rPr>
              <w:t xml:space="preserve">dokumentation ska bifogas som styrker att efterfrågade krav uppfylls </w:t>
            </w:r>
          </w:p>
        </w:tc>
      </w:tr>
      <w:tr w:rsidR="003E4864" w14:paraId="5EE59A78" w14:textId="77777777" w:rsidTr="0013369C">
        <w:tc>
          <w:tcPr>
            <w:tcW w:w="3132" w:type="dxa"/>
          </w:tcPr>
          <w:p w14:paraId="47790BF7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lastRenderedPageBreak/>
              <w:t>Möbler som offereras ska inte innehålla PVC, med undantag för elkablar.</w:t>
            </w:r>
          </w:p>
        </w:tc>
        <w:tc>
          <w:tcPr>
            <w:tcW w:w="3132" w:type="dxa"/>
          </w:tcPr>
          <w:p w14:paraId="09CCD66E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77101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124AE952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389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00FD10D4" w14:textId="77777777" w:rsidTr="0013369C">
        <w:tc>
          <w:tcPr>
            <w:tcW w:w="3132" w:type="dxa"/>
          </w:tcPr>
          <w:p w14:paraId="2963E9D4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t>Möbler som offereras ska inte innehålla komponenter som är avsedda för</w:t>
            </w:r>
          </w:p>
          <w:p w14:paraId="790E23A2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t>regelmässig kontakt med hud (t.ex. armstöd) som är ytbehandlade med krom, nickel eller zink.</w:t>
            </w:r>
          </w:p>
          <w:p w14:paraId="2E79F1D8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32" w:type="dxa"/>
          </w:tcPr>
          <w:p w14:paraId="173FA5D7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16235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7FC9EFAF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2670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29432EAB" w14:textId="77777777" w:rsidTr="0013369C">
        <w:tc>
          <w:tcPr>
            <w:tcW w:w="3132" w:type="dxa"/>
          </w:tcPr>
          <w:p w14:paraId="077B390F" w14:textId="7AA5BD3C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t xml:space="preserve">Möbler </w:t>
            </w:r>
            <w:r w:rsidR="00EA5E9D">
              <w:rPr>
                <w:rFonts w:cstheme="minorHAnsi"/>
                <w:sz w:val="20"/>
                <w:szCs w:val="20"/>
                <w:lang w:val="sv-SE"/>
              </w:rPr>
              <w:t>som offereras ska inte innehålla</w:t>
            </w:r>
            <w:r w:rsidRPr="003E4864">
              <w:rPr>
                <w:rFonts w:cstheme="minorHAnsi"/>
                <w:sz w:val="20"/>
                <w:szCs w:val="20"/>
                <w:lang w:val="sv-SE"/>
              </w:rPr>
              <w:t xml:space="preserve"> komponenter som är ytbehandlade med ytbehandlingsprodukter</w:t>
            </w:r>
          </w:p>
          <w:p w14:paraId="097E53D5" w14:textId="1A97466E" w:rsidR="003E4864" w:rsidRPr="003E4864" w:rsidRDefault="003E4864" w:rsidP="00824C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t xml:space="preserve">innehållande </w:t>
            </w:r>
            <w:proofErr w:type="spellStart"/>
            <w:r w:rsidRPr="003E4864">
              <w:rPr>
                <w:rFonts w:cstheme="minorHAnsi"/>
                <w:sz w:val="20"/>
                <w:szCs w:val="20"/>
                <w:lang w:val="sv-SE"/>
              </w:rPr>
              <w:t>sexvärt</w:t>
            </w:r>
            <w:proofErr w:type="spellEnd"/>
            <w:r w:rsidRPr="003E4864">
              <w:rPr>
                <w:rFonts w:cstheme="minorHAnsi"/>
                <w:sz w:val="20"/>
                <w:szCs w:val="20"/>
                <w:lang w:val="sv-SE"/>
              </w:rPr>
              <w:t xml:space="preserve"> krom (</w:t>
            </w:r>
            <w:proofErr w:type="spellStart"/>
            <w:r w:rsidRPr="003E4864">
              <w:rPr>
                <w:rFonts w:cstheme="minorHAnsi"/>
                <w:sz w:val="20"/>
                <w:szCs w:val="20"/>
                <w:lang w:val="sv-SE"/>
              </w:rPr>
              <w:t>Cr</w:t>
            </w:r>
            <w:proofErr w:type="spellEnd"/>
            <w:r w:rsidRPr="003E4864">
              <w:rPr>
                <w:rFonts w:cstheme="minorHAnsi"/>
                <w:sz w:val="20"/>
                <w:szCs w:val="20"/>
                <w:lang w:val="sv-SE"/>
              </w:rPr>
              <w:t>(VI)). Ytbehandling med trevärt krom (</w:t>
            </w:r>
            <w:proofErr w:type="spellStart"/>
            <w:r w:rsidRPr="003E4864">
              <w:rPr>
                <w:rFonts w:cstheme="minorHAnsi"/>
                <w:sz w:val="20"/>
                <w:szCs w:val="20"/>
                <w:lang w:val="sv-SE"/>
              </w:rPr>
              <w:t>Cr</w:t>
            </w:r>
            <w:proofErr w:type="spellEnd"/>
            <w:r w:rsidRPr="003E4864">
              <w:rPr>
                <w:rFonts w:cstheme="minorHAnsi"/>
                <w:sz w:val="20"/>
                <w:szCs w:val="20"/>
                <w:lang w:val="sv-SE"/>
              </w:rPr>
              <w:t>(III)) i kombination med nickel och/eller zink accepteras för komponenter på stapelbara möbler, fällbara möbler eller möbler som kan utsättas för kraftigt</w:t>
            </w:r>
          </w:p>
          <w:p w14:paraId="657AFC2F" w14:textId="77777777" w:rsidR="00824C5A" w:rsidRPr="003E4864" w:rsidRDefault="003E4864" w:rsidP="00824C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t>slitage</w:t>
            </w:r>
            <w:r w:rsidR="00824C5A">
              <w:rPr>
                <w:rFonts w:cstheme="minorHAnsi"/>
                <w:sz w:val="20"/>
                <w:szCs w:val="20"/>
                <w:lang w:val="sv-SE"/>
              </w:rPr>
              <w:t xml:space="preserve"> </w:t>
            </w:r>
            <w:r w:rsidR="00824C5A" w:rsidRPr="003E4864">
              <w:rPr>
                <w:rFonts w:cstheme="minorHAnsi"/>
                <w:sz w:val="20"/>
                <w:szCs w:val="20"/>
                <w:lang w:val="sv-SE"/>
              </w:rPr>
              <w:t>(t.ex.</w:t>
            </w:r>
          </w:p>
          <w:p w14:paraId="3EB05FC5" w14:textId="1521BF1D" w:rsidR="003E4864" w:rsidRPr="003E4864" w:rsidRDefault="00824C5A" w:rsidP="00824C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  <w:r w:rsidRPr="003E4864">
              <w:rPr>
                <w:rFonts w:cstheme="minorHAnsi"/>
                <w:sz w:val="20"/>
                <w:szCs w:val="20"/>
                <w:lang w:val="sv-SE"/>
              </w:rPr>
              <w:t>underreden, ben)</w:t>
            </w:r>
            <w:r>
              <w:rPr>
                <w:rFonts w:cstheme="minorHAnsi"/>
                <w:sz w:val="20"/>
                <w:szCs w:val="20"/>
                <w:lang w:val="sv-SE"/>
              </w:rPr>
              <w:t>.</w:t>
            </w:r>
          </w:p>
        </w:tc>
        <w:tc>
          <w:tcPr>
            <w:tcW w:w="3132" w:type="dxa"/>
          </w:tcPr>
          <w:p w14:paraId="0F56DA17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2440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11F96FD0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3689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1C550513" w14:textId="77777777" w:rsidTr="0013369C">
        <w:tc>
          <w:tcPr>
            <w:tcW w:w="3132" w:type="dxa"/>
          </w:tcPr>
          <w:p w14:paraId="0EDDAE2A" w14:textId="2C40C62C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32" w:type="dxa"/>
          </w:tcPr>
          <w:p w14:paraId="696F48E3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9760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6D4C1F2D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7209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639A78A2" w14:textId="77777777" w:rsidTr="0013369C">
        <w:tc>
          <w:tcPr>
            <w:tcW w:w="3132" w:type="dxa"/>
          </w:tcPr>
          <w:p w14:paraId="04B069F8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3132" w:type="dxa"/>
          </w:tcPr>
          <w:p w14:paraId="7EDE0E2E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1863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27D2F8AB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4136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2BA317D1" w14:textId="77777777" w:rsidTr="0013369C">
        <w:tc>
          <w:tcPr>
            <w:tcW w:w="3132" w:type="dxa"/>
          </w:tcPr>
          <w:p w14:paraId="3812C7C1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3132" w:type="dxa"/>
          </w:tcPr>
          <w:p w14:paraId="4385F5FA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0960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053A60E0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3758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5B46B878" w14:textId="77777777" w:rsidTr="003E4864">
        <w:tc>
          <w:tcPr>
            <w:tcW w:w="3132" w:type="dxa"/>
          </w:tcPr>
          <w:p w14:paraId="2AD5675F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3132" w:type="dxa"/>
          </w:tcPr>
          <w:p w14:paraId="57EB7510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104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7EF6C093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9486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3E4864" w14:paraId="30AF00E8" w14:textId="77777777" w:rsidTr="003E4864">
        <w:tc>
          <w:tcPr>
            <w:tcW w:w="3132" w:type="dxa"/>
          </w:tcPr>
          <w:p w14:paraId="431FB12E" w14:textId="77777777" w:rsidR="003E4864" w:rsidRPr="003E4864" w:rsidRDefault="003E4864" w:rsidP="003E48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v-SE"/>
              </w:rPr>
            </w:pPr>
          </w:p>
        </w:tc>
        <w:tc>
          <w:tcPr>
            <w:tcW w:w="3132" w:type="dxa"/>
          </w:tcPr>
          <w:p w14:paraId="31DD0688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9194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132" w:type="dxa"/>
          </w:tcPr>
          <w:p w14:paraId="07505A90" w14:textId="77777777" w:rsidR="003E4864" w:rsidRDefault="00B855A1" w:rsidP="003E486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5892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64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</w:tbl>
    <w:p w14:paraId="44C29FC5" w14:textId="4844DB62" w:rsidR="0013369C" w:rsidRDefault="0013369C" w:rsidP="0013369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sv-SE"/>
        </w:rPr>
      </w:pPr>
      <w:r>
        <w:rPr>
          <w:rFonts w:ascii="Corbel" w:hAnsi="Corbel"/>
          <w:sz w:val="24"/>
          <w:szCs w:val="24"/>
          <w:lang w:val="sv-SE"/>
        </w:rPr>
        <w:br/>
      </w:r>
      <w:r w:rsidR="00FF4063">
        <w:rPr>
          <w:rFonts w:ascii="Corbel" w:hAnsi="Corbel"/>
          <w:sz w:val="24"/>
          <w:szCs w:val="24"/>
          <w:lang w:val="sv-SE"/>
        </w:rPr>
        <w:t xml:space="preserve">Dokumentation för krav ovan kan utgöras av provningsrapporter, </w:t>
      </w:r>
      <w:r w:rsidR="00FF4063" w:rsidRPr="00EA5E9D">
        <w:rPr>
          <w:rFonts w:ascii="Corbel" w:eastAsia="Times New Roman" w:hAnsi="Corbel"/>
          <w:color w:val="000000"/>
          <w:lang w:val="sv-SE"/>
        </w:rPr>
        <w:t>fulls</w:t>
      </w:r>
      <w:r w:rsidR="00FF4063">
        <w:rPr>
          <w:rFonts w:ascii="Corbel" w:eastAsia="Times New Roman" w:hAnsi="Corbel"/>
          <w:color w:val="000000"/>
          <w:lang w:val="sv-SE"/>
        </w:rPr>
        <w:t xml:space="preserve">tändig innehållsförteckning, </w:t>
      </w:r>
      <w:r w:rsidR="00FF4063" w:rsidRPr="00EA5E9D">
        <w:rPr>
          <w:rFonts w:ascii="Corbel" w:eastAsia="Times New Roman" w:hAnsi="Corbel"/>
          <w:color w:val="000000"/>
          <w:lang w:val="sv-SE"/>
        </w:rPr>
        <w:t>bild eller beskrivning av möbelns konstruktion</w:t>
      </w:r>
      <w:r w:rsidR="00FF4063">
        <w:rPr>
          <w:rFonts w:ascii="Corbel" w:eastAsia="Times New Roman" w:hAnsi="Corbel"/>
          <w:color w:val="000000"/>
          <w:lang w:val="sv-SE"/>
        </w:rPr>
        <w:t xml:space="preserve"> (t ex krav gällande krom, nickel och Zink)</w:t>
      </w:r>
      <w:r w:rsidR="00FF4063" w:rsidRPr="00EA5E9D">
        <w:rPr>
          <w:rFonts w:ascii="Corbel" w:eastAsia="Times New Roman" w:hAnsi="Corbel"/>
          <w:color w:val="000000"/>
          <w:lang w:val="sv-SE"/>
        </w:rPr>
        <w:t>, eller</w:t>
      </w:r>
      <w:r w:rsidR="00FF4063">
        <w:rPr>
          <w:rFonts w:ascii="Corbel" w:eastAsia="Times New Roman" w:hAnsi="Corbel"/>
          <w:color w:val="000000"/>
          <w:lang w:val="sv-SE"/>
        </w:rPr>
        <w:t xml:space="preserve"> en s</w:t>
      </w:r>
      <w:r w:rsidR="00FF4063" w:rsidRPr="00EA5E9D">
        <w:rPr>
          <w:rFonts w:ascii="Corbel" w:eastAsia="Times New Roman" w:hAnsi="Corbel"/>
          <w:color w:val="000000"/>
          <w:lang w:val="sv-SE"/>
        </w:rPr>
        <w:t xml:space="preserve">ignerad försäkran från </w:t>
      </w:r>
      <w:r w:rsidR="00FF4063">
        <w:rPr>
          <w:rFonts w:ascii="Corbel" w:eastAsia="Times New Roman" w:hAnsi="Corbel"/>
          <w:color w:val="000000"/>
          <w:lang w:val="sv-SE"/>
        </w:rPr>
        <w:t xml:space="preserve">ursprungliga </w:t>
      </w:r>
      <w:r w:rsidR="00FF4063" w:rsidRPr="00EA5E9D">
        <w:rPr>
          <w:rFonts w:ascii="Corbel" w:eastAsia="Times New Roman" w:hAnsi="Corbel"/>
          <w:color w:val="000000"/>
          <w:lang w:val="sv-SE"/>
        </w:rPr>
        <w:t>tillverkare</w:t>
      </w:r>
      <w:r w:rsidR="00FF4063">
        <w:rPr>
          <w:rFonts w:ascii="Corbel" w:eastAsia="Times New Roman" w:hAnsi="Corbel"/>
          <w:color w:val="000000"/>
          <w:lang w:val="sv-SE"/>
        </w:rPr>
        <w:t>n.</w:t>
      </w:r>
    </w:p>
    <w:p w14:paraId="19ED2E4D" w14:textId="3B15F266" w:rsidR="00FF4063" w:rsidRDefault="00FF4063" w:rsidP="0013369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sv-SE"/>
        </w:rPr>
      </w:pPr>
    </w:p>
    <w:p w14:paraId="54011642" w14:textId="48BFCEB3" w:rsidR="00FF4063" w:rsidRDefault="00FF4063" w:rsidP="0013369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sv-SE"/>
        </w:rPr>
      </w:pPr>
    </w:p>
    <w:p w14:paraId="0439FA22" w14:textId="28993AC9" w:rsidR="00FF4063" w:rsidRDefault="00FF4063" w:rsidP="0013369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sv-SE"/>
        </w:rPr>
      </w:pPr>
    </w:p>
    <w:p w14:paraId="3A2A3C32" w14:textId="77777777" w:rsidR="00FF4063" w:rsidRDefault="00FF4063" w:rsidP="0013369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sv-SE"/>
        </w:rPr>
      </w:pPr>
    </w:p>
    <w:p w14:paraId="79781A16" w14:textId="36738ED6" w:rsidR="0013369C" w:rsidRPr="00113F58" w:rsidRDefault="0013369C" w:rsidP="005F734D">
      <w:pPr>
        <w:pStyle w:val="Heading2"/>
        <w:rPr>
          <w:lang w:val="sv-SE"/>
        </w:rPr>
      </w:pPr>
      <w:bookmarkStart w:id="6" w:name="_Toc82159129"/>
      <w:r w:rsidRPr="00113F58">
        <w:rPr>
          <w:lang w:val="sv-SE"/>
        </w:rPr>
        <w:t>Övriga hållbarhetsrelaterade krav</w:t>
      </w:r>
      <w:r w:rsidR="00A35011">
        <w:rPr>
          <w:lang w:val="sv-SE"/>
        </w:rPr>
        <w:t xml:space="preserve"> (</w:t>
      </w:r>
      <w:r w:rsidR="00E9771E">
        <w:rPr>
          <w:lang w:val="sv-SE"/>
        </w:rPr>
        <w:t>specificeras</w:t>
      </w:r>
      <w:r w:rsidR="00A35011">
        <w:rPr>
          <w:lang w:val="sv-SE"/>
        </w:rPr>
        <w:t xml:space="preserve"> av upphandlande myndighet)</w:t>
      </w:r>
      <w:bookmarkEnd w:id="6"/>
    </w:p>
    <w:p w14:paraId="0F8DAFD0" w14:textId="77777777" w:rsidR="0013369C" w:rsidRPr="0013369C" w:rsidRDefault="00711666" w:rsidP="00133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Corbel" w:hAnsi="Corbel"/>
          <w:sz w:val="24"/>
          <w:szCs w:val="24"/>
          <w:lang w:val="sv-SE"/>
        </w:rPr>
        <w:br/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2036"/>
        <w:gridCol w:w="3179"/>
        <w:gridCol w:w="2628"/>
        <w:gridCol w:w="2628"/>
      </w:tblGrid>
      <w:tr w:rsidR="0013369C" w:rsidRPr="00B855A1" w14:paraId="0D2C6AA1" w14:textId="77777777" w:rsidTr="00B837F2">
        <w:trPr>
          <w:trHeight w:val="265"/>
        </w:trPr>
        <w:tc>
          <w:tcPr>
            <w:tcW w:w="2036" w:type="dxa"/>
          </w:tcPr>
          <w:p w14:paraId="499E6EBE" w14:textId="77777777" w:rsidR="0013369C" w:rsidRPr="0023644D" w:rsidRDefault="0013369C" w:rsidP="00B837F2">
            <w:pPr>
              <w:rPr>
                <w:b/>
                <w:lang w:val="sv-SE"/>
              </w:rPr>
            </w:pPr>
            <w:r w:rsidRPr="0023644D">
              <w:rPr>
                <w:b/>
                <w:lang w:val="sv-SE"/>
              </w:rPr>
              <w:t>Standardens</w:t>
            </w:r>
            <w:r>
              <w:rPr>
                <w:b/>
                <w:lang w:val="sv-SE"/>
              </w:rPr>
              <w:t xml:space="preserve"> eller provningsmetodens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benämning</w:t>
            </w:r>
          </w:p>
        </w:tc>
        <w:tc>
          <w:tcPr>
            <w:tcW w:w="3062" w:type="dxa"/>
          </w:tcPr>
          <w:p w14:paraId="5E0B40FE" w14:textId="77777777" w:rsidR="0013369C" w:rsidRPr="0023644D" w:rsidRDefault="0013369C" w:rsidP="00B837F2">
            <w:pPr>
              <w:rPr>
                <w:b/>
                <w:lang w:val="sv-SE"/>
              </w:rPr>
            </w:pPr>
            <w:r w:rsidRPr="0023644D">
              <w:rPr>
                <w:b/>
                <w:lang w:val="sv-SE"/>
              </w:rPr>
              <w:t>Tillämpliga delar</w:t>
            </w:r>
            <w:r>
              <w:rPr>
                <w:b/>
                <w:lang w:val="sv-SE"/>
              </w:rPr>
              <w:t xml:space="preserve"> i standarden/provningsrapporten (hela eller specifika delar)</w:t>
            </w:r>
          </w:p>
        </w:tc>
        <w:tc>
          <w:tcPr>
            <w:tcW w:w="2745" w:type="dxa"/>
          </w:tcPr>
          <w:p w14:paraId="70C94589" w14:textId="77777777" w:rsidR="0013369C" w:rsidRPr="0023644D" w:rsidRDefault="0013369C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</w:t>
            </w:r>
            <w:r w:rsidR="003E4864">
              <w:rPr>
                <w:b/>
                <w:lang w:val="sv-SE"/>
              </w:rPr>
              <w:t xml:space="preserve">rutan nedan </w:t>
            </w:r>
            <w:r>
              <w:rPr>
                <w:b/>
                <w:lang w:val="sv-SE"/>
              </w:rPr>
              <w:t>om det är tillräckligt att leverantör bekräftar att standard/provningsmetod</w:t>
            </w:r>
            <w:r w:rsidRPr="0023644D">
              <w:rPr>
                <w:b/>
                <w:lang w:val="sv-SE"/>
              </w:rPr>
              <w:t xml:space="preserve"> </w:t>
            </w:r>
            <w:r w:rsidR="003E4864">
              <w:rPr>
                <w:b/>
                <w:lang w:val="sv-SE"/>
              </w:rPr>
              <w:t>uppfylls</w:t>
            </w:r>
          </w:p>
        </w:tc>
        <w:tc>
          <w:tcPr>
            <w:tcW w:w="2628" w:type="dxa"/>
          </w:tcPr>
          <w:p w14:paraId="747D7CDF" w14:textId="77777777" w:rsidR="0013369C" w:rsidRPr="0023644D" w:rsidRDefault="003E4864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rutan nedan </w:t>
            </w:r>
            <w:r w:rsidRPr="0023644D">
              <w:rPr>
                <w:b/>
                <w:lang w:val="sv-SE"/>
              </w:rPr>
              <w:t xml:space="preserve">om </w:t>
            </w:r>
            <w:r>
              <w:rPr>
                <w:b/>
                <w:lang w:val="sv-SE"/>
              </w:rPr>
              <w:t>dokumentation ska bifogas som styrker att efterfrågad standard/provningsmetod uppfylls</w:t>
            </w:r>
          </w:p>
        </w:tc>
      </w:tr>
      <w:tr w:rsidR="0013369C" w14:paraId="158679F2" w14:textId="77777777" w:rsidTr="00B837F2">
        <w:trPr>
          <w:trHeight w:val="252"/>
        </w:trPr>
        <w:tc>
          <w:tcPr>
            <w:tcW w:w="2036" w:type="dxa"/>
          </w:tcPr>
          <w:p w14:paraId="7C036073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2898244C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6FB54FA6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897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19BD7D8E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9492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23C6A880" w14:textId="77777777" w:rsidTr="00B837F2">
        <w:trPr>
          <w:trHeight w:val="265"/>
        </w:trPr>
        <w:tc>
          <w:tcPr>
            <w:tcW w:w="2036" w:type="dxa"/>
          </w:tcPr>
          <w:p w14:paraId="6300E5B8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3479B583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3C352B1F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8360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5EC41781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7823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51CF0B31" w14:textId="77777777" w:rsidTr="00B837F2">
        <w:trPr>
          <w:trHeight w:val="252"/>
        </w:trPr>
        <w:tc>
          <w:tcPr>
            <w:tcW w:w="2036" w:type="dxa"/>
          </w:tcPr>
          <w:p w14:paraId="173AFAEA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4CB89044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5F834F73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038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4B8BEB4F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869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5C178730" w14:textId="77777777" w:rsidTr="00B837F2">
        <w:trPr>
          <w:trHeight w:val="265"/>
        </w:trPr>
        <w:tc>
          <w:tcPr>
            <w:tcW w:w="2036" w:type="dxa"/>
          </w:tcPr>
          <w:p w14:paraId="0EED3A4F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3DE2A491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3AD02D89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8388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5F6FB8F5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2846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749E7E14" w14:textId="77777777" w:rsidTr="00B837F2">
        <w:trPr>
          <w:trHeight w:val="252"/>
        </w:trPr>
        <w:tc>
          <w:tcPr>
            <w:tcW w:w="2036" w:type="dxa"/>
          </w:tcPr>
          <w:p w14:paraId="0DAA23C4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532ADC2F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2E4DE9F1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0778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7E14877B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0441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7F71B460" w14:textId="77777777" w:rsidTr="00B837F2">
        <w:trPr>
          <w:trHeight w:val="252"/>
        </w:trPr>
        <w:tc>
          <w:tcPr>
            <w:tcW w:w="2036" w:type="dxa"/>
          </w:tcPr>
          <w:p w14:paraId="7F57C3F7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6505E0ED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2D92CA3A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577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7364DCA6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5775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678EC10D" w14:textId="77777777" w:rsidTr="00B837F2">
        <w:trPr>
          <w:trHeight w:val="265"/>
        </w:trPr>
        <w:tc>
          <w:tcPr>
            <w:tcW w:w="2036" w:type="dxa"/>
          </w:tcPr>
          <w:p w14:paraId="4821D29E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5499C818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2A9E329D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09481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1208681C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29551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70425073" w14:textId="77777777" w:rsidTr="00B837F2">
        <w:trPr>
          <w:trHeight w:val="252"/>
        </w:trPr>
        <w:tc>
          <w:tcPr>
            <w:tcW w:w="2036" w:type="dxa"/>
          </w:tcPr>
          <w:p w14:paraId="6A91097B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592593E4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11A7745D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6110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6027C1CA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8543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32802284" w14:textId="77777777" w:rsidTr="00B837F2">
        <w:trPr>
          <w:trHeight w:val="265"/>
        </w:trPr>
        <w:tc>
          <w:tcPr>
            <w:tcW w:w="2036" w:type="dxa"/>
          </w:tcPr>
          <w:p w14:paraId="3B154576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3A16991C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0FFC8777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699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65E58DDC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21117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7C84CCCD" w14:textId="77777777" w:rsidTr="00B837F2">
        <w:trPr>
          <w:trHeight w:val="252"/>
        </w:trPr>
        <w:tc>
          <w:tcPr>
            <w:tcW w:w="2036" w:type="dxa"/>
          </w:tcPr>
          <w:p w14:paraId="78B8E383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67FD1651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734E19D5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125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1641FC9D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788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3369C" w14:paraId="1E464492" w14:textId="77777777" w:rsidTr="00B837F2">
        <w:trPr>
          <w:trHeight w:val="252"/>
        </w:trPr>
        <w:tc>
          <w:tcPr>
            <w:tcW w:w="2036" w:type="dxa"/>
          </w:tcPr>
          <w:p w14:paraId="0DB1D667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3062" w:type="dxa"/>
          </w:tcPr>
          <w:p w14:paraId="7A7ADFB1" w14:textId="77777777" w:rsidR="0013369C" w:rsidRDefault="0013369C" w:rsidP="00B837F2">
            <w:pPr>
              <w:rPr>
                <w:lang w:val="sv-SE"/>
              </w:rPr>
            </w:pPr>
          </w:p>
        </w:tc>
        <w:tc>
          <w:tcPr>
            <w:tcW w:w="2745" w:type="dxa"/>
          </w:tcPr>
          <w:p w14:paraId="56E484EE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4732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2628" w:type="dxa"/>
          </w:tcPr>
          <w:p w14:paraId="17CC9394" w14:textId="77777777" w:rsidR="0013369C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21021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C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</w:tbl>
    <w:p w14:paraId="08C16A89" w14:textId="77777777" w:rsidR="00113F58" w:rsidRDefault="0013369C" w:rsidP="005F734D">
      <w:pPr>
        <w:pStyle w:val="Heading1"/>
        <w:rPr>
          <w:rFonts w:ascii="Corbel" w:hAnsi="Corbel"/>
          <w:sz w:val="24"/>
          <w:szCs w:val="24"/>
          <w:lang w:val="sv-SE"/>
        </w:rPr>
      </w:pPr>
      <w:r>
        <w:rPr>
          <w:rFonts w:ascii="Corbel" w:hAnsi="Corbel"/>
          <w:sz w:val="24"/>
          <w:szCs w:val="24"/>
          <w:lang w:val="sv-SE"/>
        </w:rPr>
        <w:br/>
      </w:r>
      <w:r>
        <w:rPr>
          <w:rFonts w:ascii="Corbel" w:hAnsi="Corbel"/>
          <w:sz w:val="24"/>
          <w:szCs w:val="24"/>
          <w:lang w:val="sv-SE"/>
        </w:rPr>
        <w:br/>
      </w:r>
      <w:bookmarkStart w:id="7" w:name="_Toc82159130"/>
      <w:r w:rsidR="00113F58" w:rsidRPr="00113F58">
        <w:rPr>
          <w:lang w:val="sv-SE"/>
        </w:rPr>
        <w:t>Märkningar</w:t>
      </w:r>
      <w:bookmarkEnd w:id="7"/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740"/>
        <w:gridCol w:w="3875"/>
        <w:gridCol w:w="3727"/>
      </w:tblGrid>
      <w:tr w:rsidR="00113F58" w:rsidRPr="00B855A1" w14:paraId="7E0E6FDB" w14:textId="77777777" w:rsidTr="00FE7334">
        <w:trPr>
          <w:trHeight w:val="255"/>
        </w:trPr>
        <w:tc>
          <w:tcPr>
            <w:tcW w:w="2740" w:type="dxa"/>
          </w:tcPr>
          <w:p w14:paraId="7F20C6E8" w14:textId="77777777" w:rsidR="00113F58" w:rsidRPr="0023644D" w:rsidRDefault="00113F58" w:rsidP="00B837F2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Märkning</w:t>
            </w:r>
          </w:p>
        </w:tc>
        <w:tc>
          <w:tcPr>
            <w:tcW w:w="3875" w:type="dxa"/>
          </w:tcPr>
          <w:p w14:paraId="277BBAE1" w14:textId="77777777" w:rsidR="00113F58" w:rsidRPr="0023644D" w:rsidRDefault="00113F58" w:rsidP="003E486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</w:t>
            </w:r>
            <w:r w:rsidR="003E4864">
              <w:rPr>
                <w:b/>
                <w:lang w:val="sv-SE"/>
              </w:rPr>
              <w:t xml:space="preserve">rutan nedan </w:t>
            </w:r>
            <w:r>
              <w:rPr>
                <w:b/>
                <w:lang w:val="sv-SE"/>
              </w:rPr>
              <w:t xml:space="preserve">om det är tillräckligt att leverantör bekräftar att offererade produkter har angiven märkning </w:t>
            </w:r>
          </w:p>
        </w:tc>
        <w:tc>
          <w:tcPr>
            <w:tcW w:w="3727" w:type="dxa"/>
          </w:tcPr>
          <w:p w14:paraId="50BD024F" w14:textId="09D47C53" w:rsidR="00113F58" w:rsidRPr="0023644D" w:rsidRDefault="003E4864" w:rsidP="00FF406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Upphandlande myndighet kryssar</w:t>
            </w:r>
            <w:r w:rsidRPr="0023644D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 rutan nedan </w:t>
            </w:r>
            <w:r w:rsidRPr="0023644D">
              <w:rPr>
                <w:b/>
                <w:lang w:val="sv-SE"/>
              </w:rPr>
              <w:t xml:space="preserve">om </w:t>
            </w:r>
            <w:r w:rsidR="00FF4063">
              <w:rPr>
                <w:b/>
                <w:lang w:val="sv-SE"/>
              </w:rPr>
              <w:t xml:space="preserve">certifikat/licensnummer samt version av märkning </w:t>
            </w:r>
            <w:r>
              <w:rPr>
                <w:b/>
                <w:lang w:val="sv-SE"/>
              </w:rPr>
              <w:t xml:space="preserve">ska bifogas </w:t>
            </w:r>
          </w:p>
        </w:tc>
      </w:tr>
      <w:tr w:rsidR="00113F58" w14:paraId="2218F474" w14:textId="77777777" w:rsidTr="00FE7334">
        <w:trPr>
          <w:trHeight w:val="243"/>
        </w:trPr>
        <w:tc>
          <w:tcPr>
            <w:tcW w:w="2740" w:type="dxa"/>
          </w:tcPr>
          <w:p w14:paraId="0AE618A0" w14:textId="38C3CD37" w:rsidR="00113F58" w:rsidRDefault="00FF4063" w:rsidP="00B837F2">
            <w:pPr>
              <w:rPr>
                <w:lang w:val="sv-SE"/>
              </w:rPr>
            </w:pPr>
            <w:r w:rsidRPr="00FF4063">
              <w:rPr>
                <w:highlight w:val="yellow"/>
                <w:lang w:val="sv-SE"/>
              </w:rPr>
              <w:t xml:space="preserve">T ex </w:t>
            </w:r>
            <w:r w:rsidR="00FE7334" w:rsidRPr="00FF4063">
              <w:rPr>
                <w:highlight w:val="yellow"/>
                <w:lang w:val="sv-SE"/>
              </w:rPr>
              <w:t>Svanen</w:t>
            </w:r>
            <w:r w:rsidR="00824C5A" w:rsidRPr="00FF4063">
              <w:rPr>
                <w:highlight w:val="yellow"/>
                <w:lang w:val="sv-SE"/>
              </w:rPr>
              <w:t xml:space="preserve">, Möbelfakta, </w:t>
            </w:r>
            <w:r w:rsidRPr="00FF4063">
              <w:rPr>
                <w:highlight w:val="yellow"/>
                <w:lang w:val="sv-SE"/>
              </w:rPr>
              <w:t xml:space="preserve">eller </w:t>
            </w:r>
            <w:r w:rsidR="00824C5A" w:rsidRPr="00FF4063">
              <w:rPr>
                <w:highlight w:val="yellow"/>
                <w:lang w:val="sv-SE"/>
              </w:rPr>
              <w:t>EU-</w:t>
            </w:r>
            <w:proofErr w:type="spellStart"/>
            <w:r w:rsidR="00824C5A" w:rsidRPr="00FF4063">
              <w:rPr>
                <w:highlight w:val="yellow"/>
                <w:lang w:val="sv-SE"/>
              </w:rPr>
              <w:t>Ecolabel</w:t>
            </w:r>
            <w:proofErr w:type="spellEnd"/>
          </w:p>
        </w:tc>
        <w:tc>
          <w:tcPr>
            <w:tcW w:w="3875" w:type="dxa"/>
          </w:tcPr>
          <w:p w14:paraId="384B738A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81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727" w:type="dxa"/>
          </w:tcPr>
          <w:p w14:paraId="419C3E90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3450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13F58" w14:paraId="5BD2B103" w14:textId="77777777" w:rsidTr="00FE7334">
        <w:trPr>
          <w:trHeight w:val="255"/>
        </w:trPr>
        <w:tc>
          <w:tcPr>
            <w:tcW w:w="2740" w:type="dxa"/>
          </w:tcPr>
          <w:p w14:paraId="3266CD53" w14:textId="25835D2B" w:rsidR="00113F58" w:rsidRDefault="00113F58" w:rsidP="00B837F2">
            <w:pPr>
              <w:rPr>
                <w:lang w:val="sv-SE"/>
              </w:rPr>
            </w:pPr>
          </w:p>
        </w:tc>
        <w:tc>
          <w:tcPr>
            <w:tcW w:w="3875" w:type="dxa"/>
          </w:tcPr>
          <w:p w14:paraId="2CDFB20F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86719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727" w:type="dxa"/>
          </w:tcPr>
          <w:p w14:paraId="1CBEB92D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3766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13F58" w14:paraId="69BFD024" w14:textId="77777777" w:rsidTr="00FE7334">
        <w:trPr>
          <w:trHeight w:val="243"/>
        </w:trPr>
        <w:tc>
          <w:tcPr>
            <w:tcW w:w="2740" w:type="dxa"/>
          </w:tcPr>
          <w:p w14:paraId="3CDDACBD" w14:textId="77777777" w:rsidR="00113F58" w:rsidRDefault="00113F58" w:rsidP="00B837F2">
            <w:pPr>
              <w:rPr>
                <w:lang w:val="sv-SE"/>
              </w:rPr>
            </w:pPr>
          </w:p>
        </w:tc>
        <w:tc>
          <w:tcPr>
            <w:tcW w:w="3875" w:type="dxa"/>
          </w:tcPr>
          <w:p w14:paraId="1F3890AD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1736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727" w:type="dxa"/>
          </w:tcPr>
          <w:p w14:paraId="5812F14C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10169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113F58" w14:paraId="67FFAB92" w14:textId="77777777" w:rsidTr="00FE7334">
        <w:trPr>
          <w:trHeight w:val="255"/>
        </w:trPr>
        <w:tc>
          <w:tcPr>
            <w:tcW w:w="2740" w:type="dxa"/>
          </w:tcPr>
          <w:p w14:paraId="7EA0E59E" w14:textId="77777777" w:rsidR="00113F58" w:rsidRDefault="00113F58" w:rsidP="00B837F2">
            <w:pPr>
              <w:rPr>
                <w:lang w:val="sv-SE"/>
              </w:rPr>
            </w:pPr>
          </w:p>
        </w:tc>
        <w:tc>
          <w:tcPr>
            <w:tcW w:w="3875" w:type="dxa"/>
          </w:tcPr>
          <w:p w14:paraId="7D95D7DB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-8621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  <w:tc>
          <w:tcPr>
            <w:tcW w:w="3727" w:type="dxa"/>
          </w:tcPr>
          <w:p w14:paraId="7886D754" w14:textId="77777777" w:rsidR="00113F58" w:rsidRDefault="00B855A1" w:rsidP="00B837F2">
            <w:pPr>
              <w:rPr>
                <w:lang w:val="sv-SE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sv-SE"/>
                </w:rPr>
                <w:id w:val="16867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58">
                  <w:rPr>
                    <w:rFonts w:ascii="MS Gothic" w:eastAsia="MS Gothic" w:hAnsi="MS Gothic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</w:tbl>
    <w:p w14:paraId="5665FC32" w14:textId="4AA49278" w:rsidR="00113F58" w:rsidRDefault="00113F58" w:rsidP="0013369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sv-SE"/>
        </w:rPr>
      </w:pPr>
      <w:r>
        <w:rPr>
          <w:rFonts w:ascii="Corbel" w:hAnsi="Corbel"/>
          <w:sz w:val="24"/>
          <w:szCs w:val="24"/>
          <w:lang w:val="sv-SE"/>
        </w:rPr>
        <w:br/>
      </w:r>
    </w:p>
    <w:p w14:paraId="2188E32E" w14:textId="77777777" w:rsidR="005F734D" w:rsidRPr="00FF4E43" w:rsidRDefault="005F734D">
      <w:pPr>
        <w:rPr>
          <w:lang w:val="sv-SE"/>
        </w:rPr>
      </w:pPr>
    </w:p>
    <w:sectPr w:rsidR="005F734D" w:rsidRPr="00FF4E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6DF" w16cex:dateUtc="2021-09-09T11:13:00Z"/>
  <w16cex:commentExtensible w16cex:durableId="24E4887D" w16cex:dateUtc="2021-09-09T11:19:00Z"/>
  <w16cex:commentExtensible w16cex:durableId="24E48FE5" w16cex:dateUtc="2021-09-09T11:51:00Z"/>
  <w16cex:commentExtensible w16cex:durableId="24E48F2D" w16cex:dateUtc="2021-09-09T11:48:00Z"/>
  <w16cex:commentExtensible w16cex:durableId="24E493DE" w16cex:dateUtc="2021-09-09T12:08:00Z"/>
  <w16cex:commentExtensible w16cex:durableId="24E4955C" w16cex:dateUtc="2021-09-09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E912F" w16cid:durableId="24E486DF"/>
  <w16cid:commentId w16cid:paraId="25BAEB4F" w16cid:durableId="24E4887D"/>
  <w16cid:commentId w16cid:paraId="4A149AAF" w16cid:durableId="24E48FE5"/>
  <w16cid:commentId w16cid:paraId="02827F18" w16cid:durableId="24E48F2D"/>
  <w16cid:commentId w16cid:paraId="4572F905" w16cid:durableId="24E493DE"/>
  <w16cid:commentId w16cid:paraId="5FF531BE" w16cid:durableId="24E495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C1F"/>
    <w:multiLevelType w:val="hybridMultilevel"/>
    <w:tmpl w:val="465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80F"/>
    <w:multiLevelType w:val="hybridMultilevel"/>
    <w:tmpl w:val="14E019A2"/>
    <w:lvl w:ilvl="0" w:tplc="3B1E3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698"/>
    <w:multiLevelType w:val="hybridMultilevel"/>
    <w:tmpl w:val="E822248A"/>
    <w:lvl w:ilvl="0" w:tplc="AAF4E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2051A"/>
    <w:multiLevelType w:val="multilevel"/>
    <w:tmpl w:val="3DD473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0"/>
    <w:rsid w:val="00085889"/>
    <w:rsid w:val="00113F58"/>
    <w:rsid w:val="0013369C"/>
    <w:rsid w:val="0023644D"/>
    <w:rsid w:val="00282C3C"/>
    <w:rsid w:val="002A22C7"/>
    <w:rsid w:val="002E4E2B"/>
    <w:rsid w:val="003845A0"/>
    <w:rsid w:val="003C3552"/>
    <w:rsid w:val="003E4864"/>
    <w:rsid w:val="00441F20"/>
    <w:rsid w:val="00534078"/>
    <w:rsid w:val="005A0E6C"/>
    <w:rsid w:val="005F734D"/>
    <w:rsid w:val="00711666"/>
    <w:rsid w:val="007647C9"/>
    <w:rsid w:val="007D4458"/>
    <w:rsid w:val="00824C5A"/>
    <w:rsid w:val="00860A27"/>
    <w:rsid w:val="008B3D2F"/>
    <w:rsid w:val="00A35011"/>
    <w:rsid w:val="00AB028F"/>
    <w:rsid w:val="00AB2C56"/>
    <w:rsid w:val="00B7429D"/>
    <w:rsid w:val="00B855A1"/>
    <w:rsid w:val="00C02949"/>
    <w:rsid w:val="00C1388E"/>
    <w:rsid w:val="00C66A10"/>
    <w:rsid w:val="00C97497"/>
    <w:rsid w:val="00CE5237"/>
    <w:rsid w:val="00E23C49"/>
    <w:rsid w:val="00E9771E"/>
    <w:rsid w:val="00EA5E9D"/>
    <w:rsid w:val="00F22F77"/>
    <w:rsid w:val="00FB5D5B"/>
    <w:rsid w:val="00FE7334"/>
    <w:rsid w:val="00FF4063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C1DD"/>
  <w15:chartTrackingRefBased/>
  <w15:docId w15:val="{1A7CAC59-E59D-4C5D-A345-5EEB3CD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Rub 1 Kvalitet"/>
    <w:basedOn w:val="Normal"/>
    <w:next w:val="Normal"/>
    <w:link w:val="Heading1Char"/>
    <w:uiPriority w:val="9"/>
    <w:qFormat/>
    <w:rsid w:val="005F7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552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sv-SE" w:eastAsia="sv-S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552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lang w:val="sv-S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552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sv-S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552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552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552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43"/>
    <w:pPr>
      <w:ind w:left="720"/>
      <w:contextualSpacing/>
    </w:pPr>
    <w:rPr>
      <w:lang w:val="sv-SE"/>
    </w:rPr>
  </w:style>
  <w:style w:type="table" w:styleId="TableGrid">
    <w:name w:val="Table Grid"/>
    <w:basedOn w:val="TableNormal"/>
    <w:uiPriority w:val="39"/>
    <w:rsid w:val="0086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Rub 1 Kvalitet Char"/>
    <w:basedOn w:val="DefaultParagraphFont"/>
    <w:link w:val="Heading1"/>
    <w:uiPriority w:val="9"/>
    <w:rsid w:val="005F7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734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F73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F73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F73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7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F73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734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A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C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C3552"/>
    <w:rPr>
      <w:rFonts w:asciiTheme="majorHAnsi" w:eastAsiaTheme="majorEastAsia" w:hAnsiTheme="majorHAnsi" w:cstheme="majorBidi"/>
      <w:i/>
      <w:iCs/>
      <w:color w:val="2E74B5" w:themeColor="accent1" w:themeShade="BF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552"/>
    <w:rPr>
      <w:rFonts w:asciiTheme="majorHAnsi" w:eastAsiaTheme="majorEastAsia" w:hAnsiTheme="majorHAnsi" w:cstheme="majorBidi"/>
      <w:color w:val="1F4D78" w:themeColor="accent1" w:themeShade="7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552"/>
    <w:rPr>
      <w:rFonts w:asciiTheme="majorHAnsi" w:eastAsiaTheme="majorEastAsia" w:hAnsiTheme="majorHAnsi" w:cstheme="majorBidi"/>
      <w:i/>
      <w:iCs/>
      <w:color w:val="1F4D78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552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5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1EBF-6202-444B-9D1B-629E0C06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Arvidsson Mattias</dc:creator>
  <cp:keywords/>
  <dc:description/>
  <cp:lastModifiedBy>Arvidsson Mattias</cp:lastModifiedBy>
  <cp:revision>6</cp:revision>
  <dcterms:created xsi:type="dcterms:W3CDTF">2021-09-10T07:29:00Z</dcterms:created>
  <dcterms:modified xsi:type="dcterms:W3CDTF">2021-09-27T06:19:00Z</dcterms:modified>
</cp:coreProperties>
</file>