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4BAD" w14:textId="77777777" w:rsidR="00CB1297" w:rsidRDefault="00CB1297" w:rsidP="00346DCD"/>
    <w:p w14:paraId="59CE0636" w14:textId="77777777" w:rsidR="005E06AB" w:rsidRDefault="005E06AB" w:rsidP="00346DCD"/>
    <w:p w14:paraId="4FD121B4" w14:textId="2332EDD9" w:rsidR="001B3529" w:rsidRDefault="00452972" w:rsidP="00055C81">
      <w:pPr>
        <w:pStyle w:val="Rubrik1"/>
      </w:pPr>
      <w:r>
        <w:t xml:space="preserve">Exempel på hur avrop genomförs för </w:t>
      </w:r>
      <w:r w:rsidRPr="001705D9">
        <w:t>Storköksutrustning 2020</w:t>
      </w:r>
      <w:r>
        <w:t xml:space="preserve"> projektnummer 10515</w:t>
      </w:r>
    </w:p>
    <w:p w14:paraId="61506BBD" w14:textId="77777777" w:rsidR="00452972" w:rsidRDefault="00452972" w:rsidP="00452972"/>
    <w:p w14:paraId="65421F6E" w14:textId="77777777" w:rsidR="00452972" w:rsidRPr="00D13992" w:rsidRDefault="00452972" w:rsidP="00452972">
      <w:pPr>
        <w:numPr>
          <w:ilvl w:val="0"/>
          <w:numId w:val="3"/>
        </w:numPr>
      </w:pPr>
      <w:r w:rsidRPr="00D13992">
        <w:t>Avrop genom särskild fördelningsnyckel. Avrop kan göras utifrån de egenskaper, tillval och tillbehör som redovisas i prislistan. Genom särskild fördelningsnyckel genomförs valet av utrustning enligt en viss ordning.</w:t>
      </w:r>
    </w:p>
    <w:p w14:paraId="34BC9CC6" w14:textId="77777777" w:rsidR="00452972" w:rsidRPr="00D13992" w:rsidRDefault="00452972" w:rsidP="00452972">
      <w:pPr>
        <w:numPr>
          <w:ilvl w:val="0"/>
          <w:numId w:val="3"/>
        </w:numPr>
      </w:pPr>
      <w:r w:rsidRPr="00D13992">
        <w:t>Förnyad konkurrensutsättning - FKU kan genomföras då vissa förutsättningar finns, som t.ex. att värdet för avropet överstiget 300 tkr eller att produkter som tillhör anbudsområdet inte finns med i prislistan</w:t>
      </w:r>
      <w:r>
        <w:t>. Det kan</w:t>
      </w:r>
      <w:r w:rsidRPr="00D13992">
        <w:t xml:space="preserve"> t.ex. </w:t>
      </w:r>
      <w:r>
        <w:t xml:space="preserve">vara </w:t>
      </w:r>
      <w:r w:rsidRPr="00D13992">
        <w:t xml:space="preserve">produkter med högre miljöprestanda eller förbättrade ergonomiska egenskaper. </w:t>
      </w:r>
    </w:p>
    <w:p w14:paraId="42D71B4A" w14:textId="77777777" w:rsidR="00452972" w:rsidRDefault="00452972" w:rsidP="00452972"/>
    <w:p w14:paraId="513ECB09" w14:textId="77777777" w:rsidR="00452972" w:rsidRDefault="00452972" w:rsidP="00452972"/>
    <w:p w14:paraId="70FFFA59" w14:textId="77777777" w:rsidR="00452972" w:rsidRPr="006508D0" w:rsidRDefault="00452972" w:rsidP="00452972">
      <w:pPr>
        <w:rPr>
          <w:u w:val="single"/>
        </w:rPr>
      </w:pPr>
      <w:r>
        <w:rPr>
          <w:u w:val="single"/>
        </w:rPr>
        <w:t xml:space="preserve">Här följer exempel på när de olika avropsmodellerna ska användas. </w:t>
      </w:r>
      <w:r w:rsidRPr="006508D0">
        <w:rPr>
          <w:u w:val="single"/>
        </w:rPr>
        <w:t xml:space="preserve">Förutsättningarna i alla exemplen nedan, är att det finns två till fem leverantörer inom anbudsområdet och det län UM tillhör. </w:t>
      </w:r>
    </w:p>
    <w:p w14:paraId="27341F9F" w14:textId="7898C154" w:rsidR="00452972" w:rsidRDefault="00452972" w:rsidP="00452972">
      <w:pPr>
        <w:pStyle w:val="Liststycke"/>
      </w:pPr>
    </w:p>
    <w:p w14:paraId="32BB4481" w14:textId="73444801" w:rsidR="00F84039" w:rsidRDefault="007618BB" w:rsidP="00452972">
      <w:pPr>
        <w:pStyle w:val="Liststycke"/>
        <w:rPr>
          <w:u w:val="single"/>
        </w:rPr>
      </w:pPr>
      <w:r w:rsidRPr="007618BB">
        <w:rPr>
          <w:u w:val="single"/>
        </w:rPr>
        <w:t xml:space="preserve">Exempel på när </w:t>
      </w:r>
      <w:r w:rsidR="00857DB9">
        <w:rPr>
          <w:u w:val="single"/>
        </w:rPr>
        <w:t xml:space="preserve">avrop </w:t>
      </w:r>
      <w:r w:rsidR="00AD6D5F">
        <w:rPr>
          <w:u w:val="single"/>
        </w:rPr>
        <w:t>kan ske</w:t>
      </w:r>
      <w:r w:rsidR="00857DB9">
        <w:rPr>
          <w:u w:val="single"/>
        </w:rPr>
        <w:t xml:space="preserve"> med </w:t>
      </w:r>
      <w:r w:rsidRPr="007618BB">
        <w:rPr>
          <w:u w:val="single"/>
        </w:rPr>
        <w:t xml:space="preserve">särskild fördelningsnyckel </w:t>
      </w:r>
    </w:p>
    <w:p w14:paraId="48314C73" w14:textId="77777777" w:rsidR="00452972" w:rsidRPr="00F0147F" w:rsidRDefault="00452972" w:rsidP="00452972">
      <w:pPr>
        <w:pStyle w:val="Liststycke"/>
      </w:pPr>
    </w:p>
    <w:p w14:paraId="7BAF8CB6" w14:textId="6557019B" w:rsidR="005A374B" w:rsidRDefault="00452972" w:rsidP="005A374B">
      <w:pPr>
        <w:pStyle w:val="Liststycke"/>
        <w:numPr>
          <w:ilvl w:val="0"/>
          <w:numId w:val="4"/>
        </w:numPr>
      </w:pPr>
      <w:r w:rsidRPr="00F0147F">
        <w:rPr>
          <w:rFonts w:eastAsia="Times New Roman"/>
        </w:rPr>
        <w:t xml:space="preserve">UM vill beställa </w:t>
      </w:r>
      <w:r w:rsidR="00110B12">
        <w:rPr>
          <w:rFonts w:eastAsia="Times New Roman"/>
        </w:rPr>
        <w:t>en eller flera</w:t>
      </w:r>
      <w:r w:rsidRPr="00F0147F">
        <w:rPr>
          <w:rFonts w:eastAsia="Times New Roman"/>
        </w:rPr>
        <w:t xml:space="preserve"> produkt</w:t>
      </w:r>
      <w:r w:rsidR="00110B12">
        <w:rPr>
          <w:rFonts w:eastAsia="Times New Roman"/>
        </w:rPr>
        <w:t>er</w:t>
      </w:r>
      <w:r w:rsidRPr="00F0147F">
        <w:rPr>
          <w:rFonts w:eastAsia="Times New Roman"/>
        </w:rPr>
        <w:t xml:space="preserve">, som </w:t>
      </w:r>
      <w:r w:rsidR="00892AB2">
        <w:rPr>
          <w:rFonts w:eastAsia="Times New Roman"/>
        </w:rPr>
        <w:t xml:space="preserve">ingår i samma produktområde och </w:t>
      </w:r>
      <w:r w:rsidRPr="00F0147F">
        <w:rPr>
          <w:rFonts w:eastAsia="Times New Roman"/>
          <w:i/>
          <w:iCs/>
          <w:u w:val="single"/>
        </w:rPr>
        <w:t>finns</w:t>
      </w:r>
      <w:r w:rsidR="00892AB2" w:rsidRPr="003A4AFF">
        <w:rPr>
          <w:rFonts w:eastAsia="Times New Roman"/>
          <w:i/>
          <w:iCs/>
        </w:rPr>
        <w:t xml:space="preserve"> med</w:t>
      </w:r>
      <w:r w:rsidRPr="00F0147F">
        <w:rPr>
          <w:rFonts w:eastAsia="Times New Roman"/>
          <w:i/>
          <w:iCs/>
        </w:rPr>
        <w:t xml:space="preserve"> i prislistan</w:t>
      </w:r>
      <w:r w:rsidRPr="00F0147F">
        <w:rPr>
          <w:rFonts w:eastAsia="Times New Roman"/>
        </w:rPr>
        <w:t>. I avropet kan även prissatta tillbehör ingå</w:t>
      </w:r>
      <w:r w:rsidR="00110B12">
        <w:rPr>
          <w:rFonts w:eastAsia="Times New Roman"/>
        </w:rPr>
        <w:t xml:space="preserve"> och värdet understiger 300 tkr</w:t>
      </w:r>
      <w:r w:rsidRPr="00F0147F">
        <w:rPr>
          <w:rFonts w:eastAsia="Times New Roman"/>
        </w:rPr>
        <w:t xml:space="preserve">. </w:t>
      </w:r>
      <w:r>
        <w:t xml:space="preserve">Särskild fördelningsnyckel </w:t>
      </w:r>
      <w:r w:rsidR="00892AB2">
        <w:t>används vid avrop</w:t>
      </w:r>
      <w:r>
        <w:t>.</w:t>
      </w:r>
      <w:r w:rsidR="007618BB">
        <w:rPr>
          <w:rFonts w:eastAsia="Times New Roman"/>
        </w:rPr>
        <w:t xml:space="preserve"> </w:t>
      </w:r>
      <w:r>
        <w:t xml:space="preserve">UM kontrollerar </w:t>
      </w:r>
      <w:r w:rsidR="00892AB2">
        <w:t>avropets total</w:t>
      </w:r>
      <w:r>
        <w:t>pris hos alla avtalsleverantörer inom produktområdet och aktuellt län och väljer den som har totalt lägst pris för avropet.</w:t>
      </w:r>
    </w:p>
    <w:p w14:paraId="55E59171" w14:textId="77777777" w:rsidR="00A36FF1" w:rsidRDefault="00A36FF1" w:rsidP="00A36FF1">
      <w:pPr>
        <w:pStyle w:val="Liststycke"/>
      </w:pPr>
    </w:p>
    <w:p w14:paraId="49087AAC" w14:textId="3F77A558" w:rsidR="00A36FF1" w:rsidRDefault="00A36FF1" w:rsidP="00A36FF1">
      <w:pPr>
        <w:pStyle w:val="Liststycke"/>
        <w:numPr>
          <w:ilvl w:val="0"/>
          <w:numId w:val="4"/>
        </w:numPr>
      </w:pPr>
      <w:r w:rsidRPr="00F0147F">
        <w:rPr>
          <w:rFonts w:eastAsia="Times New Roman"/>
        </w:rPr>
        <w:t xml:space="preserve">UM vill beställa </w:t>
      </w:r>
      <w:r>
        <w:rPr>
          <w:rFonts w:eastAsia="Times New Roman"/>
        </w:rPr>
        <w:t>en eller flera</w:t>
      </w:r>
      <w:r w:rsidRPr="00F0147F">
        <w:rPr>
          <w:rFonts w:eastAsia="Times New Roman"/>
        </w:rPr>
        <w:t xml:space="preserve"> produkt</w:t>
      </w:r>
      <w:r>
        <w:rPr>
          <w:rFonts w:eastAsia="Times New Roman"/>
        </w:rPr>
        <w:t>er</w:t>
      </w:r>
      <w:r w:rsidRPr="00F0147F">
        <w:rPr>
          <w:rFonts w:eastAsia="Times New Roman"/>
        </w:rPr>
        <w:t xml:space="preserve">, som </w:t>
      </w:r>
      <w:r>
        <w:rPr>
          <w:rFonts w:eastAsia="Times New Roman"/>
        </w:rPr>
        <w:t xml:space="preserve">ingår i </w:t>
      </w:r>
      <w:r>
        <w:rPr>
          <w:rFonts w:eastAsia="Times New Roman"/>
        </w:rPr>
        <w:t>olika</w:t>
      </w:r>
      <w:r>
        <w:rPr>
          <w:rFonts w:eastAsia="Times New Roman"/>
        </w:rPr>
        <w:t xml:space="preserve"> produktområde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och </w:t>
      </w:r>
      <w:r w:rsidRPr="00F0147F">
        <w:rPr>
          <w:rFonts w:eastAsia="Times New Roman"/>
          <w:i/>
          <w:iCs/>
          <w:u w:val="single"/>
        </w:rPr>
        <w:t>finns</w:t>
      </w:r>
      <w:r w:rsidRPr="003A4AFF">
        <w:rPr>
          <w:rFonts w:eastAsia="Times New Roman"/>
          <w:i/>
          <w:iCs/>
        </w:rPr>
        <w:t xml:space="preserve"> med</w:t>
      </w:r>
      <w:r w:rsidRPr="00F0147F">
        <w:rPr>
          <w:rFonts w:eastAsia="Times New Roman"/>
          <w:i/>
          <w:iCs/>
        </w:rPr>
        <w:t xml:space="preserve"> i prislistan</w:t>
      </w:r>
      <w:r w:rsidRPr="00F0147F">
        <w:rPr>
          <w:rFonts w:eastAsia="Times New Roman"/>
        </w:rPr>
        <w:t>. I avropet kan även prissatta tillbehör ingå</w:t>
      </w:r>
      <w:r>
        <w:rPr>
          <w:rFonts w:eastAsia="Times New Roman"/>
        </w:rPr>
        <w:t xml:space="preserve"> och värdet </w:t>
      </w:r>
      <w:r w:rsidR="008E2FDB">
        <w:rPr>
          <w:rFonts w:eastAsia="Times New Roman"/>
        </w:rPr>
        <w:t>under</w:t>
      </w:r>
      <w:r>
        <w:rPr>
          <w:rFonts w:eastAsia="Times New Roman"/>
        </w:rPr>
        <w:t>stiger 300 tkr</w:t>
      </w:r>
      <w:r w:rsidRPr="00F0147F">
        <w:rPr>
          <w:rFonts w:eastAsia="Times New Roman"/>
        </w:rPr>
        <w:t xml:space="preserve">. </w:t>
      </w:r>
      <w:r>
        <w:t>Särskild fördelningsnyckel används vid avrop.</w:t>
      </w:r>
      <w:r>
        <w:rPr>
          <w:rFonts w:eastAsia="Times New Roman"/>
        </w:rPr>
        <w:t xml:space="preserve"> </w:t>
      </w:r>
      <w:r>
        <w:t>UM kontrollerar avropets totalpris hos alla avtalsleverantörer inom produktområde</w:t>
      </w:r>
      <w:r>
        <w:t xml:space="preserve">na </w:t>
      </w:r>
      <w:r>
        <w:t>och aktuellt län och väljer den som har totalt lägst pris för avropet</w:t>
      </w:r>
      <w:r>
        <w:t xml:space="preserve"> och kan leverera alla efterfrågade produkter </w:t>
      </w:r>
      <w:r w:rsidR="00BD6904">
        <w:t xml:space="preserve">vid ett </w:t>
      </w:r>
      <w:r w:rsidR="00BD6904" w:rsidRPr="008E2FDB">
        <w:t>tillfälle</w:t>
      </w:r>
      <w:r w:rsidR="008E2FDB">
        <w:t xml:space="preserve"> eller enligt de förutsättningar som UM ställer krav på</w:t>
      </w:r>
      <w:r w:rsidR="00BD6904" w:rsidRPr="008E2FDB">
        <w:t>.</w:t>
      </w:r>
    </w:p>
    <w:p w14:paraId="72B4593C" w14:textId="77777777" w:rsidR="005A374B" w:rsidRDefault="005A374B" w:rsidP="005A374B">
      <w:pPr>
        <w:pStyle w:val="Liststycke"/>
      </w:pPr>
    </w:p>
    <w:p w14:paraId="48A6BFCB" w14:textId="717FB17E" w:rsidR="006C73E2" w:rsidRDefault="005A374B" w:rsidP="005A374B">
      <w:pPr>
        <w:pStyle w:val="Liststycke"/>
        <w:numPr>
          <w:ilvl w:val="0"/>
          <w:numId w:val="4"/>
        </w:numPr>
      </w:pPr>
      <w:r w:rsidRPr="00F0147F">
        <w:rPr>
          <w:rFonts w:eastAsia="Times New Roman"/>
        </w:rPr>
        <w:t xml:space="preserve">UM vill beställa </w:t>
      </w:r>
      <w:r w:rsidR="00110B12">
        <w:rPr>
          <w:rFonts w:eastAsia="Times New Roman"/>
          <w:i/>
          <w:iCs/>
        </w:rPr>
        <w:t>en eller flera</w:t>
      </w:r>
      <w:r w:rsidRPr="00F0147F">
        <w:rPr>
          <w:rFonts w:eastAsia="Times New Roman"/>
        </w:rPr>
        <w:t xml:space="preserve"> </w:t>
      </w:r>
      <w:r w:rsidRPr="005A374B">
        <w:rPr>
          <w:rFonts w:eastAsia="Times New Roman"/>
          <w:i/>
          <w:iCs/>
        </w:rPr>
        <w:t>produkt</w:t>
      </w:r>
      <w:r w:rsidRPr="005A374B">
        <w:rPr>
          <w:rFonts w:eastAsia="Times New Roman"/>
          <w:i/>
          <w:iCs/>
        </w:rPr>
        <w:t>er</w:t>
      </w:r>
      <w:r w:rsidRPr="00F0147F">
        <w:rPr>
          <w:rFonts w:eastAsia="Times New Roman"/>
        </w:rPr>
        <w:t xml:space="preserve">, som </w:t>
      </w:r>
      <w:r w:rsidR="00A36FF1">
        <w:rPr>
          <w:rFonts w:eastAsia="Times New Roman"/>
        </w:rPr>
        <w:t xml:space="preserve">ingår i samma produktområde </w:t>
      </w:r>
      <w:r w:rsidR="00A36FF1">
        <w:rPr>
          <w:rFonts w:eastAsia="Times New Roman"/>
        </w:rPr>
        <w:t xml:space="preserve">och som </w:t>
      </w:r>
      <w:r w:rsidRPr="00F0147F">
        <w:rPr>
          <w:rFonts w:eastAsia="Times New Roman"/>
          <w:i/>
          <w:iCs/>
          <w:u w:val="single"/>
        </w:rPr>
        <w:t>finns</w:t>
      </w:r>
      <w:r w:rsidRPr="00F0147F">
        <w:rPr>
          <w:rFonts w:eastAsia="Times New Roman"/>
          <w:i/>
          <w:iCs/>
        </w:rPr>
        <w:t xml:space="preserve"> i prislistan</w:t>
      </w:r>
      <w:r w:rsidR="00A36FF1">
        <w:rPr>
          <w:rFonts w:eastAsia="Times New Roman"/>
          <w:i/>
          <w:iCs/>
        </w:rPr>
        <w:t xml:space="preserve"> och överstiger 300 tkr totalt</w:t>
      </w:r>
      <w:r w:rsidRPr="00F0147F">
        <w:rPr>
          <w:rFonts w:eastAsia="Times New Roman"/>
        </w:rPr>
        <w:t xml:space="preserve">. I avropet kan även </w:t>
      </w:r>
      <w:r>
        <w:rPr>
          <w:rFonts w:eastAsia="Times New Roman"/>
        </w:rPr>
        <w:t xml:space="preserve">ingå </w:t>
      </w:r>
      <w:r w:rsidRPr="00F0147F">
        <w:rPr>
          <w:rFonts w:eastAsia="Times New Roman"/>
        </w:rPr>
        <w:t xml:space="preserve">prissatta tillbehör. </w:t>
      </w:r>
      <w:r w:rsidR="006C73E2">
        <w:t xml:space="preserve">UM kontrollerar totalpriset för avropet hos alla avtalsleverantörer inom produktområdet och aktuellt län och väljer den som har totalt lägst pris för avropet. </w:t>
      </w:r>
    </w:p>
    <w:p w14:paraId="4018A597" w14:textId="746E7A32" w:rsidR="006C73E2" w:rsidRDefault="006C73E2" w:rsidP="006C73E2">
      <w:pPr>
        <w:pStyle w:val="Liststycke"/>
      </w:pPr>
    </w:p>
    <w:p w14:paraId="429758DC" w14:textId="77777777" w:rsidR="002D07C0" w:rsidRDefault="002D07C0" w:rsidP="006C73E2">
      <w:pPr>
        <w:pStyle w:val="Liststycke"/>
      </w:pPr>
      <w:r>
        <w:t>Exempel på när Särskild fördelningsnyckel kan användas</w:t>
      </w:r>
      <w:r>
        <w:t xml:space="preserve"> om </w:t>
      </w:r>
    </w:p>
    <w:p w14:paraId="4D52D191" w14:textId="77B1BE32" w:rsidR="002D07C0" w:rsidRDefault="002D07C0" w:rsidP="002D07C0">
      <w:pPr>
        <w:pStyle w:val="Liststycke"/>
        <w:numPr>
          <w:ilvl w:val="0"/>
          <w:numId w:val="8"/>
        </w:numPr>
      </w:pPr>
      <w:r>
        <w:t>det är viktigt att det levereras inom en viss tid och det finns ingen möjlighet att genomföra en FKU</w:t>
      </w:r>
    </w:p>
    <w:p w14:paraId="78DA86B0" w14:textId="5BC75202" w:rsidR="002D07C0" w:rsidRDefault="002D07C0" w:rsidP="002D07C0">
      <w:pPr>
        <w:pStyle w:val="Liststycke"/>
        <w:numPr>
          <w:ilvl w:val="0"/>
          <w:numId w:val="8"/>
        </w:numPr>
      </w:pPr>
      <w:r>
        <w:t>det finns bara en leverantör som kan erbjuda efterfrågad utrustning med tillbehör eller service/installation</w:t>
      </w:r>
    </w:p>
    <w:p w14:paraId="08A206C0" w14:textId="44D1A09D" w:rsidR="00E40D75" w:rsidRDefault="00E40D75" w:rsidP="002D07C0">
      <w:pPr>
        <w:pStyle w:val="Liststycke"/>
        <w:numPr>
          <w:ilvl w:val="0"/>
          <w:numId w:val="8"/>
        </w:numPr>
      </w:pPr>
      <w:r>
        <w:t>att omhändertagande av befintlig utrustning ingår</w:t>
      </w:r>
    </w:p>
    <w:p w14:paraId="588743AA" w14:textId="0DD24710" w:rsidR="005A374B" w:rsidRDefault="005A374B" w:rsidP="005A374B"/>
    <w:p w14:paraId="56FCEF00" w14:textId="77777777" w:rsidR="00AD6D5F" w:rsidRDefault="00AD6D5F" w:rsidP="005A374B"/>
    <w:p w14:paraId="1FB086DF" w14:textId="77777777" w:rsidR="00AD6D5F" w:rsidRDefault="00AD6D5F" w:rsidP="00AD6D5F">
      <w:pPr>
        <w:pStyle w:val="Liststycke"/>
        <w:numPr>
          <w:ilvl w:val="0"/>
          <w:numId w:val="4"/>
        </w:numPr>
      </w:pPr>
      <w:r w:rsidRPr="00F0147F">
        <w:rPr>
          <w:rFonts w:eastAsia="Times New Roman"/>
        </w:rPr>
        <w:lastRenderedPageBreak/>
        <w:t xml:space="preserve">UM vill beställa </w:t>
      </w:r>
      <w:r>
        <w:rPr>
          <w:rFonts w:eastAsia="Times New Roman"/>
          <w:i/>
          <w:iCs/>
        </w:rPr>
        <w:t>en eller flera</w:t>
      </w:r>
      <w:r w:rsidRPr="00F0147F">
        <w:rPr>
          <w:rFonts w:eastAsia="Times New Roman"/>
        </w:rPr>
        <w:t xml:space="preserve"> </w:t>
      </w:r>
      <w:r w:rsidRPr="005A374B">
        <w:rPr>
          <w:rFonts w:eastAsia="Times New Roman"/>
          <w:i/>
          <w:iCs/>
        </w:rPr>
        <w:t>produkter</w:t>
      </w:r>
      <w:r w:rsidRPr="00F0147F">
        <w:rPr>
          <w:rFonts w:eastAsia="Times New Roman"/>
        </w:rPr>
        <w:t xml:space="preserve">, som </w:t>
      </w:r>
      <w:r>
        <w:rPr>
          <w:rFonts w:eastAsia="Times New Roman"/>
        </w:rPr>
        <w:t xml:space="preserve">ingår i samma produktområde och som </w:t>
      </w:r>
      <w:r w:rsidRPr="00F0147F">
        <w:rPr>
          <w:rFonts w:eastAsia="Times New Roman"/>
          <w:i/>
          <w:iCs/>
          <w:u w:val="single"/>
        </w:rPr>
        <w:t>finns</w:t>
      </w:r>
      <w:r w:rsidRPr="00F0147F">
        <w:rPr>
          <w:rFonts w:eastAsia="Times New Roman"/>
          <w:i/>
          <w:iCs/>
        </w:rPr>
        <w:t xml:space="preserve"> i prislistan</w:t>
      </w:r>
      <w:r>
        <w:rPr>
          <w:rFonts w:eastAsia="Times New Roman"/>
          <w:i/>
          <w:iCs/>
        </w:rPr>
        <w:t xml:space="preserve"> och överstiger 300 tkr totalt</w:t>
      </w:r>
      <w:r w:rsidRPr="00F0147F">
        <w:rPr>
          <w:rFonts w:eastAsia="Times New Roman"/>
        </w:rPr>
        <w:t xml:space="preserve">. I avropet kan även </w:t>
      </w:r>
      <w:r>
        <w:rPr>
          <w:rFonts w:eastAsia="Times New Roman"/>
        </w:rPr>
        <w:t xml:space="preserve">ingå </w:t>
      </w:r>
      <w:r w:rsidRPr="00F0147F">
        <w:rPr>
          <w:rFonts w:eastAsia="Times New Roman"/>
        </w:rPr>
        <w:t xml:space="preserve">prissatta tillbehör. </w:t>
      </w:r>
      <w:r>
        <w:t xml:space="preserve">UM kontrollerar totalpriset för avropet hos alla avtalsleverantörer inom produktområdet och aktuellt län och väljer den som har totalt lägst pris för avropet. </w:t>
      </w:r>
    </w:p>
    <w:p w14:paraId="045F8C1E" w14:textId="77777777" w:rsidR="00AD6D5F" w:rsidRPr="00AD6D5F" w:rsidRDefault="00AD6D5F" w:rsidP="00AD6D5F">
      <w:pPr>
        <w:pStyle w:val="Liststycke"/>
      </w:pPr>
    </w:p>
    <w:p w14:paraId="054CC2DA" w14:textId="5232DD45" w:rsidR="008E2FDB" w:rsidRDefault="00BD6904" w:rsidP="00AD6D5F">
      <w:pPr>
        <w:pStyle w:val="Liststycke"/>
        <w:numPr>
          <w:ilvl w:val="0"/>
          <w:numId w:val="4"/>
        </w:numPr>
      </w:pPr>
      <w:r w:rsidRPr="00AD6D5F">
        <w:rPr>
          <w:rFonts w:eastAsia="Times New Roman"/>
        </w:rPr>
        <w:t xml:space="preserve">UM vill beställa en eller flera produkter, som </w:t>
      </w:r>
      <w:r w:rsidRPr="00AD6D5F">
        <w:rPr>
          <w:rFonts w:eastAsia="Times New Roman"/>
        </w:rPr>
        <w:t>i</w:t>
      </w:r>
      <w:r w:rsidRPr="00AD6D5F">
        <w:rPr>
          <w:rFonts w:eastAsia="Times New Roman"/>
        </w:rPr>
        <w:t xml:space="preserve">ngår i </w:t>
      </w:r>
      <w:r w:rsidRPr="00AD6D5F">
        <w:rPr>
          <w:rFonts w:eastAsia="Times New Roman"/>
        </w:rPr>
        <w:t>olika</w:t>
      </w:r>
      <w:r w:rsidRPr="00AD6D5F">
        <w:rPr>
          <w:rFonts w:eastAsia="Times New Roman"/>
        </w:rPr>
        <w:t xml:space="preserve"> produktområde</w:t>
      </w:r>
      <w:r w:rsidRPr="00AD6D5F">
        <w:rPr>
          <w:rFonts w:eastAsia="Times New Roman"/>
        </w:rPr>
        <w:t>n</w:t>
      </w:r>
      <w:r w:rsidRPr="00AD6D5F">
        <w:rPr>
          <w:rFonts w:eastAsia="Times New Roman"/>
        </w:rPr>
        <w:t xml:space="preserve"> och som </w:t>
      </w:r>
      <w:r w:rsidRPr="00AD6D5F">
        <w:rPr>
          <w:rFonts w:eastAsia="Times New Roman"/>
          <w:u w:val="single"/>
        </w:rPr>
        <w:t>finns</w:t>
      </w:r>
      <w:r w:rsidRPr="00AD6D5F">
        <w:rPr>
          <w:rFonts w:eastAsia="Times New Roman"/>
        </w:rPr>
        <w:t xml:space="preserve"> i prislistan och överstiger 300 tkr totalt. I avropet kan även ingå prissatta tillbehör. </w:t>
      </w:r>
      <w:r>
        <w:t xml:space="preserve">UM kontrollerar totalpriset för avropet hos alla avtalsleverantörer inom produktområdet och aktuellt län och </w:t>
      </w:r>
      <w:r w:rsidR="00E40D75">
        <w:t>har två alternativ. Antingen väljer UM den leverantör som kan leverera alla efterfrågade varor inom produktområde</w:t>
      </w:r>
      <w:r w:rsidR="00A23F66">
        <w:t>t</w:t>
      </w:r>
      <w:r w:rsidR="00E40D75">
        <w:t xml:space="preserve"> eller </w:t>
      </w:r>
      <w:r>
        <w:t xml:space="preserve">väljer </w:t>
      </w:r>
      <w:r w:rsidR="00A23F66">
        <w:t xml:space="preserve">UM att dela upp avropet hos de olika leverantörerna och kan därmed erhålla ett lägre totalpris. </w:t>
      </w:r>
    </w:p>
    <w:p w14:paraId="06A04872" w14:textId="77777777" w:rsidR="000D04E8" w:rsidRDefault="000D04E8" w:rsidP="000D04E8">
      <w:pPr>
        <w:pStyle w:val="Liststycke"/>
        <w:ind w:left="1440"/>
      </w:pPr>
    </w:p>
    <w:p w14:paraId="029262BB" w14:textId="0B137A70" w:rsidR="008E2FDB" w:rsidRDefault="008E2FDB" w:rsidP="008E2FDB">
      <w:pPr>
        <w:ind w:firstLine="720"/>
      </w:pPr>
      <w:r>
        <w:t xml:space="preserve">Exempel på när Särskild fördelningsnyckel kan användas om </w:t>
      </w:r>
    </w:p>
    <w:p w14:paraId="201CF84D" w14:textId="77777777" w:rsidR="000D04E8" w:rsidRDefault="008E2FDB" w:rsidP="000D04E8">
      <w:pPr>
        <w:pStyle w:val="Liststycke"/>
        <w:numPr>
          <w:ilvl w:val="0"/>
          <w:numId w:val="9"/>
        </w:numPr>
      </w:pPr>
      <w:r>
        <w:t>det är viktigt att det levereras inom en viss tid och det finns ingen möjlighet att genomföra en FKU</w:t>
      </w:r>
    </w:p>
    <w:p w14:paraId="3A6A2C06" w14:textId="718D5ADD" w:rsidR="008E2FDB" w:rsidRPr="000D04E8" w:rsidRDefault="008E2FDB" w:rsidP="000D04E8">
      <w:pPr>
        <w:pStyle w:val="Liststycke"/>
        <w:numPr>
          <w:ilvl w:val="0"/>
          <w:numId w:val="9"/>
        </w:numPr>
      </w:pPr>
      <w:r w:rsidRPr="000D04E8">
        <w:t>det finns bara en leverantör som kan erbjuda efterfrågad utrustning med tillbehör eller service/installation</w:t>
      </w:r>
      <w:r w:rsidR="000D04E8" w:rsidRPr="000D04E8">
        <w:t xml:space="preserve">. </w:t>
      </w:r>
      <w:r w:rsidR="000D04E8" w:rsidRPr="000D04E8">
        <w:t>Om avrop sker från olika leverantörer kan installation avropas från var och en av dessa leverantörer eller så kan avrop ske från ramavtal storköksutrustning installation och service för att samordna installations- och serviceuppdrag</w:t>
      </w:r>
    </w:p>
    <w:p w14:paraId="6F509C8B" w14:textId="3605425E" w:rsidR="008E2FDB" w:rsidRDefault="008E2FDB" w:rsidP="008E2FDB">
      <w:pPr>
        <w:pStyle w:val="Liststycke"/>
        <w:numPr>
          <w:ilvl w:val="0"/>
          <w:numId w:val="9"/>
        </w:numPr>
      </w:pPr>
      <w:r>
        <w:t xml:space="preserve">att omhändertagande av befintlig utrustning </w:t>
      </w:r>
      <w:r w:rsidR="000D04E8">
        <w:t>ska ingå</w:t>
      </w:r>
    </w:p>
    <w:p w14:paraId="2C31D4D5" w14:textId="77777777" w:rsidR="00BD6904" w:rsidRPr="00547D2D" w:rsidRDefault="00BD6904" w:rsidP="005A374B"/>
    <w:p w14:paraId="12CB0976" w14:textId="77777777" w:rsidR="009316B0" w:rsidRDefault="009316B0" w:rsidP="00224D35"/>
    <w:p w14:paraId="3B495A18" w14:textId="08A13D98" w:rsidR="00F84039" w:rsidRDefault="00F84039" w:rsidP="00F84039">
      <w:pPr>
        <w:pStyle w:val="Liststycke"/>
        <w:rPr>
          <w:u w:val="single"/>
        </w:rPr>
      </w:pPr>
      <w:r w:rsidRPr="007618BB">
        <w:rPr>
          <w:u w:val="single"/>
        </w:rPr>
        <w:t xml:space="preserve">Exempel på när </w:t>
      </w:r>
      <w:r w:rsidR="00041FC7">
        <w:rPr>
          <w:u w:val="single"/>
        </w:rPr>
        <w:t xml:space="preserve">avrop sker med </w:t>
      </w:r>
      <w:r>
        <w:rPr>
          <w:u w:val="single"/>
        </w:rPr>
        <w:t>FKU</w:t>
      </w:r>
      <w:r w:rsidRPr="007618BB">
        <w:rPr>
          <w:u w:val="single"/>
        </w:rPr>
        <w:t xml:space="preserve"> </w:t>
      </w:r>
    </w:p>
    <w:p w14:paraId="1236A6F9" w14:textId="393708F6" w:rsidR="009316B0" w:rsidRDefault="009316B0" w:rsidP="00224D35"/>
    <w:p w14:paraId="6235B4AA" w14:textId="77777777" w:rsidR="009E5D77" w:rsidRDefault="009E5D77" w:rsidP="009E5D77">
      <w:pPr>
        <w:pStyle w:val="Liststycke"/>
        <w:numPr>
          <w:ilvl w:val="0"/>
          <w:numId w:val="7"/>
        </w:numPr>
      </w:pPr>
      <w:r>
        <w:t xml:space="preserve">Om UM vill beställa en eller flera produkter i prislistan kan FKU genomföras om avropet överstiger 300 tkr. </w:t>
      </w:r>
    </w:p>
    <w:p w14:paraId="4160BA38" w14:textId="77777777" w:rsidR="009E5D77" w:rsidRDefault="009E5D77" w:rsidP="009E5D77">
      <w:pPr>
        <w:pStyle w:val="Liststycke"/>
      </w:pPr>
    </w:p>
    <w:p w14:paraId="36D4D5BA" w14:textId="15BAC706" w:rsidR="009E5D77" w:rsidRPr="009E5D77" w:rsidRDefault="009E5D77" w:rsidP="009E5D77">
      <w:pPr>
        <w:pStyle w:val="Liststycke"/>
        <w:numPr>
          <w:ilvl w:val="0"/>
          <w:numId w:val="7"/>
        </w:numPr>
      </w:pPr>
      <w:r>
        <w:t xml:space="preserve">Om UM vill beställa en eller flera produkter och avropet avser minst ett tillbehör som inte finns med i prislistan genomförs en FKU. </w:t>
      </w:r>
      <w:r w:rsidRPr="00F84039">
        <w:rPr>
          <w:rFonts w:eastAsia="Times New Roman"/>
        </w:rPr>
        <w:t>Det gäller oavsett vad den enskilda produkten kostar, dvs det spelar ingen roll om det är under eller över 300 tkr.</w:t>
      </w:r>
      <w:r>
        <w:rPr>
          <w:rFonts w:eastAsia="Times New Roman"/>
        </w:rPr>
        <w:t xml:space="preserve"> </w:t>
      </w:r>
    </w:p>
    <w:p w14:paraId="65490591" w14:textId="77777777" w:rsidR="009E5D77" w:rsidRDefault="009E5D77" w:rsidP="009E5D77">
      <w:pPr>
        <w:pStyle w:val="Liststycke"/>
      </w:pPr>
    </w:p>
    <w:p w14:paraId="3971FECE" w14:textId="2C3702E2" w:rsidR="009E5D77" w:rsidRPr="009E5D77" w:rsidRDefault="009E5D77" w:rsidP="009E5D77">
      <w:pPr>
        <w:pStyle w:val="Liststycke"/>
        <w:numPr>
          <w:ilvl w:val="0"/>
          <w:numId w:val="7"/>
        </w:numPr>
        <w:rPr>
          <w:rFonts w:eastAsia="Times New Roman"/>
        </w:rPr>
      </w:pPr>
      <w:r>
        <w:t>Om UM vill komplettera med avrop av en tjänst som leverantören erbjuder såsom leverans, installation och service genomförs en FKU oavsett om avropet är under eller över 300 tkr.</w:t>
      </w:r>
    </w:p>
    <w:p w14:paraId="1F0A50B0" w14:textId="77777777" w:rsidR="009E5D77" w:rsidRDefault="009E5D77" w:rsidP="009E5D77">
      <w:pPr>
        <w:pStyle w:val="Liststycke"/>
        <w:rPr>
          <w:rFonts w:eastAsia="Times New Roman"/>
        </w:rPr>
      </w:pPr>
    </w:p>
    <w:p w14:paraId="60C4F8EF" w14:textId="1E18232E" w:rsidR="00F84039" w:rsidRDefault="00F84039" w:rsidP="00F84039">
      <w:pPr>
        <w:pStyle w:val="Liststycke"/>
        <w:numPr>
          <w:ilvl w:val="0"/>
          <w:numId w:val="7"/>
        </w:numPr>
        <w:rPr>
          <w:rFonts w:eastAsia="Times New Roman"/>
        </w:rPr>
      </w:pPr>
      <w:r w:rsidRPr="00F84039">
        <w:rPr>
          <w:rFonts w:eastAsia="Times New Roman"/>
        </w:rPr>
        <w:t xml:space="preserve">UM vill beställa en </w:t>
      </w:r>
      <w:r w:rsidR="000D04E8">
        <w:rPr>
          <w:rFonts w:eastAsia="Times New Roman"/>
        </w:rPr>
        <w:t>eller flera</w:t>
      </w:r>
      <w:r w:rsidRPr="00F84039">
        <w:rPr>
          <w:rFonts w:eastAsia="Times New Roman"/>
        </w:rPr>
        <w:t xml:space="preserve"> produkt</w:t>
      </w:r>
      <w:r w:rsidR="000D04E8">
        <w:rPr>
          <w:rFonts w:eastAsia="Times New Roman"/>
        </w:rPr>
        <w:t>er</w:t>
      </w:r>
      <w:r w:rsidR="00CB1383">
        <w:rPr>
          <w:rFonts w:eastAsia="Times New Roman"/>
        </w:rPr>
        <w:t xml:space="preserve"> inom samma produktområde</w:t>
      </w:r>
      <w:r w:rsidRPr="00F84039">
        <w:rPr>
          <w:rFonts w:eastAsia="Times New Roman"/>
        </w:rPr>
        <w:t xml:space="preserve">, som </w:t>
      </w:r>
      <w:r w:rsidRPr="000D04E8">
        <w:rPr>
          <w:rFonts w:eastAsia="Times New Roman"/>
          <w:u w:val="single"/>
        </w:rPr>
        <w:t>inte finns</w:t>
      </w:r>
      <w:r w:rsidRPr="00F84039">
        <w:rPr>
          <w:rFonts w:eastAsia="Times New Roman"/>
        </w:rPr>
        <w:t xml:space="preserve"> i prislistan hos någon leverantör. FKU </w:t>
      </w:r>
      <w:r w:rsidR="000D04E8">
        <w:rPr>
          <w:rFonts w:eastAsia="Times New Roman"/>
        </w:rPr>
        <w:t>genomförs</w:t>
      </w:r>
      <w:r w:rsidRPr="00F84039">
        <w:rPr>
          <w:rFonts w:eastAsia="Times New Roman"/>
        </w:rPr>
        <w:t xml:space="preserve"> och UM kontaktar leverantörerna inom sitt län och </w:t>
      </w:r>
      <w:r w:rsidR="00CB1383">
        <w:rPr>
          <w:rFonts w:eastAsia="Times New Roman"/>
        </w:rPr>
        <w:t xml:space="preserve">aktuellt </w:t>
      </w:r>
      <w:r w:rsidRPr="00F84039">
        <w:rPr>
          <w:rFonts w:eastAsia="Times New Roman"/>
        </w:rPr>
        <w:t xml:space="preserve">produktområde. Det gäller oavsett vad den enskilda produkten kostar, dvs det spelar ingen roll om det är under eller över 300 tkr. </w:t>
      </w:r>
    </w:p>
    <w:p w14:paraId="1C3D9527" w14:textId="77777777" w:rsidR="00CC1B89" w:rsidRPr="00CC1B89" w:rsidRDefault="00CC1B89" w:rsidP="00CC1B89">
      <w:pPr>
        <w:rPr>
          <w:rFonts w:eastAsia="Times New Roman"/>
        </w:rPr>
      </w:pPr>
    </w:p>
    <w:p w14:paraId="7EFD9707" w14:textId="5C8A8968" w:rsidR="00CC1B89" w:rsidRDefault="00CC1B89" w:rsidP="00CC1B89">
      <w:pPr>
        <w:pStyle w:val="Liststycke"/>
        <w:numPr>
          <w:ilvl w:val="0"/>
          <w:numId w:val="7"/>
        </w:numPr>
        <w:rPr>
          <w:rFonts w:eastAsia="Times New Roman"/>
        </w:rPr>
      </w:pPr>
      <w:r w:rsidRPr="00F84039">
        <w:rPr>
          <w:rFonts w:eastAsia="Times New Roman"/>
        </w:rPr>
        <w:t xml:space="preserve">UM vill beställa </w:t>
      </w:r>
      <w:r>
        <w:rPr>
          <w:rFonts w:eastAsia="Times New Roman"/>
        </w:rPr>
        <w:t>flera</w:t>
      </w:r>
      <w:r w:rsidRPr="00F84039">
        <w:rPr>
          <w:rFonts w:eastAsia="Times New Roman"/>
        </w:rPr>
        <w:t xml:space="preserve"> produkt</w:t>
      </w:r>
      <w:r>
        <w:rPr>
          <w:rFonts w:eastAsia="Times New Roman"/>
        </w:rPr>
        <w:t xml:space="preserve">er inom </w:t>
      </w:r>
      <w:r>
        <w:rPr>
          <w:rFonts w:eastAsia="Times New Roman"/>
        </w:rPr>
        <w:t>olika</w:t>
      </w:r>
      <w:r>
        <w:rPr>
          <w:rFonts w:eastAsia="Times New Roman"/>
        </w:rPr>
        <w:t xml:space="preserve"> produktområde</w:t>
      </w:r>
      <w:r>
        <w:rPr>
          <w:rFonts w:eastAsia="Times New Roman"/>
        </w:rPr>
        <w:t>n</w:t>
      </w:r>
      <w:r w:rsidRPr="00F84039">
        <w:rPr>
          <w:rFonts w:eastAsia="Times New Roman"/>
        </w:rPr>
        <w:t xml:space="preserve">, som </w:t>
      </w:r>
      <w:r w:rsidRPr="000D04E8">
        <w:rPr>
          <w:rFonts w:eastAsia="Times New Roman"/>
          <w:u w:val="single"/>
        </w:rPr>
        <w:t>inte finns</w:t>
      </w:r>
      <w:r w:rsidRPr="00F84039">
        <w:rPr>
          <w:rFonts w:eastAsia="Times New Roman"/>
        </w:rPr>
        <w:t xml:space="preserve"> i prislistan hos någon leverantör. FKU </w:t>
      </w:r>
      <w:r>
        <w:rPr>
          <w:rFonts w:eastAsia="Times New Roman"/>
        </w:rPr>
        <w:t>genomförs</w:t>
      </w:r>
      <w:r w:rsidRPr="00F84039">
        <w:rPr>
          <w:rFonts w:eastAsia="Times New Roman"/>
        </w:rPr>
        <w:t xml:space="preserve"> och UM kontaktar leverantörerna inom sitt län och </w:t>
      </w:r>
      <w:r>
        <w:rPr>
          <w:rFonts w:eastAsia="Times New Roman"/>
        </w:rPr>
        <w:t>aktuell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84039">
        <w:rPr>
          <w:rFonts w:eastAsia="Times New Roman"/>
        </w:rPr>
        <w:t>produktområde</w:t>
      </w:r>
      <w:r>
        <w:rPr>
          <w:rFonts w:eastAsia="Times New Roman"/>
        </w:rPr>
        <w:t>n</w:t>
      </w:r>
      <w:r w:rsidRPr="00F84039">
        <w:rPr>
          <w:rFonts w:eastAsia="Times New Roman"/>
        </w:rPr>
        <w:t xml:space="preserve">. Det gäller oavsett vad den enskilda produkten kostar, dvs det spelar ingen roll om det är under eller över 300 tkr. </w:t>
      </w:r>
    </w:p>
    <w:p w14:paraId="077DC50F" w14:textId="56924A44" w:rsidR="00CC1B89" w:rsidRDefault="00CC1B89" w:rsidP="00CC1B89">
      <w:pPr>
        <w:pStyle w:val="Liststycke"/>
        <w:rPr>
          <w:rFonts w:eastAsia="Times New Roman"/>
        </w:rPr>
      </w:pPr>
    </w:p>
    <w:p w14:paraId="4C1235BA" w14:textId="77777777" w:rsidR="00504189" w:rsidRDefault="00CC1B89" w:rsidP="00CC1B89">
      <w:pPr>
        <w:pStyle w:val="Liststycke"/>
        <w:numPr>
          <w:ilvl w:val="0"/>
          <w:numId w:val="7"/>
        </w:numPr>
        <w:rPr>
          <w:rFonts w:eastAsia="Times New Roman"/>
        </w:rPr>
      </w:pPr>
      <w:r w:rsidRPr="00F84039">
        <w:rPr>
          <w:rFonts w:eastAsia="Times New Roman"/>
        </w:rPr>
        <w:t xml:space="preserve">UM vill beställa </w:t>
      </w:r>
      <w:r>
        <w:rPr>
          <w:rFonts w:eastAsia="Times New Roman"/>
        </w:rPr>
        <w:t>flera</w:t>
      </w:r>
      <w:r w:rsidRPr="00F84039">
        <w:rPr>
          <w:rFonts w:eastAsia="Times New Roman"/>
        </w:rPr>
        <w:t xml:space="preserve"> produkt</w:t>
      </w:r>
      <w:r>
        <w:rPr>
          <w:rFonts w:eastAsia="Times New Roman"/>
        </w:rPr>
        <w:t>er inom olika produktområden</w:t>
      </w:r>
      <w:r w:rsidRPr="00F84039">
        <w:rPr>
          <w:rFonts w:eastAsia="Times New Roman"/>
        </w:rPr>
        <w:t xml:space="preserve">, som </w:t>
      </w:r>
      <w:r w:rsidRPr="000D04E8">
        <w:rPr>
          <w:rFonts w:eastAsia="Times New Roman"/>
          <w:u w:val="single"/>
        </w:rPr>
        <w:t>inte finns</w:t>
      </w:r>
      <w:r w:rsidRPr="00F84039">
        <w:rPr>
          <w:rFonts w:eastAsia="Times New Roman"/>
        </w:rPr>
        <w:t xml:space="preserve"> i prislistan hos någon leverantör. FKU </w:t>
      </w:r>
      <w:r>
        <w:rPr>
          <w:rFonts w:eastAsia="Times New Roman"/>
        </w:rPr>
        <w:t xml:space="preserve">kan </w:t>
      </w:r>
      <w:r>
        <w:rPr>
          <w:rFonts w:eastAsia="Times New Roman"/>
        </w:rPr>
        <w:t>genomför</w:t>
      </w:r>
      <w:r>
        <w:rPr>
          <w:rFonts w:eastAsia="Times New Roman"/>
        </w:rPr>
        <w:t>a</w:t>
      </w:r>
      <w:r>
        <w:rPr>
          <w:rFonts w:eastAsia="Times New Roman"/>
        </w:rPr>
        <w:t>s</w:t>
      </w:r>
      <w:r w:rsidRPr="00F84039">
        <w:rPr>
          <w:rFonts w:eastAsia="Times New Roman"/>
        </w:rPr>
        <w:t xml:space="preserve"> </w:t>
      </w:r>
      <w:r>
        <w:rPr>
          <w:rFonts w:eastAsia="Times New Roman"/>
        </w:rPr>
        <w:t>fördelat på respektive produktområde</w:t>
      </w:r>
      <w:r w:rsidR="00504189">
        <w:rPr>
          <w:rFonts w:eastAsia="Times New Roman"/>
        </w:rPr>
        <w:t xml:space="preserve">. Samordning </w:t>
      </w:r>
      <w:r w:rsidR="00504189">
        <w:rPr>
          <w:rFonts w:eastAsia="Times New Roman"/>
        </w:rPr>
        <w:lastRenderedPageBreak/>
        <w:t xml:space="preserve">av t.ex. installation och service kan då istället ske genom att använda ramavtalet storköksutrustning för installation och service.  </w:t>
      </w:r>
    </w:p>
    <w:p w14:paraId="71A406FF" w14:textId="77777777" w:rsidR="00504189" w:rsidRPr="00504189" w:rsidRDefault="00504189" w:rsidP="00504189">
      <w:pPr>
        <w:pStyle w:val="Liststycke"/>
        <w:rPr>
          <w:rFonts w:eastAsia="Times New Roman"/>
        </w:rPr>
      </w:pPr>
    </w:p>
    <w:p w14:paraId="381FF560" w14:textId="4E317EB2" w:rsidR="003C16D8" w:rsidRPr="00AD6D5F" w:rsidRDefault="00504189" w:rsidP="00AD6D5F">
      <w:pPr>
        <w:pStyle w:val="Liststyck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Om UM vill beställa flera varor som inte finns i prislistan hos någon leverantör, krav kan ställas på samordnad leverans och att installation och service ska kunna genomföras av en och samma leverantör. </w:t>
      </w:r>
      <w:r w:rsidR="00CC1B89" w:rsidRPr="00F84039">
        <w:rPr>
          <w:rFonts w:eastAsia="Times New Roman"/>
        </w:rPr>
        <w:t xml:space="preserve">Det gäller oavsett vad </w:t>
      </w:r>
      <w:r w:rsidR="009E5D77">
        <w:rPr>
          <w:rFonts w:eastAsia="Times New Roman"/>
        </w:rPr>
        <w:t>avropets totalsumma blir</w:t>
      </w:r>
      <w:r w:rsidR="00CC1B89" w:rsidRPr="00F84039">
        <w:rPr>
          <w:rFonts w:eastAsia="Times New Roman"/>
        </w:rPr>
        <w:t xml:space="preserve">, dvs det spelar ingen roll om det är under eller över 300 tkr. </w:t>
      </w:r>
    </w:p>
    <w:p w14:paraId="0F5F9432" w14:textId="77777777" w:rsidR="00F84039" w:rsidRPr="00224D35" w:rsidRDefault="00F84039" w:rsidP="00224D35"/>
    <w:sectPr w:rsidR="00F84039" w:rsidRPr="00224D35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32F2" w14:textId="77777777" w:rsidR="00452972" w:rsidRDefault="00452972" w:rsidP="005E0DE8">
      <w:r>
        <w:separator/>
      </w:r>
    </w:p>
  </w:endnote>
  <w:endnote w:type="continuationSeparator" w:id="0">
    <w:p w14:paraId="02C1AF03" w14:textId="77777777" w:rsidR="00452972" w:rsidRDefault="00452972" w:rsidP="005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29AF1AF5" w14:textId="77777777" w:rsidTr="008519EC">
      <w:tc>
        <w:tcPr>
          <w:tcW w:w="4530" w:type="dxa"/>
        </w:tcPr>
        <w:p w14:paraId="156A763E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3046DD93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3DA9F894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D49" w14:textId="77777777" w:rsidR="00452972" w:rsidRDefault="00452972" w:rsidP="005E0DE8">
      <w:r>
        <w:separator/>
      </w:r>
    </w:p>
  </w:footnote>
  <w:footnote w:type="continuationSeparator" w:id="0">
    <w:p w14:paraId="6105AF4E" w14:textId="77777777" w:rsidR="00452972" w:rsidRDefault="00452972" w:rsidP="005E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ACC7" w14:textId="32C33D9F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5D6DB97" wp14:editId="3EB3001B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2-08-1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10C9E" w:rsidRPr="00484FC9">
          <w:rPr>
            <w:sz w:val="20"/>
            <w:szCs w:val="20"/>
          </w:rPr>
          <w:t>202</w:t>
        </w:r>
        <w:r w:rsidR="00452972">
          <w:rPr>
            <w:sz w:val="20"/>
            <w:szCs w:val="20"/>
          </w:rPr>
          <w:t>2-08-15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65E242A8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3424043E" w14:textId="77777777" w:rsidR="00410C9E" w:rsidRPr="000062C8" w:rsidRDefault="00410C9E" w:rsidP="00410C9E">
    <w:pPr>
      <w:pStyle w:val="Logopositionstext"/>
      <w:ind w:left="142" w:hanging="142"/>
    </w:pPr>
  </w:p>
  <w:p w14:paraId="64C396DD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3E7F7C0B" w14:textId="77777777" w:rsidR="000062C8" w:rsidRDefault="000062C8" w:rsidP="000062C8">
    <w:pPr>
      <w:pStyle w:val="Logopositionstext"/>
    </w:pPr>
  </w:p>
  <w:p w14:paraId="3BC6911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573" w14:textId="77777777" w:rsidR="00991BDA" w:rsidRDefault="00AD6D5F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10E91E0B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5A32477D" w14:textId="77777777" w:rsidR="000062C8" w:rsidRPr="000062C8" w:rsidRDefault="000062C8" w:rsidP="00484FC9">
    <w:pPr>
      <w:pStyle w:val="Logopositionstext"/>
      <w:ind w:left="142" w:hanging="142"/>
    </w:pPr>
  </w:p>
  <w:p w14:paraId="55ED68CA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81F"/>
    <w:multiLevelType w:val="hybridMultilevel"/>
    <w:tmpl w:val="727C834E"/>
    <w:lvl w:ilvl="0" w:tplc="E42AB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62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E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CB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AF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CB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68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CC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E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22ED"/>
    <w:multiLevelType w:val="hybridMultilevel"/>
    <w:tmpl w:val="9902894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36590D"/>
    <w:multiLevelType w:val="hybridMultilevel"/>
    <w:tmpl w:val="1512C24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573"/>
    <w:multiLevelType w:val="hybridMultilevel"/>
    <w:tmpl w:val="B530AA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143A"/>
    <w:multiLevelType w:val="hybridMultilevel"/>
    <w:tmpl w:val="3F3A103E"/>
    <w:lvl w:ilvl="0" w:tplc="C6B0D5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A3CB3"/>
    <w:multiLevelType w:val="hybridMultilevel"/>
    <w:tmpl w:val="728020F8"/>
    <w:lvl w:ilvl="0" w:tplc="5F1C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27757"/>
    <w:multiLevelType w:val="hybridMultilevel"/>
    <w:tmpl w:val="FDD0D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5866">
    <w:abstractNumId w:val="1"/>
  </w:num>
  <w:num w:numId="2" w16cid:durableId="1661691779">
    <w:abstractNumId w:val="4"/>
  </w:num>
  <w:num w:numId="3" w16cid:durableId="2075858479">
    <w:abstractNumId w:val="0"/>
  </w:num>
  <w:num w:numId="4" w16cid:durableId="930744765">
    <w:abstractNumId w:val="5"/>
  </w:num>
  <w:num w:numId="5" w16cid:durableId="2057049411">
    <w:abstractNumId w:val="6"/>
  </w:num>
  <w:num w:numId="6" w16cid:durableId="229973421">
    <w:abstractNumId w:val="7"/>
  </w:num>
  <w:num w:numId="7" w16cid:durableId="64843643">
    <w:abstractNumId w:val="8"/>
  </w:num>
  <w:num w:numId="8" w16cid:durableId="151601414">
    <w:abstractNumId w:val="3"/>
  </w:num>
  <w:num w:numId="9" w16cid:durableId="16529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452972"/>
    <w:rsid w:val="000062C8"/>
    <w:rsid w:val="00041FC7"/>
    <w:rsid w:val="00055C81"/>
    <w:rsid w:val="000677E1"/>
    <w:rsid w:val="0008687B"/>
    <w:rsid w:val="00090FDC"/>
    <w:rsid w:val="000D04E8"/>
    <w:rsid w:val="00110B12"/>
    <w:rsid w:val="00162C26"/>
    <w:rsid w:val="001B3529"/>
    <w:rsid w:val="001D089F"/>
    <w:rsid w:val="001E6123"/>
    <w:rsid w:val="00201DF4"/>
    <w:rsid w:val="00224D35"/>
    <w:rsid w:val="002411D1"/>
    <w:rsid w:val="0024503B"/>
    <w:rsid w:val="00246B19"/>
    <w:rsid w:val="002844CB"/>
    <w:rsid w:val="002D07C0"/>
    <w:rsid w:val="003308D6"/>
    <w:rsid w:val="00346DCD"/>
    <w:rsid w:val="003536B6"/>
    <w:rsid w:val="0037334C"/>
    <w:rsid w:val="0039124C"/>
    <w:rsid w:val="003A4AFF"/>
    <w:rsid w:val="003C16D8"/>
    <w:rsid w:val="003D5622"/>
    <w:rsid w:val="003E69AE"/>
    <w:rsid w:val="00410C9E"/>
    <w:rsid w:val="004217B5"/>
    <w:rsid w:val="004363D4"/>
    <w:rsid w:val="00452972"/>
    <w:rsid w:val="00461941"/>
    <w:rsid w:val="00484FC9"/>
    <w:rsid w:val="004A2462"/>
    <w:rsid w:val="004A6D38"/>
    <w:rsid w:val="004D087F"/>
    <w:rsid w:val="00504189"/>
    <w:rsid w:val="005122E9"/>
    <w:rsid w:val="005326D5"/>
    <w:rsid w:val="00547D2D"/>
    <w:rsid w:val="005A374B"/>
    <w:rsid w:val="005E06AB"/>
    <w:rsid w:val="005E0DE8"/>
    <w:rsid w:val="00613943"/>
    <w:rsid w:val="00614710"/>
    <w:rsid w:val="00686991"/>
    <w:rsid w:val="006B74C0"/>
    <w:rsid w:val="006C73E2"/>
    <w:rsid w:val="0070293C"/>
    <w:rsid w:val="00743BF7"/>
    <w:rsid w:val="00744A9D"/>
    <w:rsid w:val="007618BB"/>
    <w:rsid w:val="00762F7C"/>
    <w:rsid w:val="00774B67"/>
    <w:rsid w:val="00775B46"/>
    <w:rsid w:val="007B42C7"/>
    <w:rsid w:val="008377EE"/>
    <w:rsid w:val="00857DB9"/>
    <w:rsid w:val="00861965"/>
    <w:rsid w:val="0087510C"/>
    <w:rsid w:val="00892AB2"/>
    <w:rsid w:val="008B14D0"/>
    <w:rsid w:val="008B616D"/>
    <w:rsid w:val="008C6AE4"/>
    <w:rsid w:val="008D7D70"/>
    <w:rsid w:val="008E2FDB"/>
    <w:rsid w:val="0090202D"/>
    <w:rsid w:val="00902A5A"/>
    <w:rsid w:val="00927E7C"/>
    <w:rsid w:val="009316B0"/>
    <w:rsid w:val="00957357"/>
    <w:rsid w:val="00960FE2"/>
    <w:rsid w:val="00991BDA"/>
    <w:rsid w:val="009E5D77"/>
    <w:rsid w:val="00A14E45"/>
    <w:rsid w:val="00A23F66"/>
    <w:rsid w:val="00A36FF1"/>
    <w:rsid w:val="00A749F0"/>
    <w:rsid w:val="00AD482A"/>
    <w:rsid w:val="00AD6D5F"/>
    <w:rsid w:val="00B245E4"/>
    <w:rsid w:val="00B711A2"/>
    <w:rsid w:val="00B81AEF"/>
    <w:rsid w:val="00BD6904"/>
    <w:rsid w:val="00BF0CC4"/>
    <w:rsid w:val="00C52485"/>
    <w:rsid w:val="00C60554"/>
    <w:rsid w:val="00CB1297"/>
    <w:rsid w:val="00CB1383"/>
    <w:rsid w:val="00CB4234"/>
    <w:rsid w:val="00CC1B89"/>
    <w:rsid w:val="00D54117"/>
    <w:rsid w:val="00D827F3"/>
    <w:rsid w:val="00D83819"/>
    <w:rsid w:val="00D947AA"/>
    <w:rsid w:val="00E40D75"/>
    <w:rsid w:val="00E7476B"/>
    <w:rsid w:val="00EB6B2C"/>
    <w:rsid w:val="00F22528"/>
    <w:rsid w:val="00F33A41"/>
    <w:rsid w:val="00F84039"/>
    <w:rsid w:val="00FB54AF"/>
    <w:rsid w:val="00FC25C7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8A1A0"/>
  <w15:docId w15:val="{99ACA5F7-220D-4B51-B142-1CD4F43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72"/>
    <w:pPr>
      <w:spacing w:after="0" w:line="240" w:lineRule="auto"/>
    </w:pPr>
    <w:rPr>
      <w:rFonts w:ascii="Calibri" w:hAnsi="Calibri" w:cs="Calibri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iktorsson\Downloads\adda_inkopscentral_v1-4%20(2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D30-CD0E-4C92-9A6C-5D91CBD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(2)</Template>
  <TotalTime>106</TotalTime>
  <Pages>3</Pages>
  <Words>898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5649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Viktorsson Pernilla</dc:creator>
  <cp:keywords/>
  <dc:description/>
  <cp:lastModifiedBy>Viktorsson Pernilla</cp:lastModifiedBy>
  <cp:revision>13</cp:revision>
  <dcterms:created xsi:type="dcterms:W3CDTF">2022-08-16T11:54:00Z</dcterms:created>
  <dcterms:modified xsi:type="dcterms:W3CDTF">2022-08-16T13:38:00Z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