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A0B66" w14:textId="77777777" w:rsidR="00E001E1" w:rsidRPr="00515FB3" w:rsidRDefault="00E001E1" w:rsidP="008060B8">
      <w:pPr>
        <w:jc w:val="center"/>
        <w:rPr>
          <w:rFonts w:eastAsiaTheme="minorEastAsia"/>
          <w:b/>
          <w:sz w:val="56"/>
          <w:szCs w:val="56"/>
          <w:lang w:eastAsia="zh-CN"/>
        </w:rPr>
      </w:pPr>
    </w:p>
    <w:p w14:paraId="1FC41B87" w14:textId="77777777" w:rsidR="00E001E1" w:rsidRDefault="00E001E1" w:rsidP="008060B8">
      <w:pPr>
        <w:jc w:val="center"/>
        <w:rPr>
          <w:b/>
          <w:sz w:val="56"/>
          <w:szCs w:val="56"/>
        </w:rPr>
      </w:pPr>
    </w:p>
    <w:p w14:paraId="4160CADB" w14:textId="77777777" w:rsidR="00E001E1" w:rsidRDefault="00E001E1" w:rsidP="008060B8">
      <w:pPr>
        <w:jc w:val="center"/>
        <w:rPr>
          <w:b/>
          <w:sz w:val="56"/>
          <w:szCs w:val="56"/>
        </w:rPr>
      </w:pPr>
    </w:p>
    <w:p w14:paraId="395311F8" w14:textId="77777777" w:rsidR="00E001E1" w:rsidRDefault="00E001E1" w:rsidP="008060B8">
      <w:pPr>
        <w:jc w:val="center"/>
        <w:rPr>
          <w:b/>
          <w:sz w:val="56"/>
          <w:szCs w:val="56"/>
        </w:rPr>
      </w:pPr>
    </w:p>
    <w:p w14:paraId="42E52BD6" w14:textId="77777777" w:rsidR="0023686E" w:rsidRPr="005C0511" w:rsidRDefault="00511D4E" w:rsidP="008060B8">
      <w:pPr>
        <w:jc w:val="center"/>
        <w:rPr>
          <w:b/>
          <w:sz w:val="56"/>
          <w:szCs w:val="56"/>
        </w:rPr>
      </w:pPr>
      <w:r w:rsidRPr="005C0511">
        <w:rPr>
          <w:b/>
          <w:sz w:val="56"/>
          <w:szCs w:val="56"/>
        </w:rPr>
        <w:t>Avropsstöd</w:t>
      </w:r>
    </w:p>
    <w:p w14:paraId="6CCF9B4A" w14:textId="77777777" w:rsidR="00511D4E" w:rsidRPr="005C0511" w:rsidRDefault="00511D4E" w:rsidP="008060B8">
      <w:pPr>
        <w:widowControl w:val="0"/>
        <w:jc w:val="center"/>
      </w:pPr>
    </w:p>
    <w:p w14:paraId="73854AF5" w14:textId="77777777" w:rsidR="00E001E1" w:rsidRPr="005C0511" w:rsidRDefault="00E001E1" w:rsidP="008060B8">
      <w:pPr>
        <w:widowControl w:val="0"/>
        <w:jc w:val="center"/>
      </w:pPr>
    </w:p>
    <w:p w14:paraId="5B999A8E" w14:textId="77777777" w:rsidR="00E001E1" w:rsidRPr="005C0511" w:rsidRDefault="00E001E1" w:rsidP="008060B8">
      <w:pPr>
        <w:widowControl w:val="0"/>
        <w:jc w:val="center"/>
      </w:pPr>
      <w:r w:rsidRPr="005C0511">
        <w:rPr>
          <w:sz w:val="40"/>
          <w:szCs w:val="40"/>
        </w:rPr>
        <w:t xml:space="preserve">Vägledning </w:t>
      </w:r>
      <w:r w:rsidR="00B42AAF" w:rsidRPr="005C0511">
        <w:rPr>
          <w:sz w:val="40"/>
          <w:szCs w:val="40"/>
        </w:rPr>
        <w:t>Vitvaror 2019</w:t>
      </w:r>
    </w:p>
    <w:p w14:paraId="2ECB15AD" w14:textId="77777777" w:rsidR="00E001E1" w:rsidRPr="005C0511" w:rsidRDefault="00E001E1">
      <w:pPr>
        <w:rPr>
          <w:rFonts w:asciiTheme="majorHAnsi" w:eastAsiaTheme="majorEastAsia" w:hAnsiTheme="majorHAnsi" w:cstheme="majorBidi"/>
          <w:b/>
          <w:bCs/>
          <w:color w:val="365F91" w:themeColor="accent1" w:themeShade="BF"/>
          <w:sz w:val="28"/>
          <w:szCs w:val="28"/>
        </w:rPr>
      </w:pPr>
      <w:r w:rsidRPr="005C0511">
        <w:br w:type="page"/>
      </w:r>
    </w:p>
    <w:sdt>
      <w:sdtPr>
        <w:rPr>
          <w:rFonts w:asciiTheme="minorHAnsi" w:eastAsiaTheme="minorHAnsi" w:hAnsiTheme="minorHAnsi" w:cstheme="minorBidi"/>
          <w:b w:val="0"/>
          <w:bCs w:val="0"/>
          <w:color w:val="auto"/>
          <w:sz w:val="22"/>
          <w:szCs w:val="22"/>
          <w:lang w:eastAsia="en-US"/>
        </w:rPr>
        <w:id w:val="649796044"/>
        <w:docPartObj>
          <w:docPartGallery w:val="Table of Contents"/>
          <w:docPartUnique/>
        </w:docPartObj>
      </w:sdtPr>
      <w:sdtEndPr>
        <w:rPr>
          <w:rFonts w:eastAsia="SimSun"/>
        </w:rPr>
      </w:sdtEndPr>
      <w:sdtContent>
        <w:p w14:paraId="400B4A64" w14:textId="77777777" w:rsidR="00DC5CF9" w:rsidRPr="005C0511" w:rsidRDefault="00DC5CF9">
          <w:pPr>
            <w:pStyle w:val="Innehllsfrteckningsrubrik"/>
          </w:pPr>
          <w:r w:rsidRPr="005C0511">
            <w:t>Innehåll</w:t>
          </w:r>
        </w:p>
        <w:p w14:paraId="6A52F3CF" w14:textId="00FBF4BC" w:rsidR="006704A7" w:rsidRDefault="00DC5CF9">
          <w:pPr>
            <w:pStyle w:val="Innehll1"/>
            <w:tabs>
              <w:tab w:val="left" w:pos="440"/>
              <w:tab w:val="right" w:leader="dot" w:pos="9062"/>
            </w:tabs>
            <w:rPr>
              <w:rFonts w:eastAsiaTheme="minorEastAsia"/>
              <w:noProof/>
              <w:lang w:eastAsia="sv-SE"/>
            </w:rPr>
          </w:pPr>
          <w:r w:rsidRPr="005C0511">
            <w:fldChar w:fldCharType="begin"/>
          </w:r>
          <w:r w:rsidRPr="005C0511">
            <w:instrText xml:space="preserve"> TOC \o "1-3" \h \z \u </w:instrText>
          </w:r>
          <w:r w:rsidRPr="005C0511">
            <w:fldChar w:fldCharType="separate"/>
          </w:r>
          <w:hyperlink w:anchor="_Toc73631331" w:history="1">
            <w:r w:rsidR="006704A7" w:rsidRPr="00692463">
              <w:rPr>
                <w:rStyle w:val="Hyperlnk"/>
                <w:noProof/>
              </w:rPr>
              <w:t>1.</w:t>
            </w:r>
            <w:r w:rsidR="006704A7">
              <w:rPr>
                <w:rFonts w:eastAsiaTheme="minorEastAsia"/>
                <w:noProof/>
                <w:lang w:eastAsia="sv-SE"/>
              </w:rPr>
              <w:tab/>
            </w:r>
            <w:r w:rsidR="006704A7" w:rsidRPr="00692463">
              <w:rPr>
                <w:rStyle w:val="Hyperlnk"/>
                <w:noProof/>
              </w:rPr>
              <w:t>Inledning</w:t>
            </w:r>
            <w:r w:rsidR="006704A7">
              <w:rPr>
                <w:noProof/>
                <w:webHidden/>
              </w:rPr>
              <w:tab/>
            </w:r>
            <w:r w:rsidR="006704A7">
              <w:rPr>
                <w:noProof/>
                <w:webHidden/>
              </w:rPr>
              <w:fldChar w:fldCharType="begin"/>
            </w:r>
            <w:r w:rsidR="006704A7">
              <w:rPr>
                <w:noProof/>
                <w:webHidden/>
              </w:rPr>
              <w:instrText xml:space="preserve"> PAGEREF _Toc73631331 \h </w:instrText>
            </w:r>
            <w:r w:rsidR="006704A7">
              <w:rPr>
                <w:noProof/>
                <w:webHidden/>
              </w:rPr>
            </w:r>
            <w:r w:rsidR="006704A7">
              <w:rPr>
                <w:noProof/>
                <w:webHidden/>
              </w:rPr>
              <w:fldChar w:fldCharType="separate"/>
            </w:r>
            <w:r w:rsidR="006704A7">
              <w:rPr>
                <w:noProof/>
                <w:webHidden/>
              </w:rPr>
              <w:t>3</w:t>
            </w:r>
            <w:r w:rsidR="006704A7">
              <w:rPr>
                <w:noProof/>
                <w:webHidden/>
              </w:rPr>
              <w:fldChar w:fldCharType="end"/>
            </w:r>
          </w:hyperlink>
        </w:p>
        <w:p w14:paraId="0B602F08" w14:textId="348F2CAF" w:rsidR="006704A7" w:rsidRDefault="006704A7">
          <w:pPr>
            <w:pStyle w:val="Innehll1"/>
            <w:tabs>
              <w:tab w:val="left" w:pos="440"/>
              <w:tab w:val="right" w:leader="dot" w:pos="9062"/>
            </w:tabs>
            <w:rPr>
              <w:rFonts w:eastAsiaTheme="minorEastAsia"/>
              <w:noProof/>
              <w:lang w:eastAsia="sv-SE"/>
            </w:rPr>
          </w:pPr>
          <w:hyperlink w:anchor="_Toc73631332" w:history="1">
            <w:r w:rsidRPr="00692463">
              <w:rPr>
                <w:rStyle w:val="Hyperlnk"/>
                <w:noProof/>
              </w:rPr>
              <w:t>2.</w:t>
            </w:r>
            <w:r>
              <w:rPr>
                <w:rFonts w:eastAsiaTheme="minorEastAsia"/>
                <w:noProof/>
                <w:lang w:eastAsia="sv-SE"/>
              </w:rPr>
              <w:tab/>
            </w:r>
            <w:r w:rsidRPr="00692463">
              <w:rPr>
                <w:rStyle w:val="Hyperlnk"/>
                <w:noProof/>
              </w:rPr>
              <w:t>Omfattning</w:t>
            </w:r>
            <w:r>
              <w:rPr>
                <w:noProof/>
                <w:webHidden/>
              </w:rPr>
              <w:tab/>
            </w:r>
            <w:r>
              <w:rPr>
                <w:noProof/>
                <w:webHidden/>
              </w:rPr>
              <w:fldChar w:fldCharType="begin"/>
            </w:r>
            <w:r>
              <w:rPr>
                <w:noProof/>
                <w:webHidden/>
              </w:rPr>
              <w:instrText xml:space="preserve"> PAGEREF _Toc73631332 \h </w:instrText>
            </w:r>
            <w:r>
              <w:rPr>
                <w:noProof/>
                <w:webHidden/>
              </w:rPr>
            </w:r>
            <w:r>
              <w:rPr>
                <w:noProof/>
                <w:webHidden/>
              </w:rPr>
              <w:fldChar w:fldCharType="separate"/>
            </w:r>
            <w:r>
              <w:rPr>
                <w:noProof/>
                <w:webHidden/>
              </w:rPr>
              <w:t>3</w:t>
            </w:r>
            <w:r>
              <w:rPr>
                <w:noProof/>
                <w:webHidden/>
              </w:rPr>
              <w:fldChar w:fldCharType="end"/>
            </w:r>
          </w:hyperlink>
        </w:p>
        <w:p w14:paraId="03F90FCA" w14:textId="492F7242" w:rsidR="006704A7" w:rsidRDefault="006704A7">
          <w:pPr>
            <w:pStyle w:val="Innehll2"/>
            <w:tabs>
              <w:tab w:val="right" w:leader="dot" w:pos="9062"/>
            </w:tabs>
            <w:rPr>
              <w:rFonts w:eastAsiaTheme="minorEastAsia"/>
              <w:noProof/>
              <w:lang w:eastAsia="sv-SE"/>
            </w:rPr>
          </w:pPr>
          <w:hyperlink w:anchor="_Toc73631333" w:history="1">
            <w:r w:rsidRPr="00692463">
              <w:rPr>
                <w:rStyle w:val="Hyperlnk"/>
                <w:noProof/>
              </w:rPr>
              <w:t>2.1 Avtalsområde 1 – Tvättstugeutrustning</w:t>
            </w:r>
            <w:r>
              <w:rPr>
                <w:noProof/>
                <w:webHidden/>
              </w:rPr>
              <w:tab/>
            </w:r>
            <w:r>
              <w:rPr>
                <w:noProof/>
                <w:webHidden/>
              </w:rPr>
              <w:fldChar w:fldCharType="begin"/>
            </w:r>
            <w:r>
              <w:rPr>
                <w:noProof/>
                <w:webHidden/>
              </w:rPr>
              <w:instrText xml:space="preserve"> PAGEREF _Toc73631333 \h </w:instrText>
            </w:r>
            <w:r>
              <w:rPr>
                <w:noProof/>
                <w:webHidden/>
              </w:rPr>
            </w:r>
            <w:r>
              <w:rPr>
                <w:noProof/>
                <w:webHidden/>
              </w:rPr>
              <w:fldChar w:fldCharType="separate"/>
            </w:r>
            <w:r>
              <w:rPr>
                <w:noProof/>
                <w:webHidden/>
              </w:rPr>
              <w:t>4</w:t>
            </w:r>
            <w:r>
              <w:rPr>
                <w:noProof/>
                <w:webHidden/>
              </w:rPr>
              <w:fldChar w:fldCharType="end"/>
            </w:r>
          </w:hyperlink>
        </w:p>
        <w:p w14:paraId="04DF6F9C" w14:textId="418837D9" w:rsidR="006704A7" w:rsidRDefault="006704A7">
          <w:pPr>
            <w:pStyle w:val="Innehll2"/>
            <w:tabs>
              <w:tab w:val="right" w:leader="dot" w:pos="9062"/>
            </w:tabs>
            <w:rPr>
              <w:rFonts w:eastAsiaTheme="minorEastAsia"/>
              <w:noProof/>
              <w:lang w:eastAsia="sv-SE"/>
            </w:rPr>
          </w:pPr>
          <w:hyperlink w:anchor="_Toc73631334" w:history="1">
            <w:r w:rsidRPr="00692463">
              <w:rPr>
                <w:rStyle w:val="Hyperlnk"/>
                <w:noProof/>
              </w:rPr>
              <w:t>2.2 Avtalsområde 2 – Vitvaror</w:t>
            </w:r>
            <w:r>
              <w:rPr>
                <w:noProof/>
                <w:webHidden/>
              </w:rPr>
              <w:tab/>
            </w:r>
            <w:r>
              <w:rPr>
                <w:noProof/>
                <w:webHidden/>
              </w:rPr>
              <w:fldChar w:fldCharType="begin"/>
            </w:r>
            <w:r>
              <w:rPr>
                <w:noProof/>
                <w:webHidden/>
              </w:rPr>
              <w:instrText xml:space="preserve"> PAGEREF _Toc73631334 \h </w:instrText>
            </w:r>
            <w:r>
              <w:rPr>
                <w:noProof/>
                <w:webHidden/>
              </w:rPr>
            </w:r>
            <w:r>
              <w:rPr>
                <w:noProof/>
                <w:webHidden/>
              </w:rPr>
              <w:fldChar w:fldCharType="separate"/>
            </w:r>
            <w:r>
              <w:rPr>
                <w:noProof/>
                <w:webHidden/>
              </w:rPr>
              <w:t>5</w:t>
            </w:r>
            <w:r>
              <w:rPr>
                <w:noProof/>
                <w:webHidden/>
              </w:rPr>
              <w:fldChar w:fldCharType="end"/>
            </w:r>
          </w:hyperlink>
        </w:p>
        <w:p w14:paraId="0AC96222" w14:textId="67DA7D2C" w:rsidR="006704A7" w:rsidRDefault="006704A7">
          <w:pPr>
            <w:pStyle w:val="Innehll2"/>
            <w:tabs>
              <w:tab w:val="right" w:leader="dot" w:pos="9062"/>
            </w:tabs>
            <w:rPr>
              <w:rFonts w:eastAsiaTheme="minorEastAsia"/>
              <w:noProof/>
              <w:lang w:eastAsia="sv-SE"/>
            </w:rPr>
          </w:pPr>
          <w:hyperlink w:anchor="_Toc73631335" w:history="1">
            <w:r w:rsidRPr="00692463">
              <w:rPr>
                <w:rStyle w:val="Hyperlnk"/>
                <w:noProof/>
              </w:rPr>
              <w:t>2.3 Avtalsområde 3 – Småel och hushållsapparater</w:t>
            </w:r>
            <w:r>
              <w:rPr>
                <w:noProof/>
                <w:webHidden/>
              </w:rPr>
              <w:tab/>
            </w:r>
            <w:r>
              <w:rPr>
                <w:noProof/>
                <w:webHidden/>
              </w:rPr>
              <w:fldChar w:fldCharType="begin"/>
            </w:r>
            <w:r>
              <w:rPr>
                <w:noProof/>
                <w:webHidden/>
              </w:rPr>
              <w:instrText xml:space="preserve"> PAGEREF _Toc73631335 \h </w:instrText>
            </w:r>
            <w:r>
              <w:rPr>
                <w:noProof/>
                <w:webHidden/>
              </w:rPr>
            </w:r>
            <w:r>
              <w:rPr>
                <w:noProof/>
                <w:webHidden/>
              </w:rPr>
              <w:fldChar w:fldCharType="separate"/>
            </w:r>
            <w:r>
              <w:rPr>
                <w:noProof/>
                <w:webHidden/>
              </w:rPr>
              <w:t>9</w:t>
            </w:r>
            <w:r>
              <w:rPr>
                <w:noProof/>
                <w:webHidden/>
              </w:rPr>
              <w:fldChar w:fldCharType="end"/>
            </w:r>
          </w:hyperlink>
        </w:p>
        <w:p w14:paraId="6AC65724" w14:textId="0DF6589E" w:rsidR="006704A7" w:rsidRDefault="006704A7">
          <w:pPr>
            <w:pStyle w:val="Innehll2"/>
            <w:tabs>
              <w:tab w:val="right" w:leader="dot" w:pos="9062"/>
            </w:tabs>
            <w:rPr>
              <w:rFonts w:eastAsiaTheme="minorEastAsia"/>
              <w:noProof/>
              <w:lang w:eastAsia="sv-SE"/>
            </w:rPr>
          </w:pPr>
          <w:hyperlink w:anchor="_Toc73631336" w:history="1">
            <w:r w:rsidRPr="00692463">
              <w:rPr>
                <w:rStyle w:val="Hyperlnk"/>
                <w:noProof/>
              </w:rPr>
              <w:t>2.4 Varukorgar, fastprissortiment och rabattsortiment</w:t>
            </w:r>
            <w:r>
              <w:rPr>
                <w:noProof/>
                <w:webHidden/>
              </w:rPr>
              <w:tab/>
            </w:r>
            <w:r>
              <w:rPr>
                <w:noProof/>
                <w:webHidden/>
              </w:rPr>
              <w:fldChar w:fldCharType="begin"/>
            </w:r>
            <w:r>
              <w:rPr>
                <w:noProof/>
                <w:webHidden/>
              </w:rPr>
              <w:instrText xml:space="preserve"> PAGEREF _Toc73631336 \h </w:instrText>
            </w:r>
            <w:r>
              <w:rPr>
                <w:noProof/>
                <w:webHidden/>
              </w:rPr>
            </w:r>
            <w:r>
              <w:rPr>
                <w:noProof/>
                <w:webHidden/>
              </w:rPr>
              <w:fldChar w:fldCharType="separate"/>
            </w:r>
            <w:r>
              <w:rPr>
                <w:noProof/>
                <w:webHidden/>
              </w:rPr>
              <w:t>11</w:t>
            </w:r>
            <w:r>
              <w:rPr>
                <w:noProof/>
                <w:webHidden/>
              </w:rPr>
              <w:fldChar w:fldCharType="end"/>
            </w:r>
          </w:hyperlink>
        </w:p>
        <w:p w14:paraId="5609E109" w14:textId="4CD482F0" w:rsidR="006704A7" w:rsidRDefault="006704A7">
          <w:pPr>
            <w:pStyle w:val="Innehll2"/>
            <w:tabs>
              <w:tab w:val="right" w:leader="dot" w:pos="9062"/>
            </w:tabs>
            <w:rPr>
              <w:rFonts w:eastAsiaTheme="minorEastAsia"/>
              <w:noProof/>
              <w:lang w:eastAsia="sv-SE"/>
            </w:rPr>
          </w:pPr>
          <w:hyperlink w:anchor="_Toc73631337" w:history="1">
            <w:r w:rsidRPr="00692463">
              <w:rPr>
                <w:rStyle w:val="Hyperlnk"/>
                <w:noProof/>
              </w:rPr>
              <w:t>2.5 Installation avseende avtalsområde 1 och 2</w:t>
            </w:r>
            <w:r>
              <w:rPr>
                <w:noProof/>
                <w:webHidden/>
              </w:rPr>
              <w:tab/>
            </w:r>
            <w:r>
              <w:rPr>
                <w:noProof/>
                <w:webHidden/>
              </w:rPr>
              <w:fldChar w:fldCharType="begin"/>
            </w:r>
            <w:r>
              <w:rPr>
                <w:noProof/>
                <w:webHidden/>
              </w:rPr>
              <w:instrText xml:space="preserve"> PAGEREF _Toc73631337 \h </w:instrText>
            </w:r>
            <w:r>
              <w:rPr>
                <w:noProof/>
                <w:webHidden/>
              </w:rPr>
            </w:r>
            <w:r>
              <w:rPr>
                <w:noProof/>
                <w:webHidden/>
              </w:rPr>
              <w:fldChar w:fldCharType="separate"/>
            </w:r>
            <w:r>
              <w:rPr>
                <w:noProof/>
                <w:webHidden/>
              </w:rPr>
              <w:t>12</w:t>
            </w:r>
            <w:r>
              <w:rPr>
                <w:noProof/>
                <w:webHidden/>
              </w:rPr>
              <w:fldChar w:fldCharType="end"/>
            </w:r>
          </w:hyperlink>
        </w:p>
        <w:p w14:paraId="540AF1E8" w14:textId="7BEBE95D" w:rsidR="006704A7" w:rsidRDefault="006704A7">
          <w:pPr>
            <w:pStyle w:val="Innehll2"/>
            <w:tabs>
              <w:tab w:val="right" w:leader="dot" w:pos="9062"/>
            </w:tabs>
            <w:rPr>
              <w:rFonts w:eastAsiaTheme="minorEastAsia"/>
              <w:noProof/>
              <w:lang w:eastAsia="sv-SE"/>
            </w:rPr>
          </w:pPr>
          <w:hyperlink w:anchor="_Toc73631338" w:history="1">
            <w:r w:rsidRPr="00692463">
              <w:rPr>
                <w:rStyle w:val="Hyperlnk"/>
                <w:noProof/>
              </w:rPr>
              <w:t>2.6 Emballage avseende avtalsområde 1 och 2</w:t>
            </w:r>
            <w:r>
              <w:rPr>
                <w:noProof/>
                <w:webHidden/>
              </w:rPr>
              <w:tab/>
            </w:r>
            <w:r>
              <w:rPr>
                <w:noProof/>
                <w:webHidden/>
              </w:rPr>
              <w:fldChar w:fldCharType="begin"/>
            </w:r>
            <w:r>
              <w:rPr>
                <w:noProof/>
                <w:webHidden/>
              </w:rPr>
              <w:instrText xml:space="preserve"> PAGEREF _Toc73631338 \h </w:instrText>
            </w:r>
            <w:r>
              <w:rPr>
                <w:noProof/>
                <w:webHidden/>
              </w:rPr>
            </w:r>
            <w:r>
              <w:rPr>
                <w:noProof/>
                <w:webHidden/>
              </w:rPr>
              <w:fldChar w:fldCharType="separate"/>
            </w:r>
            <w:r>
              <w:rPr>
                <w:noProof/>
                <w:webHidden/>
              </w:rPr>
              <w:t>13</w:t>
            </w:r>
            <w:r>
              <w:rPr>
                <w:noProof/>
                <w:webHidden/>
              </w:rPr>
              <w:fldChar w:fldCharType="end"/>
            </w:r>
          </w:hyperlink>
        </w:p>
        <w:p w14:paraId="42EF30BD" w14:textId="7176EF4B" w:rsidR="006704A7" w:rsidRDefault="006704A7">
          <w:pPr>
            <w:pStyle w:val="Innehll1"/>
            <w:tabs>
              <w:tab w:val="left" w:pos="440"/>
              <w:tab w:val="right" w:leader="dot" w:pos="9062"/>
            </w:tabs>
            <w:rPr>
              <w:rFonts w:eastAsiaTheme="minorEastAsia"/>
              <w:noProof/>
              <w:lang w:eastAsia="sv-SE"/>
            </w:rPr>
          </w:pPr>
          <w:hyperlink w:anchor="_Toc73631339" w:history="1">
            <w:r w:rsidRPr="00692463">
              <w:rPr>
                <w:rStyle w:val="Hyperlnk"/>
                <w:noProof/>
              </w:rPr>
              <w:t>3.</w:t>
            </w:r>
            <w:r>
              <w:rPr>
                <w:rFonts w:eastAsiaTheme="minorEastAsia"/>
                <w:noProof/>
                <w:lang w:eastAsia="sv-SE"/>
              </w:rPr>
              <w:tab/>
            </w:r>
            <w:r w:rsidRPr="00692463">
              <w:rPr>
                <w:rStyle w:val="Hyperlnk"/>
                <w:noProof/>
              </w:rPr>
              <w:t>Leverans i hela Sverige</w:t>
            </w:r>
            <w:r>
              <w:rPr>
                <w:noProof/>
                <w:webHidden/>
              </w:rPr>
              <w:tab/>
            </w:r>
            <w:r>
              <w:rPr>
                <w:noProof/>
                <w:webHidden/>
              </w:rPr>
              <w:fldChar w:fldCharType="begin"/>
            </w:r>
            <w:r>
              <w:rPr>
                <w:noProof/>
                <w:webHidden/>
              </w:rPr>
              <w:instrText xml:space="preserve"> PAGEREF _Toc73631339 \h </w:instrText>
            </w:r>
            <w:r>
              <w:rPr>
                <w:noProof/>
                <w:webHidden/>
              </w:rPr>
            </w:r>
            <w:r>
              <w:rPr>
                <w:noProof/>
                <w:webHidden/>
              </w:rPr>
              <w:fldChar w:fldCharType="separate"/>
            </w:r>
            <w:r>
              <w:rPr>
                <w:noProof/>
                <w:webHidden/>
              </w:rPr>
              <w:t>13</w:t>
            </w:r>
            <w:r>
              <w:rPr>
                <w:noProof/>
                <w:webHidden/>
              </w:rPr>
              <w:fldChar w:fldCharType="end"/>
            </w:r>
          </w:hyperlink>
        </w:p>
        <w:p w14:paraId="6D2DAC3B" w14:textId="30FC8D94" w:rsidR="006704A7" w:rsidRDefault="006704A7">
          <w:pPr>
            <w:pStyle w:val="Innehll2"/>
            <w:tabs>
              <w:tab w:val="right" w:leader="dot" w:pos="9062"/>
            </w:tabs>
            <w:rPr>
              <w:rFonts w:eastAsiaTheme="minorEastAsia"/>
              <w:noProof/>
              <w:lang w:eastAsia="sv-SE"/>
            </w:rPr>
          </w:pPr>
          <w:hyperlink w:anchor="_Toc73631340" w:history="1">
            <w:r w:rsidRPr="00692463">
              <w:rPr>
                <w:rStyle w:val="Hyperlnk"/>
                <w:noProof/>
              </w:rPr>
              <w:t>3.1 Leveranstider avseende samtliga avtalsområde</w:t>
            </w:r>
            <w:r>
              <w:rPr>
                <w:noProof/>
                <w:webHidden/>
              </w:rPr>
              <w:tab/>
            </w:r>
            <w:r>
              <w:rPr>
                <w:noProof/>
                <w:webHidden/>
              </w:rPr>
              <w:fldChar w:fldCharType="begin"/>
            </w:r>
            <w:r>
              <w:rPr>
                <w:noProof/>
                <w:webHidden/>
              </w:rPr>
              <w:instrText xml:space="preserve"> PAGEREF _Toc73631340 \h </w:instrText>
            </w:r>
            <w:r>
              <w:rPr>
                <w:noProof/>
                <w:webHidden/>
              </w:rPr>
            </w:r>
            <w:r>
              <w:rPr>
                <w:noProof/>
                <w:webHidden/>
              </w:rPr>
              <w:fldChar w:fldCharType="separate"/>
            </w:r>
            <w:r>
              <w:rPr>
                <w:noProof/>
                <w:webHidden/>
              </w:rPr>
              <w:t>13</w:t>
            </w:r>
            <w:r>
              <w:rPr>
                <w:noProof/>
                <w:webHidden/>
              </w:rPr>
              <w:fldChar w:fldCharType="end"/>
            </w:r>
          </w:hyperlink>
        </w:p>
        <w:p w14:paraId="0C355104" w14:textId="7EDF40F0" w:rsidR="006704A7" w:rsidRDefault="006704A7">
          <w:pPr>
            <w:pStyle w:val="Innehll2"/>
            <w:tabs>
              <w:tab w:val="right" w:leader="dot" w:pos="9062"/>
            </w:tabs>
            <w:rPr>
              <w:rFonts w:eastAsiaTheme="minorEastAsia"/>
              <w:noProof/>
              <w:lang w:eastAsia="sv-SE"/>
            </w:rPr>
          </w:pPr>
          <w:hyperlink w:anchor="_Toc73631341" w:history="1">
            <w:r w:rsidRPr="00692463">
              <w:rPr>
                <w:rStyle w:val="Hyperlnk"/>
                <w:noProof/>
              </w:rPr>
              <w:t>3.2 Leveranskostnad avseende samtliga avtalsområde</w:t>
            </w:r>
            <w:r>
              <w:rPr>
                <w:noProof/>
                <w:webHidden/>
              </w:rPr>
              <w:tab/>
            </w:r>
            <w:r>
              <w:rPr>
                <w:noProof/>
                <w:webHidden/>
              </w:rPr>
              <w:fldChar w:fldCharType="begin"/>
            </w:r>
            <w:r>
              <w:rPr>
                <w:noProof/>
                <w:webHidden/>
              </w:rPr>
              <w:instrText xml:space="preserve"> PAGEREF _Toc73631341 \h </w:instrText>
            </w:r>
            <w:r>
              <w:rPr>
                <w:noProof/>
                <w:webHidden/>
              </w:rPr>
            </w:r>
            <w:r>
              <w:rPr>
                <w:noProof/>
                <w:webHidden/>
              </w:rPr>
              <w:fldChar w:fldCharType="separate"/>
            </w:r>
            <w:r>
              <w:rPr>
                <w:noProof/>
                <w:webHidden/>
              </w:rPr>
              <w:t>13</w:t>
            </w:r>
            <w:r>
              <w:rPr>
                <w:noProof/>
                <w:webHidden/>
              </w:rPr>
              <w:fldChar w:fldCharType="end"/>
            </w:r>
          </w:hyperlink>
        </w:p>
        <w:p w14:paraId="7471CA69" w14:textId="30D74FA0" w:rsidR="006704A7" w:rsidRDefault="006704A7">
          <w:pPr>
            <w:pStyle w:val="Innehll2"/>
            <w:tabs>
              <w:tab w:val="right" w:leader="dot" w:pos="9062"/>
            </w:tabs>
            <w:rPr>
              <w:rFonts w:eastAsiaTheme="minorEastAsia"/>
              <w:noProof/>
              <w:lang w:eastAsia="sv-SE"/>
            </w:rPr>
          </w:pPr>
          <w:hyperlink w:anchor="_Toc73631342" w:history="1">
            <w:r w:rsidRPr="00692463">
              <w:rPr>
                <w:rStyle w:val="Hyperlnk"/>
                <w:noProof/>
              </w:rPr>
              <w:t>3.3 Garanti:</w:t>
            </w:r>
            <w:r>
              <w:rPr>
                <w:noProof/>
                <w:webHidden/>
              </w:rPr>
              <w:tab/>
            </w:r>
            <w:r>
              <w:rPr>
                <w:noProof/>
                <w:webHidden/>
              </w:rPr>
              <w:fldChar w:fldCharType="begin"/>
            </w:r>
            <w:r>
              <w:rPr>
                <w:noProof/>
                <w:webHidden/>
              </w:rPr>
              <w:instrText xml:space="preserve"> PAGEREF _Toc73631342 \h </w:instrText>
            </w:r>
            <w:r>
              <w:rPr>
                <w:noProof/>
                <w:webHidden/>
              </w:rPr>
            </w:r>
            <w:r>
              <w:rPr>
                <w:noProof/>
                <w:webHidden/>
              </w:rPr>
              <w:fldChar w:fldCharType="separate"/>
            </w:r>
            <w:r>
              <w:rPr>
                <w:noProof/>
                <w:webHidden/>
              </w:rPr>
              <w:t>13</w:t>
            </w:r>
            <w:r>
              <w:rPr>
                <w:noProof/>
                <w:webHidden/>
              </w:rPr>
              <w:fldChar w:fldCharType="end"/>
            </w:r>
          </w:hyperlink>
        </w:p>
        <w:p w14:paraId="4C6F14AE" w14:textId="6B4954C2" w:rsidR="006704A7" w:rsidRDefault="006704A7">
          <w:pPr>
            <w:pStyle w:val="Innehll2"/>
            <w:tabs>
              <w:tab w:val="right" w:leader="dot" w:pos="9062"/>
            </w:tabs>
            <w:rPr>
              <w:rFonts w:eastAsiaTheme="minorEastAsia"/>
              <w:noProof/>
              <w:lang w:eastAsia="sv-SE"/>
            </w:rPr>
          </w:pPr>
          <w:hyperlink w:anchor="_Toc73631343" w:history="1">
            <w:r w:rsidRPr="00692463">
              <w:rPr>
                <w:rStyle w:val="Hyperlnk"/>
                <w:noProof/>
              </w:rPr>
              <w:t>Avtalsområde 1 – Tvättstugeutrustning och avtalsområde 2 – Vitvaror</w:t>
            </w:r>
            <w:r>
              <w:rPr>
                <w:noProof/>
                <w:webHidden/>
              </w:rPr>
              <w:tab/>
            </w:r>
            <w:r>
              <w:rPr>
                <w:noProof/>
                <w:webHidden/>
              </w:rPr>
              <w:fldChar w:fldCharType="begin"/>
            </w:r>
            <w:r>
              <w:rPr>
                <w:noProof/>
                <w:webHidden/>
              </w:rPr>
              <w:instrText xml:space="preserve"> PAGEREF _Toc73631343 \h </w:instrText>
            </w:r>
            <w:r>
              <w:rPr>
                <w:noProof/>
                <w:webHidden/>
              </w:rPr>
            </w:r>
            <w:r>
              <w:rPr>
                <w:noProof/>
                <w:webHidden/>
              </w:rPr>
              <w:fldChar w:fldCharType="separate"/>
            </w:r>
            <w:r>
              <w:rPr>
                <w:noProof/>
                <w:webHidden/>
              </w:rPr>
              <w:t>13</w:t>
            </w:r>
            <w:r>
              <w:rPr>
                <w:noProof/>
                <w:webHidden/>
              </w:rPr>
              <w:fldChar w:fldCharType="end"/>
            </w:r>
          </w:hyperlink>
        </w:p>
        <w:p w14:paraId="5C793ED6" w14:textId="36F270E1" w:rsidR="006704A7" w:rsidRDefault="006704A7">
          <w:pPr>
            <w:pStyle w:val="Innehll2"/>
            <w:tabs>
              <w:tab w:val="right" w:leader="dot" w:pos="9062"/>
            </w:tabs>
            <w:rPr>
              <w:rFonts w:eastAsiaTheme="minorEastAsia"/>
              <w:noProof/>
              <w:lang w:eastAsia="sv-SE"/>
            </w:rPr>
          </w:pPr>
          <w:hyperlink w:anchor="_Toc73631344" w:history="1">
            <w:r w:rsidRPr="00692463">
              <w:rPr>
                <w:rStyle w:val="Hyperlnk"/>
                <w:noProof/>
              </w:rPr>
              <w:t>3.4 Garanti avseende avtalsområde 3 – Småel och hushållsapparater</w:t>
            </w:r>
            <w:r>
              <w:rPr>
                <w:noProof/>
                <w:webHidden/>
              </w:rPr>
              <w:tab/>
            </w:r>
            <w:r>
              <w:rPr>
                <w:noProof/>
                <w:webHidden/>
              </w:rPr>
              <w:fldChar w:fldCharType="begin"/>
            </w:r>
            <w:r>
              <w:rPr>
                <w:noProof/>
                <w:webHidden/>
              </w:rPr>
              <w:instrText xml:space="preserve"> PAGEREF _Toc73631344 \h </w:instrText>
            </w:r>
            <w:r>
              <w:rPr>
                <w:noProof/>
                <w:webHidden/>
              </w:rPr>
            </w:r>
            <w:r>
              <w:rPr>
                <w:noProof/>
                <w:webHidden/>
              </w:rPr>
              <w:fldChar w:fldCharType="separate"/>
            </w:r>
            <w:r>
              <w:rPr>
                <w:noProof/>
                <w:webHidden/>
              </w:rPr>
              <w:t>13</w:t>
            </w:r>
            <w:r>
              <w:rPr>
                <w:noProof/>
                <w:webHidden/>
              </w:rPr>
              <w:fldChar w:fldCharType="end"/>
            </w:r>
          </w:hyperlink>
        </w:p>
        <w:p w14:paraId="326C799A" w14:textId="39D2AC94" w:rsidR="006704A7" w:rsidRDefault="006704A7">
          <w:pPr>
            <w:pStyle w:val="Innehll2"/>
            <w:tabs>
              <w:tab w:val="right" w:leader="dot" w:pos="9062"/>
            </w:tabs>
            <w:rPr>
              <w:rFonts w:eastAsiaTheme="minorEastAsia"/>
              <w:noProof/>
              <w:lang w:eastAsia="sv-SE"/>
            </w:rPr>
          </w:pPr>
          <w:hyperlink w:anchor="_Toc73631345" w:history="1">
            <w:r w:rsidRPr="00692463">
              <w:rPr>
                <w:rStyle w:val="Hyperlnk"/>
                <w:noProof/>
              </w:rPr>
              <w:t>3.5 Service under och efter garantitiden avseende avtalsområde 1 – Tvättstugeutrustning och 2 – Vitvaror</w:t>
            </w:r>
            <w:r>
              <w:rPr>
                <w:noProof/>
                <w:webHidden/>
              </w:rPr>
              <w:tab/>
            </w:r>
            <w:r>
              <w:rPr>
                <w:noProof/>
                <w:webHidden/>
              </w:rPr>
              <w:fldChar w:fldCharType="begin"/>
            </w:r>
            <w:r>
              <w:rPr>
                <w:noProof/>
                <w:webHidden/>
              </w:rPr>
              <w:instrText xml:space="preserve"> PAGEREF _Toc73631345 \h </w:instrText>
            </w:r>
            <w:r>
              <w:rPr>
                <w:noProof/>
                <w:webHidden/>
              </w:rPr>
            </w:r>
            <w:r>
              <w:rPr>
                <w:noProof/>
                <w:webHidden/>
              </w:rPr>
              <w:fldChar w:fldCharType="separate"/>
            </w:r>
            <w:r>
              <w:rPr>
                <w:noProof/>
                <w:webHidden/>
              </w:rPr>
              <w:t>14</w:t>
            </w:r>
            <w:r>
              <w:rPr>
                <w:noProof/>
                <w:webHidden/>
              </w:rPr>
              <w:fldChar w:fldCharType="end"/>
            </w:r>
          </w:hyperlink>
        </w:p>
        <w:p w14:paraId="0681C4F7" w14:textId="13DB614E" w:rsidR="006704A7" w:rsidRDefault="006704A7">
          <w:pPr>
            <w:pStyle w:val="Innehll2"/>
            <w:tabs>
              <w:tab w:val="right" w:leader="dot" w:pos="9062"/>
            </w:tabs>
            <w:rPr>
              <w:rFonts w:eastAsiaTheme="minorEastAsia"/>
              <w:noProof/>
              <w:lang w:eastAsia="sv-SE"/>
            </w:rPr>
          </w:pPr>
          <w:hyperlink w:anchor="_Toc73631346" w:history="1">
            <w:r w:rsidRPr="00692463">
              <w:rPr>
                <w:rStyle w:val="Hyperlnk"/>
                <w:noProof/>
              </w:rPr>
              <w:t>3.6 Reservdelar avseende avtalsområde 1 – Tvättstugeutrustning och 2 – Vitvaror</w:t>
            </w:r>
            <w:r>
              <w:rPr>
                <w:noProof/>
                <w:webHidden/>
              </w:rPr>
              <w:tab/>
            </w:r>
            <w:r>
              <w:rPr>
                <w:noProof/>
                <w:webHidden/>
              </w:rPr>
              <w:fldChar w:fldCharType="begin"/>
            </w:r>
            <w:r>
              <w:rPr>
                <w:noProof/>
                <w:webHidden/>
              </w:rPr>
              <w:instrText xml:space="preserve"> PAGEREF _Toc73631346 \h </w:instrText>
            </w:r>
            <w:r>
              <w:rPr>
                <w:noProof/>
                <w:webHidden/>
              </w:rPr>
            </w:r>
            <w:r>
              <w:rPr>
                <w:noProof/>
                <w:webHidden/>
              </w:rPr>
              <w:fldChar w:fldCharType="separate"/>
            </w:r>
            <w:r>
              <w:rPr>
                <w:noProof/>
                <w:webHidden/>
              </w:rPr>
              <w:t>14</w:t>
            </w:r>
            <w:r>
              <w:rPr>
                <w:noProof/>
                <w:webHidden/>
              </w:rPr>
              <w:fldChar w:fldCharType="end"/>
            </w:r>
          </w:hyperlink>
        </w:p>
        <w:p w14:paraId="3B6DFE2A" w14:textId="2B170224" w:rsidR="006704A7" w:rsidRDefault="006704A7">
          <w:pPr>
            <w:pStyle w:val="Innehll1"/>
            <w:tabs>
              <w:tab w:val="left" w:pos="440"/>
              <w:tab w:val="right" w:leader="dot" w:pos="9062"/>
            </w:tabs>
            <w:rPr>
              <w:rFonts w:eastAsiaTheme="minorEastAsia"/>
              <w:noProof/>
              <w:lang w:eastAsia="sv-SE"/>
            </w:rPr>
          </w:pPr>
          <w:hyperlink w:anchor="_Toc73631347" w:history="1">
            <w:r w:rsidRPr="00692463">
              <w:rPr>
                <w:rStyle w:val="Hyperlnk"/>
                <w:noProof/>
              </w:rPr>
              <w:t>4.</w:t>
            </w:r>
            <w:r>
              <w:rPr>
                <w:rFonts w:eastAsiaTheme="minorEastAsia"/>
                <w:noProof/>
                <w:lang w:eastAsia="sv-SE"/>
              </w:rPr>
              <w:tab/>
            </w:r>
            <w:r w:rsidRPr="00692463">
              <w:rPr>
                <w:rStyle w:val="Hyperlnk"/>
                <w:noProof/>
              </w:rPr>
              <w:t>Avrop på ramavtalet</w:t>
            </w:r>
            <w:r>
              <w:rPr>
                <w:noProof/>
                <w:webHidden/>
              </w:rPr>
              <w:tab/>
            </w:r>
            <w:r>
              <w:rPr>
                <w:noProof/>
                <w:webHidden/>
              </w:rPr>
              <w:fldChar w:fldCharType="begin"/>
            </w:r>
            <w:r>
              <w:rPr>
                <w:noProof/>
                <w:webHidden/>
              </w:rPr>
              <w:instrText xml:space="preserve"> PAGEREF _Toc73631347 \h </w:instrText>
            </w:r>
            <w:r>
              <w:rPr>
                <w:noProof/>
                <w:webHidden/>
              </w:rPr>
            </w:r>
            <w:r>
              <w:rPr>
                <w:noProof/>
                <w:webHidden/>
              </w:rPr>
              <w:fldChar w:fldCharType="separate"/>
            </w:r>
            <w:r>
              <w:rPr>
                <w:noProof/>
                <w:webHidden/>
              </w:rPr>
              <w:t>14</w:t>
            </w:r>
            <w:r>
              <w:rPr>
                <w:noProof/>
                <w:webHidden/>
              </w:rPr>
              <w:fldChar w:fldCharType="end"/>
            </w:r>
          </w:hyperlink>
        </w:p>
        <w:p w14:paraId="05BC6136" w14:textId="457580C5" w:rsidR="006704A7" w:rsidRDefault="006704A7">
          <w:pPr>
            <w:pStyle w:val="Innehll1"/>
            <w:tabs>
              <w:tab w:val="left" w:pos="440"/>
              <w:tab w:val="right" w:leader="dot" w:pos="9062"/>
            </w:tabs>
            <w:rPr>
              <w:rFonts w:eastAsiaTheme="minorEastAsia"/>
              <w:noProof/>
              <w:lang w:eastAsia="sv-SE"/>
            </w:rPr>
          </w:pPr>
          <w:hyperlink w:anchor="_Toc73631348" w:history="1">
            <w:r w:rsidRPr="00692463">
              <w:rPr>
                <w:rStyle w:val="Hyperlnk"/>
                <w:noProof/>
              </w:rPr>
              <w:t>5.</w:t>
            </w:r>
            <w:r>
              <w:rPr>
                <w:rFonts w:eastAsiaTheme="minorEastAsia"/>
                <w:noProof/>
                <w:lang w:eastAsia="sv-SE"/>
              </w:rPr>
              <w:tab/>
            </w:r>
            <w:r w:rsidRPr="00692463">
              <w:rPr>
                <w:rStyle w:val="Hyperlnk"/>
                <w:noProof/>
              </w:rPr>
              <w:t>Avropsförfrågans innehåll och omfattning</w:t>
            </w:r>
            <w:r>
              <w:rPr>
                <w:noProof/>
                <w:webHidden/>
              </w:rPr>
              <w:tab/>
            </w:r>
            <w:r>
              <w:rPr>
                <w:noProof/>
                <w:webHidden/>
              </w:rPr>
              <w:fldChar w:fldCharType="begin"/>
            </w:r>
            <w:r>
              <w:rPr>
                <w:noProof/>
                <w:webHidden/>
              </w:rPr>
              <w:instrText xml:space="preserve"> PAGEREF _Toc73631348 \h </w:instrText>
            </w:r>
            <w:r>
              <w:rPr>
                <w:noProof/>
                <w:webHidden/>
              </w:rPr>
            </w:r>
            <w:r>
              <w:rPr>
                <w:noProof/>
                <w:webHidden/>
              </w:rPr>
              <w:fldChar w:fldCharType="separate"/>
            </w:r>
            <w:r>
              <w:rPr>
                <w:noProof/>
                <w:webHidden/>
              </w:rPr>
              <w:t>15</w:t>
            </w:r>
            <w:r>
              <w:rPr>
                <w:noProof/>
                <w:webHidden/>
              </w:rPr>
              <w:fldChar w:fldCharType="end"/>
            </w:r>
          </w:hyperlink>
        </w:p>
        <w:p w14:paraId="26EA00D4" w14:textId="40D33D16" w:rsidR="006704A7" w:rsidRDefault="006704A7">
          <w:pPr>
            <w:pStyle w:val="Innehll1"/>
            <w:tabs>
              <w:tab w:val="left" w:pos="440"/>
              <w:tab w:val="right" w:leader="dot" w:pos="9062"/>
            </w:tabs>
            <w:rPr>
              <w:rFonts w:eastAsiaTheme="minorEastAsia"/>
              <w:noProof/>
              <w:lang w:eastAsia="sv-SE"/>
            </w:rPr>
          </w:pPr>
          <w:hyperlink w:anchor="_Toc73631349" w:history="1">
            <w:r w:rsidRPr="00692463">
              <w:rPr>
                <w:rStyle w:val="Hyperlnk"/>
                <w:noProof/>
              </w:rPr>
              <w:t>6.</w:t>
            </w:r>
            <w:r>
              <w:rPr>
                <w:rFonts w:eastAsiaTheme="minorEastAsia"/>
                <w:noProof/>
                <w:lang w:eastAsia="sv-SE"/>
              </w:rPr>
              <w:tab/>
            </w:r>
            <w:r w:rsidRPr="00692463">
              <w:rPr>
                <w:rStyle w:val="Hyperlnk"/>
                <w:noProof/>
              </w:rPr>
              <w:t>Beställning och orderbekräftelse</w:t>
            </w:r>
            <w:r>
              <w:rPr>
                <w:noProof/>
                <w:webHidden/>
              </w:rPr>
              <w:tab/>
            </w:r>
            <w:r>
              <w:rPr>
                <w:noProof/>
                <w:webHidden/>
              </w:rPr>
              <w:fldChar w:fldCharType="begin"/>
            </w:r>
            <w:r>
              <w:rPr>
                <w:noProof/>
                <w:webHidden/>
              </w:rPr>
              <w:instrText xml:space="preserve"> PAGEREF _Toc73631349 \h </w:instrText>
            </w:r>
            <w:r>
              <w:rPr>
                <w:noProof/>
                <w:webHidden/>
              </w:rPr>
            </w:r>
            <w:r>
              <w:rPr>
                <w:noProof/>
                <w:webHidden/>
              </w:rPr>
              <w:fldChar w:fldCharType="separate"/>
            </w:r>
            <w:r>
              <w:rPr>
                <w:noProof/>
                <w:webHidden/>
              </w:rPr>
              <w:t>15</w:t>
            </w:r>
            <w:r>
              <w:rPr>
                <w:noProof/>
                <w:webHidden/>
              </w:rPr>
              <w:fldChar w:fldCharType="end"/>
            </w:r>
          </w:hyperlink>
        </w:p>
        <w:p w14:paraId="7A2E7EEF" w14:textId="45019417" w:rsidR="006704A7" w:rsidRDefault="006704A7">
          <w:pPr>
            <w:pStyle w:val="Innehll2"/>
            <w:tabs>
              <w:tab w:val="right" w:leader="dot" w:pos="9062"/>
            </w:tabs>
            <w:rPr>
              <w:rFonts w:eastAsiaTheme="minorEastAsia"/>
              <w:noProof/>
              <w:lang w:eastAsia="sv-SE"/>
            </w:rPr>
          </w:pPr>
          <w:hyperlink w:anchor="_Toc73631350" w:history="1">
            <w:r w:rsidRPr="00692463">
              <w:rPr>
                <w:rStyle w:val="Hyperlnk"/>
                <w:noProof/>
              </w:rPr>
              <w:t>5.1 Webbutik (gäller avtalsområde 2 – Vitvaror och avtalsområde 3 – Småel och hushållsapparater)</w:t>
            </w:r>
            <w:r>
              <w:rPr>
                <w:noProof/>
                <w:webHidden/>
              </w:rPr>
              <w:tab/>
            </w:r>
            <w:r>
              <w:rPr>
                <w:noProof/>
                <w:webHidden/>
              </w:rPr>
              <w:fldChar w:fldCharType="begin"/>
            </w:r>
            <w:r>
              <w:rPr>
                <w:noProof/>
                <w:webHidden/>
              </w:rPr>
              <w:instrText xml:space="preserve"> PAGEREF _Toc73631350 \h </w:instrText>
            </w:r>
            <w:r>
              <w:rPr>
                <w:noProof/>
                <w:webHidden/>
              </w:rPr>
            </w:r>
            <w:r>
              <w:rPr>
                <w:noProof/>
                <w:webHidden/>
              </w:rPr>
              <w:fldChar w:fldCharType="separate"/>
            </w:r>
            <w:r>
              <w:rPr>
                <w:noProof/>
                <w:webHidden/>
              </w:rPr>
              <w:t>15</w:t>
            </w:r>
            <w:r>
              <w:rPr>
                <w:noProof/>
                <w:webHidden/>
              </w:rPr>
              <w:fldChar w:fldCharType="end"/>
            </w:r>
          </w:hyperlink>
        </w:p>
        <w:p w14:paraId="64C88052" w14:textId="5013FB04" w:rsidR="006704A7" w:rsidRDefault="006704A7">
          <w:pPr>
            <w:pStyle w:val="Innehll2"/>
            <w:tabs>
              <w:tab w:val="right" w:leader="dot" w:pos="9062"/>
            </w:tabs>
            <w:rPr>
              <w:rFonts w:eastAsiaTheme="minorEastAsia"/>
              <w:noProof/>
              <w:lang w:eastAsia="sv-SE"/>
            </w:rPr>
          </w:pPr>
          <w:hyperlink w:anchor="_Toc73631351" w:history="1">
            <w:r w:rsidRPr="00692463">
              <w:rPr>
                <w:rStyle w:val="Hyperlnk"/>
                <w:noProof/>
              </w:rPr>
              <w:t>5.1 Kundtjänst</w:t>
            </w:r>
            <w:r>
              <w:rPr>
                <w:noProof/>
                <w:webHidden/>
              </w:rPr>
              <w:tab/>
            </w:r>
            <w:r>
              <w:rPr>
                <w:noProof/>
                <w:webHidden/>
              </w:rPr>
              <w:fldChar w:fldCharType="begin"/>
            </w:r>
            <w:r>
              <w:rPr>
                <w:noProof/>
                <w:webHidden/>
              </w:rPr>
              <w:instrText xml:space="preserve"> PAGEREF _Toc73631351 \h </w:instrText>
            </w:r>
            <w:r>
              <w:rPr>
                <w:noProof/>
                <w:webHidden/>
              </w:rPr>
            </w:r>
            <w:r>
              <w:rPr>
                <w:noProof/>
                <w:webHidden/>
              </w:rPr>
              <w:fldChar w:fldCharType="separate"/>
            </w:r>
            <w:r>
              <w:rPr>
                <w:noProof/>
                <w:webHidden/>
              </w:rPr>
              <w:t>16</w:t>
            </w:r>
            <w:r>
              <w:rPr>
                <w:noProof/>
                <w:webHidden/>
              </w:rPr>
              <w:fldChar w:fldCharType="end"/>
            </w:r>
          </w:hyperlink>
        </w:p>
        <w:p w14:paraId="7AEFC066" w14:textId="2F28790F" w:rsidR="006704A7" w:rsidRDefault="006704A7">
          <w:pPr>
            <w:pStyle w:val="Innehll1"/>
            <w:tabs>
              <w:tab w:val="left" w:pos="440"/>
              <w:tab w:val="right" w:leader="dot" w:pos="9062"/>
            </w:tabs>
            <w:rPr>
              <w:rFonts w:eastAsiaTheme="minorEastAsia"/>
              <w:noProof/>
              <w:lang w:eastAsia="sv-SE"/>
            </w:rPr>
          </w:pPr>
          <w:hyperlink w:anchor="_Toc73631352" w:history="1">
            <w:r w:rsidRPr="00692463">
              <w:rPr>
                <w:rStyle w:val="Hyperlnk"/>
                <w:noProof/>
              </w:rPr>
              <w:t>7.</w:t>
            </w:r>
            <w:r>
              <w:rPr>
                <w:rFonts w:eastAsiaTheme="minorEastAsia"/>
                <w:noProof/>
                <w:lang w:eastAsia="sv-SE"/>
              </w:rPr>
              <w:tab/>
            </w:r>
            <w:r w:rsidRPr="00692463">
              <w:rPr>
                <w:rStyle w:val="Hyperlnk"/>
                <w:noProof/>
              </w:rPr>
              <w:t>Pris</w:t>
            </w:r>
            <w:r>
              <w:rPr>
                <w:noProof/>
                <w:webHidden/>
              </w:rPr>
              <w:tab/>
            </w:r>
            <w:r>
              <w:rPr>
                <w:noProof/>
                <w:webHidden/>
              </w:rPr>
              <w:fldChar w:fldCharType="begin"/>
            </w:r>
            <w:r>
              <w:rPr>
                <w:noProof/>
                <w:webHidden/>
              </w:rPr>
              <w:instrText xml:space="preserve"> PAGEREF _Toc73631352 \h </w:instrText>
            </w:r>
            <w:r>
              <w:rPr>
                <w:noProof/>
                <w:webHidden/>
              </w:rPr>
            </w:r>
            <w:r>
              <w:rPr>
                <w:noProof/>
                <w:webHidden/>
              </w:rPr>
              <w:fldChar w:fldCharType="separate"/>
            </w:r>
            <w:r>
              <w:rPr>
                <w:noProof/>
                <w:webHidden/>
              </w:rPr>
              <w:t>16</w:t>
            </w:r>
            <w:r>
              <w:rPr>
                <w:noProof/>
                <w:webHidden/>
              </w:rPr>
              <w:fldChar w:fldCharType="end"/>
            </w:r>
          </w:hyperlink>
        </w:p>
        <w:p w14:paraId="5AB4F77F" w14:textId="1543DACB" w:rsidR="006704A7" w:rsidRDefault="006704A7">
          <w:pPr>
            <w:pStyle w:val="Innehll1"/>
            <w:tabs>
              <w:tab w:val="left" w:pos="440"/>
              <w:tab w:val="right" w:leader="dot" w:pos="9062"/>
            </w:tabs>
            <w:rPr>
              <w:rFonts w:eastAsiaTheme="minorEastAsia"/>
              <w:noProof/>
              <w:lang w:eastAsia="sv-SE"/>
            </w:rPr>
          </w:pPr>
          <w:hyperlink w:anchor="_Toc73631353" w:history="1">
            <w:r w:rsidRPr="00692463">
              <w:rPr>
                <w:rStyle w:val="Hyperlnk"/>
                <w:noProof/>
              </w:rPr>
              <w:t>8.</w:t>
            </w:r>
            <w:r>
              <w:rPr>
                <w:rFonts w:eastAsiaTheme="minorEastAsia"/>
                <w:noProof/>
                <w:lang w:eastAsia="sv-SE"/>
              </w:rPr>
              <w:tab/>
            </w:r>
            <w:r w:rsidRPr="00692463">
              <w:rPr>
                <w:rStyle w:val="Hyperlnk"/>
                <w:noProof/>
              </w:rPr>
              <w:t>Kontrakt</w:t>
            </w:r>
            <w:r>
              <w:rPr>
                <w:noProof/>
                <w:webHidden/>
              </w:rPr>
              <w:tab/>
            </w:r>
            <w:r>
              <w:rPr>
                <w:noProof/>
                <w:webHidden/>
              </w:rPr>
              <w:fldChar w:fldCharType="begin"/>
            </w:r>
            <w:r>
              <w:rPr>
                <w:noProof/>
                <w:webHidden/>
              </w:rPr>
              <w:instrText xml:space="preserve"> PAGEREF _Toc73631353 \h </w:instrText>
            </w:r>
            <w:r>
              <w:rPr>
                <w:noProof/>
                <w:webHidden/>
              </w:rPr>
            </w:r>
            <w:r>
              <w:rPr>
                <w:noProof/>
                <w:webHidden/>
              </w:rPr>
              <w:fldChar w:fldCharType="separate"/>
            </w:r>
            <w:r>
              <w:rPr>
                <w:noProof/>
                <w:webHidden/>
              </w:rPr>
              <w:t>17</w:t>
            </w:r>
            <w:r>
              <w:rPr>
                <w:noProof/>
                <w:webHidden/>
              </w:rPr>
              <w:fldChar w:fldCharType="end"/>
            </w:r>
          </w:hyperlink>
        </w:p>
        <w:p w14:paraId="6B87B972" w14:textId="095BB1A2" w:rsidR="006704A7" w:rsidRDefault="006704A7">
          <w:pPr>
            <w:pStyle w:val="Innehll1"/>
            <w:tabs>
              <w:tab w:val="left" w:pos="440"/>
              <w:tab w:val="right" w:leader="dot" w:pos="9062"/>
            </w:tabs>
            <w:rPr>
              <w:rFonts w:eastAsiaTheme="minorEastAsia"/>
              <w:noProof/>
              <w:lang w:eastAsia="sv-SE"/>
            </w:rPr>
          </w:pPr>
          <w:hyperlink w:anchor="_Toc73631354" w:history="1">
            <w:r w:rsidRPr="00692463">
              <w:rPr>
                <w:rStyle w:val="Hyperlnk"/>
                <w:noProof/>
              </w:rPr>
              <w:t>9.</w:t>
            </w:r>
            <w:r>
              <w:rPr>
                <w:rFonts w:eastAsiaTheme="minorEastAsia"/>
                <w:noProof/>
                <w:lang w:eastAsia="sv-SE"/>
              </w:rPr>
              <w:tab/>
            </w:r>
            <w:r w:rsidRPr="00692463">
              <w:rPr>
                <w:rStyle w:val="Hyperlnk"/>
                <w:noProof/>
              </w:rPr>
              <w:t>Fakturering</w:t>
            </w:r>
            <w:r>
              <w:rPr>
                <w:noProof/>
                <w:webHidden/>
              </w:rPr>
              <w:tab/>
            </w:r>
            <w:r>
              <w:rPr>
                <w:noProof/>
                <w:webHidden/>
              </w:rPr>
              <w:fldChar w:fldCharType="begin"/>
            </w:r>
            <w:r>
              <w:rPr>
                <w:noProof/>
                <w:webHidden/>
              </w:rPr>
              <w:instrText xml:space="preserve"> PAGEREF _Toc73631354 \h </w:instrText>
            </w:r>
            <w:r>
              <w:rPr>
                <w:noProof/>
                <w:webHidden/>
              </w:rPr>
            </w:r>
            <w:r>
              <w:rPr>
                <w:noProof/>
                <w:webHidden/>
              </w:rPr>
              <w:fldChar w:fldCharType="separate"/>
            </w:r>
            <w:r>
              <w:rPr>
                <w:noProof/>
                <w:webHidden/>
              </w:rPr>
              <w:t>17</w:t>
            </w:r>
            <w:r>
              <w:rPr>
                <w:noProof/>
                <w:webHidden/>
              </w:rPr>
              <w:fldChar w:fldCharType="end"/>
            </w:r>
          </w:hyperlink>
        </w:p>
        <w:p w14:paraId="48C16508" w14:textId="6ED4872E" w:rsidR="00DC5CF9" w:rsidRPr="005C0511" w:rsidRDefault="00DC5CF9">
          <w:r w:rsidRPr="005C0511">
            <w:rPr>
              <w:b/>
              <w:bCs/>
            </w:rPr>
            <w:fldChar w:fldCharType="end"/>
          </w:r>
        </w:p>
      </w:sdtContent>
    </w:sdt>
    <w:p w14:paraId="3E4DD0ED" w14:textId="77777777" w:rsidR="00EE57F3" w:rsidRPr="005C0511" w:rsidRDefault="00EE57F3">
      <w:pPr>
        <w:rPr>
          <w:rFonts w:asciiTheme="majorHAnsi" w:eastAsiaTheme="majorEastAsia" w:hAnsiTheme="majorHAnsi" w:cstheme="majorBidi"/>
          <w:b/>
          <w:bCs/>
          <w:color w:val="365F91" w:themeColor="accent1" w:themeShade="BF"/>
          <w:sz w:val="28"/>
          <w:szCs w:val="28"/>
        </w:rPr>
      </w:pPr>
      <w:r w:rsidRPr="005C0511">
        <w:br w:type="page"/>
      </w:r>
    </w:p>
    <w:p w14:paraId="4A54F8F3" w14:textId="77777777" w:rsidR="00F870D2" w:rsidRPr="005C0511" w:rsidRDefault="00F870D2" w:rsidP="008060B8">
      <w:pPr>
        <w:pStyle w:val="Rubrik1"/>
        <w:numPr>
          <w:ilvl w:val="0"/>
          <w:numId w:val="1"/>
        </w:numPr>
        <w:ind w:left="432" w:hanging="432"/>
      </w:pPr>
      <w:bookmarkStart w:id="0" w:name="_Toc73631331"/>
      <w:r w:rsidRPr="005C0511">
        <w:lastRenderedPageBreak/>
        <w:t>Inledning</w:t>
      </w:r>
      <w:bookmarkEnd w:id="0"/>
    </w:p>
    <w:p w14:paraId="38DF6ED9" w14:textId="22A4AFC1" w:rsidR="00F870D2" w:rsidRPr="005C0511" w:rsidRDefault="00F870D2" w:rsidP="00F870D2">
      <w:r w:rsidRPr="005C0511">
        <w:t>Dett</w:t>
      </w:r>
      <w:r w:rsidR="005A73DD">
        <w:t>a avropsstöd är framtaget för Beställaren</w:t>
      </w:r>
      <w:r w:rsidRPr="005C0511">
        <w:t xml:space="preserve"> i syfte att underlätta vid avrop från ramavtalet </w:t>
      </w:r>
      <w:r w:rsidR="00B42AAF" w:rsidRPr="005C0511">
        <w:t>Vitvaror 2019</w:t>
      </w:r>
      <w:r w:rsidR="000A480D" w:rsidRPr="000A480D">
        <w:rPr>
          <w:rFonts w:eastAsiaTheme="minorHAnsi"/>
        </w:rPr>
        <w:t xml:space="preserve"> </w:t>
      </w:r>
      <w:r w:rsidR="000A480D" w:rsidRPr="000A480D">
        <w:t>diarienummer 10458</w:t>
      </w:r>
      <w:r w:rsidRPr="005C0511">
        <w:t xml:space="preserve">. </w:t>
      </w:r>
    </w:p>
    <w:p w14:paraId="6EAC5C3C" w14:textId="77777777" w:rsidR="000A35DE" w:rsidRPr="005C0511" w:rsidRDefault="00F870D2" w:rsidP="008060B8">
      <w:r w:rsidRPr="005C0511">
        <w:t>Detta avropsstöd är inte tvingande utan ska ses som ett förslag. Avropande myndigheter är fria att utforma sina avrop hur de vill så länge dessa inte strider mot ramavtalets villkor eller mot Lagen om offentlig upphandling (LOU).</w:t>
      </w:r>
      <w:r w:rsidR="000A35DE" w:rsidRPr="005C0511">
        <w:t xml:space="preserve"> </w:t>
      </w:r>
    </w:p>
    <w:p w14:paraId="655B6F18" w14:textId="7D939807" w:rsidR="00F870D2" w:rsidRPr="005C0511" w:rsidRDefault="000A35DE" w:rsidP="008060B8">
      <w:r w:rsidRPr="005C0511">
        <w:t xml:space="preserve">Vid frågor kontakta kundsupport vid </w:t>
      </w:r>
      <w:r w:rsidR="005918D4" w:rsidRPr="005C0511">
        <w:t>ADDA  Inköpscentral AB (ADDA</w:t>
      </w:r>
      <w:r w:rsidRPr="005C0511">
        <w:t xml:space="preserve">) via telefon, 08 – 525 029 96, </w:t>
      </w:r>
      <w:r w:rsidRPr="00247517">
        <w:t>eller via mai</w:t>
      </w:r>
      <w:r w:rsidR="0077790A" w:rsidRPr="00247517">
        <w:t>l</w:t>
      </w:r>
      <w:r w:rsidR="0077790A">
        <w:t xml:space="preserve"> till </w:t>
      </w:r>
      <w:hyperlink r:id="rId8" w:history="1">
        <w:r w:rsidR="006C0221" w:rsidRPr="00EE0797">
          <w:rPr>
            <w:rStyle w:val="Hyperlnk"/>
          </w:rPr>
          <w:t>inkopscentralen@adda.se</w:t>
        </w:r>
      </w:hyperlink>
      <w:r w:rsidR="006C0221">
        <w:t xml:space="preserve">. </w:t>
      </w:r>
    </w:p>
    <w:p w14:paraId="7FC1CAF3" w14:textId="77777777" w:rsidR="0090500E" w:rsidRPr="005C0511" w:rsidRDefault="003F7C70" w:rsidP="003D7F75">
      <w:pPr>
        <w:pStyle w:val="Rubrik1"/>
        <w:keepNext w:val="0"/>
        <w:keepLines w:val="0"/>
        <w:numPr>
          <w:ilvl w:val="0"/>
          <w:numId w:val="1"/>
        </w:numPr>
        <w:ind w:left="431" w:hanging="431"/>
      </w:pPr>
      <w:bookmarkStart w:id="1" w:name="_Toc73631332"/>
      <w:r w:rsidRPr="005C0511">
        <w:t>Omfattning</w:t>
      </w:r>
      <w:bookmarkEnd w:id="1"/>
    </w:p>
    <w:p w14:paraId="4893C74F" w14:textId="77777777" w:rsidR="00B964DF" w:rsidRPr="005C0511" w:rsidRDefault="003F7C70" w:rsidP="00CB4D90">
      <w:r w:rsidRPr="005C0511">
        <w:t>Ram</w:t>
      </w:r>
      <w:r w:rsidR="00204E6F" w:rsidRPr="005C0511">
        <w:t xml:space="preserve">avtalet </w:t>
      </w:r>
      <w:r w:rsidR="00CB4D90" w:rsidRPr="005C0511">
        <w:t xml:space="preserve">är avsett för löpande </w:t>
      </w:r>
      <w:r w:rsidR="00CB4D90" w:rsidRPr="005C0511">
        <w:rPr>
          <w:noProof/>
          <w:lang w:eastAsia="sv-SE"/>
        </w:rPr>
        <w:t xml:space="preserve">beställningar/leveranser av </w:t>
      </w:r>
      <w:r w:rsidR="0023686E" w:rsidRPr="005C0511">
        <w:rPr>
          <w:noProof/>
          <w:lang w:eastAsia="sv-SE"/>
        </w:rPr>
        <w:t>vitvaror</w:t>
      </w:r>
      <w:r w:rsidR="00CB4D90" w:rsidRPr="005C0511">
        <w:rPr>
          <w:noProof/>
          <w:lang w:eastAsia="sv-SE"/>
        </w:rPr>
        <w:t xml:space="preserve">. </w:t>
      </w:r>
    </w:p>
    <w:p w14:paraId="115AEDCF" w14:textId="77777777" w:rsidR="00B13C3E" w:rsidRDefault="00932D59" w:rsidP="00204E6F">
      <w:r w:rsidRPr="005C0511">
        <w:t>Ramavtalet är uppdelat i</w:t>
      </w:r>
      <w:r w:rsidR="00F9116A" w:rsidRPr="005C0511">
        <w:t xml:space="preserve"> </w:t>
      </w:r>
      <w:r w:rsidR="0023686E" w:rsidRPr="005C0511">
        <w:t>tre</w:t>
      </w:r>
      <w:r w:rsidR="002E093D" w:rsidRPr="005C0511">
        <w:t xml:space="preserve"> </w:t>
      </w:r>
      <w:r w:rsidR="00CC4C35" w:rsidRPr="005C0511">
        <w:t>avtals</w:t>
      </w:r>
      <w:r w:rsidR="00D91800" w:rsidRPr="005C0511">
        <w:t>områden</w:t>
      </w:r>
      <w:r w:rsidR="009A119C" w:rsidRPr="005C0511">
        <w:t xml:space="preserve"> med tillhörande varukorgar samt varugrupper. Ett avtalsområde består av en varukorg med flera varugrupper. Varugrupperna är i sin tur indelade i enlighet med följande. </w:t>
      </w:r>
    </w:p>
    <w:tbl>
      <w:tblPr>
        <w:tblStyle w:val="Tabellrutnt"/>
        <w:tblW w:w="10632" w:type="dxa"/>
        <w:tblInd w:w="-572" w:type="dxa"/>
        <w:tblLook w:val="04A0" w:firstRow="1" w:lastRow="0" w:firstColumn="1" w:lastColumn="0" w:noHBand="0" w:noVBand="1"/>
      </w:tblPr>
      <w:tblGrid>
        <w:gridCol w:w="2552"/>
        <w:gridCol w:w="3969"/>
        <w:gridCol w:w="4111"/>
      </w:tblGrid>
      <w:tr w:rsidR="00FC2FD9" w:rsidRPr="00FC2FD9" w14:paraId="72D76A29" w14:textId="77777777" w:rsidTr="00FC2FD9">
        <w:tc>
          <w:tcPr>
            <w:tcW w:w="2552" w:type="dxa"/>
          </w:tcPr>
          <w:p w14:paraId="29C02D57" w14:textId="0D0C368C" w:rsidR="00FC2FD9" w:rsidRPr="00FC2FD9" w:rsidRDefault="00FC2FD9" w:rsidP="00204E6F">
            <w:pPr>
              <w:rPr>
                <w:b/>
              </w:rPr>
            </w:pPr>
            <w:r w:rsidRPr="00FC2FD9">
              <w:rPr>
                <w:b/>
              </w:rPr>
              <w:t>Avtalsområde</w:t>
            </w:r>
          </w:p>
        </w:tc>
        <w:tc>
          <w:tcPr>
            <w:tcW w:w="3969" w:type="dxa"/>
          </w:tcPr>
          <w:p w14:paraId="4C981BB3" w14:textId="6FD8356F" w:rsidR="00FC2FD9" w:rsidRPr="00FC2FD9" w:rsidRDefault="00FC2FD9" w:rsidP="00204E6F">
            <w:pPr>
              <w:rPr>
                <w:b/>
              </w:rPr>
            </w:pPr>
            <w:r w:rsidRPr="00FC2FD9">
              <w:rPr>
                <w:b/>
              </w:rPr>
              <w:t>Varugrupp</w:t>
            </w:r>
          </w:p>
        </w:tc>
        <w:tc>
          <w:tcPr>
            <w:tcW w:w="4111" w:type="dxa"/>
          </w:tcPr>
          <w:p w14:paraId="026B8B9B" w14:textId="511B9644" w:rsidR="00FC2FD9" w:rsidRPr="00FC2FD9" w:rsidRDefault="00FC2FD9" w:rsidP="00204E6F">
            <w:pPr>
              <w:rPr>
                <w:b/>
              </w:rPr>
            </w:pPr>
            <w:r w:rsidRPr="00FC2FD9">
              <w:rPr>
                <w:b/>
              </w:rPr>
              <w:t>Varugrupp</w:t>
            </w:r>
          </w:p>
        </w:tc>
      </w:tr>
      <w:tr w:rsidR="0022389D" w14:paraId="75C7CCB3" w14:textId="77777777" w:rsidTr="00FC2FD9">
        <w:tc>
          <w:tcPr>
            <w:tcW w:w="2552" w:type="dxa"/>
            <w:vMerge w:val="restart"/>
          </w:tcPr>
          <w:p w14:paraId="561817B0" w14:textId="544593BF" w:rsidR="0022389D" w:rsidRDefault="0022389D" w:rsidP="00FC2FD9">
            <w:r>
              <w:t>1 Tvättstugeutrustning</w:t>
            </w:r>
          </w:p>
        </w:tc>
        <w:tc>
          <w:tcPr>
            <w:tcW w:w="3969" w:type="dxa"/>
            <w:vMerge w:val="restart"/>
          </w:tcPr>
          <w:p w14:paraId="7551A70E" w14:textId="6F201840" w:rsidR="0022389D" w:rsidRDefault="0022389D" w:rsidP="00FC2FD9">
            <w:r>
              <w:t>1 Professionell tvättmaskin</w:t>
            </w:r>
          </w:p>
        </w:tc>
        <w:tc>
          <w:tcPr>
            <w:tcW w:w="4111" w:type="dxa"/>
          </w:tcPr>
          <w:p w14:paraId="5882C868" w14:textId="3D4F2FFC" w:rsidR="0022389D" w:rsidRDefault="0022389D" w:rsidP="00FC2FD9">
            <w:r w:rsidRPr="00B13C3E">
              <w:t>1.1 Professionell mopptvätt</w:t>
            </w:r>
          </w:p>
        </w:tc>
      </w:tr>
      <w:tr w:rsidR="0022389D" w14:paraId="101114C3" w14:textId="77777777" w:rsidTr="00FC2FD9">
        <w:trPr>
          <w:trHeight w:val="204"/>
        </w:trPr>
        <w:tc>
          <w:tcPr>
            <w:tcW w:w="2552" w:type="dxa"/>
            <w:vMerge/>
          </w:tcPr>
          <w:p w14:paraId="0D04EFFB" w14:textId="77777777" w:rsidR="0022389D" w:rsidRDefault="0022389D" w:rsidP="00FC2FD9"/>
        </w:tc>
        <w:tc>
          <w:tcPr>
            <w:tcW w:w="3969" w:type="dxa"/>
            <w:vMerge/>
          </w:tcPr>
          <w:p w14:paraId="11773AE4" w14:textId="4E01875B" w:rsidR="0022389D" w:rsidRDefault="0022389D" w:rsidP="00FC2FD9"/>
        </w:tc>
        <w:tc>
          <w:tcPr>
            <w:tcW w:w="4111" w:type="dxa"/>
          </w:tcPr>
          <w:p w14:paraId="261AF3FA" w14:textId="21F09D35" w:rsidR="0022389D" w:rsidRDefault="0022389D" w:rsidP="00FC2FD9">
            <w:r w:rsidRPr="00FC2FD9">
              <w:t>1.2 Professionell tvättmaskin</w:t>
            </w:r>
          </w:p>
        </w:tc>
      </w:tr>
      <w:tr w:rsidR="0022389D" w14:paraId="371C918E" w14:textId="77777777" w:rsidTr="00FC2FD9">
        <w:tc>
          <w:tcPr>
            <w:tcW w:w="2552" w:type="dxa"/>
            <w:vMerge/>
          </w:tcPr>
          <w:p w14:paraId="7A563735" w14:textId="77777777" w:rsidR="0022389D" w:rsidRDefault="0022389D" w:rsidP="00FC2FD9"/>
        </w:tc>
        <w:tc>
          <w:tcPr>
            <w:tcW w:w="3969" w:type="dxa"/>
            <w:vMerge w:val="restart"/>
          </w:tcPr>
          <w:p w14:paraId="5890D933" w14:textId="26CBB8BF" w:rsidR="0022389D" w:rsidRDefault="0022389D" w:rsidP="00FC2FD9">
            <w:r w:rsidRPr="00FC2FD9">
              <w:t>2 Professionell torktumlare och torkskåp</w:t>
            </w:r>
          </w:p>
        </w:tc>
        <w:tc>
          <w:tcPr>
            <w:tcW w:w="4111" w:type="dxa"/>
          </w:tcPr>
          <w:p w14:paraId="47E95790" w14:textId="707B3D98" w:rsidR="0022389D" w:rsidRDefault="0022389D" w:rsidP="00FC2FD9">
            <w:r w:rsidRPr="00FC2FD9">
              <w:t>2.1 Professionell torktumlare (värmepump)</w:t>
            </w:r>
          </w:p>
        </w:tc>
      </w:tr>
      <w:tr w:rsidR="0022389D" w14:paraId="693BD9CF" w14:textId="77777777" w:rsidTr="00FC2FD9">
        <w:tc>
          <w:tcPr>
            <w:tcW w:w="2552" w:type="dxa"/>
            <w:vMerge/>
          </w:tcPr>
          <w:p w14:paraId="5E08D7CA" w14:textId="77777777" w:rsidR="0022389D" w:rsidRDefault="0022389D" w:rsidP="00FC2FD9"/>
        </w:tc>
        <w:tc>
          <w:tcPr>
            <w:tcW w:w="3969" w:type="dxa"/>
            <w:vMerge/>
          </w:tcPr>
          <w:p w14:paraId="144B4D1B" w14:textId="2A07863D" w:rsidR="0022389D" w:rsidRDefault="0022389D" w:rsidP="00FC2FD9"/>
        </w:tc>
        <w:tc>
          <w:tcPr>
            <w:tcW w:w="4111" w:type="dxa"/>
          </w:tcPr>
          <w:p w14:paraId="27D9CDCA" w14:textId="42F6D1A0" w:rsidR="0022389D" w:rsidRDefault="0022389D" w:rsidP="00FC2FD9">
            <w:r w:rsidRPr="00FC2FD9">
              <w:t>2.2 Professionell torktumlare (frånluft)</w:t>
            </w:r>
          </w:p>
        </w:tc>
      </w:tr>
      <w:tr w:rsidR="0022389D" w14:paraId="4ABDAF53" w14:textId="77777777" w:rsidTr="00FC2FD9">
        <w:tc>
          <w:tcPr>
            <w:tcW w:w="2552" w:type="dxa"/>
            <w:vMerge/>
          </w:tcPr>
          <w:p w14:paraId="381FC738" w14:textId="30592421" w:rsidR="0022389D" w:rsidRDefault="0022389D" w:rsidP="00FC2FD9"/>
        </w:tc>
        <w:tc>
          <w:tcPr>
            <w:tcW w:w="3969" w:type="dxa"/>
            <w:vMerge/>
          </w:tcPr>
          <w:p w14:paraId="362A9433" w14:textId="7992C915" w:rsidR="0022389D" w:rsidRDefault="0022389D" w:rsidP="00FC2FD9"/>
        </w:tc>
        <w:tc>
          <w:tcPr>
            <w:tcW w:w="4111" w:type="dxa"/>
          </w:tcPr>
          <w:p w14:paraId="1A842EBD" w14:textId="11D4C610" w:rsidR="0022389D" w:rsidRDefault="0022389D" w:rsidP="00FC2FD9">
            <w:r w:rsidRPr="00FC2FD9">
              <w:t>2.3 professionell torkskåp (värmepump)</w:t>
            </w:r>
          </w:p>
        </w:tc>
      </w:tr>
      <w:tr w:rsidR="0022389D" w14:paraId="4239A757" w14:textId="77777777" w:rsidTr="00FC2FD9">
        <w:tc>
          <w:tcPr>
            <w:tcW w:w="2552" w:type="dxa"/>
            <w:vMerge/>
          </w:tcPr>
          <w:p w14:paraId="69FBE24F" w14:textId="77777777" w:rsidR="0022389D" w:rsidRDefault="0022389D" w:rsidP="00FC2FD9"/>
        </w:tc>
        <w:tc>
          <w:tcPr>
            <w:tcW w:w="3969" w:type="dxa"/>
            <w:vMerge/>
          </w:tcPr>
          <w:p w14:paraId="7F25E4C2" w14:textId="77777777" w:rsidR="0022389D" w:rsidRDefault="0022389D" w:rsidP="00FC2FD9"/>
        </w:tc>
        <w:tc>
          <w:tcPr>
            <w:tcW w:w="4111" w:type="dxa"/>
          </w:tcPr>
          <w:p w14:paraId="6BC5F48A" w14:textId="2ABF0C9C" w:rsidR="0022389D" w:rsidRDefault="0022389D" w:rsidP="00FC2FD9">
            <w:r w:rsidRPr="00FC2FD9">
              <w:t>2.4 Professionell torkskåp (frånluft)</w:t>
            </w:r>
          </w:p>
        </w:tc>
      </w:tr>
      <w:tr w:rsidR="00C829EA" w14:paraId="7F16055B" w14:textId="77777777" w:rsidTr="00FC2FD9">
        <w:tc>
          <w:tcPr>
            <w:tcW w:w="2552" w:type="dxa"/>
            <w:vMerge w:val="restart"/>
          </w:tcPr>
          <w:p w14:paraId="38D58262" w14:textId="6CE98114" w:rsidR="00C829EA" w:rsidRDefault="00C829EA" w:rsidP="00FC2FD9">
            <w:r>
              <w:t>2 Vitvaror</w:t>
            </w:r>
          </w:p>
        </w:tc>
        <w:tc>
          <w:tcPr>
            <w:tcW w:w="3969" w:type="dxa"/>
            <w:vMerge w:val="restart"/>
          </w:tcPr>
          <w:p w14:paraId="71F7B1E8" w14:textId="6FA2B1A1" w:rsidR="00C829EA" w:rsidRDefault="00C829EA" w:rsidP="00FC2FD9">
            <w:r w:rsidRPr="00B5454F">
              <w:t>1 Diskmaskin</w:t>
            </w:r>
          </w:p>
        </w:tc>
        <w:tc>
          <w:tcPr>
            <w:tcW w:w="4111" w:type="dxa"/>
          </w:tcPr>
          <w:p w14:paraId="4670F5FC" w14:textId="7467DA59" w:rsidR="00C829EA" w:rsidRDefault="00C829EA" w:rsidP="00FC2FD9">
            <w:r w:rsidRPr="00B5454F">
              <w:t>1.1 Diskmaskin</w:t>
            </w:r>
          </w:p>
        </w:tc>
      </w:tr>
      <w:tr w:rsidR="00C829EA" w14:paraId="14B0F8BE" w14:textId="77777777" w:rsidTr="00FC2FD9">
        <w:tc>
          <w:tcPr>
            <w:tcW w:w="2552" w:type="dxa"/>
            <w:vMerge/>
          </w:tcPr>
          <w:p w14:paraId="0AD878C3" w14:textId="77777777" w:rsidR="00C829EA" w:rsidRDefault="00C829EA" w:rsidP="00FC2FD9"/>
        </w:tc>
        <w:tc>
          <w:tcPr>
            <w:tcW w:w="3969" w:type="dxa"/>
            <w:vMerge/>
          </w:tcPr>
          <w:p w14:paraId="2D9D7854" w14:textId="77777777" w:rsidR="00C829EA" w:rsidRDefault="00C829EA" w:rsidP="00FC2FD9"/>
        </w:tc>
        <w:tc>
          <w:tcPr>
            <w:tcW w:w="4111" w:type="dxa"/>
          </w:tcPr>
          <w:p w14:paraId="0D1DFDCB" w14:textId="4DCB441C" w:rsidR="00C829EA" w:rsidRDefault="00C829EA" w:rsidP="00FC2FD9">
            <w:r w:rsidRPr="00B5454F">
              <w:t>1.2 Diskmaskin (proffsdisk)</w:t>
            </w:r>
          </w:p>
        </w:tc>
      </w:tr>
      <w:tr w:rsidR="00C829EA" w14:paraId="64D7001A" w14:textId="77777777" w:rsidTr="00FC2FD9">
        <w:tc>
          <w:tcPr>
            <w:tcW w:w="2552" w:type="dxa"/>
            <w:vMerge/>
          </w:tcPr>
          <w:p w14:paraId="3046ECFB" w14:textId="77777777" w:rsidR="00C829EA" w:rsidRDefault="00C829EA" w:rsidP="00FC2FD9"/>
        </w:tc>
        <w:tc>
          <w:tcPr>
            <w:tcW w:w="3969" w:type="dxa"/>
            <w:vMerge/>
          </w:tcPr>
          <w:p w14:paraId="2BFE3619" w14:textId="77777777" w:rsidR="00C829EA" w:rsidRDefault="00C829EA" w:rsidP="00FC2FD9"/>
        </w:tc>
        <w:tc>
          <w:tcPr>
            <w:tcW w:w="4111" w:type="dxa"/>
          </w:tcPr>
          <w:p w14:paraId="526E198C" w14:textId="6912F5D5" w:rsidR="00C829EA" w:rsidRPr="00FC2FD9" w:rsidRDefault="00C829EA" w:rsidP="00FC2FD9">
            <w:r w:rsidRPr="00B5454F">
              <w:t>1.3 Bänkdiskmaskin</w:t>
            </w:r>
          </w:p>
        </w:tc>
      </w:tr>
      <w:tr w:rsidR="00C829EA" w14:paraId="20C310C9" w14:textId="77777777" w:rsidTr="00FC2FD9">
        <w:tc>
          <w:tcPr>
            <w:tcW w:w="2552" w:type="dxa"/>
            <w:vMerge/>
          </w:tcPr>
          <w:p w14:paraId="69636EC5" w14:textId="77777777" w:rsidR="00C829EA" w:rsidRDefault="00C829EA" w:rsidP="00FC2FD9"/>
        </w:tc>
        <w:tc>
          <w:tcPr>
            <w:tcW w:w="3969" w:type="dxa"/>
          </w:tcPr>
          <w:p w14:paraId="269D7C4C" w14:textId="0A9B5612" w:rsidR="00C829EA" w:rsidRDefault="00C829EA" w:rsidP="00FC2FD9">
            <w:r w:rsidRPr="00B5454F">
              <w:t>2 Frysbox</w:t>
            </w:r>
          </w:p>
        </w:tc>
        <w:tc>
          <w:tcPr>
            <w:tcW w:w="4111" w:type="dxa"/>
          </w:tcPr>
          <w:p w14:paraId="02B62556" w14:textId="77777777" w:rsidR="00C829EA" w:rsidRPr="00FC2FD9" w:rsidRDefault="00C829EA" w:rsidP="00FC2FD9"/>
        </w:tc>
      </w:tr>
      <w:tr w:rsidR="00C829EA" w14:paraId="6571B5BA" w14:textId="77777777" w:rsidTr="00FC2FD9">
        <w:tc>
          <w:tcPr>
            <w:tcW w:w="2552" w:type="dxa"/>
            <w:vMerge/>
          </w:tcPr>
          <w:p w14:paraId="2DB3B1F6" w14:textId="77777777" w:rsidR="00C829EA" w:rsidRDefault="00C829EA" w:rsidP="00FC2FD9"/>
        </w:tc>
        <w:tc>
          <w:tcPr>
            <w:tcW w:w="3969" w:type="dxa"/>
            <w:vMerge w:val="restart"/>
          </w:tcPr>
          <w:p w14:paraId="61BEF239" w14:textId="1F58BE09" w:rsidR="00C829EA" w:rsidRDefault="00C829EA" w:rsidP="00FC2FD9">
            <w:r w:rsidRPr="00B5454F">
              <w:t>3 Kylskåp och frysskåp</w:t>
            </w:r>
          </w:p>
        </w:tc>
        <w:tc>
          <w:tcPr>
            <w:tcW w:w="4111" w:type="dxa"/>
          </w:tcPr>
          <w:p w14:paraId="755F55F6" w14:textId="02EAE6EF" w:rsidR="00C829EA" w:rsidRPr="00FC2FD9" w:rsidRDefault="00C829EA" w:rsidP="00FC2FD9">
            <w:r w:rsidRPr="00B5454F">
              <w:t>3.1 Kylskåp</w:t>
            </w:r>
          </w:p>
        </w:tc>
      </w:tr>
      <w:tr w:rsidR="00C829EA" w14:paraId="23E088F9" w14:textId="77777777" w:rsidTr="00FC2FD9">
        <w:tc>
          <w:tcPr>
            <w:tcW w:w="2552" w:type="dxa"/>
            <w:vMerge/>
          </w:tcPr>
          <w:p w14:paraId="2A8CB0AE" w14:textId="77777777" w:rsidR="00C829EA" w:rsidRDefault="00C829EA" w:rsidP="00FC2FD9"/>
        </w:tc>
        <w:tc>
          <w:tcPr>
            <w:tcW w:w="3969" w:type="dxa"/>
            <w:vMerge/>
          </w:tcPr>
          <w:p w14:paraId="7262BC3B" w14:textId="77777777" w:rsidR="00C829EA" w:rsidRDefault="00C829EA" w:rsidP="00FC2FD9"/>
        </w:tc>
        <w:tc>
          <w:tcPr>
            <w:tcW w:w="4111" w:type="dxa"/>
          </w:tcPr>
          <w:p w14:paraId="50DC060A" w14:textId="56F23904" w:rsidR="00C829EA" w:rsidRPr="00FC2FD9" w:rsidRDefault="00C829EA" w:rsidP="00FC2FD9">
            <w:r w:rsidRPr="00B5454F">
              <w:t>3.2 Kylskåp (små)</w:t>
            </w:r>
          </w:p>
        </w:tc>
      </w:tr>
      <w:tr w:rsidR="00C829EA" w14:paraId="5F53A916" w14:textId="77777777" w:rsidTr="00FC2FD9">
        <w:tc>
          <w:tcPr>
            <w:tcW w:w="2552" w:type="dxa"/>
            <w:vMerge/>
          </w:tcPr>
          <w:p w14:paraId="14FC8B8D" w14:textId="77777777" w:rsidR="00C829EA" w:rsidRDefault="00C829EA" w:rsidP="00FC2FD9"/>
        </w:tc>
        <w:tc>
          <w:tcPr>
            <w:tcW w:w="3969" w:type="dxa"/>
            <w:vMerge/>
          </w:tcPr>
          <w:p w14:paraId="378253ED" w14:textId="77777777" w:rsidR="00C829EA" w:rsidRDefault="00C829EA" w:rsidP="00FC2FD9"/>
        </w:tc>
        <w:tc>
          <w:tcPr>
            <w:tcW w:w="4111" w:type="dxa"/>
          </w:tcPr>
          <w:p w14:paraId="1DDA6B50" w14:textId="3611516E" w:rsidR="00C829EA" w:rsidRPr="00FC2FD9" w:rsidRDefault="00C829EA" w:rsidP="00FC2FD9">
            <w:r w:rsidRPr="00B5454F">
              <w:t>3.3 Kylskåp (inbyggd, för montering under bänk)</w:t>
            </w:r>
          </w:p>
        </w:tc>
      </w:tr>
      <w:tr w:rsidR="00C829EA" w14:paraId="3E56A15B" w14:textId="77777777" w:rsidTr="00FC2FD9">
        <w:tc>
          <w:tcPr>
            <w:tcW w:w="2552" w:type="dxa"/>
            <w:vMerge/>
          </w:tcPr>
          <w:p w14:paraId="736C9345" w14:textId="77777777" w:rsidR="00C829EA" w:rsidRDefault="00C829EA" w:rsidP="00FC2FD9"/>
        </w:tc>
        <w:tc>
          <w:tcPr>
            <w:tcW w:w="3969" w:type="dxa"/>
            <w:vMerge/>
          </w:tcPr>
          <w:p w14:paraId="275AB92D" w14:textId="77777777" w:rsidR="00C829EA" w:rsidRDefault="00C829EA" w:rsidP="00FC2FD9"/>
        </w:tc>
        <w:tc>
          <w:tcPr>
            <w:tcW w:w="4111" w:type="dxa"/>
          </w:tcPr>
          <w:p w14:paraId="5E7EB79B" w14:textId="0E4A7B9D" w:rsidR="00C829EA" w:rsidRPr="00FC2FD9" w:rsidRDefault="00C829EA" w:rsidP="00FC2FD9">
            <w:r w:rsidRPr="00B5454F">
              <w:t>3.4 Frysskå</w:t>
            </w:r>
            <w:r w:rsidR="007602C3">
              <w:t>p</w:t>
            </w:r>
          </w:p>
        </w:tc>
      </w:tr>
      <w:tr w:rsidR="00C829EA" w14:paraId="61AEE95A" w14:textId="77777777" w:rsidTr="00FC2FD9">
        <w:tc>
          <w:tcPr>
            <w:tcW w:w="2552" w:type="dxa"/>
            <w:vMerge/>
          </w:tcPr>
          <w:p w14:paraId="15AF0BE8" w14:textId="77777777" w:rsidR="00C829EA" w:rsidRDefault="00C829EA" w:rsidP="00FC2FD9"/>
        </w:tc>
        <w:tc>
          <w:tcPr>
            <w:tcW w:w="3969" w:type="dxa"/>
          </w:tcPr>
          <w:p w14:paraId="776889F0" w14:textId="17E30C6D" w:rsidR="00C829EA" w:rsidRDefault="00C829EA" w:rsidP="00FC2FD9">
            <w:r w:rsidRPr="00B5454F">
              <w:t>4 Kombinerad kyl och frys</w:t>
            </w:r>
          </w:p>
        </w:tc>
        <w:tc>
          <w:tcPr>
            <w:tcW w:w="4111" w:type="dxa"/>
          </w:tcPr>
          <w:p w14:paraId="0080A10C" w14:textId="77777777" w:rsidR="00C829EA" w:rsidRPr="00B5454F" w:rsidRDefault="00C829EA" w:rsidP="00FC2FD9"/>
        </w:tc>
      </w:tr>
      <w:tr w:rsidR="00C829EA" w14:paraId="595FAF87" w14:textId="77777777" w:rsidTr="00FC2FD9">
        <w:tc>
          <w:tcPr>
            <w:tcW w:w="2552" w:type="dxa"/>
            <w:vMerge/>
          </w:tcPr>
          <w:p w14:paraId="42E62AA9" w14:textId="77777777" w:rsidR="00C829EA" w:rsidRDefault="00C829EA" w:rsidP="00FC2FD9"/>
        </w:tc>
        <w:tc>
          <w:tcPr>
            <w:tcW w:w="3969" w:type="dxa"/>
          </w:tcPr>
          <w:p w14:paraId="12FF789B" w14:textId="4A34CCCC" w:rsidR="00C829EA" w:rsidRDefault="00C829EA" w:rsidP="00FC2FD9">
            <w:r w:rsidRPr="00B5454F">
              <w:t>5 Spisfläkt</w:t>
            </w:r>
          </w:p>
        </w:tc>
        <w:tc>
          <w:tcPr>
            <w:tcW w:w="4111" w:type="dxa"/>
          </w:tcPr>
          <w:p w14:paraId="6DC27DC4" w14:textId="77777777" w:rsidR="00C829EA" w:rsidRPr="00B5454F" w:rsidRDefault="00C829EA" w:rsidP="00FC2FD9"/>
        </w:tc>
      </w:tr>
      <w:tr w:rsidR="00C829EA" w14:paraId="5F15F3FE" w14:textId="77777777" w:rsidTr="00FC2FD9">
        <w:tc>
          <w:tcPr>
            <w:tcW w:w="2552" w:type="dxa"/>
            <w:vMerge/>
          </w:tcPr>
          <w:p w14:paraId="5C4AFAC8" w14:textId="77777777" w:rsidR="00C829EA" w:rsidRDefault="00C829EA" w:rsidP="00FC2FD9"/>
        </w:tc>
        <w:tc>
          <w:tcPr>
            <w:tcW w:w="3969" w:type="dxa"/>
          </w:tcPr>
          <w:p w14:paraId="4383C3BE" w14:textId="71010B97" w:rsidR="00C829EA" w:rsidRDefault="00C829EA" w:rsidP="00FC2FD9">
            <w:r w:rsidRPr="00B5454F">
              <w:t>6 Ugnar</w:t>
            </w:r>
          </w:p>
        </w:tc>
        <w:tc>
          <w:tcPr>
            <w:tcW w:w="4111" w:type="dxa"/>
          </w:tcPr>
          <w:p w14:paraId="30F917E2" w14:textId="77777777" w:rsidR="00C829EA" w:rsidRPr="00B5454F" w:rsidRDefault="00C829EA" w:rsidP="00FC2FD9"/>
        </w:tc>
      </w:tr>
      <w:tr w:rsidR="00C829EA" w14:paraId="5C91A1EB" w14:textId="77777777" w:rsidTr="00FC2FD9">
        <w:tc>
          <w:tcPr>
            <w:tcW w:w="2552" w:type="dxa"/>
            <w:vMerge/>
          </w:tcPr>
          <w:p w14:paraId="75CA350A" w14:textId="77777777" w:rsidR="00C829EA" w:rsidRDefault="00C829EA" w:rsidP="00FC2FD9"/>
        </w:tc>
        <w:tc>
          <w:tcPr>
            <w:tcW w:w="3969" w:type="dxa"/>
            <w:vMerge w:val="restart"/>
          </w:tcPr>
          <w:p w14:paraId="6961B931" w14:textId="2288A688" w:rsidR="00C829EA" w:rsidRDefault="00C829EA" w:rsidP="00FC2FD9">
            <w:r w:rsidRPr="00B5454F">
              <w:t>7 Mikrovågsugnar</w:t>
            </w:r>
          </w:p>
        </w:tc>
        <w:tc>
          <w:tcPr>
            <w:tcW w:w="4111" w:type="dxa"/>
          </w:tcPr>
          <w:p w14:paraId="650A70AE" w14:textId="2F001DD8" w:rsidR="00C829EA" w:rsidRPr="00B5454F" w:rsidRDefault="00C829EA" w:rsidP="00FC2FD9">
            <w:r w:rsidRPr="00B5454F">
              <w:t>7.1 Fristående</w:t>
            </w:r>
          </w:p>
        </w:tc>
      </w:tr>
      <w:tr w:rsidR="00C829EA" w14:paraId="6C2CC520" w14:textId="77777777" w:rsidTr="00FC2FD9">
        <w:tc>
          <w:tcPr>
            <w:tcW w:w="2552" w:type="dxa"/>
            <w:vMerge/>
          </w:tcPr>
          <w:p w14:paraId="64F62B7D" w14:textId="77777777" w:rsidR="00C829EA" w:rsidRDefault="00C829EA" w:rsidP="00FC2FD9"/>
        </w:tc>
        <w:tc>
          <w:tcPr>
            <w:tcW w:w="3969" w:type="dxa"/>
            <w:vMerge/>
          </w:tcPr>
          <w:p w14:paraId="52EF3DD7" w14:textId="77777777" w:rsidR="00C829EA" w:rsidRPr="00B5454F" w:rsidRDefault="00C829EA" w:rsidP="00FC2FD9"/>
        </w:tc>
        <w:tc>
          <w:tcPr>
            <w:tcW w:w="4111" w:type="dxa"/>
          </w:tcPr>
          <w:p w14:paraId="3F243C5E" w14:textId="49909CA1" w:rsidR="00C829EA" w:rsidRPr="00B5454F" w:rsidRDefault="00C829EA" w:rsidP="00FC2FD9">
            <w:r w:rsidRPr="00B5454F">
              <w:t>7.2 Integrerad</w:t>
            </w:r>
          </w:p>
        </w:tc>
      </w:tr>
      <w:tr w:rsidR="00C829EA" w14:paraId="3732273F" w14:textId="77777777" w:rsidTr="00FC2FD9">
        <w:tc>
          <w:tcPr>
            <w:tcW w:w="2552" w:type="dxa"/>
            <w:vMerge/>
          </w:tcPr>
          <w:p w14:paraId="77AD65BA" w14:textId="77777777" w:rsidR="00C829EA" w:rsidRDefault="00C829EA" w:rsidP="00FC2FD9"/>
        </w:tc>
        <w:tc>
          <w:tcPr>
            <w:tcW w:w="3969" w:type="dxa"/>
          </w:tcPr>
          <w:p w14:paraId="52248E99" w14:textId="76B7FE42" w:rsidR="00C829EA" w:rsidRPr="00B5454F" w:rsidRDefault="00C829EA" w:rsidP="00FC2FD9">
            <w:r w:rsidRPr="00B5454F">
              <w:t>8 Minikök</w:t>
            </w:r>
          </w:p>
        </w:tc>
        <w:tc>
          <w:tcPr>
            <w:tcW w:w="4111" w:type="dxa"/>
          </w:tcPr>
          <w:p w14:paraId="5F7F7180" w14:textId="77777777" w:rsidR="00C829EA" w:rsidRPr="00B5454F" w:rsidRDefault="00C829EA" w:rsidP="00FC2FD9"/>
        </w:tc>
      </w:tr>
      <w:tr w:rsidR="00C829EA" w14:paraId="435098C1" w14:textId="77777777" w:rsidTr="00FC2FD9">
        <w:tc>
          <w:tcPr>
            <w:tcW w:w="2552" w:type="dxa"/>
            <w:vMerge/>
          </w:tcPr>
          <w:p w14:paraId="198521D3" w14:textId="77777777" w:rsidR="00C829EA" w:rsidRDefault="00C829EA" w:rsidP="00FC2FD9"/>
        </w:tc>
        <w:tc>
          <w:tcPr>
            <w:tcW w:w="3969" w:type="dxa"/>
            <w:vMerge w:val="restart"/>
          </w:tcPr>
          <w:p w14:paraId="236F4DC8" w14:textId="54DEABDB" w:rsidR="00C829EA" w:rsidRPr="00B5454F" w:rsidRDefault="00C829EA" w:rsidP="00FC2FD9">
            <w:r w:rsidRPr="00B5454F">
              <w:t>9 Spisar</w:t>
            </w:r>
          </w:p>
        </w:tc>
        <w:tc>
          <w:tcPr>
            <w:tcW w:w="4111" w:type="dxa"/>
          </w:tcPr>
          <w:p w14:paraId="0007B8FE" w14:textId="660AC47B" w:rsidR="00C829EA" w:rsidRPr="00B5454F" w:rsidRDefault="00C829EA" w:rsidP="00FC2FD9">
            <w:r w:rsidRPr="00B5454F">
              <w:t>9.1 Glaskeramik</w:t>
            </w:r>
          </w:p>
        </w:tc>
      </w:tr>
      <w:tr w:rsidR="00C829EA" w14:paraId="70466CA9" w14:textId="77777777" w:rsidTr="00FC2FD9">
        <w:tc>
          <w:tcPr>
            <w:tcW w:w="2552" w:type="dxa"/>
            <w:vMerge/>
          </w:tcPr>
          <w:p w14:paraId="4CB7CEDD" w14:textId="77777777" w:rsidR="00C829EA" w:rsidRDefault="00C829EA" w:rsidP="00FC2FD9"/>
        </w:tc>
        <w:tc>
          <w:tcPr>
            <w:tcW w:w="3969" w:type="dxa"/>
            <w:vMerge/>
          </w:tcPr>
          <w:p w14:paraId="4287E0DB" w14:textId="77777777" w:rsidR="00C829EA" w:rsidRPr="00B5454F" w:rsidRDefault="00C829EA" w:rsidP="00FC2FD9"/>
        </w:tc>
        <w:tc>
          <w:tcPr>
            <w:tcW w:w="4111" w:type="dxa"/>
          </w:tcPr>
          <w:p w14:paraId="71CA12F6" w14:textId="06426D49" w:rsidR="00C829EA" w:rsidRPr="00B5454F" w:rsidRDefault="00C829EA" w:rsidP="00FC2FD9">
            <w:r w:rsidRPr="00B5454F">
              <w:t>9.2 Induktion</w:t>
            </w:r>
          </w:p>
        </w:tc>
      </w:tr>
      <w:tr w:rsidR="00C829EA" w14:paraId="5A10F831" w14:textId="77777777" w:rsidTr="00FC2FD9">
        <w:tc>
          <w:tcPr>
            <w:tcW w:w="2552" w:type="dxa"/>
            <w:vMerge/>
          </w:tcPr>
          <w:p w14:paraId="763D67CE" w14:textId="77777777" w:rsidR="00C829EA" w:rsidRDefault="00C829EA" w:rsidP="00FC2FD9"/>
        </w:tc>
        <w:tc>
          <w:tcPr>
            <w:tcW w:w="3969" w:type="dxa"/>
            <w:vMerge w:val="restart"/>
          </w:tcPr>
          <w:p w14:paraId="2CC43E21" w14:textId="227EF89A" w:rsidR="00C829EA" w:rsidRPr="00B5454F" w:rsidRDefault="00C829EA" w:rsidP="00FC2FD9">
            <w:r w:rsidRPr="00701D9A">
              <w:t>10 Hällar</w:t>
            </w:r>
          </w:p>
        </w:tc>
        <w:tc>
          <w:tcPr>
            <w:tcW w:w="4111" w:type="dxa"/>
          </w:tcPr>
          <w:p w14:paraId="7F903367" w14:textId="733D3B52" w:rsidR="00C829EA" w:rsidRPr="00B5454F" w:rsidRDefault="00C829EA" w:rsidP="00FC2FD9">
            <w:r w:rsidRPr="00701D9A">
              <w:t>10.1 Glaskeramik</w:t>
            </w:r>
          </w:p>
        </w:tc>
      </w:tr>
      <w:tr w:rsidR="00C829EA" w14:paraId="702E9E1E" w14:textId="77777777" w:rsidTr="00FC2FD9">
        <w:tc>
          <w:tcPr>
            <w:tcW w:w="2552" w:type="dxa"/>
            <w:vMerge/>
          </w:tcPr>
          <w:p w14:paraId="2F40BDE2" w14:textId="77777777" w:rsidR="00C829EA" w:rsidRDefault="00C829EA" w:rsidP="00FC2FD9"/>
        </w:tc>
        <w:tc>
          <w:tcPr>
            <w:tcW w:w="3969" w:type="dxa"/>
            <w:vMerge/>
          </w:tcPr>
          <w:p w14:paraId="61C153E7" w14:textId="77777777" w:rsidR="00C829EA" w:rsidRPr="00B5454F" w:rsidRDefault="00C829EA" w:rsidP="00FC2FD9"/>
        </w:tc>
        <w:tc>
          <w:tcPr>
            <w:tcW w:w="4111" w:type="dxa"/>
          </w:tcPr>
          <w:p w14:paraId="50BCA5BA" w14:textId="2B36EB3E" w:rsidR="00C829EA" w:rsidRPr="00B5454F" w:rsidRDefault="00C829EA" w:rsidP="00FC2FD9">
            <w:r w:rsidRPr="00701D9A">
              <w:t>10.2 Induktion</w:t>
            </w:r>
          </w:p>
        </w:tc>
      </w:tr>
      <w:tr w:rsidR="00C829EA" w14:paraId="462B303E" w14:textId="77777777" w:rsidTr="00FC2FD9">
        <w:tc>
          <w:tcPr>
            <w:tcW w:w="2552" w:type="dxa"/>
            <w:vMerge/>
          </w:tcPr>
          <w:p w14:paraId="59455524" w14:textId="77777777" w:rsidR="00C829EA" w:rsidRDefault="00C829EA" w:rsidP="00FC2FD9"/>
        </w:tc>
        <w:tc>
          <w:tcPr>
            <w:tcW w:w="3969" w:type="dxa"/>
            <w:vMerge w:val="restart"/>
          </w:tcPr>
          <w:p w14:paraId="53E03ABE" w14:textId="63E20D2D" w:rsidR="00C829EA" w:rsidRPr="00B5454F" w:rsidRDefault="00C829EA" w:rsidP="00FC2FD9">
            <w:r w:rsidRPr="00701D9A">
              <w:t>11 Tvättmaskin, torkskåp och torktumlare</w:t>
            </w:r>
          </w:p>
        </w:tc>
        <w:tc>
          <w:tcPr>
            <w:tcW w:w="4111" w:type="dxa"/>
          </w:tcPr>
          <w:p w14:paraId="5C3A5DBE" w14:textId="022EBA37" w:rsidR="00C829EA" w:rsidRPr="00B5454F" w:rsidRDefault="00C829EA" w:rsidP="00FC2FD9">
            <w:r w:rsidRPr="00701D9A">
              <w:t>11.1 Torktumlare</w:t>
            </w:r>
          </w:p>
        </w:tc>
      </w:tr>
      <w:tr w:rsidR="00C829EA" w14:paraId="4A16EB79" w14:textId="77777777" w:rsidTr="00FC2FD9">
        <w:tc>
          <w:tcPr>
            <w:tcW w:w="2552" w:type="dxa"/>
            <w:vMerge/>
          </w:tcPr>
          <w:p w14:paraId="2B623821" w14:textId="77777777" w:rsidR="00C829EA" w:rsidRDefault="00C829EA" w:rsidP="00FC2FD9"/>
        </w:tc>
        <w:tc>
          <w:tcPr>
            <w:tcW w:w="3969" w:type="dxa"/>
            <w:vMerge/>
          </w:tcPr>
          <w:p w14:paraId="72101404" w14:textId="77777777" w:rsidR="00C829EA" w:rsidRPr="00B5454F" w:rsidRDefault="00C829EA" w:rsidP="00FC2FD9"/>
        </w:tc>
        <w:tc>
          <w:tcPr>
            <w:tcW w:w="4111" w:type="dxa"/>
          </w:tcPr>
          <w:p w14:paraId="6DDCC8F9" w14:textId="543E1308" w:rsidR="00C829EA" w:rsidRPr="00B5454F" w:rsidRDefault="00C829EA" w:rsidP="00FC2FD9">
            <w:r w:rsidRPr="00701D9A">
              <w:t>11.2 Torkskåp</w:t>
            </w:r>
          </w:p>
        </w:tc>
      </w:tr>
      <w:tr w:rsidR="00C829EA" w14:paraId="17238B62" w14:textId="77777777" w:rsidTr="00FC2FD9">
        <w:tc>
          <w:tcPr>
            <w:tcW w:w="2552" w:type="dxa"/>
            <w:vMerge/>
          </w:tcPr>
          <w:p w14:paraId="069E6352" w14:textId="77777777" w:rsidR="00C829EA" w:rsidRDefault="00C829EA" w:rsidP="00FC2FD9"/>
        </w:tc>
        <w:tc>
          <w:tcPr>
            <w:tcW w:w="3969" w:type="dxa"/>
            <w:vMerge/>
          </w:tcPr>
          <w:p w14:paraId="05550294" w14:textId="77777777" w:rsidR="00C829EA" w:rsidRPr="00B5454F" w:rsidRDefault="00C829EA" w:rsidP="00FC2FD9"/>
        </w:tc>
        <w:tc>
          <w:tcPr>
            <w:tcW w:w="4111" w:type="dxa"/>
          </w:tcPr>
          <w:p w14:paraId="2950ADAD" w14:textId="03FB996E" w:rsidR="00C829EA" w:rsidRPr="00B5454F" w:rsidRDefault="00C829EA" w:rsidP="00FC2FD9">
            <w:r w:rsidRPr="00701D9A">
              <w:t>11.3 Tvättmaskin</w:t>
            </w:r>
          </w:p>
        </w:tc>
      </w:tr>
      <w:tr w:rsidR="00247517" w14:paraId="06AD2DCF" w14:textId="77777777" w:rsidTr="00FC2FD9">
        <w:tc>
          <w:tcPr>
            <w:tcW w:w="2552" w:type="dxa"/>
            <w:vMerge w:val="restart"/>
          </w:tcPr>
          <w:p w14:paraId="735DD734" w14:textId="7BB81C47" w:rsidR="00247517" w:rsidRDefault="00247517" w:rsidP="00FC2FD9">
            <w:r w:rsidRPr="00F0314E">
              <w:lastRenderedPageBreak/>
              <w:t>3 – Småel och hushållsapparater</w:t>
            </w:r>
          </w:p>
        </w:tc>
        <w:tc>
          <w:tcPr>
            <w:tcW w:w="3969" w:type="dxa"/>
            <w:vMerge w:val="restart"/>
          </w:tcPr>
          <w:p w14:paraId="7215E1F8" w14:textId="3CA763B7" w:rsidR="00247517" w:rsidRPr="00B5454F" w:rsidRDefault="00247517" w:rsidP="00FC2FD9">
            <w:r w:rsidRPr="00F0314E">
              <w:t>1 Dammsugare</w:t>
            </w:r>
          </w:p>
        </w:tc>
        <w:tc>
          <w:tcPr>
            <w:tcW w:w="4111" w:type="dxa"/>
          </w:tcPr>
          <w:p w14:paraId="4C8ADF81" w14:textId="6D8EA511" w:rsidR="00247517" w:rsidRPr="00701D9A" w:rsidRDefault="00247517" w:rsidP="00FC2FD9">
            <w:r w:rsidRPr="00F0314E">
              <w:t>1.1 Golvdammsugare</w:t>
            </w:r>
          </w:p>
        </w:tc>
      </w:tr>
      <w:tr w:rsidR="00247517" w14:paraId="05F45B0F" w14:textId="77777777" w:rsidTr="00FC2FD9">
        <w:tc>
          <w:tcPr>
            <w:tcW w:w="2552" w:type="dxa"/>
            <w:vMerge/>
          </w:tcPr>
          <w:p w14:paraId="3CBF344E" w14:textId="77777777" w:rsidR="00247517" w:rsidRDefault="00247517" w:rsidP="00FC2FD9"/>
        </w:tc>
        <w:tc>
          <w:tcPr>
            <w:tcW w:w="3969" w:type="dxa"/>
            <w:vMerge/>
          </w:tcPr>
          <w:p w14:paraId="0E4659B9" w14:textId="77777777" w:rsidR="00247517" w:rsidRPr="00B5454F" w:rsidRDefault="00247517" w:rsidP="00FC2FD9"/>
        </w:tc>
        <w:tc>
          <w:tcPr>
            <w:tcW w:w="4111" w:type="dxa"/>
          </w:tcPr>
          <w:p w14:paraId="3BECC953" w14:textId="62E409A0" w:rsidR="00247517" w:rsidRPr="00701D9A" w:rsidRDefault="00247517" w:rsidP="00FC2FD9">
            <w:r w:rsidRPr="00F0314E">
              <w:t>1.2 Robotdammsugare</w:t>
            </w:r>
          </w:p>
        </w:tc>
      </w:tr>
      <w:tr w:rsidR="00247517" w14:paraId="3377DCB0" w14:textId="77777777" w:rsidTr="00FC2FD9">
        <w:tc>
          <w:tcPr>
            <w:tcW w:w="2552" w:type="dxa"/>
            <w:vMerge/>
          </w:tcPr>
          <w:p w14:paraId="7C3884B9" w14:textId="77777777" w:rsidR="00247517" w:rsidRDefault="00247517" w:rsidP="00FC2FD9"/>
        </w:tc>
        <w:tc>
          <w:tcPr>
            <w:tcW w:w="3969" w:type="dxa"/>
            <w:vMerge/>
          </w:tcPr>
          <w:p w14:paraId="1F48AB04" w14:textId="77777777" w:rsidR="00247517" w:rsidRPr="00B5454F" w:rsidRDefault="00247517" w:rsidP="00FC2FD9"/>
        </w:tc>
        <w:tc>
          <w:tcPr>
            <w:tcW w:w="4111" w:type="dxa"/>
          </w:tcPr>
          <w:p w14:paraId="41D56B08" w14:textId="024B6086" w:rsidR="00247517" w:rsidRPr="00701D9A" w:rsidRDefault="00247517" w:rsidP="00FC2FD9">
            <w:r w:rsidRPr="00F0314E">
              <w:t>1.3 Skaftdammsugare</w:t>
            </w:r>
          </w:p>
        </w:tc>
      </w:tr>
      <w:tr w:rsidR="00247517" w14:paraId="2EDB1EFD" w14:textId="77777777" w:rsidTr="00FC2FD9">
        <w:tc>
          <w:tcPr>
            <w:tcW w:w="2552" w:type="dxa"/>
            <w:vMerge/>
          </w:tcPr>
          <w:p w14:paraId="2086DAE2" w14:textId="77777777" w:rsidR="00247517" w:rsidRDefault="00247517" w:rsidP="00FC2FD9"/>
        </w:tc>
        <w:tc>
          <w:tcPr>
            <w:tcW w:w="3969" w:type="dxa"/>
            <w:vMerge/>
          </w:tcPr>
          <w:p w14:paraId="7087DA5A" w14:textId="77777777" w:rsidR="00247517" w:rsidRPr="00B5454F" w:rsidRDefault="00247517" w:rsidP="00FC2FD9"/>
        </w:tc>
        <w:tc>
          <w:tcPr>
            <w:tcW w:w="4111" w:type="dxa"/>
          </w:tcPr>
          <w:p w14:paraId="26D0AF20" w14:textId="7E0C40ED" w:rsidR="00247517" w:rsidRPr="00701D9A" w:rsidRDefault="00247517" w:rsidP="00FC2FD9">
            <w:r w:rsidRPr="00F0314E">
              <w:t>1.4 Mattvätt och textilvårdsmaskin</w:t>
            </w:r>
          </w:p>
        </w:tc>
      </w:tr>
      <w:tr w:rsidR="00247517" w14:paraId="5734954D" w14:textId="77777777" w:rsidTr="00FC2FD9">
        <w:tc>
          <w:tcPr>
            <w:tcW w:w="2552" w:type="dxa"/>
            <w:vMerge/>
          </w:tcPr>
          <w:p w14:paraId="0513518B" w14:textId="77777777" w:rsidR="00247517" w:rsidRDefault="00247517" w:rsidP="00FC2FD9"/>
        </w:tc>
        <w:tc>
          <w:tcPr>
            <w:tcW w:w="3969" w:type="dxa"/>
            <w:vMerge/>
          </w:tcPr>
          <w:p w14:paraId="512BF665" w14:textId="77777777" w:rsidR="00247517" w:rsidRPr="00B5454F" w:rsidRDefault="00247517" w:rsidP="00FC2FD9"/>
        </w:tc>
        <w:tc>
          <w:tcPr>
            <w:tcW w:w="4111" w:type="dxa"/>
          </w:tcPr>
          <w:p w14:paraId="1E9863AD" w14:textId="39403035" w:rsidR="00247517" w:rsidRPr="00F0314E" w:rsidRDefault="00247517" w:rsidP="00FC2FD9">
            <w:r w:rsidRPr="00F0314E">
              <w:t>1.5 Grovdammsugare</w:t>
            </w:r>
          </w:p>
        </w:tc>
      </w:tr>
      <w:tr w:rsidR="00247517" w14:paraId="56F99290" w14:textId="77777777" w:rsidTr="00FC2FD9">
        <w:tc>
          <w:tcPr>
            <w:tcW w:w="2552" w:type="dxa"/>
            <w:vMerge/>
          </w:tcPr>
          <w:p w14:paraId="4376725D" w14:textId="77777777" w:rsidR="00247517" w:rsidRDefault="00247517" w:rsidP="00FC2FD9"/>
        </w:tc>
        <w:tc>
          <w:tcPr>
            <w:tcW w:w="3969" w:type="dxa"/>
          </w:tcPr>
          <w:p w14:paraId="320E3B1E" w14:textId="4374DBDF" w:rsidR="00247517" w:rsidRPr="00B5454F" w:rsidRDefault="00247517" w:rsidP="00FC2FD9">
            <w:r w:rsidRPr="00F0314E">
              <w:t>2 Vattenkokare</w:t>
            </w:r>
          </w:p>
        </w:tc>
        <w:tc>
          <w:tcPr>
            <w:tcW w:w="4111" w:type="dxa"/>
          </w:tcPr>
          <w:p w14:paraId="66FEC5DD" w14:textId="77777777" w:rsidR="00247517" w:rsidRPr="00F0314E" w:rsidRDefault="00247517" w:rsidP="00FC2FD9"/>
        </w:tc>
      </w:tr>
      <w:tr w:rsidR="00247517" w14:paraId="25964A95" w14:textId="77777777" w:rsidTr="00FC2FD9">
        <w:tc>
          <w:tcPr>
            <w:tcW w:w="2552" w:type="dxa"/>
            <w:vMerge/>
          </w:tcPr>
          <w:p w14:paraId="6B11AE45" w14:textId="77777777" w:rsidR="00247517" w:rsidRDefault="00247517" w:rsidP="00FC2FD9"/>
        </w:tc>
        <w:tc>
          <w:tcPr>
            <w:tcW w:w="3969" w:type="dxa"/>
            <w:vMerge w:val="restart"/>
          </w:tcPr>
          <w:p w14:paraId="20577FB5" w14:textId="19043B97" w:rsidR="00247517" w:rsidRPr="00B5454F" w:rsidRDefault="00247517" w:rsidP="00FC2FD9">
            <w:r w:rsidRPr="00F0314E">
              <w:t>3 Kaffebryggare</w:t>
            </w:r>
          </w:p>
        </w:tc>
        <w:tc>
          <w:tcPr>
            <w:tcW w:w="4111" w:type="dxa"/>
          </w:tcPr>
          <w:p w14:paraId="57CB194C" w14:textId="3CC7BF1F" w:rsidR="00247517" w:rsidRPr="00F0314E" w:rsidRDefault="00247517" w:rsidP="00FC2FD9">
            <w:r w:rsidRPr="00F0314E">
              <w:t>3.1 Kaffebryggare (drip/filtermodell)</w:t>
            </w:r>
          </w:p>
        </w:tc>
      </w:tr>
      <w:tr w:rsidR="00247517" w14:paraId="694D2C88" w14:textId="77777777" w:rsidTr="00FC2FD9">
        <w:tc>
          <w:tcPr>
            <w:tcW w:w="2552" w:type="dxa"/>
            <w:vMerge/>
          </w:tcPr>
          <w:p w14:paraId="7C3CBDEA" w14:textId="77777777" w:rsidR="00247517" w:rsidRDefault="00247517" w:rsidP="00FC2FD9"/>
        </w:tc>
        <w:tc>
          <w:tcPr>
            <w:tcW w:w="3969" w:type="dxa"/>
            <w:vMerge/>
          </w:tcPr>
          <w:p w14:paraId="414EB412" w14:textId="77777777" w:rsidR="00247517" w:rsidRPr="00B5454F" w:rsidRDefault="00247517" w:rsidP="00FC2FD9"/>
        </w:tc>
        <w:tc>
          <w:tcPr>
            <w:tcW w:w="4111" w:type="dxa"/>
          </w:tcPr>
          <w:p w14:paraId="035EDCE7" w14:textId="1D345DD0" w:rsidR="00247517" w:rsidRPr="00F0314E" w:rsidRDefault="00247517" w:rsidP="00FC2FD9">
            <w:r w:rsidRPr="00F0314E">
              <w:t>3.2 Kapselmaskin (fristående)</w:t>
            </w:r>
          </w:p>
        </w:tc>
      </w:tr>
      <w:tr w:rsidR="00247517" w14:paraId="39628609" w14:textId="77777777" w:rsidTr="00FC2FD9">
        <w:tc>
          <w:tcPr>
            <w:tcW w:w="2552" w:type="dxa"/>
            <w:vMerge/>
          </w:tcPr>
          <w:p w14:paraId="7AB56646" w14:textId="77777777" w:rsidR="00247517" w:rsidRDefault="00247517" w:rsidP="00FC2FD9"/>
        </w:tc>
        <w:tc>
          <w:tcPr>
            <w:tcW w:w="3969" w:type="dxa"/>
            <w:vMerge/>
          </w:tcPr>
          <w:p w14:paraId="1C218AE3" w14:textId="77777777" w:rsidR="00247517" w:rsidRPr="00B5454F" w:rsidRDefault="00247517" w:rsidP="00FC2FD9"/>
        </w:tc>
        <w:tc>
          <w:tcPr>
            <w:tcW w:w="4111" w:type="dxa"/>
          </w:tcPr>
          <w:p w14:paraId="4DD9D8E4" w14:textId="7D62B702" w:rsidR="00247517" w:rsidRPr="00F0314E" w:rsidRDefault="00247517" w:rsidP="00FC2FD9">
            <w:r w:rsidRPr="00F0314E">
              <w:t>3.3 Kaffekvarn</w:t>
            </w:r>
          </w:p>
        </w:tc>
      </w:tr>
      <w:tr w:rsidR="00247517" w14:paraId="0A2CF2EA" w14:textId="77777777" w:rsidTr="00FC2FD9">
        <w:tc>
          <w:tcPr>
            <w:tcW w:w="2552" w:type="dxa"/>
            <w:vMerge/>
          </w:tcPr>
          <w:p w14:paraId="4CA12A3A" w14:textId="77777777" w:rsidR="00247517" w:rsidRDefault="00247517" w:rsidP="00FC2FD9"/>
        </w:tc>
        <w:tc>
          <w:tcPr>
            <w:tcW w:w="3969" w:type="dxa"/>
            <w:vMerge w:val="restart"/>
          </w:tcPr>
          <w:p w14:paraId="5DDDD288" w14:textId="249EC2F6" w:rsidR="00247517" w:rsidRPr="00B5454F" w:rsidRDefault="00247517" w:rsidP="00FC2FD9">
            <w:r w:rsidRPr="00F0314E">
              <w:t>4 matberedare och köksassistent</w:t>
            </w:r>
          </w:p>
        </w:tc>
        <w:tc>
          <w:tcPr>
            <w:tcW w:w="4111" w:type="dxa"/>
          </w:tcPr>
          <w:p w14:paraId="21E2859F" w14:textId="359DF1DA" w:rsidR="00247517" w:rsidRPr="00F0314E" w:rsidRDefault="00247517" w:rsidP="00FC2FD9">
            <w:r w:rsidRPr="00F0314E">
              <w:t>4.1 Matberedare</w:t>
            </w:r>
          </w:p>
        </w:tc>
      </w:tr>
      <w:tr w:rsidR="00247517" w14:paraId="30817808" w14:textId="77777777" w:rsidTr="00FC2FD9">
        <w:tc>
          <w:tcPr>
            <w:tcW w:w="2552" w:type="dxa"/>
            <w:vMerge/>
          </w:tcPr>
          <w:p w14:paraId="5483442B" w14:textId="77777777" w:rsidR="00247517" w:rsidRDefault="00247517" w:rsidP="00FC2FD9"/>
        </w:tc>
        <w:tc>
          <w:tcPr>
            <w:tcW w:w="3969" w:type="dxa"/>
            <w:vMerge/>
          </w:tcPr>
          <w:p w14:paraId="4ADB19FC" w14:textId="77777777" w:rsidR="00247517" w:rsidRPr="00B5454F" w:rsidRDefault="00247517" w:rsidP="00FC2FD9"/>
        </w:tc>
        <w:tc>
          <w:tcPr>
            <w:tcW w:w="4111" w:type="dxa"/>
          </w:tcPr>
          <w:p w14:paraId="5280C139" w14:textId="3D51ECD1" w:rsidR="00247517" w:rsidRPr="00F0314E" w:rsidRDefault="00247517" w:rsidP="00FC2FD9">
            <w:r w:rsidRPr="00F0314E">
              <w:t>4.2 Köksassistent</w:t>
            </w:r>
          </w:p>
        </w:tc>
      </w:tr>
      <w:tr w:rsidR="00247517" w14:paraId="79C31C7B" w14:textId="77777777" w:rsidTr="00FC2FD9">
        <w:tc>
          <w:tcPr>
            <w:tcW w:w="2552" w:type="dxa"/>
            <w:vMerge/>
          </w:tcPr>
          <w:p w14:paraId="32C7D270" w14:textId="77777777" w:rsidR="00247517" w:rsidRDefault="00247517" w:rsidP="00FC2FD9"/>
        </w:tc>
        <w:tc>
          <w:tcPr>
            <w:tcW w:w="3969" w:type="dxa"/>
          </w:tcPr>
          <w:p w14:paraId="36E0D78C" w14:textId="35A11378" w:rsidR="00247517" w:rsidRPr="00B5454F" w:rsidRDefault="00247517" w:rsidP="00FC2FD9">
            <w:r w:rsidRPr="00F0314E">
              <w:t>5 Elvisp</w:t>
            </w:r>
          </w:p>
        </w:tc>
        <w:tc>
          <w:tcPr>
            <w:tcW w:w="4111" w:type="dxa"/>
          </w:tcPr>
          <w:p w14:paraId="6AB9ECEC" w14:textId="77777777" w:rsidR="00247517" w:rsidRPr="00F0314E" w:rsidRDefault="00247517" w:rsidP="00FC2FD9"/>
        </w:tc>
      </w:tr>
      <w:tr w:rsidR="00247517" w14:paraId="05596591" w14:textId="77777777" w:rsidTr="00FC2FD9">
        <w:tc>
          <w:tcPr>
            <w:tcW w:w="2552" w:type="dxa"/>
            <w:vMerge/>
          </w:tcPr>
          <w:p w14:paraId="7F86DC05" w14:textId="77777777" w:rsidR="00247517" w:rsidRDefault="00247517" w:rsidP="00FC2FD9"/>
        </w:tc>
        <w:tc>
          <w:tcPr>
            <w:tcW w:w="3969" w:type="dxa"/>
            <w:vMerge w:val="restart"/>
          </w:tcPr>
          <w:p w14:paraId="73B3B71B" w14:textId="65FCB207" w:rsidR="00247517" w:rsidRPr="00B5454F" w:rsidRDefault="00247517" w:rsidP="00FC2FD9">
            <w:r w:rsidRPr="00F0314E">
              <w:t>6 Brödrost</w:t>
            </w:r>
          </w:p>
        </w:tc>
        <w:tc>
          <w:tcPr>
            <w:tcW w:w="4111" w:type="dxa"/>
          </w:tcPr>
          <w:p w14:paraId="50847A6C" w14:textId="5EC1C924" w:rsidR="00247517" w:rsidRPr="00F0314E" w:rsidRDefault="00247517" w:rsidP="00FC2FD9">
            <w:r w:rsidRPr="00F0314E">
              <w:t>6.1 Brödrost med 2 skivor</w:t>
            </w:r>
          </w:p>
        </w:tc>
      </w:tr>
      <w:tr w:rsidR="00247517" w14:paraId="3F636362" w14:textId="77777777" w:rsidTr="00FC2FD9">
        <w:tc>
          <w:tcPr>
            <w:tcW w:w="2552" w:type="dxa"/>
            <w:vMerge/>
          </w:tcPr>
          <w:p w14:paraId="03B9E0F4" w14:textId="77777777" w:rsidR="00247517" w:rsidRDefault="00247517" w:rsidP="00FC2FD9"/>
        </w:tc>
        <w:tc>
          <w:tcPr>
            <w:tcW w:w="3969" w:type="dxa"/>
            <w:vMerge/>
          </w:tcPr>
          <w:p w14:paraId="0CF7A219" w14:textId="77777777" w:rsidR="00247517" w:rsidRPr="00B5454F" w:rsidRDefault="00247517" w:rsidP="00FC2FD9"/>
        </w:tc>
        <w:tc>
          <w:tcPr>
            <w:tcW w:w="4111" w:type="dxa"/>
          </w:tcPr>
          <w:p w14:paraId="13124811" w14:textId="40C58540" w:rsidR="00247517" w:rsidRPr="00F0314E" w:rsidRDefault="00247517" w:rsidP="00F0314E">
            <w:r w:rsidRPr="00F0314E">
              <w:t>6.2 Brödrost med 4 skivor</w:t>
            </w:r>
          </w:p>
        </w:tc>
      </w:tr>
      <w:tr w:rsidR="00247517" w14:paraId="5554A608" w14:textId="77777777" w:rsidTr="00FC2FD9">
        <w:tc>
          <w:tcPr>
            <w:tcW w:w="2552" w:type="dxa"/>
            <w:vMerge/>
          </w:tcPr>
          <w:p w14:paraId="2F320C0A" w14:textId="77777777" w:rsidR="00247517" w:rsidRDefault="00247517" w:rsidP="00FC2FD9"/>
        </w:tc>
        <w:tc>
          <w:tcPr>
            <w:tcW w:w="3969" w:type="dxa"/>
          </w:tcPr>
          <w:p w14:paraId="2E04B2A0" w14:textId="31A1758C" w:rsidR="00247517" w:rsidRPr="00B5454F" w:rsidRDefault="00247517" w:rsidP="00FC2FD9">
            <w:r w:rsidRPr="00F0314E">
              <w:t>7 Våffeljärn</w:t>
            </w:r>
          </w:p>
        </w:tc>
        <w:tc>
          <w:tcPr>
            <w:tcW w:w="4111" w:type="dxa"/>
          </w:tcPr>
          <w:p w14:paraId="0545798C" w14:textId="77777777" w:rsidR="00247517" w:rsidRPr="00F0314E" w:rsidRDefault="00247517" w:rsidP="00FC2FD9"/>
        </w:tc>
      </w:tr>
      <w:tr w:rsidR="00247517" w14:paraId="792EBBCD" w14:textId="77777777" w:rsidTr="00FC2FD9">
        <w:tc>
          <w:tcPr>
            <w:tcW w:w="2552" w:type="dxa"/>
            <w:vMerge/>
          </w:tcPr>
          <w:p w14:paraId="2275E642" w14:textId="77777777" w:rsidR="00247517" w:rsidRDefault="00247517" w:rsidP="00FC2FD9"/>
        </w:tc>
        <w:tc>
          <w:tcPr>
            <w:tcW w:w="3969" w:type="dxa"/>
          </w:tcPr>
          <w:p w14:paraId="200F36B0" w14:textId="3C9AED3E" w:rsidR="00247517" w:rsidRPr="00F0314E" w:rsidRDefault="00247517" w:rsidP="00FC2FD9">
            <w:r w:rsidRPr="00F0314E">
              <w:t>8 Stavmixer</w:t>
            </w:r>
          </w:p>
        </w:tc>
        <w:tc>
          <w:tcPr>
            <w:tcW w:w="4111" w:type="dxa"/>
          </w:tcPr>
          <w:p w14:paraId="02B1C712" w14:textId="62B8A327" w:rsidR="00247517" w:rsidRPr="00F0314E" w:rsidRDefault="00247517" w:rsidP="00FC2FD9">
            <w:r w:rsidRPr="00F0314E">
              <w:t>8.1 Stavmixer (handmixer)</w:t>
            </w:r>
          </w:p>
        </w:tc>
      </w:tr>
      <w:tr w:rsidR="00247517" w14:paraId="16A0AC99" w14:textId="77777777" w:rsidTr="00FC2FD9">
        <w:tc>
          <w:tcPr>
            <w:tcW w:w="2552" w:type="dxa"/>
            <w:vMerge/>
          </w:tcPr>
          <w:p w14:paraId="59279B1A" w14:textId="77777777" w:rsidR="00247517" w:rsidRDefault="00247517" w:rsidP="00FC2FD9"/>
        </w:tc>
        <w:tc>
          <w:tcPr>
            <w:tcW w:w="3969" w:type="dxa"/>
          </w:tcPr>
          <w:p w14:paraId="5F7628BC" w14:textId="77777777" w:rsidR="00247517" w:rsidRPr="00F0314E" w:rsidRDefault="00247517" w:rsidP="00FC2FD9"/>
        </w:tc>
        <w:tc>
          <w:tcPr>
            <w:tcW w:w="4111" w:type="dxa"/>
          </w:tcPr>
          <w:p w14:paraId="53058A8A" w14:textId="069704CE" w:rsidR="00247517" w:rsidRPr="00F0314E" w:rsidRDefault="00247517" w:rsidP="00FC2FD9">
            <w:r w:rsidRPr="00F0314E">
              <w:t>8.2 Blender (mixer)</w:t>
            </w:r>
          </w:p>
        </w:tc>
      </w:tr>
      <w:tr w:rsidR="00247517" w14:paraId="5B87E38D" w14:textId="77777777" w:rsidTr="00FC2FD9">
        <w:tc>
          <w:tcPr>
            <w:tcW w:w="2552" w:type="dxa"/>
            <w:vMerge/>
          </w:tcPr>
          <w:p w14:paraId="68BF4DFE" w14:textId="77777777" w:rsidR="00247517" w:rsidRDefault="00247517" w:rsidP="00FC2FD9"/>
        </w:tc>
        <w:tc>
          <w:tcPr>
            <w:tcW w:w="3969" w:type="dxa"/>
          </w:tcPr>
          <w:p w14:paraId="0E1FE8A9" w14:textId="77777777" w:rsidR="00247517" w:rsidRPr="00F0314E" w:rsidRDefault="00247517" w:rsidP="00FC2FD9"/>
        </w:tc>
        <w:tc>
          <w:tcPr>
            <w:tcW w:w="4111" w:type="dxa"/>
          </w:tcPr>
          <w:p w14:paraId="792D57A2" w14:textId="35FDE939" w:rsidR="00247517" w:rsidRPr="00F0314E" w:rsidRDefault="00247517" w:rsidP="00F0314E">
            <w:r w:rsidRPr="00F0314E">
              <w:t>8.3 Sportblender</w:t>
            </w:r>
          </w:p>
        </w:tc>
      </w:tr>
      <w:tr w:rsidR="00247517" w14:paraId="7270F9E1" w14:textId="77777777" w:rsidTr="00FC2FD9">
        <w:tc>
          <w:tcPr>
            <w:tcW w:w="2552" w:type="dxa"/>
            <w:vMerge/>
          </w:tcPr>
          <w:p w14:paraId="17600A45" w14:textId="77777777" w:rsidR="00247517" w:rsidRDefault="00247517" w:rsidP="00FC2FD9"/>
        </w:tc>
        <w:tc>
          <w:tcPr>
            <w:tcW w:w="3969" w:type="dxa"/>
          </w:tcPr>
          <w:p w14:paraId="5A76C33E" w14:textId="48162D0B" w:rsidR="00247517" w:rsidRPr="00F0314E" w:rsidRDefault="00247517" w:rsidP="00FC2FD9">
            <w:r w:rsidRPr="00247517">
              <w:t>9 Ångstrykjärn, ångstation och handhållen steamer</w:t>
            </w:r>
          </w:p>
        </w:tc>
        <w:tc>
          <w:tcPr>
            <w:tcW w:w="4111" w:type="dxa"/>
          </w:tcPr>
          <w:p w14:paraId="192D1AFC" w14:textId="77777777" w:rsidR="00247517" w:rsidRPr="00F0314E" w:rsidRDefault="00247517" w:rsidP="00F0314E"/>
        </w:tc>
      </w:tr>
      <w:tr w:rsidR="00247517" w14:paraId="5B0A5716" w14:textId="77777777" w:rsidTr="00FC2FD9">
        <w:tc>
          <w:tcPr>
            <w:tcW w:w="2552" w:type="dxa"/>
            <w:vMerge/>
          </w:tcPr>
          <w:p w14:paraId="0B454C9E" w14:textId="77777777" w:rsidR="00247517" w:rsidRDefault="00247517" w:rsidP="00FC2FD9"/>
        </w:tc>
        <w:tc>
          <w:tcPr>
            <w:tcW w:w="3969" w:type="dxa"/>
          </w:tcPr>
          <w:p w14:paraId="7C98F9F3" w14:textId="1FCE83F2" w:rsidR="00247517" w:rsidRPr="00247517" w:rsidRDefault="00247517" w:rsidP="00FC2FD9">
            <w:r w:rsidRPr="00247517">
              <w:t>10 Klimatprodukter</w:t>
            </w:r>
          </w:p>
        </w:tc>
        <w:tc>
          <w:tcPr>
            <w:tcW w:w="4111" w:type="dxa"/>
          </w:tcPr>
          <w:p w14:paraId="13B9D418" w14:textId="77777777" w:rsidR="00247517" w:rsidRPr="00F0314E" w:rsidRDefault="00247517" w:rsidP="00F0314E"/>
        </w:tc>
      </w:tr>
      <w:tr w:rsidR="00247517" w14:paraId="2FEAB1B7" w14:textId="77777777" w:rsidTr="00FC2FD9">
        <w:tc>
          <w:tcPr>
            <w:tcW w:w="2552" w:type="dxa"/>
            <w:vMerge/>
          </w:tcPr>
          <w:p w14:paraId="7FFFF6AE" w14:textId="77777777" w:rsidR="00247517" w:rsidRDefault="00247517" w:rsidP="00FC2FD9"/>
        </w:tc>
        <w:tc>
          <w:tcPr>
            <w:tcW w:w="3969" w:type="dxa"/>
          </w:tcPr>
          <w:p w14:paraId="19A761D5" w14:textId="7C122E6B" w:rsidR="00247517" w:rsidRPr="00247517" w:rsidRDefault="00247517" w:rsidP="00FC2FD9">
            <w:r w:rsidRPr="00247517">
              <w:t>11 Övriga hushållsapparater</w:t>
            </w:r>
          </w:p>
        </w:tc>
        <w:tc>
          <w:tcPr>
            <w:tcW w:w="4111" w:type="dxa"/>
          </w:tcPr>
          <w:p w14:paraId="4560DC28" w14:textId="77777777" w:rsidR="00247517" w:rsidRPr="00F0314E" w:rsidRDefault="00247517" w:rsidP="00F0314E"/>
        </w:tc>
      </w:tr>
    </w:tbl>
    <w:p w14:paraId="6852056D" w14:textId="1295A155" w:rsidR="00B964DF" w:rsidRDefault="00B964DF" w:rsidP="00204E6F"/>
    <w:p w14:paraId="528BB6D2" w14:textId="77777777" w:rsidR="00ED4806" w:rsidRPr="005C0511" w:rsidRDefault="00ED4806" w:rsidP="00204E6F"/>
    <w:p w14:paraId="2DA71DBC" w14:textId="1BBB904E" w:rsidR="0090500E" w:rsidRPr="005C0511" w:rsidRDefault="0090500E" w:rsidP="0090500E">
      <w:pPr>
        <w:pStyle w:val="Rubrik2"/>
      </w:pPr>
      <w:bookmarkStart w:id="2" w:name="_Toc73631333"/>
      <w:r w:rsidRPr="005C0511">
        <w:t xml:space="preserve">2.1 </w:t>
      </w:r>
      <w:r w:rsidR="00CC4C35" w:rsidRPr="005C0511">
        <w:t>Avtalsområde 1 –</w:t>
      </w:r>
      <w:r w:rsidRPr="005C0511">
        <w:t xml:space="preserve"> Tvättstugeutrustning</w:t>
      </w:r>
      <w:bookmarkEnd w:id="2"/>
    </w:p>
    <w:p w14:paraId="28F02F3C" w14:textId="306902F6" w:rsidR="0023673D" w:rsidRPr="0023673D" w:rsidRDefault="0023673D" w:rsidP="0090500E">
      <w:r w:rsidRPr="005C0511">
        <w:t xml:space="preserve">Användningsmiljöer för offererade produkter inom avtalsområde 1 avser t.ex. </w:t>
      </w:r>
      <w:r>
        <w:t>lokalvård</w:t>
      </w:r>
      <w:r w:rsidRPr="005C0511">
        <w:t>, äldre- och gruppboenden, förskolor, verksamheter inom vård och omsorg som har höga hygienkrav.</w:t>
      </w:r>
    </w:p>
    <w:p w14:paraId="7F2C87CA" w14:textId="354165EE" w:rsidR="0090500E" w:rsidRPr="00500AF2" w:rsidRDefault="00BF28A5" w:rsidP="0090500E">
      <w:pPr>
        <w:rPr>
          <w:u w:val="single"/>
        </w:rPr>
      </w:pPr>
      <w:r w:rsidRPr="00500AF2">
        <w:rPr>
          <w:u w:val="single"/>
        </w:rPr>
        <w:t>Varugrupp 1 Professionell tvättmaskin:</w:t>
      </w:r>
    </w:p>
    <w:p w14:paraId="6A62500F" w14:textId="77777777" w:rsidR="00BF28A5" w:rsidRPr="00500AF2" w:rsidRDefault="00BF28A5" w:rsidP="00BF28A5">
      <w:pPr>
        <w:pStyle w:val="Liststycke"/>
        <w:numPr>
          <w:ilvl w:val="0"/>
          <w:numId w:val="21"/>
        </w:numPr>
      </w:pPr>
      <w:r w:rsidRPr="00500AF2">
        <w:t>Varugrupp 1.1 Professionell mopptvätt</w:t>
      </w:r>
    </w:p>
    <w:p w14:paraId="58A63D11" w14:textId="77777777" w:rsidR="00BF28A5" w:rsidRPr="00500AF2" w:rsidRDefault="00BF28A5" w:rsidP="00BF28A5">
      <w:pPr>
        <w:pStyle w:val="Liststycke"/>
        <w:numPr>
          <w:ilvl w:val="0"/>
          <w:numId w:val="21"/>
        </w:numPr>
      </w:pPr>
      <w:r w:rsidRPr="00500AF2">
        <w:t>Varugrupp 1.2 Professionell tvättmaskin</w:t>
      </w:r>
    </w:p>
    <w:p w14:paraId="430DC35F" w14:textId="4C3978B9" w:rsidR="0023673D" w:rsidRPr="00500AF2" w:rsidRDefault="0023673D" w:rsidP="0090500E">
      <w:r w:rsidRPr="00500AF2">
        <w:t>Varugrupp 1 omfattar:</w:t>
      </w:r>
    </w:p>
    <w:p w14:paraId="5604A942" w14:textId="5087AF95" w:rsidR="0023673D" w:rsidRPr="00500AF2" w:rsidRDefault="00BF28A5" w:rsidP="0090500E">
      <w:pPr>
        <w:pStyle w:val="Liststycke"/>
        <w:numPr>
          <w:ilvl w:val="0"/>
          <w:numId w:val="37"/>
        </w:numPr>
      </w:pPr>
      <w:r w:rsidRPr="00500AF2">
        <w:t xml:space="preserve">produkter som kan vara frontmatade, inbyggnads- och fristående. Det </w:t>
      </w:r>
      <w:r w:rsidR="00502D3E" w:rsidRPr="00500AF2">
        <w:t>k</w:t>
      </w:r>
      <w:r w:rsidRPr="00500AF2">
        <w:t xml:space="preserve">an innefatta flertalet varianter av yttermått samt färg och utföranden. </w:t>
      </w:r>
    </w:p>
    <w:p w14:paraId="61F71C8F" w14:textId="77777777" w:rsidR="0023673D" w:rsidRPr="00500AF2" w:rsidRDefault="00BF28A5" w:rsidP="0090500E">
      <w:pPr>
        <w:pStyle w:val="Liststycke"/>
        <w:numPr>
          <w:ilvl w:val="0"/>
          <w:numId w:val="37"/>
        </w:numPr>
      </w:pPr>
      <w:r w:rsidRPr="00500AF2">
        <w:t>produkter som har högerhängda eller vänsterhängda dörr</w:t>
      </w:r>
      <w:r w:rsidR="0023673D" w:rsidRPr="00500AF2">
        <w:t>ar alternativt omhängningsbara.</w:t>
      </w:r>
    </w:p>
    <w:p w14:paraId="66444BF3" w14:textId="77777777" w:rsidR="0023673D" w:rsidRPr="00500AF2" w:rsidRDefault="00BF28A5" w:rsidP="00BF28A5">
      <w:pPr>
        <w:pStyle w:val="Liststycke"/>
        <w:numPr>
          <w:ilvl w:val="0"/>
          <w:numId w:val="37"/>
        </w:numPr>
      </w:pPr>
      <w:r w:rsidRPr="00500AF2">
        <w:t xml:space="preserve">alla nivåer av tvättkapacitet och tvättprogram. </w:t>
      </w:r>
    </w:p>
    <w:p w14:paraId="225E8B94" w14:textId="77777777" w:rsidR="0023673D" w:rsidRPr="00500AF2" w:rsidRDefault="00BF28A5" w:rsidP="00BF28A5">
      <w:pPr>
        <w:pStyle w:val="Liststycke"/>
        <w:numPr>
          <w:ilvl w:val="0"/>
          <w:numId w:val="37"/>
        </w:numPr>
      </w:pPr>
      <w:r w:rsidRPr="00500AF2">
        <w:t>produkter som innehar språkvalsfunktion på minst 5 stycken olika vanligt förekommande språk i Sverige däribland svenska, engelska, finska, arabiska och tyska. Maskinen ska alltid återgå till svenska efter användning.</w:t>
      </w:r>
      <w:r w:rsidR="0023673D" w:rsidRPr="00500AF2">
        <w:t xml:space="preserve"> </w:t>
      </w:r>
    </w:p>
    <w:p w14:paraId="6EB9C365" w14:textId="6F3A15AD" w:rsidR="00BF28A5" w:rsidRPr="00500AF2" w:rsidRDefault="0023673D" w:rsidP="00BF28A5">
      <w:pPr>
        <w:pStyle w:val="Liststycke"/>
        <w:numPr>
          <w:ilvl w:val="0"/>
          <w:numId w:val="37"/>
        </w:numPr>
      </w:pPr>
      <w:r w:rsidRPr="00500AF2">
        <w:t>alla typer av tillbehör till produkterna.</w:t>
      </w:r>
    </w:p>
    <w:p w14:paraId="017974B4" w14:textId="391DA1EC" w:rsidR="0023673D" w:rsidRPr="00AC1EEF" w:rsidRDefault="00BF28A5" w:rsidP="00BF28A5">
      <w:r w:rsidRPr="005C0511">
        <w:lastRenderedPageBreak/>
        <w:t>Offererade produkter ska vara förberedda för båda kall- och varmvattensanslutning. Anslutningsslangar ska ingå.</w:t>
      </w:r>
      <w:r w:rsidR="0023673D">
        <w:t xml:space="preserve"> </w:t>
      </w:r>
      <w:r w:rsidRPr="005C0511">
        <w:t xml:space="preserve">Offererade produkter ska ha automatisk anpassning av energi- och vattenanvändning till tvättbelastning. </w:t>
      </w:r>
    </w:p>
    <w:p w14:paraId="0894D364" w14:textId="353D3033" w:rsidR="00AA4710" w:rsidRPr="005C0511" w:rsidRDefault="00AA4710" w:rsidP="00BF28A5">
      <w:pPr>
        <w:rPr>
          <w:u w:val="single"/>
        </w:rPr>
      </w:pPr>
      <w:r w:rsidRPr="005C0511">
        <w:rPr>
          <w:u w:val="single"/>
        </w:rPr>
        <w:t>Varugrupp 2 Professionell torktumlare och torkskåp:</w:t>
      </w:r>
    </w:p>
    <w:p w14:paraId="507E5BAC" w14:textId="77777777" w:rsidR="00AA4710" w:rsidRPr="005C0511" w:rsidRDefault="00C1271E" w:rsidP="00C1271E">
      <w:pPr>
        <w:pStyle w:val="Liststycke"/>
        <w:numPr>
          <w:ilvl w:val="0"/>
          <w:numId w:val="22"/>
        </w:numPr>
      </w:pPr>
      <w:r w:rsidRPr="005C0511">
        <w:t>Varugrupp 2.1 Professionell torktumlare (värmepump)</w:t>
      </w:r>
    </w:p>
    <w:p w14:paraId="1A8FC61B" w14:textId="77777777" w:rsidR="00C1271E" w:rsidRPr="005C0511" w:rsidRDefault="00C1271E" w:rsidP="00C1271E">
      <w:pPr>
        <w:pStyle w:val="Liststycke"/>
        <w:numPr>
          <w:ilvl w:val="0"/>
          <w:numId w:val="22"/>
        </w:numPr>
      </w:pPr>
      <w:r w:rsidRPr="005C0511">
        <w:t>Varugrupp 2.2 Professionell torktumlare (frånluft)</w:t>
      </w:r>
    </w:p>
    <w:p w14:paraId="18AFAD83" w14:textId="77777777" w:rsidR="00C1271E" w:rsidRPr="005C0511" w:rsidRDefault="00C1271E" w:rsidP="00C1271E">
      <w:pPr>
        <w:pStyle w:val="Liststycke"/>
        <w:numPr>
          <w:ilvl w:val="0"/>
          <w:numId w:val="22"/>
        </w:numPr>
      </w:pPr>
      <w:r w:rsidRPr="005C0511">
        <w:t>Varugrupp 2.3 professionell torkskåp (värmepump)</w:t>
      </w:r>
    </w:p>
    <w:p w14:paraId="26A03ACE" w14:textId="77777777" w:rsidR="00C1271E" w:rsidRPr="005C0511" w:rsidRDefault="00C1271E" w:rsidP="00C1271E">
      <w:pPr>
        <w:pStyle w:val="Liststycke"/>
        <w:numPr>
          <w:ilvl w:val="0"/>
          <w:numId w:val="22"/>
        </w:numPr>
      </w:pPr>
      <w:r w:rsidRPr="005C0511">
        <w:t>Varugrupp 2.4 Professionell torkskåp (frånluft)</w:t>
      </w:r>
    </w:p>
    <w:p w14:paraId="1ADF6284" w14:textId="2EFCA1A8" w:rsidR="0023673D" w:rsidRDefault="00C1271E" w:rsidP="00C1271E">
      <w:r w:rsidRPr="005C0511">
        <w:t>Varugrup</w:t>
      </w:r>
      <w:r w:rsidR="0023673D">
        <w:t>p 2 omfattar:</w:t>
      </w:r>
    </w:p>
    <w:p w14:paraId="065B34EB" w14:textId="77777777" w:rsidR="0023673D" w:rsidRDefault="00C1271E" w:rsidP="00C1271E">
      <w:pPr>
        <w:pStyle w:val="Liststycke"/>
        <w:numPr>
          <w:ilvl w:val="0"/>
          <w:numId w:val="37"/>
        </w:numPr>
      </w:pPr>
      <w:r w:rsidRPr="005C0511">
        <w:t>produkter som är i alla breddstandarder med alla nivåer av torkkapacitet samt färg och utföranden.</w:t>
      </w:r>
    </w:p>
    <w:p w14:paraId="271BBB38" w14:textId="77777777" w:rsidR="0023673D" w:rsidRDefault="00C1271E" w:rsidP="00C1271E">
      <w:pPr>
        <w:pStyle w:val="Liststycke"/>
        <w:numPr>
          <w:ilvl w:val="0"/>
          <w:numId w:val="37"/>
        </w:numPr>
      </w:pPr>
      <w:r w:rsidRPr="005C0511">
        <w:t>produkter som har högerhängda eller vänsterhängda dörrar alternativt omhängningsbara.</w:t>
      </w:r>
    </w:p>
    <w:p w14:paraId="1A000499" w14:textId="77777777" w:rsidR="0023673D" w:rsidRDefault="00C1271E" w:rsidP="00BF28A5">
      <w:pPr>
        <w:pStyle w:val="Liststycke"/>
        <w:numPr>
          <w:ilvl w:val="0"/>
          <w:numId w:val="37"/>
        </w:numPr>
      </w:pPr>
      <w:r w:rsidRPr="005C0511">
        <w:t>produkter som innehar språkvalsfunktion på minst 5 stycken olika vanligt förekommande språk i Sverige däribland svenska, engelska, finska, arabiska och tyska. Maskinen ska alltid återgå till svenska efter användning.</w:t>
      </w:r>
    </w:p>
    <w:p w14:paraId="7993AC75" w14:textId="5830B123" w:rsidR="00ED4806" w:rsidRPr="005C0511" w:rsidRDefault="00C1271E" w:rsidP="00247517">
      <w:pPr>
        <w:pStyle w:val="Liststycke"/>
        <w:numPr>
          <w:ilvl w:val="0"/>
          <w:numId w:val="37"/>
        </w:numPr>
      </w:pPr>
      <w:r w:rsidRPr="005C0511">
        <w:t>alla typer av tillbehör till produkterna.</w:t>
      </w:r>
    </w:p>
    <w:p w14:paraId="68A5F1A7" w14:textId="556A67E1" w:rsidR="00C1271E" w:rsidRPr="005C0511" w:rsidRDefault="00C1271E" w:rsidP="00C1271E"/>
    <w:p w14:paraId="413473F3" w14:textId="7302CCD1" w:rsidR="007850D0" w:rsidRPr="005C0511" w:rsidRDefault="007850D0" w:rsidP="007850D0">
      <w:pPr>
        <w:pStyle w:val="Rubrik2"/>
      </w:pPr>
      <w:bookmarkStart w:id="3" w:name="_Toc73631334"/>
      <w:r w:rsidRPr="005C0511">
        <w:t>2.2 Avtalsområde 2 – Vi</w:t>
      </w:r>
      <w:r w:rsidR="00A8481C" w:rsidRPr="005C0511">
        <w:t>t</w:t>
      </w:r>
      <w:r w:rsidRPr="005C0511">
        <w:t>varor</w:t>
      </w:r>
      <w:bookmarkEnd w:id="3"/>
    </w:p>
    <w:p w14:paraId="14511AC8" w14:textId="77777777" w:rsidR="007850D0" w:rsidRPr="005C0511" w:rsidRDefault="009A119C" w:rsidP="00C1271E">
      <w:pPr>
        <w:rPr>
          <w:u w:val="single"/>
        </w:rPr>
      </w:pPr>
      <w:r w:rsidRPr="005C0511">
        <w:rPr>
          <w:u w:val="single"/>
        </w:rPr>
        <w:t>Varugrupp 1 Diskmaskin</w:t>
      </w:r>
    </w:p>
    <w:p w14:paraId="067D148C" w14:textId="77777777" w:rsidR="009A119C" w:rsidRPr="005C0511" w:rsidRDefault="009A119C" w:rsidP="009A119C">
      <w:pPr>
        <w:pStyle w:val="Liststycke"/>
        <w:numPr>
          <w:ilvl w:val="0"/>
          <w:numId w:val="23"/>
        </w:numPr>
      </w:pPr>
      <w:r w:rsidRPr="005C0511">
        <w:t>Varugrupp 1.1 Diskmaskin</w:t>
      </w:r>
    </w:p>
    <w:p w14:paraId="0789E095" w14:textId="77777777" w:rsidR="009A119C" w:rsidRPr="005C0511" w:rsidRDefault="009A119C" w:rsidP="009A119C">
      <w:pPr>
        <w:pStyle w:val="Liststycke"/>
        <w:numPr>
          <w:ilvl w:val="0"/>
          <w:numId w:val="23"/>
        </w:numPr>
      </w:pPr>
      <w:r w:rsidRPr="005C0511">
        <w:t>Varugrupp 1.2 Diskmaskin (proffsdisk)</w:t>
      </w:r>
    </w:p>
    <w:p w14:paraId="4F795D90" w14:textId="77777777" w:rsidR="009A119C" w:rsidRPr="005C0511" w:rsidRDefault="009A119C" w:rsidP="009A119C">
      <w:pPr>
        <w:pStyle w:val="Liststycke"/>
        <w:numPr>
          <w:ilvl w:val="0"/>
          <w:numId w:val="23"/>
        </w:numPr>
      </w:pPr>
      <w:r w:rsidRPr="005C0511">
        <w:t>Varugrupp 1.3 Bänkdiskmaskin</w:t>
      </w:r>
    </w:p>
    <w:p w14:paraId="0C077DA3" w14:textId="4CA19D85" w:rsidR="007D1472" w:rsidRDefault="004F051B" w:rsidP="00F65E06">
      <w:r>
        <w:t>Varugrupp 1 omfattar:</w:t>
      </w:r>
    </w:p>
    <w:p w14:paraId="2C6753B5" w14:textId="77777777" w:rsidR="007D1472" w:rsidRDefault="00F65E06" w:rsidP="00F65E06">
      <w:pPr>
        <w:pStyle w:val="Liststycke"/>
        <w:numPr>
          <w:ilvl w:val="0"/>
          <w:numId w:val="37"/>
        </w:numPr>
      </w:pPr>
      <w:r w:rsidRPr="005C0511">
        <w:t>produkter som kan vara i alla breddstandarder, färger och utföranden och med alla typer av knappar och vred.</w:t>
      </w:r>
    </w:p>
    <w:p w14:paraId="625EF614" w14:textId="77777777" w:rsidR="004F051B" w:rsidRDefault="00F65E06" w:rsidP="00F65E06">
      <w:pPr>
        <w:pStyle w:val="Liststycke"/>
        <w:numPr>
          <w:ilvl w:val="0"/>
          <w:numId w:val="37"/>
        </w:numPr>
      </w:pPr>
      <w:r w:rsidRPr="005C0511">
        <w:t>alla typer av tillbehör till produkterna.</w:t>
      </w:r>
    </w:p>
    <w:p w14:paraId="786DE739" w14:textId="1DFA5DD9" w:rsidR="009A119C" w:rsidRPr="005C0511" w:rsidRDefault="009A119C" w:rsidP="00247517"/>
    <w:p w14:paraId="2B4C5E89" w14:textId="77777777" w:rsidR="00F65E06" w:rsidRPr="005C0511" w:rsidRDefault="00F65E06" w:rsidP="00F65E06">
      <w:pPr>
        <w:rPr>
          <w:u w:val="single"/>
        </w:rPr>
      </w:pPr>
      <w:r w:rsidRPr="005C0511">
        <w:rPr>
          <w:u w:val="single"/>
        </w:rPr>
        <w:t>Varugrupp 2 Frysbox</w:t>
      </w:r>
    </w:p>
    <w:p w14:paraId="4EF55943" w14:textId="589DDCDD" w:rsidR="007D1472" w:rsidRPr="001E7F97" w:rsidRDefault="004F051B" w:rsidP="00F65E06">
      <w:r w:rsidRPr="001E7F97">
        <w:t>Varugrupp 2 omfattar:</w:t>
      </w:r>
    </w:p>
    <w:p w14:paraId="0C8B5507" w14:textId="77777777" w:rsidR="007D1472" w:rsidRPr="001E7F97" w:rsidRDefault="00F65E06" w:rsidP="00F65E06">
      <w:pPr>
        <w:pStyle w:val="Liststycke"/>
        <w:numPr>
          <w:ilvl w:val="0"/>
          <w:numId w:val="37"/>
        </w:numPr>
      </w:pPr>
      <w:r w:rsidRPr="001E7F97">
        <w:t>produkter som kan vara i alla volymer, breddstandarder, färger och utföranden och med olika avfrostningsmetoder (automatisk eller manuell) samt med och utan dörrlarm och temperaturvarning.</w:t>
      </w:r>
    </w:p>
    <w:p w14:paraId="1B075F23" w14:textId="74AF9458" w:rsidR="00A02357" w:rsidRPr="001E7F97" w:rsidRDefault="00F65E06" w:rsidP="008F78C5">
      <w:pPr>
        <w:pStyle w:val="Liststycke"/>
        <w:numPr>
          <w:ilvl w:val="0"/>
          <w:numId w:val="37"/>
        </w:numPr>
      </w:pPr>
      <w:r w:rsidRPr="001E7F97">
        <w:t>produkter som kan vara i alla energikla</w:t>
      </w:r>
      <w:r w:rsidR="00A02357" w:rsidRPr="001E7F97">
        <w:t>sser.</w:t>
      </w:r>
      <w:r w:rsidR="008F78C5" w:rsidRPr="001E7F97">
        <w:t xml:space="preserve"> Minimikrav på energiklasser för varugrupp 2 är:</w:t>
      </w:r>
    </w:p>
    <w:p w14:paraId="2027747D" w14:textId="36A269F1" w:rsidR="00A02357" w:rsidRPr="001E7F97" w:rsidRDefault="00A02357" w:rsidP="00A02357">
      <w:pPr>
        <w:pStyle w:val="Liststycke"/>
      </w:pPr>
      <w:r w:rsidRPr="001E7F97">
        <w:t>Till och med den 28 februari 2021 ska minst föl</w:t>
      </w:r>
      <w:r w:rsidR="008F78C5" w:rsidRPr="001E7F97">
        <w:t>jande energieffektivitetsklass</w:t>
      </w:r>
      <w:r w:rsidRPr="001E7F97">
        <w:t xml:space="preserve"> uppfyllas</w:t>
      </w:r>
      <w:r w:rsidR="0072109F" w:rsidRPr="001E7F97">
        <w:t>:</w:t>
      </w:r>
      <w:r w:rsidRPr="001E7F97">
        <w:t xml:space="preserve"> </w:t>
      </w:r>
    </w:p>
    <w:p w14:paraId="0CB9B290" w14:textId="77777777" w:rsidR="00A02357" w:rsidRPr="001E7F97" w:rsidRDefault="00A02357" w:rsidP="00A02357">
      <w:pPr>
        <w:pStyle w:val="Liststycke"/>
        <w:numPr>
          <w:ilvl w:val="0"/>
          <w:numId w:val="38"/>
        </w:numPr>
      </w:pPr>
      <w:r w:rsidRPr="001E7F97">
        <w:t>Varugrupp 2 Frysbox: A++</w:t>
      </w:r>
    </w:p>
    <w:p w14:paraId="552D2A80" w14:textId="4DFA8832" w:rsidR="00B40E5C" w:rsidRPr="001E7F97" w:rsidRDefault="00A02357" w:rsidP="00B40E5C">
      <w:pPr>
        <w:pStyle w:val="Liststycke"/>
      </w:pPr>
      <w:r w:rsidRPr="001E7F97">
        <w:lastRenderedPageBreak/>
        <w:t>Från och med den 1 mars 2021 ska minst följande e</w:t>
      </w:r>
      <w:r w:rsidR="008F78C5" w:rsidRPr="001E7F97">
        <w:t>nergieffektivitetsklass</w:t>
      </w:r>
      <w:r w:rsidR="00B40E5C" w:rsidRPr="001E7F97">
        <w:t xml:space="preserve"> uppfyllas</w:t>
      </w:r>
      <w:r w:rsidR="0072109F" w:rsidRPr="001E7F97">
        <w:t>:</w:t>
      </w:r>
      <w:r w:rsidR="00B40E5C" w:rsidRPr="001E7F97">
        <w:t xml:space="preserve"> </w:t>
      </w:r>
    </w:p>
    <w:p w14:paraId="2847290C" w14:textId="6B10BE9F" w:rsidR="00B40E5C" w:rsidRPr="001E7F97" w:rsidRDefault="00A02357" w:rsidP="00B40E5C">
      <w:pPr>
        <w:pStyle w:val="Liststycke"/>
        <w:numPr>
          <w:ilvl w:val="0"/>
          <w:numId w:val="39"/>
        </w:numPr>
      </w:pPr>
      <w:r w:rsidRPr="001E7F97">
        <w:t>Varugrupp 2 Frysbox: E</w:t>
      </w:r>
    </w:p>
    <w:p w14:paraId="0E2AD602" w14:textId="5FA717C1" w:rsidR="004F051B" w:rsidRPr="001E7F97" w:rsidRDefault="00F65E06" w:rsidP="00B40E5C">
      <w:pPr>
        <w:pStyle w:val="Liststycke"/>
        <w:numPr>
          <w:ilvl w:val="0"/>
          <w:numId w:val="37"/>
        </w:numPr>
      </w:pPr>
      <w:r w:rsidRPr="001E7F97">
        <w:t>alla typer</w:t>
      </w:r>
      <w:r w:rsidR="00F13364" w:rsidRPr="001E7F97">
        <w:t xml:space="preserve"> av tillbehör till produkterna.</w:t>
      </w:r>
    </w:p>
    <w:p w14:paraId="361725FF" w14:textId="77777777" w:rsidR="00F13364" w:rsidRPr="005C0511" w:rsidRDefault="00F13364" w:rsidP="00F65E06">
      <w:pPr>
        <w:rPr>
          <w:u w:val="single"/>
        </w:rPr>
      </w:pPr>
      <w:r w:rsidRPr="005C0511">
        <w:rPr>
          <w:u w:val="single"/>
        </w:rPr>
        <w:t>Varugrupp 3 Kylskåp och frysskåp</w:t>
      </w:r>
    </w:p>
    <w:p w14:paraId="31198646" w14:textId="77777777" w:rsidR="00F13364" w:rsidRPr="005C0511" w:rsidRDefault="00F13364" w:rsidP="00F13364">
      <w:pPr>
        <w:pStyle w:val="Liststycke"/>
        <w:numPr>
          <w:ilvl w:val="0"/>
          <w:numId w:val="24"/>
        </w:numPr>
      </w:pPr>
      <w:r w:rsidRPr="005C0511">
        <w:t>Varugrupp 3.1 Kylskåp</w:t>
      </w:r>
    </w:p>
    <w:p w14:paraId="3B40EEB7" w14:textId="77777777" w:rsidR="00F13364" w:rsidRPr="005C0511" w:rsidRDefault="00F13364" w:rsidP="00F13364">
      <w:pPr>
        <w:pStyle w:val="Liststycke"/>
        <w:numPr>
          <w:ilvl w:val="0"/>
          <w:numId w:val="24"/>
        </w:numPr>
      </w:pPr>
      <w:r w:rsidRPr="005C0511">
        <w:t>Varugrupp 3.2 Kylskåp (små)</w:t>
      </w:r>
    </w:p>
    <w:p w14:paraId="4512C0AA" w14:textId="77777777" w:rsidR="00F13364" w:rsidRPr="005C0511" w:rsidRDefault="00F13364" w:rsidP="00F13364">
      <w:pPr>
        <w:pStyle w:val="Liststycke"/>
        <w:numPr>
          <w:ilvl w:val="0"/>
          <w:numId w:val="24"/>
        </w:numPr>
      </w:pPr>
      <w:r w:rsidRPr="005C0511">
        <w:t>Varugrupp 3.3 Kylskåp (inbyggd, för montering under bänk)</w:t>
      </w:r>
    </w:p>
    <w:p w14:paraId="7B761FF5" w14:textId="77777777" w:rsidR="00F13364" w:rsidRPr="005C0511" w:rsidRDefault="00F13364" w:rsidP="00F13364">
      <w:pPr>
        <w:pStyle w:val="Liststycke"/>
        <w:numPr>
          <w:ilvl w:val="0"/>
          <w:numId w:val="24"/>
        </w:numPr>
      </w:pPr>
      <w:r w:rsidRPr="005C0511">
        <w:t>Varugrupp 3.4 Frysskåp</w:t>
      </w:r>
    </w:p>
    <w:p w14:paraId="320125AB" w14:textId="216318FD" w:rsidR="007D1472" w:rsidRPr="001E7F97" w:rsidRDefault="004F051B" w:rsidP="00F13364">
      <w:r w:rsidRPr="001E7F97">
        <w:t>Varugrupp 3 omfattar:</w:t>
      </w:r>
    </w:p>
    <w:p w14:paraId="1AE13C48" w14:textId="77777777" w:rsidR="007D1472" w:rsidRPr="001E7F97" w:rsidRDefault="00F13364" w:rsidP="00F13364">
      <w:pPr>
        <w:pStyle w:val="Liststycke"/>
        <w:numPr>
          <w:ilvl w:val="0"/>
          <w:numId w:val="37"/>
        </w:numPr>
      </w:pPr>
      <w:r w:rsidRPr="001E7F97">
        <w:t>produkter som kan vara i alla volymer, breddstandarder, färger och utföranden, avfrostningsmetoder (automatisk eller manuell) samt med och utan dörrlarm och temperaturvarning.</w:t>
      </w:r>
    </w:p>
    <w:p w14:paraId="1612D689" w14:textId="67FDF143" w:rsidR="008F78C5" w:rsidRPr="001E7F97" w:rsidRDefault="00F13364" w:rsidP="008F78C5">
      <w:pPr>
        <w:pStyle w:val="Liststycke"/>
        <w:numPr>
          <w:ilvl w:val="0"/>
          <w:numId w:val="37"/>
        </w:numPr>
      </w:pPr>
      <w:r w:rsidRPr="001E7F97">
        <w:t xml:space="preserve">produkter som kan vara i alla energiklasser. </w:t>
      </w:r>
      <w:r w:rsidR="008F78C5" w:rsidRPr="001E7F97">
        <w:t>Minimikrav på energiklasser för varugrupp 3</w:t>
      </w:r>
    </w:p>
    <w:p w14:paraId="33F17D9F" w14:textId="500566B5" w:rsidR="008F78C5" w:rsidRPr="001E7F97" w:rsidRDefault="008F78C5" w:rsidP="008F78C5">
      <w:pPr>
        <w:pStyle w:val="Liststycke"/>
      </w:pPr>
      <w:r w:rsidRPr="001E7F97">
        <w:t xml:space="preserve">Till och med den 28 februari 2021 ska minst följande energieffektivitetsklass uppfyllas: </w:t>
      </w:r>
    </w:p>
    <w:p w14:paraId="7A42197F" w14:textId="397188B3" w:rsidR="008F78C5" w:rsidRPr="001E7F97" w:rsidRDefault="008F78C5" w:rsidP="008F78C5">
      <w:pPr>
        <w:pStyle w:val="Liststycke"/>
        <w:numPr>
          <w:ilvl w:val="0"/>
          <w:numId w:val="39"/>
        </w:numPr>
      </w:pPr>
      <w:r w:rsidRPr="001E7F97">
        <w:t>Varugrupp 3 Kylskåp och frysskåp: A++</w:t>
      </w:r>
    </w:p>
    <w:p w14:paraId="4C59549D" w14:textId="5494525E" w:rsidR="008F78C5" w:rsidRPr="001E7F97" w:rsidRDefault="008F78C5" w:rsidP="008F78C5">
      <w:pPr>
        <w:pStyle w:val="Liststycke"/>
      </w:pPr>
      <w:r w:rsidRPr="001E7F97">
        <w:t>Från och med den 1 mars 2021 ska minst följande energieffektivitetsklass uppfyllas</w:t>
      </w:r>
      <w:r w:rsidR="0072109F" w:rsidRPr="001E7F97">
        <w:t>:</w:t>
      </w:r>
      <w:r w:rsidRPr="001E7F97">
        <w:t xml:space="preserve"> </w:t>
      </w:r>
    </w:p>
    <w:p w14:paraId="4F967FED" w14:textId="6D2F35D5" w:rsidR="008F78C5" w:rsidRPr="001E7F97" w:rsidRDefault="008F78C5" w:rsidP="008F78C5">
      <w:pPr>
        <w:pStyle w:val="Liststycke"/>
        <w:numPr>
          <w:ilvl w:val="0"/>
          <w:numId w:val="39"/>
        </w:numPr>
      </w:pPr>
      <w:r w:rsidRPr="001E7F97">
        <w:t>Varugrupp 3 Kylskåp och frysskåp: E</w:t>
      </w:r>
    </w:p>
    <w:p w14:paraId="089BAE44" w14:textId="77777777" w:rsidR="007D1472" w:rsidRPr="001E7F97" w:rsidRDefault="00F13364" w:rsidP="00F13364">
      <w:pPr>
        <w:pStyle w:val="Liststycke"/>
        <w:numPr>
          <w:ilvl w:val="0"/>
          <w:numId w:val="37"/>
        </w:numPr>
      </w:pPr>
      <w:r w:rsidRPr="001E7F97">
        <w:t>produkter som har högerhängda eller vänsterhängda dörrar alternativt omhängningsbara.</w:t>
      </w:r>
    </w:p>
    <w:p w14:paraId="7CD4F24D" w14:textId="032956BB" w:rsidR="004F051B" w:rsidRPr="001E7F97" w:rsidRDefault="00F13364" w:rsidP="00AC1EEF">
      <w:pPr>
        <w:pStyle w:val="Liststycke"/>
        <w:numPr>
          <w:ilvl w:val="0"/>
          <w:numId w:val="37"/>
        </w:numPr>
      </w:pPr>
      <w:r w:rsidRPr="001E7F97">
        <w:t>alla typer</w:t>
      </w:r>
      <w:r w:rsidR="00615F3C" w:rsidRPr="001E7F97">
        <w:t xml:space="preserve"> av tillbehör till produkterna.</w:t>
      </w:r>
    </w:p>
    <w:p w14:paraId="268A4F75" w14:textId="77777777" w:rsidR="00615F3C" w:rsidRPr="005C0511" w:rsidRDefault="00615F3C" w:rsidP="00F13364">
      <w:pPr>
        <w:rPr>
          <w:u w:val="single"/>
        </w:rPr>
      </w:pPr>
      <w:r w:rsidRPr="005C0511">
        <w:rPr>
          <w:u w:val="single"/>
        </w:rPr>
        <w:t>Varugrupp 4 Kombinerad kyl och frys</w:t>
      </w:r>
    </w:p>
    <w:p w14:paraId="2B38EE99" w14:textId="56E65268" w:rsidR="007D1472" w:rsidRDefault="004F051B" w:rsidP="00615F3C">
      <w:r>
        <w:t>Varugrupp 4 omfattar:</w:t>
      </w:r>
    </w:p>
    <w:p w14:paraId="535696B5" w14:textId="4E9B4F15" w:rsidR="007D1472" w:rsidRDefault="00615F3C" w:rsidP="00615F3C">
      <w:pPr>
        <w:pStyle w:val="Liststycke"/>
        <w:numPr>
          <w:ilvl w:val="0"/>
          <w:numId w:val="37"/>
        </w:numPr>
      </w:pPr>
      <w:r w:rsidRPr="005C0511">
        <w:t>produkter som kan vara i alla breddstandarder, färg och utf</w:t>
      </w:r>
      <w:r w:rsidR="008A3254">
        <w:t>öranden, avfrostningsmetoder (</w:t>
      </w:r>
      <w:r w:rsidRPr="005C0511">
        <w:t>automatisk eller manuell) samt med och utan dörrlarm och temperaturvarning.</w:t>
      </w:r>
    </w:p>
    <w:p w14:paraId="1F9965BB" w14:textId="69F73873" w:rsidR="008F78C5" w:rsidRDefault="00615F3C" w:rsidP="008F78C5">
      <w:pPr>
        <w:pStyle w:val="Liststycke"/>
        <w:numPr>
          <w:ilvl w:val="0"/>
          <w:numId w:val="37"/>
        </w:numPr>
      </w:pPr>
      <w:r w:rsidRPr="005C0511">
        <w:t xml:space="preserve">produkter som kan vara i alla energiklasser. </w:t>
      </w:r>
      <w:r w:rsidR="008F78C5">
        <w:t>Minimikrav på energiklasser för varugrupp 4:</w:t>
      </w:r>
    </w:p>
    <w:p w14:paraId="5AE06889" w14:textId="105606E8" w:rsidR="008F78C5" w:rsidRDefault="008F78C5" w:rsidP="008F78C5">
      <w:pPr>
        <w:pStyle w:val="Liststycke"/>
      </w:pPr>
      <w:r>
        <w:t xml:space="preserve">Till och med den 28 februari 2021 ska minst följande energieffektivitetsklass uppfyllas: </w:t>
      </w:r>
    </w:p>
    <w:p w14:paraId="4F53AD66" w14:textId="4A26D04D" w:rsidR="008F78C5" w:rsidRDefault="008F78C5" w:rsidP="008F78C5">
      <w:pPr>
        <w:pStyle w:val="Liststycke"/>
        <w:numPr>
          <w:ilvl w:val="0"/>
          <w:numId w:val="39"/>
        </w:numPr>
      </w:pPr>
      <w:r w:rsidRPr="008F78C5">
        <w:t>Varugrupp 4 Kombinerad kyl och frys: A++</w:t>
      </w:r>
    </w:p>
    <w:p w14:paraId="1E095BD3" w14:textId="360204D5" w:rsidR="008F78C5" w:rsidRDefault="008F78C5" w:rsidP="008F78C5">
      <w:pPr>
        <w:pStyle w:val="Liststycke"/>
      </w:pPr>
      <w:r>
        <w:t>Från och med den 1 mars 2021 ska minst följande energieffektivitetsklass uppfyllas:</w:t>
      </w:r>
    </w:p>
    <w:p w14:paraId="731423C0" w14:textId="40A1F696" w:rsidR="007D1472" w:rsidRDefault="008F78C5" w:rsidP="008F78C5">
      <w:pPr>
        <w:pStyle w:val="Liststycke"/>
        <w:numPr>
          <w:ilvl w:val="0"/>
          <w:numId w:val="39"/>
        </w:numPr>
      </w:pPr>
      <w:r w:rsidRPr="008F78C5">
        <w:t>Varugrupp 4 Kombinerad kyl och frys: E</w:t>
      </w:r>
    </w:p>
    <w:p w14:paraId="32149C06" w14:textId="77777777" w:rsidR="007D1472" w:rsidRDefault="00615F3C" w:rsidP="00615F3C">
      <w:pPr>
        <w:pStyle w:val="Liststycke"/>
        <w:numPr>
          <w:ilvl w:val="0"/>
          <w:numId w:val="37"/>
        </w:numPr>
      </w:pPr>
      <w:r w:rsidRPr="005C0511">
        <w:t>produkter som har högerhängda eller vänsterhängda dörrar alternativt omhängningsbara.</w:t>
      </w:r>
    </w:p>
    <w:p w14:paraId="0284C243" w14:textId="16523455" w:rsidR="004F051B" w:rsidRPr="005C0511" w:rsidRDefault="00615F3C" w:rsidP="00AC1EEF">
      <w:pPr>
        <w:pStyle w:val="Liststycke"/>
        <w:numPr>
          <w:ilvl w:val="0"/>
          <w:numId w:val="37"/>
        </w:numPr>
      </w:pPr>
      <w:r w:rsidRPr="005C0511">
        <w:t>alla typer av tillbehör till produkterna.</w:t>
      </w:r>
    </w:p>
    <w:p w14:paraId="6A5E92C5" w14:textId="77777777" w:rsidR="00AC1EEF" w:rsidRDefault="00AC1EEF" w:rsidP="00615F3C">
      <w:pPr>
        <w:rPr>
          <w:u w:val="single"/>
        </w:rPr>
      </w:pPr>
    </w:p>
    <w:p w14:paraId="4ED50623" w14:textId="71FBF7CE" w:rsidR="00615F3C" w:rsidRPr="005C0511" w:rsidRDefault="002A5FB1" w:rsidP="00615F3C">
      <w:pPr>
        <w:rPr>
          <w:u w:val="single"/>
        </w:rPr>
      </w:pPr>
      <w:r w:rsidRPr="005C0511">
        <w:rPr>
          <w:u w:val="single"/>
        </w:rPr>
        <w:t>Varugrupp 5 Spisfläkt</w:t>
      </w:r>
    </w:p>
    <w:p w14:paraId="2270EBA8" w14:textId="60000382" w:rsidR="007D1472" w:rsidRDefault="004F051B" w:rsidP="002A5FB1">
      <w:r>
        <w:t>Varugrupp 5 omfattar:</w:t>
      </w:r>
    </w:p>
    <w:p w14:paraId="2068BEE5" w14:textId="77777777" w:rsidR="007D1472" w:rsidRDefault="002A5FB1" w:rsidP="002A5FB1">
      <w:pPr>
        <w:pStyle w:val="Liststycke"/>
        <w:numPr>
          <w:ilvl w:val="0"/>
          <w:numId w:val="37"/>
        </w:numPr>
      </w:pPr>
      <w:r w:rsidRPr="005C0511">
        <w:t>produkter som kan vara i vägghängda, frihängande, bänkfläktar och kåpor.</w:t>
      </w:r>
    </w:p>
    <w:p w14:paraId="1E90D64A" w14:textId="77777777" w:rsidR="007D1472" w:rsidRDefault="002A5FB1" w:rsidP="002A5FB1">
      <w:pPr>
        <w:pStyle w:val="Liststycke"/>
        <w:numPr>
          <w:ilvl w:val="0"/>
          <w:numId w:val="37"/>
        </w:numPr>
      </w:pPr>
      <w:r w:rsidRPr="005C0511">
        <w:t>produkter som kan vara med motor eller utan och i alla breddstandarder.</w:t>
      </w:r>
    </w:p>
    <w:p w14:paraId="75D90F92" w14:textId="77777777" w:rsidR="007D1472" w:rsidRDefault="002A5FB1" w:rsidP="002A5FB1">
      <w:pPr>
        <w:pStyle w:val="Liststycke"/>
        <w:numPr>
          <w:ilvl w:val="0"/>
          <w:numId w:val="37"/>
        </w:numPr>
      </w:pPr>
      <w:r w:rsidRPr="005C0511">
        <w:t>alla olika kapaciteter av luftskifte och varianter av hastigheter på detta.</w:t>
      </w:r>
    </w:p>
    <w:p w14:paraId="764EFF88" w14:textId="77777777" w:rsidR="007D1472" w:rsidRDefault="002A5FB1" w:rsidP="002A5FB1">
      <w:pPr>
        <w:pStyle w:val="Liststycke"/>
        <w:numPr>
          <w:ilvl w:val="0"/>
          <w:numId w:val="37"/>
        </w:numPr>
      </w:pPr>
      <w:r w:rsidRPr="005C0511">
        <w:lastRenderedPageBreak/>
        <w:t>alla olika färger och utföranden på produkterna.</w:t>
      </w:r>
    </w:p>
    <w:p w14:paraId="25C0252A" w14:textId="2E2483B5" w:rsidR="008F78C5" w:rsidRDefault="002A5FB1" w:rsidP="008F78C5">
      <w:pPr>
        <w:pStyle w:val="Liststycke"/>
        <w:numPr>
          <w:ilvl w:val="0"/>
          <w:numId w:val="37"/>
        </w:numPr>
      </w:pPr>
      <w:r w:rsidRPr="005C0511">
        <w:t>produkter som kan vara i alla energiklasser.</w:t>
      </w:r>
      <w:r w:rsidR="008F78C5" w:rsidRPr="008F78C5">
        <w:t xml:space="preserve"> </w:t>
      </w:r>
      <w:r w:rsidR="008F78C5">
        <w:t>Minimikrav på energiklasser för varugrupp 5:</w:t>
      </w:r>
    </w:p>
    <w:p w14:paraId="575E8C21" w14:textId="0406D044" w:rsidR="008F78C5" w:rsidRDefault="008F78C5" w:rsidP="008F78C5">
      <w:pPr>
        <w:pStyle w:val="Liststycke"/>
      </w:pPr>
      <w:r>
        <w:t xml:space="preserve">Till och med den 28 februari 2021 ska minst följande energieffektivitetsklass uppfyllas: </w:t>
      </w:r>
    </w:p>
    <w:p w14:paraId="1470680B" w14:textId="42DD7C7B" w:rsidR="008F78C5" w:rsidRDefault="008F78C5" w:rsidP="008F78C5">
      <w:pPr>
        <w:pStyle w:val="Liststycke"/>
        <w:numPr>
          <w:ilvl w:val="0"/>
          <w:numId w:val="39"/>
        </w:numPr>
      </w:pPr>
      <w:r w:rsidRPr="008F78C5">
        <w:t>Varugrupp 5: Spisfläkt: A</w:t>
      </w:r>
    </w:p>
    <w:p w14:paraId="03050DEC" w14:textId="63D54FA4" w:rsidR="008F78C5" w:rsidRDefault="008F78C5" w:rsidP="008F78C5">
      <w:pPr>
        <w:pStyle w:val="Liststycke"/>
      </w:pPr>
      <w:r>
        <w:t>Från och med den 1 mars 2021 ska minst följande energieffektivitetsklass uppfyllas:</w:t>
      </w:r>
    </w:p>
    <w:p w14:paraId="095D310E" w14:textId="6DD8233A" w:rsidR="008F78C5" w:rsidRDefault="008F78C5" w:rsidP="008F78C5">
      <w:pPr>
        <w:pStyle w:val="Liststycke"/>
        <w:numPr>
          <w:ilvl w:val="0"/>
          <w:numId w:val="39"/>
        </w:numPr>
      </w:pPr>
      <w:r w:rsidRPr="008F78C5">
        <w:t>Varugrupp 5: Spisfläkt: A</w:t>
      </w:r>
    </w:p>
    <w:p w14:paraId="09B19BF6" w14:textId="51FB6224" w:rsidR="004F051B" w:rsidRPr="005C0511" w:rsidRDefault="002A5FB1" w:rsidP="00AC1EEF">
      <w:pPr>
        <w:pStyle w:val="Liststycke"/>
        <w:numPr>
          <w:ilvl w:val="0"/>
          <w:numId w:val="37"/>
        </w:numPr>
      </w:pPr>
      <w:r w:rsidRPr="005C0511">
        <w:t>alla typer av tillbehör till produkterna såsom exempelvis kolfilter, polyesterfilter, metaltrådsfilter, trummor, skorstensförlängning, skorstenar, konsoler för upphängning, kallrasskydd, lister, nedsänkningsram, fläktkåpor och infästen, osv.</w:t>
      </w:r>
    </w:p>
    <w:p w14:paraId="5E34DE56" w14:textId="77777777" w:rsidR="002A5FB1" w:rsidRPr="005C0511" w:rsidRDefault="002A5FB1" w:rsidP="002A5FB1">
      <w:pPr>
        <w:rPr>
          <w:u w:val="single"/>
        </w:rPr>
      </w:pPr>
      <w:r w:rsidRPr="005C0511">
        <w:rPr>
          <w:u w:val="single"/>
        </w:rPr>
        <w:t>Varugrupp 6 Ugnar</w:t>
      </w:r>
    </w:p>
    <w:p w14:paraId="407412C5" w14:textId="76007967" w:rsidR="008B10EC" w:rsidRDefault="004F051B" w:rsidP="002A5FB1">
      <w:r>
        <w:t>Varugrupp 6 omfattar:</w:t>
      </w:r>
    </w:p>
    <w:p w14:paraId="11CAFE39" w14:textId="77777777" w:rsidR="008B10EC" w:rsidRDefault="002A5FB1" w:rsidP="002A5FB1">
      <w:pPr>
        <w:pStyle w:val="Liststycke"/>
        <w:numPr>
          <w:ilvl w:val="0"/>
          <w:numId w:val="37"/>
        </w:numPr>
      </w:pPr>
      <w:r w:rsidRPr="005C0511">
        <w:t>produkter som kan vara i alla breddstandarder, alla temperaturspann, olika rengöringsmetoder (automatisk och manuella), färger och utföranden och med alla varianter av vred och knappar.</w:t>
      </w:r>
    </w:p>
    <w:p w14:paraId="355549D4" w14:textId="476AE6CE" w:rsidR="008F78C5" w:rsidRDefault="002A5FB1" w:rsidP="008F78C5">
      <w:pPr>
        <w:pStyle w:val="Liststycke"/>
        <w:numPr>
          <w:ilvl w:val="0"/>
          <w:numId w:val="37"/>
        </w:numPr>
      </w:pPr>
      <w:r w:rsidRPr="005C0511">
        <w:t xml:space="preserve">produkter som kan vara i alla energiklasser. </w:t>
      </w:r>
      <w:r w:rsidR="008F78C5">
        <w:t>Minimikrav på energiklasser för varugrupp 6:</w:t>
      </w:r>
    </w:p>
    <w:p w14:paraId="3A461F8E" w14:textId="77777777" w:rsidR="008F78C5" w:rsidRDefault="008F78C5" w:rsidP="008F78C5">
      <w:pPr>
        <w:pStyle w:val="Liststycke"/>
      </w:pPr>
      <w:r>
        <w:t>Till och med den 28 februari 2021 ska minst följande energieffektivitetsklass uppfyllas:</w:t>
      </w:r>
    </w:p>
    <w:p w14:paraId="23FE2954" w14:textId="28137ADD" w:rsidR="008F78C5" w:rsidRDefault="008F78C5" w:rsidP="008F78C5">
      <w:pPr>
        <w:pStyle w:val="Liststycke"/>
        <w:numPr>
          <w:ilvl w:val="0"/>
          <w:numId w:val="39"/>
        </w:numPr>
      </w:pPr>
      <w:r w:rsidRPr="008F78C5">
        <w:t>Varugrupp 6 Ugn: A</w:t>
      </w:r>
    </w:p>
    <w:p w14:paraId="202D125A" w14:textId="617A6CFB" w:rsidR="008F78C5" w:rsidRDefault="008F78C5" w:rsidP="008F78C5">
      <w:pPr>
        <w:pStyle w:val="Liststycke"/>
      </w:pPr>
      <w:r>
        <w:t>Från och med den 1 mars 2021 ska minst följande energieffektivitetsklass uppfyllas:</w:t>
      </w:r>
    </w:p>
    <w:p w14:paraId="30B3C502" w14:textId="68088303" w:rsidR="008F78C5" w:rsidRDefault="008F78C5" w:rsidP="008F78C5">
      <w:pPr>
        <w:pStyle w:val="Liststycke"/>
        <w:numPr>
          <w:ilvl w:val="0"/>
          <w:numId w:val="39"/>
        </w:numPr>
      </w:pPr>
      <w:r w:rsidRPr="008F78C5">
        <w:t>Varugrupp 6 Ugn: A</w:t>
      </w:r>
    </w:p>
    <w:p w14:paraId="64B8B5F4" w14:textId="008DB597" w:rsidR="004F051B" w:rsidRPr="005C0511" w:rsidRDefault="002A5FB1" w:rsidP="00AC1EEF">
      <w:pPr>
        <w:pStyle w:val="Liststycke"/>
        <w:numPr>
          <w:ilvl w:val="0"/>
          <w:numId w:val="37"/>
        </w:numPr>
      </w:pPr>
      <w:r w:rsidRPr="005C0511">
        <w:t>alla typer</w:t>
      </w:r>
      <w:r w:rsidR="007556C1" w:rsidRPr="005C0511">
        <w:t xml:space="preserve"> av tillbehör till produkterna.</w:t>
      </w:r>
    </w:p>
    <w:p w14:paraId="5C350BCD" w14:textId="77777777" w:rsidR="007556C1" w:rsidRPr="005C0511" w:rsidRDefault="00DF7EBA" w:rsidP="002A5FB1">
      <w:pPr>
        <w:rPr>
          <w:u w:val="single"/>
        </w:rPr>
      </w:pPr>
      <w:r w:rsidRPr="005C0511">
        <w:rPr>
          <w:u w:val="single"/>
        </w:rPr>
        <w:t>Varugrupp 7 Mikrovågsugnar</w:t>
      </w:r>
    </w:p>
    <w:p w14:paraId="7A12AB4F" w14:textId="77777777" w:rsidR="00DF7EBA" w:rsidRPr="005C0511" w:rsidRDefault="00DF7EBA" w:rsidP="00DF7EBA">
      <w:pPr>
        <w:pStyle w:val="Liststycke"/>
        <w:numPr>
          <w:ilvl w:val="0"/>
          <w:numId w:val="25"/>
        </w:numPr>
      </w:pPr>
      <w:r w:rsidRPr="005C0511">
        <w:t>Varugrupp 7.1 Fristående</w:t>
      </w:r>
    </w:p>
    <w:p w14:paraId="3942EEDC" w14:textId="77777777" w:rsidR="00DF7EBA" w:rsidRPr="005C0511" w:rsidRDefault="00DF7EBA" w:rsidP="00DF7EBA">
      <w:pPr>
        <w:pStyle w:val="Liststycke"/>
        <w:numPr>
          <w:ilvl w:val="0"/>
          <w:numId w:val="25"/>
        </w:numPr>
      </w:pPr>
      <w:r w:rsidRPr="005C0511">
        <w:t>Varugrupp 7.2 Integrerad</w:t>
      </w:r>
    </w:p>
    <w:p w14:paraId="60B2DC27" w14:textId="0419AE83" w:rsidR="008B10EC" w:rsidRDefault="009E34A4" w:rsidP="00DF7EBA">
      <w:r>
        <w:t>Varugrupp 7 omfattar:</w:t>
      </w:r>
    </w:p>
    <w:p w14:paraId="450FAC83" w14:textId="77777777" w:rsidR="008B10EC" w:rsidRDefault="00DF7EBA" w:rsidP="00C1271E">
      <w:pPr>
        <w:pStyle w:val="Liststycke"/>
        <w:numPr>
          <w:ilvl w:val="0"/>
          <w:numId w:val="37"/>
        </w:numPr>
      </w:pPr>
      <w:r w:rsidRPr="005C0511">
        <w:t>produkter som kan vara i alla breddstanda</w:t>
      </w:r>
      <w:r w:rsidR="00603052" w:rsidRPr="005C0511">
        <w:t xml:space="preserve">rder, effektspann, effektlägen, färger och </w:t>
      </w:r>
      <w:r w:rsidRPr="005C0511">
        <w:t>utföranden med alla</w:t>
      </w:r>
      <w:r w:rsidR="00603052" w:rsidRPr="005C0511">
        <w:t xml:space="preserve"> varianter av vred och knappar.</w:t>
      </w:r>
    </w:p>
    <w:p w14:paraId="6D825266" w14:textId="3E89D0DF" w:rsidR="004F051B" w:rsidRPr="005C0511" w:rsidRDefault="00DF7EBA" w:rsidP="00AC1EEF">
      <w:pPr>
        <w:pStyle w:val="Liststycke"/>
        <w:numPr>
          <w:ilvl w:val="0"/>
          <w:numId w:val="37"/>
        </w:numPr>
      </w:pPr>
      <w:r w:rsidRPr="005C0511">
        <w:t>alla typer</w:t>
      </w:r>
      <w:r w:rsidR="004E64E3" w:rsidRPr="005C0511">
        <w:t xml:space="preserve"> av tillbehör till produkterna.</w:t>
      </w:r>
    </w:p>
    <w:p w14:paraId="7E3E77F0" w14:textId="77777777" w:rsidR="004E64E3" w:rsidRPr="005C0511" w:rsidRDefault="004E64E3" w:rsidP="00C1271E">
      <w:pPr>
        <w:rPr>
          <w:u w:val="single"/>
        </w:rPr>
      </w:pPr>
      <w:r w:rsidRPr="005C0511">
        <w:rPr>
          <w:u w:val="single"/>
        </w:rPr>
        <w:t>Varugrupp 8 Minikök</w:t>
      </w:r>
    </w:p>
    <w:p w14:paraId="3D8C3CCE" w14:textId="77777777" w:rsidR="004E64E3" w:rsidRPr="005C0511" w:rsidRDefault="004E64E3" w:rsidP="004E64E3">
      <w:r w:rsidRPr="005C0511">
        <w:t>Minikök, också kallat pentrykök och eller trinettkök, är ett alternativ för ett utrymme där det inte finns plats för ett fullskaligt kök.</w:t>
      </w:r>
    </w:p>
    <w:p w14:paraId="2669CAF7" w14:textId="2F507CBB" w:rsidR="009E34A4" w:rsidRDefault="004F051B" w:rsidP="004E64E3">
      <w:r>
        <w:t>Varugrupp 8 omfattar:</w:t>
      </w:r>
    </w:p>
    <w:p w14:paraId="7DD1A453" w14:textId="77777777" w:rsidR="009E34A4" w:rsidRDefault="004E64E3" w:rsidP="004E64E3">
      <w:pPr>
        <w:pStyle w:val="Liststycke"/>
        <w:numPr>
          <w:ilvl w:val="0"/>
          <w:numId w:val="37"/>
        </w:numPr>
      </w:pPr>
      <w:r w:rsidRPr="005C0511">
        <w:t>produkter som kan vara i alla breddstandarder.</w:t>
      </w:r>
    </w:p>
    <w:p w14:paraId="15806815" w14:textId="1C411E93" w:rsidR="004F051B" w:rsidRPr="004F051B" w:rsidRDefault="004E64E3" w:rsidP="00AC1EEF">
      <w:pPr>
        <w:pStyle w:val="Liststycke"/>
        <w:numPr>
          <w:ilvl w:val="0"/>
          <w:numId w:val="37"/>
        </w:numPr>
      </w:pPr>
      <w:r w:rsidRPr="005C0511">
        <w:t>alla typer av tillbehör till produkterna.</w:t>
      </w:r>
    </w:p>
    <w:p w14:paraId="70B0B784" w14:textId="6F369CB1" w:rsidR="004E64E3" w:rsidRPr="005C0511" w:rsidRDefault="004E64E3" w:rsidP="004E64E3">
      <w:pPr>
        <w:rPr>
          <w:u w:val="single"/>
        </w:rPr>
      </w:pPr>
      <w:r w:rsidRPr="005C0511">
        <w:rPr>
          <w:u w:val="single"/>
        </w:rPr>
        <w:t>Varugrupp 9 Spisar</w:t>
      </w:r>
    </w:p>
    <w:p w14:paraId="467D3F09" w14:textId="77777777" w:rsidR="004E64E3" w:rsidRPr="005C0511" w:rsidRDefault="004E64E3" w:rsidP="004E64E3">
      <w:pPr>
        <w:pStyle w:val="Liststycke"/>
        <w:numPr>
          <w:ilvl w:val="0"/>
          <w:numId w:val="26"/>
        </w:numPr>
      </w:pPr>
      <w:r w:rsidRPr="005C0511">
        <w:t>Varugrupp 9.1 Glaskeramik</w:t>
      </w:r>
    </w:p>
    <w:p w14:paraId="4DE80E51" w14:textId="77777777" w:rsidR="004E64E3" w:rsidRPr="005C0511" w:rsidRDefault="004E64E3" w:rsidP="004E64E3">
      <w:pPr>
        <w:pStyle w:val="Liststycke"/>
        <w:numPr>
          <w:ilvl w:val="0"/>
          <w:numId w:val="26"/>
        </w:numPr>
      </w:pPr>
      <w:r w:rsidRPr="005C0511">
        <w:lastRenderedPageBreak/>
        <w:t>Varugrupp 9.2 Induktion</w:t>
      </w:r>
    </w:p>
    <w:p w14:paraId="648EA8E2" w14:textId="4C61E1B9" w:rsidR="009E34A4" w:rsidRDefault="004F051B" w:rsidP="004E64E3">
      <w:r>
        <w:t>Varugrupp 9 omfattar:</w:t>
      </w:r>
    </w:p>
    <w:p w14:paraId="76B72E8C" w14:textId="77777777" w:rsidR="009E34A4" w:rsidRDefault="004E64E3" w:rsidP="004E64E3">
      <w:pPr>
        <w:pStyle w:val="Liststycke"/>
        <w:numPr>
          <w:ilvl w:val="0"/>
          <w:numId w:val="37"/>
        </w:numPr>
      </w:pPr>
      <w:r w:rsidRPr="005C0511">
        <w:t>produkter som kan vara i alla breddstandarder, färger och utföranden, temperaturspann, rengöringsmetoder (automatiska och manuella) och antal kokzoner med alla varianter av touch, vred och knappar.</w:t>
      </w:r>
    </w:p>
    <w:p w14:paraId="0FDA5E84" w14:textId="37FA7277" w:rsidR="008F78C5" w:rsidRDefault="004E64E3" w:rsidP="008F78C5">
      <w:pPr>
        <w:pStyle w:val="Liststycke"/>
        <w:numPr>
          <w:ilvl w:val="0"/>
          <w:numId w:val="37"/>
        </w:numPr>
      </w:pPr>
      <w:r w:rsidRPr="005C0511">
        <w:t xml:space="preserve">produkter som kan vara i alla energiklasser. </w:t>
      </w:r>
      <w:r w:rsidR="008F78C5">
        <w:t>Minimikrav på energiklasser för varugrupp 9:</w:t>
      </w:r>
    </w:p>
    <w:p w14:paraId="4768A5A0" w14:textId="65BE60FB" w:rsidR="008F78C5" w:rsidRDefault="008F78C5" w:rsidP="008F78C5">
      <w:pPr>
        <w:pStyle w:val="Liststycke"/>
      </w:pPr>
      <w:r>
        <w:t xml:space="preserve">Till och med den 28 februari 2021 ska minst följande energieffektivitetsklass uppfyllas: </w:t>
      </w:r>
    </w:p>
    <w:p w14:paraId="539B64F5" w14:textId="502CA5AC" w:rsidR="008F78C5" w:rsidRDefault="008F78C5" w:rsidP="008F78C5">
      <w:pPr>
        <w:pStyle w:val="Liststycke"/>
        <w:numPr>
          <w:ilvl w:val="0"/>
          <w:numId w:val="39"/>
        </w:numPr>
      </w:pPr>
      <w:r w:rsidRPr="008F78C5">
        <w:t>Varugrupp 9: Spisar: A</w:t>
      </w:r>
    </w:p>
    <w:p w14:paraId="32DAA63B" w14:textId="4FECBACD" w:rsidR="008F78C5" w:rsidRDefault="008F78C5" w:rsidP="008F78C5">
      <w:pPr>
        <w:pStyle w:val="Liststycke"/>
      </w:pPr>
      <w:r>
        <w:t>Från och med den 1 mars 2021 ska minst följande energieffektivitetsklass uppfyllas:</w:t>
      </w:r>
    </w:p>
    <w:p w14:paraId="0B5B1C76" w14:textId="5292688A" w:rsidR="009E34A4" w:rsidRDefault="008F78C5" w:rsidP="008F78C5">
      <w:pPr>
        <w:pStyle w:val="Liststycke"/>
        <w:numPr>
          <w:ilvl w:val="0"/>
          <w:numId w:val="39"/>
        </w:numPr>
      </w:pPr>
      <w:r w:rsidRPr="008F78C5">
        <w:t>Varugrupp 9 Spisar: A</w:t>
      </w:r>
    </w:p>
    <w:p w14:paraId="52B1CAE8" w14:textId="656B1BF0" w:rsidR="004F051B" w:rsidRPr="005C0511" w:rsidRDefault="004E64E3" w:rsidP="00AC1EEF">
      <w:pPr>
        <w:pStyle w:val="Liststycke"/>
        <w:numPr>
          <w:ilvl w:val="0"/>
          <w:numId w:val="37"/>
        </w:numPr>
      </w:pPr>
      <w:r w:rsidRPr="005C0511">
        <w:t>olika typer av tillbehör till produkterna.</w:t>
      </w:r>
    </w:p>
    <w:p w14:paraId="5BDC212E" w14:textId="37065101" w:rsidR="004E64E3" w:rsidRPr="005C0511" w:rsidRDefault="004E64E3" w:rsidP="004E64E3">
      <w:pPr>
        <w:rPr>
          <w:u w:val="single"/>
        </w:rPr>
      </w:pPr>
      <w:r w:rsidRPr="005C0511">
        <w:rPr>
          <w:u w:val="single"/>
        </w:rPr>
        <w:t>Varugrupp</w:t>
      </w:r>
      <w:r w:rsidR="004F051B">
        <w:rPr>
          <w:u w:val="single"/>
        </w:rPr>
        <w:t xml:space="preserve"> 10</w:t>
      </w:r>
      <w:r w:rsidRPr="005C0511">
        <w:rPr>
          <w:u w:val="single"/>
        </w:rPr>
        <w:t xml:space="preserve"> Hällar</w:t>
      </w:r>
    </w:p>
    <w:p w14:paraId="26F1CEA9" w14:textId="77777777" w:rsidR="004E64E3" w:rsidRPr="005C0511" w:rsidRDefault="004E64E3" w:rsidP="004E64E3">
      <w:pPr>
        <w:pStyle w:val="Liststycke"/>
        <w:numPr>
          <w:ilvl w:val="0"/>
          <w:numId w:val="27"/>
        </w:numPr>
      </w:pPr>
      <w:r w:rsidRPr="005C0511">
        <w:t xml:space="preserve">Varugrupp 10.1 Glaskeramik </w:t>
      </w:r>
    </w:p>
    <w:p w14:paraId="2591E0EB" w14:textId="77777777" w:rsidR="004E64E3" w:rsidRPr="005C0511" w:rsidRDefault="004E64E3" w:rsidP="004E64E3">
      <w:pPr>
        <w:pStyle w:val="Liststycke"/>
        <w:numPr>
          <w:ilvl w:val="0"/>
          <w:numId w:val="27"/>
        </w:numPr>
      </w:pPr>
      <w:r w:rsidRPr="005C0511">
        <w:t xml:space="preserve">Varugrupp 10.2 Induktion </w:t>
      </w:r>
    </w:p>
    <w:p w14:paraId="4AEE99E3" w14:textId="30541E0A" w:rsidR="009E34A4" w:rsidRDefault="004F051B" w:rsidP="00C1271E">
      <w:r>
        <w:t>Varugrupp 10 omfattar:</w:t>
      </w:r>
    </w:p>
    <w:p w14:paraId="1C8F2F4E" w14:textId="77777777" w:rsidR="009E34A4" w:rsidRDefault="004E64E3" w:rsidP="00C1271E">
      <w:pPr>
        <w:pStyle w:val="Liststycke"/>
        <w:numPr>
          <w:ilvl w:val="0"/>
          <w:numId w:val="37"/>
        </w:numPr>
      </w:pPr>
      <w:r w:rsidRPr="005C0511">
        <w:t xml:space="preserve">produkter som kan vara i alla breddstandarder samt färger och utföranden, temperaturspann och antal kokzoner med alla varianter av vred och knappar. </w:t>
      </w:r>
    </w:p>
    <w:p w14:paraId="5EA9FBC8" w14:textId="1400033B" w:rsidR="004F051B" w:rsidRPr="005C0511" w:rsidRDefault="004E64E3" w:rsidP="00AC1EEF">
      <w:pPr>
        <w:pStyle w:val="Liststycke"/>
        <w:numPr>
          <w:ilvl w:val="0"/>
          <w:numId w:val="37"/>
        </w:numPr>
      </w:pPr>
      <w:r w:rsidRPr="005C0511">
        <w:t>alla typer av tillbehör till produkterna.</w:t>
      </w:r>
    </w:p>
    <w:p w14:paraId="387AAEE8" w14:textId="77777777" w:rsidR="004E64E3" w:rsidRPr="005C0511" w:rsidRDefault="004E64E3" w:rsidP="00C1271E">
      <w:pPr>
        <w:rPr>
          <w:u w:val="single"/>
        </w:rPr>
      </w:pPr>
      <w:r w:rsidRPr="005C0511">
        <w:rPr>
          <w:u w:val="single"/>
        </w:rPr>
        <w:t>Varugrupp 11 Tvättmaskin, torkskåp och torktumlare</w:t>
      </w:r>
    </w:p>
    <w:p w14:paraId="5594C7D5" w14:textId="77777777" w:rsidR="004E64E3" w:rsidRPr="005C0511" w:rsidRDefault="004E64E3" w:rsidP="004E64E3">
      <w:pPr>
        <w:pStyle w:val="Liststycke"/>
        <w:numPr>
          <w:ilvl w:val="0"/>
          <w:numId w:val="28"/>
        </w:numPr>
      </w:pPr>
      <w:r w:rsidRPr="005C0511">
        <w:t>Varugrupp 11.1 Torktumlare</w:t>
      </w:r>
    </w:p>
    <w:p w14:paraId="47C31025" w14:textId="77777777" w:rsidR="004E64E3" w:rsidRPr="005C0511" w:rsidRDefault="004E64E3" w:rsidP="004E64E3">
      <w:pPr>
        <w:pStyle w:val="Liststycke"/>
        <w:numPr>
          <w:ilvl w:val="0"/>
          <w:numId w:val="28"/>
        </w:numPr>
      </w:pPr>
      <w:r w:rsidRPr="005C0511">
        <w:t>Varugrupp 11.2 Torkskåp</w:t>
      </w:r>
    </w:p>
    <w:p w14:paraId="214F2626" w14:textId="77777777" w:rsidR="004E64E3" w:rsidRPr="005C0511" w:rsidRDefault="004E64E3" w:rsidP="004E64E3">
      <w:pPr>
        <w:pStyle w:val="Liststycke"/>
        <w:numPr>
          <w:ilvl w:val="0"/>
          <w:numId w:val="28"/>
        </w:numPr>
      </w:pPr>
      <w:r w:rsidRPr="005C0511">
        <w:t>Varugrupp 11.3 Tvättmaskin</w:t>
      </w:r>
    </w:p>
    <w:p w14:paraId="5BCB915B" w14:textId="14047457" w:rsidR="009E34A4" w:rsidRDefault="004F051B" w:rsidP="00A4329A">
      <w:r>
        <w:t>Varugrupp 11 omfattar:</w:t>
      </w:r>
    </w:p>
    <w:p w14:paraId="700DEA65" w14:textId="77777777" w:rsidR="009E34A4" w:rsidRDefault="00A4329A" w:rsidP="00A4329A">
      <w:pPr>
        <w:pStyle w:val="Liststycke"/>
        <w:numPr>
          <w:ilvl w:val="0"/>
          <w:numId w:val="37"/>
        </w:numPr>
      </w:pPr>
      <w:r w:rsidRPr="005C0511">
        <w:t>produkter som kan vara frontmatade som toppmatade, inbyggnads- och fristående.</w:t>
      </w:r>
    </w:p>
    <w:p w14:paraId="4D54E501" w14:textId="77777777" w:rsidR="009E34A4" w:rsidRDefault="00A4329A" w:rsidP="00A4329A">
      <w:pPr>
        <w:pStyle w:val="Liststycke"/>
        <w:numPr>
          <w:ilvl w:val="0"/>
          <w:numId w:val="37"/>
        </w:numPr>
      </w:pPr>
      <w:r w:rsidRPr="005C0511">
        <w:t>produkter som kan vara i alla breddstandarder och yttermått samt färger och utföranden.</w:t>
      </w:r>
    </w:p>
    <w:p w14:paraId="1225F033" w14:textId="77777777" w:rsidR="009E34A4" w:rsidRDefault="00A4329A" w:rsidP="00A4329A">
      <w:pPr>
        <w:pStyle w:val="Liststycke"/>
        <w:numPr>
          <w:ilvl w:val="0"/>
          <w:numId w:val="37"/>
        </w:numPr>
      </w:pPr>
      <w:r w:rsidRPr="005C0511">
        <w:t>produkter som har högerhängda eller vänsterhängda dörrar alternativt omhängningsbara.</w:t>
      </w:r>
    </w:p>
    <w:p w14:paraId="6DE253BC" w14:textId="77777777" w:rsidR="009E34A4" w:rsidRDefault="00A4329A" w:rsidP="00A4329A">
      <w:pPr>
        <w:pStyle w:val="Liststycke"/>
        <w:numPr>
          <w:ilvl w:val="0"/>
          <w:numId w:val="37"/>
        </w:numPr>
      </w:pPr>
      <w:r w:rsidRPr="005C0511">
        <w:t>alla nivåer av vattenåtgång och tvättkapacitet.</w:t>
      </w:r>
    </w:p>
    <w:p w14:paraId="40CF9650" w14:textId="660A18CD" w:rsidR="008F78C5" w:rsidRDefault="00A4329A" w:rsidP="008F78C5">
      <w:pPr>
        <w:pStyle w:val="Liststycke"/>
        <w:numPr>
          <w:ilvl w:val="0"/>
          <w:numId w:val="37"/>
        </w:numPr>
      </w:pPr>
      <w:r w:rsidRPr="005C0511">
        <w:t xml:space="preserve">produkter som kan vara i alla energiklasser. </w:t>
      </w:r>
      <w:r w:rsidR="008F78C5">
        <w:t>Minimikrav på energiklasser för varugrupp 11:</w:t>
      </w:r>
    </w:p>
    <w:p w14:paraId="76C65E90" w14:textId="672D21F7" w:rsidR="008F78C5" w:rsidRDefault="008F78C5" w:rsidP="008F78C5">
      <w:pPr>
        <w:pStyle w:val="Liststycke"/>
      </w:pPr>
      <w:r>
        <w:t xml:space="preserve">Till och med den 28 februari 2021 ska minst följande energieffektivitetsklass uppfyllas: </w:t>
      </w:r>
    </w:p>
    <w:p w14:paraId="583307DD" w14:textId="77777777" w:rsidR="008F78C5" w:rsidRDefault="008F78C5" w:rsidP="008F78C5">
      <w:pPr>
        <w:pStyle w:val="Liststycke"/>
        <w:numPr>
          <w:ilvl w:val="0"/>
          <w:numId w:val="39"/>
        </w:numPr>
      </w:pPr>
      <w:r>
        <w:t>Varugrupp 11.1 Torktumlare: A+</w:t>
      </w:r>
    </w:p>
    <w:p w14:paraId="497CF9BD" w14:textId="38C189CB" w:rsidR="008F78C5" w:rsidRDefault="008F78C5" w:rsidP="008F78C5">
      <w:pPr>
        <w:pStyle w:val="Liststycke"/>
        <w:numPr>
          <w:ilvl w:val="0"/>
          <w:numId w:val="39"/>
        </w:numPr>
      </w:pPr>
      <w:r>
        <w:t>Varugrupp 11.3 Tvättmaskin: A+++</w:t>
      </w:r>
    </w:p>
    <w:p w14:paraId="136D7F3F" w14:textId="07569A35" w:rsidR="008F78C5" w:rsidRDefault="008F78C5" w:rsidP="008F78C5">
      <w:pPr>
        <w:pStyle w:val="Liststycke"/>
      </w:pPr>
      <w:r>
        <w:t>Från och med den 1 mars 2021 ska minst följande energieffektivitetsklass uppfyllas</w:t>
      </w:r>
      <w:r w:rsidR="0072109F">
        <w:t>:</w:t>
      </w:r>
    </w:p>
    <w:p w14:paraId="241F4201" w14:textId="77777777" w:rsidR="008F78C5" w:rsidRDefault="008F78C5" w:rsidP="008F78C5">
      <w:pPr>
        <w:pStyle w:val="Liststycke"/>
        <w:numPr>
          <w:ilvl w:val="0"/>
          <w:numId w:val="40"/>
        </w:numPr>
      </w:pPr>
      <w:r>
        <w:t>Varugrupp 11.1 Torktumlare: A+</w:t>
      </w:r>
    </w:p>
    <w:p w14:paraId="3C3B3990" w14:textId="5E33E5AC" w:rsidR="009E34A4" w:rsidRDefault="008F78C5" w:rsidP="008F78C5">
      <w:pPr>
        <w:pStyle w:val="Liststycke"/>
        <w:numPr>
          <w:ilvl w:val="0"/>
          <w:numId w:val="40"/>
        </w:numPr>
      </w:pPr>
      <w:r>
        <w:t>Varugrupp 11.3 Tvättmaskin: D</w:t>
      </w:r>
    </w:p>
    <w:p w14:paraId="191DE5CB" w14:textId="1494878B" w:rsidR="009E34A4" w:rsidRPr="005C0511" w:rsidRDefault="00A4329A" w:rsidP="004F051B">
      <w:pPr>
        <w:pStyle w:val="Liststycke"/>
        <w:numPr>
          <w:ilvl w:val="0"/>
          <w:numId w:val="37"/>
        </w:numPr>
      </w:pPr>
      <w:r w:rsidRPr="005C0511">
        <w:t>alla typer av tillbehör till produkterna.</w:t>
      </w:r>
    </w:p>
    <w:p w14:paraId="734C2E9B" w14:textId="77777777" w:rsidR="001E7F97" w:rsidRDefault="001E7F97" w:rsidP="00A4329A"/>
    <w:p w14:paraId="41E23653" w14:textId="282A214C" w:rsidR="006D5962" w:rsidRDefault="00A4329A" w:rsidP="00A4329A">
      <w:r w:rsidRPr="005C0511">
        <w:lastRenderedPageBreak/>
        <w:t>Krav på energieffektivitetsklasser för avtalsområde 2</w:t>
      </w:r>
      <w:r w:rsidR="006D5962">
        <w:t xml:space="preserve"> är:</w:t>
      </w:r>
    </w:p>
    <w:p w14:paraId="430149C5" w14:textId="77777777" w:rsidR="006D5962" w:rsidRDefault="006D5962" w:rsidP="006D5962">
      <w:r>
        <w:t>Till och med den 28 februari 2021 ska minst följande energieffektivitetsklasser uppfyllas för respektive produkt inom avtalsområde 2:</w:t>
      </w:r>
    </w:p>
    <w:p w14:paraId="2377EC80" w14:textId="77777777" w:rsidR="006D5962" w:rsidRDefault="006D5962" w:rsidP="006D5962">
      <w:pPr>
        <w:pStyle w:val="Liststycke"/>
        <w:numPr>
          <w:ilvl w:val="0"/>
          <w:numId w:val="42"/>
        </w:numPr>
      </w:pPr>
      <w:r>
        <w:t>Varugrupp 1 Diskmaskin: A+++ (gäller varugrupp 1.1)</w:t>
      </w:r>
    </w:p>
    <w:p w14:paraId="4AB8AD7C" w14:textId="77777777" w:rsidR="006D5962" w:rsidRDefault="006D5962" w:rsidP="006D5962">
      <w:pPr>
        <w:pStyle w:val="Liststycke"/>
        <w:numPr>
          <w:ilvl w:val="0"/>
          <w:numId w:val="42"/>
        </w:numPr>
      </w:pPr>
      <w:r>
        <w:t>Varugrupp 2 Frysbox: A++</w:t>
      </w:r>
    </w:p>
    <w:p w14:paraId="29E456B9" w14:textId="77777777" w:rsidR="006D5962" w:rsidRDefault="006D5962" w:rsidP="006D5962">
      <w:pPr>
        <w:pStyle w:val="Liststycke"/>
        <w:numPr>
          <w:ilvl w:val="0"/>
          <w:numId w:val="42"/>
        </w:numPr>
      </w:pPr>
      <w:r>
        <w:t>Varugrupp 3 Kylskåp och frysskåp: A++</w:t>
      </w:r>
    </w:p>
    <w:p w14:paraId="37DFC788" w14:textId="77777777" w:rsidR="006D5962" w:rsidRDefault="006D5962" w:rsidP="006D5962">
      <w:pPr>
        <w:pStyle w:val="Liststycke"/>
        <w:numPr>
          <w:ilvl w:val="0"/>
          <w:numId w:val="42"/>
        </w:numPr>
      </w:pPr>
      <w:r>
        <w:t>Varugrupp 4 Kombinerad kyl och frys: A++</w:t>
      </w:r>
    </w:p>
    <w:p w14:paraId="1EF67B75" w14:textId="77777777" w:rsidR="006D5962" w:rsidRDefault="006D5962" w:rsidP="006D5962">
      <w:pPr>
        <w:pStyle w:val="Liststycke"/>
        <w:numPr>
          <w:ilvl w:val="0"/>
          <w:numId w:val="42"/>
        </w:numPr>
      </w:pPr>
      <w:r>
        <w:t>Varugrupp 5: Spisfläkt: A</w:t>
      </w:r>
    </w:p>
    <w:p w14:paraId="70EB032E" w14:textId="77777777" w:rsidR="006D5962" w:rsidRDefault="006D5962" w:rsidP="006D5962">
      <w:pPr>
        <w:pStyle w:val="Liststycke"/>
        <w:numPr>
          <w:ilvl w:val="0"/>
          <w:numId w:val="42"/>
        </w:numPr>
      </w:pPr>
      <w:r>
        <w:t>Varugrupp 6 Ugn: A</w:t>
      </w:r>
    </w:p>
    <w:p w14:paraId="02E5E716" w14:textId="77777777" w:rsidR="006D5962" w:rsidRDefault="006D5962" w:rsidP="006D5962">
      <w:pPr>
        <w:pStyle w:val="Liststycke"/>
        <w:numPr>
          <w:ilvl w:val="0"/>
          <w:numId w:val="42"/>
        </w:numPr>
      </w:pPr>
      <w:r>
        <w:t>Varugrupp 9: Spisar: A</w:t>
      </w:r>
    </w:p>
    <w:p w14:paraId="48DEF5B5" w14:textId="77777777" w:rsidR="006D5962" w:rsidRDefault="006D5962" w:rsidP="006D5962">
      <w:pPr>
        <w:pStyle w:val="Liststycke"/>
        <w:numPr>
          <w:ilvl w:val="0"/>
          <w:numId w:val="42"/>
        </w:numPr>
      </w:pPr>
      <w:r>
        <w:t>Varugrupp 11.1 Torktumlare: A+</w:t>
      </w:r>
    </w:p>
    <w:p w14:paraId="2C84FBDF" w14:textId="77777777" w:rsidR="006D5962" w:rsidRDefault="006D5962" w:rsidP="006D5962">
      <w:pPr>
        <w:pStyle w:val="Liststycke"/>
        <w:numPr>
          <w:ilvl w:val="0"/>
          <w:numId w:val="42"/>
        </w:numPr>
      </w:pPr>
      <w:r>
        <w:t>Varugrupp 11.3 Tvättmaskin: A+++</w:t>
      </w:r>
    </w:p>
    <w:p w14:paraId="04BF5FB3" w14:textId="77777777" w:rsidR="006D5962" w:rsidRDefault="006D5962" w:rsidP="006D5962">
      <w:r>
        <w:t>Från och med den 1 mars 2021 ska minst följande energieffektivitetsklasser uppfyllas inom avtalsområde 2:</w:t>
      </w:r>
    </w:p>
    <w:p w14:paraId="3CC706A8" w14:textId="77777777" w:rsidR="006D5962" w:rsidRDefault="006D5962" w:rsidP="006D5962">
      <w:pPr>
        <w:pStyle w:val="Liststycke"/>
        <w:numPr>
          <w:ilvl w:val="0"/>
          <w:numId w:val="43"/>
        </w:numPr>
      </w:pPr>
      <w:r>
        <w:t>Varugrupp 1 Diskmaskin: D (gäller varugrupp 1.1)</w:t>
      </w:r>
    </w:p>
    <w:p w14:paraId="3A573073" w14:textId="77777777" w:rsidR="006D5962" w:rsidRDefault="006D5962" w:rsidP="006D5962">
      <w:pPr>
        <w:pStyle w:val="Liststycke"/>
        <w:numPr>
          <w:ilvl w:val="0"/>
          <w:numId w:val="43"/>
        </w:numPr>
      </w:pPr>
      <w:r>
        <w:t>Varugrupp 2 Frysbox: E</w:t>
      </w:r>
    </w:p>
    <w:p w14:paraId="3DEA8850" w14:textId="77777777" w:rsidR="006D5962" w:rsidRDefault="006D5962" w:rsidP="006D5962">
      <w:pPr>
        <w:pStyle w:val="Liststycke"/>
        <w:numPr>
          <w:ilvl w:val="0"/>
          <w:numId w:val="43"/>
        </w:numPr>
      </w:pPr>
      <w:r>
        <w:t>Varugrupp 3 Kylskåp och frysskåp: E</w:t>
      </w:r>
    </w:p>
    <w:p w14:paraId="697C4B6A" w14:textId="77777777" w:rsidR="006D5962" w:rsidRDefault="006D5962" w:rsidP="006D5962">
      <w:pPr>
        <w:pStyle w:val="Liststycke"/>
        <w:numPr>
          <w:ilvl w:val="0"/>
          <w:numId w:val="43"/>
        </w:numPr>
      </w:pPr>
      <w:r>
        <w:t>Varugrupp 4 Kombinerad kyl och frys: E</w:t>
      </w:r>
    </w:p>
    <w:p w14:paraId="6065FFFE" w14:textId="77777777" w:rsidR="006D5962" w:rsidRDefault="006D5962" w:rsidP="006D5962">
      <w:pPr>
        <w:pStyle w:val="Liststycke"/>
        <w:numPr>
          <w:ilvl w:val="0"/>
          <w:numId w:val="43"/>
        </w:numPr>
      </w:pPr>
      <w:r>
        <w:t>Varugrupp 5: Spisfläkt: A</w:t>
      </w:r>
    </w:p>
    <w:p w14:paraId="441A8EFC" w14:textId="77777777" w:rsidR="006D5962" w:rsidRDefault="006D5962" w:rsidP="006D5962">
      <w:pPr>
        <w:pStyle w:val="Liststycke"/>
        <w:numPr>
          <w:ilvl w:val="0"/>
          <w:numId w:val="43"/>
        </w:numPr>
      </w:pPr>
      <w:r>
        <w:t>Varugrupp 6 Ugn: A</w:t>
      </w:r>
    </w:p>
    <w:p w14:paraId="49EC3FF9" w14:textId="77777777" w:rsidR="006D5962" w:rsidRDefault="006D5962" w:rsidP="006D5962">
      <w:pPr>
        <w:pStyle w:val="Liststycke"/>
        <w:numPr>
          <w:ilvl w:val="0"/>
          <w:numId w:val="43"/>
        </w:numPr>
      </w:pPr>
      <w:r>
        <w:t>Varugrupp 9 Spisar: A</w:t>
      </w:r>
    </w:p>
    <w:p w14:paraId="075F18EA" w14:textId="77777777" w:rsidR="006D5962" w:rsidRDefault="006D5962" w:rsidP="006D5962">
      <w:pPr>
        <w:pStyle w:val="Liststycke"/>
        <w:numPr>
          <w:ilvl w:val="0"/>
          <w:numId w:val="43"/>
        </w:numPr>
      </w:pPr>
      <w:r>
        <w:t>Varugrupp 11.1 Torktumlare: A+</w:t>
      </w:r>
    </w:p>
    <w:p w14:paraId="2F9C7D77" w14:textId="2C2F5549" w:rsidR="00CD37A2" w:rsidRPr="005C0511" w:rsidRDefault="006D5962" w:rsidP="00A4329A">
      <w:pPr>
        <w:pStyle w:val="Liststycke"/>
        <w:numPr>
          <w:ilvl w:val="0"/>
          <w:numId w:val="43"/>
        </w:numPr>
      </w:pPr>
      <w:r>
        <w:t>Varugrupp 11.3 Tvättmaskin: D</w:t>
      </w:r>
    </w:p>
    <w:p w14:paraId="2185FD2C" w14:textId="0542961A" w:rsidR="00CD37A2" w:rsidRPr="005C0511" w:rsidRDefault="00A4329A" w:rsidP="00781D61">
      <w:r w:rsidRPr="005C0511">
        <w:t xml:space="preserve">Användningsmiljöer för offererade produkter inom avtalsområde 2 avser t.ex. </w:t>
      </w:r>
      <w:r w:rsidR="004231EF" w:rsidRPr="005C0511">
        <w:t>lokaler i offentlig verksamhet</w:t>
      </w:r>
      <w:r w:rsidR="00781D61" w:rsidRPr="005C0511">
        <w:t>.</w:t>
      </w:r>
    </w:p>
    <w:p w14:paraId="52923E42" w14:textId="77777777" w:rsidR="00CD37A2" w:rsidRPr="005C0511" w:rsidRDefault="00D40129" w:rsidP="00CD37A2">
      <w:pPr>
        <w:pStyle w:val="Rubrik2"/>
      </w:pPr>
      <w:bookmarkStart w:id="4" w:name="_Toc73631335"/>
      <w:r w:rsidRPr="005C0511">
        <w:t xml:space="preserve">2.3 </w:t>
      </w:r>
      <w:r w:rsidR="00CD37A2" w:rsidRPr="005C0511">
        <w:t>Avtalsområde 3 – Småel och hushållsapparater</w:t>
      </w:r>
      <w:bookmarkEnd w:id="4"/>
    </w:p>
    <w:p w14:paraId="4F6B4B28" w14:textId="77777777" w:rsidR="00CD37A2" w:rsidRPr="005C0511" w:rsidRDefault="006A14BF" w:rsidP="00781D61">
      <w:pPr>
        <w:rPr>
          <w:u w:val="single"/>
        </w:rPr>
      </w:pPr>
      <w:r w:rsidRPr="005C0511">
        <w:rPr>
          <w:u w:val="single"/>
        </w:rPr>
        <w:t>Varugrupp 1 Dammsugare</w:t>
      </w:r>
    </w:p>
    <w:p w14:paraId="69A560E4" w14:textId="0BB286B8" w:rsidR="009E34A4" w:rsidRDefault="00F90138" w:rsidP="006A14BF">
      <w:r>
        <w:t>Varugrupp 1 omfattar:</w:t>
      </w:r>
    </w:p>
    <w:p w14:paraId="5D2094DD" w14:textId="739B85A6" w:rsidR="009E34A4" w:rsidRDefault="00DD1257" w:rsidP="00F90138">
      <w:pPr>
        <w:pStyle w:val="Liststycke"/>
        <w:numPr>
          <w:ilvl w:val="0"/>
          <w:numId w:val="37"/>
        </w:numPr>
      </w:pPr>
      <w:r w:rsidRPr="005C0511">
        <w:t xml:space="preserve">produkter som kan vara i olika färger och utföranden. </w:t>
      </w:r>
    </w:p>
    <w:p w14:paraId="2ADF5962" w14:textId="77777777" w:rsidR="00F90138" w:rsidRDefault="00DD1257" w:rsidP="00F90138">
      <w:pPr>
        <w:rPr>
          <w:u w:val="single"/>
        </w:rPr>
      </w:pPr>
      <w:r w:rsidRPr="005C0511">
        <w:rPr>
          <w:u w:val="single"/>
        </w:rPr>
        <w:t>Varugrupp 2 Vattenkokare</w:t>
      </w:r>
      <w:r w:rsidR="00F90138">
        <w:rPr>
          <w:u w:val="single"/>
        </w:rPr>
        <w:br/>
      </w:r>
      <w:r w:rsidR="00F90138">
        <w:rPr>
          <w:u w:val="single"/>
        </w:rPr>
        <w:br/>
      </w:r>
      <w:r w:rsidR="00F90138">
        <w:t>Varugrupp 2 omfattar:</w:t>
      </w:r>
    </w:p>
    <w:p w14:paraId="17F1BB35" w14:textId="1B34EAD7" w:rsidR="00DD1257" w:rsidRPr="00F90138" w:rsidRDefault="00DD1257" w:rsidP="00F90138">
      <w:pPr>
        <w:pStyle w:val="Liststycke"/>
        <w:numPr>
          <w:ilvl w:val="0"/>
          <w:numId w:val="37"/>
        </w:numPr>
        <w:rPr>
          <w:u w:val="single"/>
        </w:rPr>
      </w:pPr>
      <w:r w:rsidRPr="005C0511">
        <w:t xml:space="preserve">produkter som kan vara i lika färger och utföranden. </w:t>
      </w:r>
    </w:p>
    <w:p w14:paraId="2FA7900F" w14:textId="77777777" w:rsidR="006A14BF" w:rsidRPr="005C0511" w:rsidRDefault="00DD1257" w:rsidP="006A14BF">
      <w:pPr>
        <w:rPr>
          <w:u w:val="single"/>
        </w:rPr>
      </w:pPr>
      <w:r w:rsidRPr="005C0511">
        <w:rPr>
          <w:u w:val="single"/>
        </w:rPr>
        <w:t>Varugrupp 3 Kaffebryggare</w:t>
      </w:r>
    </w:p>
    <w:p w14:paraId="4A4E64F1" w14:textId="77777777" w:rsidR="00DD1257" w:rsidRPr="005C0511" w:rsidRDefault="00DD1257" w:rsidP="00DD1257">
      <w:pPr>
        <w:pStyle w:val="Liststycke"/>
        <w:numPr>
          <w:ilvl w:val="0"/>
          <w:numId w:val="30"/>
        </w:numPr>
      </w:pPr>
      <w:r w:rsidRPr="005C0511">
        <w:t>Varugrupp 3.1 Kaffebryggare (drip/filtermodell)</w:t>
      </w:r>
    </w:p>
    <w:p w14:paraId="3C83550E" w14:textId="77777777" w:rsidR="00DD1257" w:rsidRPr="005C0511" w:rsidRDefault="00DD1257" w:rsidP="00DD1257">
      <w:pPr>
        <w:pStyle w:val="Liststycke"/>
        <w:numPr>
          <w:ilvl w:val="0"/>
          <w:numId w:val="30"/>
        </w:numPr>
      </w:pPr>
      <w:r w:rsidRPr="005C0511">
        <w:lastRenderedPageBreak/>
        <w:t>Varugrupp 3.2 Kapselmaskin (fristående)</w:t>
      </w:r>
    </w:p>
    <w:p w14:paraId="1562DC52" w14:textId="77777777" w:rsidR="00DD1257" w:rsidRPr="005C0511" w:rsidRDefault="00DD1257" w:rsidP="00DD1257">
      <w:pPr>
        <w:pStyle w:val="Liststycke"/>
        <w:numPr>
          <w:ilvl w:val="0"/>
          <w:numId w:val="30"/>
        </w:numPr>
      </w:pPr>
      <w:r w:rsidRPr="005C0511">
        <w:t>Varugrupp 3.3 Kaffekvarn</w:t>
      </w:r>
    </w:p>
    <w:p w14:paraId="39387D18" w14:textId="3AB8DBF4" w:rsidR="00F90138" w:rsidRDefault="00E35F4D" w:rsidP="00DD1257">
      <w:r>
        <w:t>Varugrupp 3 omfattar:</w:t>
      </w:r>
    </w:p>
    <w:p w14:paraId="145EFF82" w14:textId="77777777" w:rsidR="00F90138" w:rsidRDefault="00DD1257" w:rsidP="00DD1257">
      <w:pPr>
        <w:pStyle w:val="Liststycke"/>
        <w:numPr>
          <w:ilvl w:val="0"/>
          <w:numId w:val="37"/>
        </w:numPr>
      </w:pPr>
      <w:r w:rsidRPr="005C0511">
        <w:t>produkter som kan vara i olika färger och utföranden med olika nivåer av energiåtgång.</w:t>
      </w:r>
    </w:p>
    <w:p w14:paraId="78AE64A9" w14:textId="27486D9C" w:rsidR="00F90138" w:rsidRPr="005C0511" w:rsidRDefault="00DD1257" w:rsidP="00E35F4D">
      <w:pPr>
        <w:pStyle w:val="Liststycke"/>
        <w:numPr>
          <w:ilvl w:val="0"/>
          <w:numId w:val="37"/>
        </w:numPr>
      </w:pPr>
      <w:r w:rsidRPr="005C0511">
        <w:t>vissa typer av tillbehör till produkterna såsom mjölkskummare och rengöring.</w:t>
      </w:r>
    </w:p>
    <w:p w14:paraId="30669DF1" w14:textId="77777777" w:rsidR="00DD1257" w:rsidRPr="005C0511" w:rsidRDefault="00DD1257" w:rsidP="00DD1257">
      <w:pPr>
        <w:rPr>
          <w:u w:val="single"/>
        </w:rPr>
      </w:pPr>
      <w:r w:rsidRPr="005C0511">
        <w:rPr>
          <w:u w:val="single"/>
        </w:rPr>
        <w:t>Varugrupp 4 matberedare och köksassistent</w:t>
      </w:r>
    </w:p>
    <w:p w14:paraId="6BC5E783" w14:textId="77777777" w:rsidR="00DD1257" w:rsidRPr="005C0511" w:rsidRDefault="00DD1257" w:rsidP="00DD1257">
      <w:pPr>
        <w:pStyle w:val="Liststycke"/>
        <w:numPr>
          <w:ilvl w:val="0"/>
          <w:numId w:val="31"/>
        </w:numPr>
      </w:pPr>
      <w:r w:rsidRPr="005C0511">
        <w:t>Varugrupp 4.1 Matberedare</w:t>
      </w:r>
    </w:p>
    <w:p w14:paraId="224F78F0" w14:textId="77777777" w:rsidR="00DD1257" w:rsidRPr="005C0511" w:rsidRDefault="00DD1257" w:rsidP="00DD1257">
      <w:pPr>
        <w:pStyle w:val="Liststycke"/>
        <w:numPr>
          <w:ilvl w:val="0"/>
          <w:numId w:val="31"/>
        </w:numPr>
      </w:pPr>
      <w:r w:rsidRPr="005C0511">
        <w:t>Varugrupp 4.2 Köksassistent</w:t>
      </w:r>
    </w:p>
    <w:p w14:paraId="33819B4B" w14:textId="6D84BB97" w:rsidR="00F90138" w:rsidRDefault="00DD1257" w:rsidP="00DD1257">
      <w:r w:rsidRPr="005C0511">
        <w:t>Varugrupp 4 omfattar</w:t>
      </w:r>
      <w:r w:rsidR="00F90138">
        <w:t>:</w:t>
      </w:r>
      <w:r w:rsidRPr="005C0511">
        <w:t xml:space="preserve"> </w:t>
      </w:r>
    </w:p>
    <w:p w14:paraId="5DDF5BD6" w14:textId="4D300F1B" w:rsidR="00DD1257" w:rsidRDefault="00DD1257" w:rsidP="00F90138">
      <w:pPr>
        <w:pStyle w:val="Liststycke"/>
        <w:numPr>
          <w:ilvl w:val="0"/>
          <w:numId w:val="37"/>
        </w:numPr>
      </w:pPr>
      <w:r w:rsidRPr="005C0511">
        <w:t>produkter som kan vara i olika färger och utföranden.</w:t>
      </w:r>
    </w:p>
    <w:p w14:paraId="47C061F0" w14:textId="77777777" w:rsidR="00F90138" w:rsidRPr="005C0511" w:rsidRDefault="00F90138" w:rsidP="00F90138">
      <w:pPr>
        <w:ind w:left="360"/>
      </w:pPr>
    </w:p>
    <w:p w14:paraId="5CD319FA" w14:textId="77777777" w:rsidR="00DD1257" w:rsidRPr="005C0511" w:rsidRDefault="00DD1257" w:rsidP="00DD1257">
      <w:pPr>
        <w:rPr>
          <w:u w:val="single"/>
        </w:rPr>
      </w:pPr>
      <w:r w:rsidRPr="005C0511">
        <w:rPr>
          <w:u w:val="single"/>
        </w:rPr>
        <w:t>Varugrupp 5 Elvisp</w:t>
      </w:r>
    </w:p>
    <w:p w14:paraId="26D9A7A6" w14:textId="77777777" w:rsidR="00F90138" w:rsidRDefault="00DD1257" w:rsidP="00DD1257">
      <w:r w:rsidRPr="005C0511">
        <w:t>Varugrupp 5 omfattar</w:t>
      </w:r>
      <w:r w:rsidR="00F90138">
        <w:t>:</w:t>
      </w:r>
      <w:r w:rsidRPr="005C0511">
        <w:t xml:space="preserve"> </w:t>
      </w:r>
    </w:p>
    <w:p w14:paraId="2998619D" w14:textId="00FD6058" w:rsidR="00DD1257" w:rsidRDefault="00DD1257" w:rsidP="00F90138">
      <w:pPr>
        <w:pStyle w:val="Liststycke"/>
        <w:numPr>
          <w:ilvl w:val="0"/>
          <w:numId w:val="37"/>
        </w:numPr>
      </w:pPr>
      <w:r w:rsidRPr="005C0511">
        <w:t>produkter som kan vara i olika färger och utföranden.</w:t>
      </w:r>
    </w:p>
    <w:p w14:paraId="1365CC84" w14:textId="77777777" w:rsidR="00F90138" w:rsidRPr="005C0511" w:rsidRDefault="00F90138" w:rsidP="00F90138">
      <w:pPr>
        <w:ind w:left="360"/>
      </w:pPr>
    </w:p>
    <w:p w14:paraId="55E59D0D" w14:textId="77777777" w:rsidR="00DD1257" w:rsidRPr="005C0511" w:rsidRDefault="00491805" w:rsidP="00DD1257">
      <w:pPr>
        <w:rPr>
          <w:u w:val="single"/>
        </w:rPr>
      </w:pPr>
      <w:r w:rsidRPr="005C0511">
        <w:rPr>
          <w:u w:val="single"/>
        </w:rPr>
        <w:t>Varugrupp 6 Brödrost</w:t>
      </w:r>
    </w:p>
    <w:p w14:paraId="64C6CD78" w14:textId="77777777" w:rsidR="00491805" w:rsidRPr="005C0511" w:rsidRDefault="00491805" w:rsidP="00491805">
      <w:pPr>
        <w:pStyle w:val="Liststycke"/>
        <w:numPr>
          <w:ilvl w:val="0"/>
          <w:numId w:val="32"/>
        </w:numPr>
      </w:pPr>
      <w:r w:rsidRPr="005C0511">
        <w:t>Varugrupp 6.1 Brödrost med 2 skivor</w:t>
      </w:r>
    </w:p>
    <w:p w14:paraId="39C554F4" w14:textId="77777777" w:rsidR="00491805" w:rsidRPr="005C0511" w:rsidRDefault="00491805" w:rsidP="00491805">
      <w:pPr>
        <w:pStyle w:val="Liststycke"/>
        <w:numPr>
          <w:ilvl w:val="0"/>
          <w:numId w:val="32"/>
        </w:numPr>
      </w:pPr>
      <w:r w:rsidRPr="005C0511">
        <w:t>Varugrupp 6.2 Brödrost med 4 skivor</w:t>
      </w:r>
    </w:p>
    <w:p w14:paraId="2A97CC11" w14:textId="2370D8CF" w:rsidR="00F90138" w:rsidRDefault="00491805" w:rsidP="00491805">
      <w:r w:rsidRPr="005C0511">
        <w:t>Varugrupp 6 omfattar</w:t>
      </w:r>
      <w:r w:rsidR="002C27E6">
        <w:t>:</w:t>
      </w:r>
      <w:r w:rsidRPr="005C0511">
        <w:t xml:space="preserve"> </w:t>
      </w:r>
    </w:p>
    <w:p w14:paraId="6258DEBE" w14:textId="57327B96" w:rsidR="00491805" w:rsidRDefault="00491805" w:rsidP="00F90138">
      <w:pPr>
        <w:pStyle w:val="Liststycke"/>
        <w:numPr>
          <w:ilvl w:val="0"/>
          <w:numId w:val="37"/>
        </w:numPr>
      </w:pPr>
      <w:r w:rsidRPr="005C0511">
        <w:t>produkter som kan vara i olika färger och utföranden med olika mängdkapacitet.</w:t>
      </w:r>
    </w:p>
    <w:p w14:paraId="46BC10D1" w14:textId="77777777" w:rsidR="002C27E6" w:rsidRPr="005C0511" w:rsidRDefault="002C27E6" w:rsidP="002C27E6">
      <w:pPr>
        <w:ind w:left="360"/>
      </w:pPr>
    </w:p>
    <w:p w14:paraId="06661185" w14:textId="77777777" w:rsidR="005C6C45" w:rsidRPr="005C0511" w:rsidRDefault="005C6C45" w:rsidP="00491805">
      <w:pPr>
        <w:rPr>
          <w:u w:val="single"/>
        </w:rPr>
      </w:pPr>
      <w:r w:rsidRPr="005C0511">
        <w:rPr>
          <w:u w:val="single"/>
        </w:rPr>
        <w:t>Varugrupp 7 Våffeljärn</w:t>
      </w:r>
    </w:p>
    <w:p w14:paraId="45A736F6" w14:textId="77777777" w:rsidR="002C27E6" w:rsidRDefault="005C6C45" w:rsidP="00491805">
      <w:r w:rsidRPr="005C0511">
        <w:t>Varugrupp 7 omfattar</w:t>
      </w:r>
      <w:r w:rsidR="002C27E6">
        <w:t>:</w:t>
      </w:r>
      <w:r w:rsidRPr="005C0511">
        <w:t xml:space="preserve"> </w:t>
      </w:r>
    </w:p>
    <w:p w14:paraId="14BABD69" w14:textId="5DB763B2" w:rsidR="005C6C45" w:rsidRDefault="005C6C45" w:rsidP="002C27E6">
      <w:pPr>
        <w:pStyle w:val="Liststycke"/>
        <w:numPr>
          <w:ilvl w:val="0"/>
          <w:numId w:val="37"/>
        </w:numPr>
      </w:pPr>
      <w:r w:rsidRPr="005C0511">
        <w:t>produkter som kan vara i olika färger och utföranden.</w:t>
      </w:r>
    </w:p>
    <w:p w14:paraId="5F787EB3" w14:textId="77777777" w:rsidR="002C27E6" w:rsidRPr="005C0511" w:rsidRDefault="002C27E6" w:rsidP="002C27E6">
      <w:pPr>
        <w:ind w:left="360"/>
      </w:pPr>
    </w:p>
    <w:p w14:paraId="5B01316C" w14:textId="77777777" w:rsidR="005C6C45" w:rsidRPr="005C0511" w:rsidRDefault="00171140" w:rsidP="00491805">
      <w:pPr>
        <w:rPr>
          <w:u w:val="single"/>
        </w:rPr>
      </w:pPr>
      <w:r w:rsidRPr="005C0511">
        <w:rPr>
          <w:u w:val="single"/>
        </w:rPr>
        <w:t>Varugrupp 8 Stavmixer</w:t>
      </w:r>
    </w:p>
    <w:p w14:paraId="57D1D2A0" w14:textId="77777777" w:rsidR="00171140" w:rsidRPr="005C0511" w:rsidRDefault="00171140" w:rsidP="00171140">
      <w:pPr>
        <w:pStyle w:val="Liststycke"/>
        <w:numPr>
          <w:ilvl w:val="0"/>
          <w:numId w:val="33"/>
        </w:numPr>
      </w:pPr>
      <w:r w:rsidRPr="005C0511">
        <w:t>Varugrupp 8.1 Stavmixer (handmixer)</w:t>
      </w:r>
    </w:p>
    <w:p w14:paraId="278A2E86" w14:textId="77777777" w:rsidR="00171140" w:rsidRPr="005C0511" w:rsidRDefault="00171140" w:rsidP="00171140">
      <w:pPr>
        <w:pStyle w:val="Liststycke"/>
        <w:numPr>
          <w:ilvl w:val="0"/>
          <w:numId w:val="33"/>
        </w:numPr>
      </w:pPr>
      <w:r w:rsidRPr="005C0511">
        <w:t>Varugrupp 8.2 Blender (mixer)</w:t>
      </w:r>
    </w:p>
    <w:p w14:paraId="7B27A1D1" w14:textId="77777777" w:rsidR="00171140" w:rsidRPr="005C0511" w:rsidRDefault="00171140" w:rsidP="00171140">
      <w:pPr>
        <w:pStyle w:val="Liststycke"/>
        <w:numPr>
          <w:ilvl w:val="0"/>
          <w:numId w:val="33"/>
        </w:numPr>
      </w:pPr>
      <w:r w:rsidRPr="005C0511">
        <w:t>Varugrupp 8.3 Sportblender</w:t>
      </w:r>
    </w:p>
    <w:p w14:paraId="659A8D15" w14:textId="77777777" w:rsidR="002C27E6" w:rsidRDefault="00171140" w:rsidP="00171140">
      <w:r w:rsidRPr="005C0511">
        <w:lastRenderedPageBreak/>
        <w:t>Varugrupp 8 omfattar</w:t>
      </w:r>
      <w:r w:rsidR="002C27E6">
        <w:t>:</w:t>
      </w:r>
      <w:r w:rsidRPr="005C0511">
        <w:t xml:space="preserve"> </w:t>
      </w:r>
    </w:p>
    <w:p w14:paraId="1190B88D" w14:textId="77777777" w:rsidR="002C27E6" w:rsidRDefault="00171140" w:rsidP="00DD1257">
      <w:pPr>
        <w:pStyle w:val="Liststycke"/>
        <w:numPr>
          <w:ilvl w:val="0"/>
          <w:numId w:val="37"/>
        </w:numPr>
      </w:pPr>
      <w:r w:rsidRPr="005C0511">
        <w:t>produkter som kan vara</w:t>
      </w:r>
      <w:r w:rsidR="00E916D8" w:rsidRPr="005C0511">
        <w:t xml:space="preserve"> i olika färger och utföranden.</w:t>
      </w:r>
    </w:p>
    <w:p w14:paraId="6B241E20" w14:textId="13E02A85" w:rsidR="002C27E6" w:rsidRDefault="00171140" w:rsidP="002C27E6">
      <w:pPr>
        <w:pStyle w:val="Liststycke"/>
        <w:numPr>
          <w:ilvl w:val="0"/>
          <w:numId w:val="37"/>
        </w:numPr>
      </w:pPr>
      <w:r w:rsidRPr="005C0511">
        <w:t>alla typer av tillbehör till produkterna</w:t>
      </w:r>
      <w:r w:rsidR="00E916D8" w:rsidRPr="005C0511">
        <w:t>.</w:t>
      </w:r>
    </w:p>
    <w:p w14:paraId="19CBE884" w14:textId="77777777" w:rsidR="00E35F4D" w:rsidRPr="005C0511" w:rsidRDefault="00E35F4D" w:rsidP="00E35F4D">
      <w:pPr>
        <w:ind w:left="360"/>
      </w:pPr>
    </w:p>
    <w:p w14:paraId="1564D2A4" w14:textId="77777777" w:rsidR="00E916D8" w:rsidRPr="005C0511" w:rsidRDefault="00E916D8" w:rsidP="00DD1257">
      <w:pPr>
        <w:rPr>
          <w:u w:val="single"/>
        </w:rPr>
      </w:pPr>
      <w:r w:rsidRPr="005C0511">
        <w:rPr>
          <w:u w:val="single"/>
        </w:rPr>
        <w:t>Varugrupp 9 Ångstrykjärn, ångstation och handhållen steamer</w:t>
      </w:r>
    </w:p>
    <w:p w14:paraId="4A59F47E" w14:textId="77777777" w:rsidR="002C27E6" w:rsidRDefault="00E916D8" w:rsidP="00DD1257">
      <w:r w:rsidRPr="005C0511">
        <w:t>Varugrupp 9 omfattar</w:t>
      </w:r>
      <w:r w:rsidR="002C27E6">
        <w:t>:</w:t>
      </w:r>
      <w:r w:rsidRPr="005C0511">
        <w:t xml:space="preserve"> </w:t>
      </w:r>
    </w:p>
    <w:p w14:paraId="57F1ACC7" w14:textId="56E4715D" w:rsidR="00E916D8" w:rsidRDefault="00E916D8" w:rsidP="002C27E6">
      <w:pPr>
        <w:pStyle w:val="Liststycke"/>
        <w:numPr>
          <w:ilvl w:val="0"/>
          <w:numId w:val="37"/>
        </w:numPr>
      </w:pPr>
      <w:r w:rsidRPr="005C0511">
        <w:t>produkter som kan vara i olika färger och utföranden.</w:t>
      </w:r>
    </w:p>
    <w:p w14:paraId="14DDDD39" w14:textId="77777777" w:rsidR="002C27E6" w:rsidRPr="005C0511" w:rsidRDefault="002C27E6" w:rsidP="002C27E6">
      <w:pPr>
        <w:ind w:left="360"/>
      </w:pPr>
    </w:p>
    <w:p w14:paraId="6D7E27E8" w14:textId="77777777" w:rsidR="00E916D8" w:rsidRPr="005C0511" w:rsidRDefault="00E916D8" w:rsidP="00DD1257">
      <w:pPr>
        <w:rPr>
          <w:u w:val="single"/>
        </w:rPr>
      </w:pPr>
      <w:r w:rsidRPr="005C0511">
        <w:rPr>
          <w:u w:val="single"/>
        </w:rPr>
        <w:t>Varugrupp 10 Klimatprodukter</w:t>
      </w:r>
    </w:p>
    <w:p w14:paraId="51E315A4" w14:textId="77777777" w:rsidR="002C27E6" w:rsidRDefault="002C27E6" w:rsidP="00E916D8">
      <w:r>
        <w:t>Varugrupp 10 omfattar:</w:t>
      </w:r>
    </w:p>
    <w:p w14:paraId="210CCA20" w14:textId="77777777" w:rsidR="002C27E6" w:rsidRDefault="00E916D8" w:rsidP="00DD1257">
      <w:pPr>
        <w:pStyle w:val="Liststycke"/>
        <w:numPr>
          <w:ilvl w:val="0"/>
          <w:numId w:val="37"/>
        </w:numPr>
      </w:pPr>
      <w:r w:rsidRPr="005C0511">
        <w:t>klimatprodukter såsom bordsfläkt, golvfläkt och element.</w:t>
      </w:r>
    </w:p>
    <w:p w14:paraId="420DEBF9" w14:textId="484098C3" w:rsidR="00DD1257" w:rsidRDefault="00E916D8" w:rsidP="00DD1257">
      <w:pPr>
        <w:pStyle w:val="Liststycke"/>
        <w:numPr>
          <w:ilvl w:val="0"/>
          <w:numId w:val="37"/>
        </w:numPr>
      </w:pPr>
      <w:r w:rsidRPr="005C0511">
        <w:t>produkter som kan vara i olika färger och utföranden.</w:t>
      </w:r>
    </w:p>
    <w:p w14:paraId="71314535" w14:textId="77777777" w:rsidR="002C27E6" w:rsidRPr="005C0511" w:rsidRDefault="002C27E6" w:rsidP="002C27E6">
      <w:pPr>
        <w:ind w:left="360"/>
      </w:pPr>
    </w:p>
    <w:p w14:paraId="2B228387" w14:textId="77777777" w:rsidR="00E916D8" w:rsidRPr="005C0511" w:rsidRDefault="00E916D8" w:rsidP="00DD1257">
      <w:pPr>
        <w:rPr>
          <w:u w:val="single"/>
        </w:rPr>
      </w:pPr>
      <w:r w:rsidRPr="005C0511">
        <w:rPr>
          <w:u w:val="single"/>
        </w:rPr>
        <w:t>Varugrupp 11 Övriga hushållsapparater</w:t>
      </w:r>
    </w:p>
    <w:p w14:paraId="495E257D" w14:textId="77777777" w:rsidR="002C27E6" w:rsidRDefault="002C27E6" w:rsidP="00DD1257">
      <w:r>
        <w:t>Varugrupp 11 omfattar:</w:t>
      </w:r>
    </w:p>
    <w:p w14:paraId="73D59BF6" w14:textId="25E765E6" w:rsidR="00E916D8" w:rsidRDefault="00E916D8" w:rsidP="002C27E6">
      <w:pPr>
        <w:pStyle w:val="Liststycke"/>
        <w:numPr>
          <w:ilvl w:val="0"/>
          <w:numId w:val="37"/>
        </w:numPr>
      </w:pPr>
      <w:r w:rsidRPr="005C0511">
        <w:t xml:space="preserve">produkter som kan vara i olika färger och utföranden med olika nivåer av energiåtgång. </w:t>
      </w:r>
    </w:p>
    <w:p w14:paraId="393CF5BB" w14:textId="77777777" w:rsidR="002C27E6" w:rsidRPr="005C0511" w:rsidRDefault="002C27E6" w:rsidP="002C27E6">
      <w:pPr>
        <w:ind w:left="360"/>
      </w:pPr>
    </w:p>
    <w:p w14:paraId="64CD2A78" w14:textId="77777777" w:rsidR="00E916D8" w:rsidRPr="005C0511" w:rsidRDefault="00E916D8" w:rsidP="00E916D8">
      <w:r w:rsidRPr="005C0511">
        <w:t>Ovanstående 11 varugrupper utgör en varukorg avseende småel och hushållsapparater i avtalsområde 3.</w:t>
      </w:r>
    </w:p>
    <w:p w14:paraId="7DE3F0B3" w14:textId="77777777" w:rsidR="002C27E6" w:rsidRPr="005C0511" w:rsidRDefault="002C27E6" w:rsidP="00486690"/>
    <w:p w14:paraId="3E29D2E6" w14:textId="3D6DABCE" w:rsidR="00515FB3" w:rsidRDefault="00515FB3" w:rsidP="00515FB3">
      <w:pPr>
        <w:pStyle w:val="Rubrik2"/>
      </w:pPr>
      <w:bookmarkStart w:id="5" w:name="_Toc73631336"/>
      <w:r w:rsidRPr="005C0511">
        <w:t>2.4 Va</w:t>
      </w:r>
      <w:r w:rsidR="0057363D" w:rsidRPr="005C0511">
        <w:t>rukorgar, fastpris</w:t>
      </w:r>
      <w:r w:rsidRPr="005C0511">
        <w:t xml:space="preserve">sortiment </w:t>
      </w:r>
      <w:r w:rsidR="0057363D" w:rsidRPr="005C0511">
        <w:t>och rabattsortiment</w:t>
      </w:r>
      <w:bookmarkEnd w:id="5"/>
    </w:p>
    <w:p w14:paraId="56A4A813" w14:textId="77777777" w:rsidR="00EC43D1" w:rsidRDefault="00EC43D1" w:rsidP="00486690"/>
    <w:p w14:paraId="51725DB7" w14:textId="403E1063" w:rsidR="00EC43D1" w:rsidRDefault="00820752" w:rsidP="00EC43D1">
      <w:r w:rsidRPr="005C0511">
        <w:t xml:space="preserve">Tilldelade ramavtalsleverantörer inom aktuellt avtalsområde får offerera alla sina produkter inom aktuellt varugrupp och avtalsområde. </w:t>
      </w:r>
    </w:p>
    <w:p w14:paraId="2B82256D" w14:textId="77777777" w:rsidR="00EC43D1" w:rsidRDefault="00EC43D1" w:rsidP="00EC43D1">
      <w:r w:rsidRPr="00CB7F99">
        <w:t>Ett antal produkter har valts ut i varje varugrupp som bedöms vara de mest frekvent använda hos avropsberättigade kunder. Dessa produkter utgör Sortiment med fast pris. Produkterna är angivna i med positionsnummer, detaljerad produktbeskrivning och användningsmiljö samt krav på tekniska specifikationer, vilka ska ses tillsammans med tillägget ”eller likvärdig”. Mer om Sortiment med fast pris se avsnitt 4.1.2.1 i förfrågningsunderlaget.</w:t>
      </w:r>
    </w:p>
    <w:p w14:paraId="1732B096" w14:textId="77777777" w:rsidR="00EC43D1" w:rsidRPr="005C0511" w:rsidRDefault="00EC43D1" w:rsidP="00486690"/>
    <w:p w14:paraId="65C6BB6C" w14:textId="01303BFD" w:rsidR="00820752" w:rsidRPr="005C0511" w:rsidRDefault="00D43A5B" w:rsidP="00486690">
      <w:r w:rsidRPr="005C0511">
        <w:lastRenderedPageBreak/>
        <w:t>Priser som framgår av fastprissortimentet i bilaga 05</w:t>
      </w:r>
      <w:r w:rsidR="008A3254">
        <w:t xml:space="preserve"> – </w:t>
      </w:r>
      <w:r w:rsidR="008A3254" w:rsidRPr="008A3254">
        <w:t>Varukorg T</w:t>
      </w:r>
      <w:r w:rsidR="00C44FBD">
        <w:t>vättstugeutrustning</w:t>
      </w:r>
      <w:r w:rsidRPr="005C0511">
        <w:t xml:space="preserve">, </w:t>
      </w:r>
      <w:r w:rsidR="008A3254">
        <w:t xml:space="preserve">bilaga </w:t>
      </w:r>
      <w:r w:rsidRPr="005C0511">
        <w:t xml:space="preserve">06 </w:t>
      </w:r>
      <w:r w:rsidR="008A3254">
        <w:t>–</w:t>
      </w:r>
      <w:r w:rsidR="008A3254" w:rsidRPr="008A3254">
        <w:t xml:space="preserve"> Varukor</w:t>
      </w:r>
      <w:r w:rsidR="00C44FBD">
        <w:t>g Vitvaror</w:t>
      </w:r>
      <w:r w:rsidR="008A3254">
        <w:t xml:space="preserve"> </w:t>
      </w:r>
      <w:r w:rsidRPr="005C0511">
        <w:t xml:space="preserve">och </w:t>
      </w:r>
      <w:r w:rsidR="008A3254">
        <w:t xml:space="preserve">bilaga </w:t>
      </w:r>
      <w:r w:rsidRPr="005C0511">
        <w:t>07</w:t>
      </w:r>
      <w:r w:rsidR="008A3254" w:rsidRPr="008A3254">
        <w:t xml:space="preserve"> </w:t>
      </w:r>
      <w:r w:rsidR="008A3254">
        <w:t xml:space="preserve">– </w:t>
      </w:r>
      <w:r w:rsidR="008A3254" w:rsidRPr="008A3254">
        <w:t>Varukorg Småel oc</w:t>
      </w:r>
      <w:r w:rsidR="00C44FBD">
        <w:t>h hushållsapparater</w:t>
      </w:r>
      <w:r w:rsidRPr="005C0511">
        <w:t xml:space="preserve"> gäller för samtliga färger som offererade produkter har vid var tid. </w:t>
      </w:r>
    </w:p>
    <w:p w14:paraId="1E58DE34" w14:textId="2EDDDF57" w:rsidR="00D43A5B" w:rsidRPr="005C0511" w:rsidRDefault="00D43A5B" w:rsidP="00486690">
      <w:r w:rsidRPr="005C0511">
        <w:t xml:space="preserve">Alla produkter som leverantören offererar ska vara kompatibla med varandra i den mån de utgör produkter som är ämnade att fungera tillsammans. </w:t>
      </w:r>
    </w:p>
    <w:p w14:paraId="10CDCA46" w14:textId="5D9BF38C" w:rsidR="00D43A5B" w:rsidRPr="005C0511" w:rsidRDefault="00D43A5B" w:rsidP="00486690">
      <w:r w:rsidRPr="005C0511">
        <w:t>För det övriga sortimentet</w:t>
      </w:r>
      <w:r w:rsidR="00B72787">
        <w:t xml:space="preserve"> (s</w:t>
      </w:r>
      <w:r w:rsidRPr="005C0511">
        <w:t xml:space="preserve">ortiment med rabatt) finns det en generell rabattsats i procent som är fast och gäller för de icke specificerade produkterna. </w:t>
      </w:r>
    </w:p>
    <w:p w14:paraId="442FD28F" w14:textId="10DCFAA8" w:rsidR="00D43A5B" w:rsidRPr="005C0511" w:rsidRDefault="00D43A5B" w:rsidP="00486690">
      <w:r w:rsidRPr="005C0511">
        <w:t xml:space="preserve">Offererade rabattsattser gäller för samtliga produkter i </w:t>
      </w:r>
      <w:r w:rsidR="0038558D" w:rsidRPr="0038558D">
        <w:rPr>
          <w:b/>
        </w:rPr>
        <w:t>övrigt sortiment</w:t>
      </w:r>
      <w:r w:rsidRPr="005C0511">
        <w:t>. Dessa rabattsatser ska dras från leverantörens prislista vid köp. Leverantören ska ha en prislista inom respektive avtalsområde,  före något rabattavdrag eller annat prisavdrag är gjorda. Speciellt framtagna bruttoprislistor för denna upphandling accepteras således inte.</w:t>
      </w:r>
    </w:p>
    <w:p w14:paraId="1DB54589" w14:textId="2FEB3C80" w:rsidR="00D43A5B" w:rsidRPr="005C0511" w:rsidRDefault="00D43A5B" w:rsidP="00D43A5B">
      <w:r w:rsidRPr="005C0511">
        <w:t xml:space="preserve">Leverantören ska på </w:t>
      </w:r>
      <w:r w:rsidR="00B72787">
        <w:t xml:space="preserve">ADDA: s </w:t>
      </w:r>
      <w:r w:rsidRPr="005C0511">
        <w:t>begäran tillhandahålla sin prislista på gällande produkter. Tillhandahållen prislista ska vara sökbar i exempelvis PDF- eller Excel-format.</w:t>
      </w:r>
    </w:p>
    <w:p w14:paraId="6BB17093" w14:textId="3E86CAD0" w:rsidR="00D43A5B" w:rsidRDefault="00D43A5B" w:rsidP="00D43A5B">
      <w:r w:rsidRPr="005C0511">
        <w:t>Kompatibla tillhörande tillbehör till samtliga offererade produkter ska finnas/offereras i sortimentet med rabatt.</w:t>
      </w:r>
    </w:p>
    <w:p w14:paraId="541F6D9F" w14:textId="77777777" w:rsidR="002C27E6" w:rsidRPr="005C0511" w:rsidRDefault="002C27E6" w:rsidP="00D43A5B"/>
    <w:p w14:paraId="0011A071" w14:textId="58C9D49E" w:rsidR="007212BB" w:rsidRPr="005C0511" w:rsidRDefault="009A4EED" w:rsidP="00BE0DDB">
      <w:pPr>
        <w:pStyle w:val="Rubrik2"/>
      </w:pPr>
      <w:bookmarkStart w:id="6" w:name="_Toc73631337"/>
      <w:r w:rsidRPr="005C0511">
        <w:t>2.5</w:t>
      </w:r>
      <w:r w:rsidR="00BE0DDB" w:rsidRPr="005C0511">
        <w:t xml:space="preserve"> </w:t>
      </w:r>
      <w:r w:rsidR="007212BB" w:rsidRPr="005C0511">
        <w:t>Installation</w:t>
      </w:r>
      <w:r w:rsidR="00BE0DDB" w:rsidRPr="005C0511">
        <w:t xml:space="preserve"> avseende avtalsområde 1 och 2</w:t>
      </w:r>
      <w:bookmarkEnd w:id="6"/>
    </w:p>
    <w:p w14:paraId="3F44CEAA" w14:textId="1CD8C2E3" w:rsidR="006E0362" w:rsidRPr="005C0511" w:rsidRDefault="007212BB" w:rsidP="00284D46">
      <w:r w:rsidRPr="005C0511">
        <w:t xml:space="preserve">Installation </w:t>
      </w:r>
      <w:r w:rsidR="00F23454" w:rsidRPr="005C0511">
        <w:t xml:space="preserve">av levererade produkter inom avtalsområde 1 och 2 </w:t>
      </w:r>
      <w:r w:rsidR="005873CA">
        <w:t>kan beställas av Beställaren</w:t>
      </w:r>
      <w:r w:rsidRPr="005C0511">
        <w:t xml:space="preserve"> </w:t>
      </w:r>
      <w:r w:rsidR="006E0362" w:rsidRPr="005C0511">
        <w:t xml:space="preserve">om så önskas. </w:t>
      </w:r>
    </w:p>
    <w:p w14:paraId="4DB931C4" w14:textId="15A2D258" w:rsidR="006E0362" w:rsidRPr="005C0511" w:rsidRDefault="006E0362" w:rsidP="00284D46">
      <w:r w:rsidRPr="005C0511">
        <w:t xml:space="preserve">Leverantören kontrollerar </w:t>
      </w:r>
      <w:r w:rsidR="005873CA">
        <w:t>måttsättningen med Beställaren</w:t>
      </w:r>
      <w:r w:rsidR="00D63A4F" w:rsidRPr="005C0511">
        <w:t xml:space="preserve"> inför installationen så att tjänsten går att utföra. </w:t>
      </w:r>
      <w:r w:rsidR="005B028B" w:rsidRPr="005C0511">
        <w:t xml:space="preserve">I samband med installation ska leverantören bifoga tekniska specifikationer med förutsättning för installation t.ex. ledningsdragning, egen kontroll, injustering samt igångkörning och funktionskontroll. </w:t>
      </w:r>
    </w:p>
    <w:p w14:paraId="7602AF8C" w14:textId="667B94D1" w:rsidR="005B028B" w:rsidRPr="005C0511" w:rsidRDefault="005B028B" w:rsidP="00284D46">
      <w:r w:rsidRPr="005C0511">
        <w:t>I installationen ingår hämtning och återlämning av nycklar, beställning av produkt, mottagning av produkt, inbärning,</w:t>
      </w:r>
      <w:r w:rsidR="005873CA" w:rsidRPr="005873CA">
        <w:t xml:space="preserve"> avemballering</w:t>
      </w:r>
      <w:r w:rsidRPr="005C0511">
        <w:t>, omhändertagande av emballage, injustering i våg, montage av tippskydd enlig</w:t>
      </w:r>
      <w:r w:rsidR="00342613">
        <w:t>t instruktion</w:t>
      </w:r>
      <w:r w:rsidRPr="005C0511">
        <w:t xml:space="preserve">, montering samt anslutning så att produkten är brukbar, funktionskontroll, bortkoppling av gammal produkt och bortforsling av gammal produkt. </w:t>
      </w:r>
    </w:p>
    <w:p w14:paraId="54B703CB" w14:textId="160BC019" w:rsidR="007212BB" w:rsidRDefault="00342613" w:rsidP="00284D46">
      <w:r>
        <w:t>Beställaren</w:t>
      </w:r>
      <w:r w:rsidR="00AD5EF6" w:rsidRPr="005C0511">
        <w:t xml:space="preserve"> ansvarar för att det finns fria vägar för intransporten till uppställningsplatsen i by</w:t>
      </w:r>
      <w:r w:rsidR="00B72787">
        <w:t>ggnaden på leveransadressen. Vi</w:t>
      </w:r>
      <w:r w:rsidR="00AD5EF6" w:rsidRPr="005C0511">
        <w:t>d installationstillfället ska leverantören märka upp produkterna så installatio</w:t>
      </w:r>
      <w:r w:rsidR="003C7EE2" w:rsidRPr="005C0511">
        <w:t>nsdatum och garantitid framgår</w:t>
      </w:r>
      <w:r w:rsidR="00FD35E9" w:rsidRPr="005C0511">
        <w:t>.</w:t>
      </w:r>
    </w:p>
    <w:p w14:paraId="1EE39589" w14:textId="77777777" w:rsidR="002911AF" w:rsidRDefault="002911AF" w:rsidP="002911AF">
      <w:pPr>
        <w:autoSpaceDE w:val="0"/>
        <w:autoSpaceDN w:val="0"/>
        <w:adjustRightInd w:val="0"/>
        <w:spacing w:after="0" w:line="240" w:lineRule="auto"/>
      </w:pPr>
      <w:r>
        <w:t xml:space="preserve">I prisbilagan </w:t>
      </w:r>
      <w:r w:rsidRPr="002911AF">
        <w:t>ange</w:t>
      </w:r>
      <w:r>
        <w:t>s</w:t>
      </w:r>
      <w:r w:rsidRPr="002911AF">
        <w:t xml:space="preserve"> timpris f</w:t>
      </w:r>
      <w:r>
        <w:t xml:space="preserve">ör installation per installatör. </w:t>
      </w:r>
      <w:r w:rsidRPr="002911AF">
        <w:t>Leverantören ska ange hur många</w:t>
      </w:r>
      <w:r>
        <w:t xml:space="preserve"> </w:t>
      </w:r>
      <w:r w:rsidRPr="002911AF">
        <w:t>installatörer som behövs i orderbekräftelse.</w:t>
      </w:r>
      <w:r>
        <w:t xml:space="preserve"> </w:t>
      </w:r>
    </w:p>
    <w:p w14:paraId="0800FF81" w14:textId="77777777" w:rsidR="002911AF" w:rsidRDefault="002911AF" w:rsidP="002911AF">
      <w:pPr>
        <w:autoSpaceDE w:val="0"/>
        <w:autoSpaceDN w:val="0"/>
        <w:adjustRightInd w:val="0"/>
        <w:spacing w:after="0" w:line="240" w:lineRule="auto"/>
      </w:pPr>
    </w:p>
    <w:p w14:paraId="427342F2" w14:textId="1FF7FF11" w:rsidR="002911AF" w:rsidRPr="002911AF" w:rsidRDefault="002911AF" w:rsidP="002911AF">
      <w:pPr>
        <w:autoSpaceDE w:val="0"/>
        <w:autoSpaceDN w:val="0"/>
        <w:adjustRightInd w:val="0"/>
        <w:spacing w:after="0" w:line="240" w:lineRule="auto"/>
      </w:pPr>
      <w:r w:rsidRPr="002911AF">
        <w:t>Timpris ska offereras i SEK exkl. moms per timme och ska omfatta alla kostnader som förekommer</w:t>
      </w:r>
    </w:p>
    <w:p w14:paraId="5ADC0698" w14:textId="77777777" w:rsidR="002911AF" w:rsidRPr="002911AF" w:rsidRDefault="002911AF" w:rsidP="002911AF">
      <w:pPr>
        <w:autoSpaceDE w:val="0"/>
        <w:autoSpaceDN w:val="0"/>
        <w:adjustRightInd w:val="0"/>
        <w:spacing w:after="0" w:line="240" w:lineRule="auto"/>
      </w:pPr>
      <w:r w:rsidRPr="002911AF">
        <w:t>inom uppdraget. Inga kostnader får tillkomma. Priset ska gälla oberoende av antal våningar samt</w:t>
      </w:r>
    </w:p>
    <w:p w14:paraId="45F5D667" w14:textId="25BD02C0" w:rsidR="002911AF" w:rsidRDefault="002911AF" w:rsidP="002911AF">
      <w:pPr>
        <w:autoSpaceDE w:val="0"/>
        <w:autoSpaceDN w:val="0"/>
        <w:adjustRightInd w:val="0"/>
        <w:spacing w:after="0" w:line="240" w:lineRule="auto"/>
      </w:pPr>
      <w:r w:rsidRPr="002911AF">
        <w:t>oberoende om hiss finns att tillgå.</w:t>
      </w:r>
      <w:r>
        <w:t xml:space="preserve"> </w:t>
      </w:r>
    </w:p>
    <w:p w14:paraId="5F1F4F79" w14:textId="77777777" w:rsidR="002911AF" w:rsidRPr="002911AF" w:rsidRDefault="002911AF" w:rsidP="002911AF">
      <w:pPr>
        <w:autoSpaceDE w:val="0"/>
        <w:autoSpaceDN w:val="0"/>
        <w:adjustRightInd w:val="0"/>
        <w:spacing w:after="0" w:line="240" w:lineRule="auto"/>
      </w:pPr>
    </w:p>
    <w:p w14:paraId="2D25E227" w14:textId="70E38D23" w:rsidR="002C27E6" w:rsidRPr="005C0511" w:rsidRDefault="002911AF" w:rsidP="00284D46">
      <w:r w:rsidRPr="002911AF">
        <w:lastRenderedPageBreak/>
        <w:t>Leverantören får endast ta ut timersättning för faktisk tid för installation. Exempel på delmoment som</w:t>
      </w:r>
      <w:r>
        <w:t xml:space="preserve"> </w:t>
      </w:r>
      <w:r w:rsidRPr="002911AF">
        <w:t>inte får debiteras eller ersättas av UM i timpriset är resekostnad, restid, arbetsledning, parkering,</w:t>
      </w:r>
      <w:r>
        <w:t xml:space="preserve"> </w:t>
      </w:r>
      <w:r w:rsidRPr="002911AF">
        <w:t>hämtning och återlämning av nycklar, beställning av vara, mottagning av vara, omhändertagande av</w:t>
      </w:r>
      <w:r>
        <w:t xml:space="preserve"> </w:t>
      </w:r>
      <w:r w:rsidRPr="002911AF">
        <w:t>emballage, injustering i våg, montage av tippskydd enligt instruktion, funktionskontroll, bortkoppling av</w:t>
      </w:r>
      <w:r>
        <w:t xml:space="preserve"> </w:t>
      </w:r>
      <w:r w:rsidRPr="002911AF">
        <w:t>gammal produkt, bortforsling av gammal produkt, miljöavgifter, eventuella vägtullar samt servicebil.</w:t>
      </w:r>
    </w:p>
    <w:p w14:paraId="4F85828A" w14:textId="05573666" w:rsidR="00FD35E9" w:rsidRPr="005C0511" w:rsidRDefault="009A4EED" w:rsidP="00FD35E9">
      <w:pPr>
        <w:pStyle w:val="Rubrik2"/>
      </w:pPr>
      <w:bookmarkStart w:id="7" w:name="_Toc73631338"/>
      <w:r w:rsidRPr="005C0511">
        <w:t>2.6</w:t>
      </w:r>
      <w:r w:rsidR="00FD35E9" w:rsidRPr="005C0511">
        <w:t xml:space="preserve"> Emballage </w:t>
      </w:r>
      <w:r w:rsidR="00155937" w:rsidRPr="005C0511">
        <w:t>avseende avtalsområde 1 och 2</w:t>
      </w:r>
      <w:bookmarkEnd w:id="7"/>
    </w:p>
    <w:p w14:paraId="0A0E302D" w14:textId="4CE133F7" w:rsidR="002C27E6" w:rsidRPr="005C0511" w:rsidRDefault="00FD35E9" w:rsidP="00284D46">
      <w:r w:rsidRPr="005C0511">
        <w:t xml:space="preserve">Leverantören tar hand om allt emballage och transportskydd efter installation kostnadsfritt. </w:t>
      </w:r>
    </w:p>
    <w:p w14:paraId="0C19698D" w14:textId="3AB88D10" w:rsidR="009A045B" w:rsidRPr="005C0511" w:rsidRDefault="001A2210" w:rsidP="00D82210">
      <w:pPr>
        <w:pStyle w:val="Rubrik1"/>
        <w:keepNext w:val="0"/>
        <w:keepLines w:val="0"/>
        <w:numPr>
          <w:ilvl w:val="0"/>
          <w:numId w:val="1"/>
        </w:numPr>
        <w:ind w:left="431" w:hanging="431"/>
      </w:pPr>
      <w:bookmarkStart w:id="8" w:name="_Toc73631339"/>
      <w:r w:rsidRPr="005C0511">
        <w:t>Leverans i hela Sverige</w:t>
      </w:r>
      <w:bookmarkEnd w:id="8"/>
    </w:p>
    <w:p w14:paraId="45F301CA" w14:textId="4BF1A3CB" w:rsidR="009A045B" w:rsidRPr="005C0511" w:rsidRDefault="00DD252F" w:rsidP="009A045B">
      <w:r w:rsidRPr="005C0511">
        <w:t>Ramavtalsl</w:t>
      </w:r>
      <w:r w:rsidR="001A2210" w:rsidRPr="005C0511">
        <w:t xml:space="preserve">everantörer, inom respektive avtalsområde, åtar sig att leverera efterfrågade produkter och tjänster i hela Sverige. </w:t>
      </w:r>
    </w:p>
    <w:p w14:paraId="102577CB" w14:textId="58F70A7D" w:rsidR="003E7CEA" w:rsidRPr="005C0511" w:rsidRDefault="003E7CEA" w:rsidP="003E7CEA">
      <w:pPr>
        <w:pStyle w:val="Rubrik2"/>
      </w:pPr>
      <w:bookmarkStart w:id="9" w:name="_Toc73631340"/>
      <w:r w:rsidRPr="005C0511">
        <w:t xml:space="preserve">3.1 Leveranstider </w:t>
      </w:r>
      <w:r w:rsidR="00D01E95" w:rsidRPr="005C0511">
        <w:t>avseende samtliga avtalsområde</w:t>
      </w:r>
      <w:bookmarkEnd w:id="9"/>
    </w:p>
    <w:p w14:paraId="50249A74" w14:textId="210EF934" w:rsidR="005B5A71" w:rsidRPr="005C0511" w:rsidRDefault="00342613" w:rsidP="005B5A71">
      <w:pPr>
        <w:rPr>
          <w:rStyle w:val="label-standard5"/>
        </w:rPr>
      </w:pPr>
      <w:r>
        <w:rPr>
          <w:rStyle w:val="label-standard5"/>
        </w:rPr>
        <w:t>Om inte Beställaren</w:t>
      </w:r>
      <w:r w:rsidR="005B5A71" w:rsidRPr="005C0511">
        <w:rPr>
          <w:rStyle w:val="label-standard5"/>
        </w:rPr>
        <w:t xml:space="preserve"> anger annat i avropet är leveranstid för leverans av produkter maximalt fem arbetsdagar. </w:t>
      </w:r>
    </w:p>
    <w:p w14:paraId="75CC3A61" w14:textId="36EF530C" w:rsidR="003E7CEA" w:rsidRPr="005C0511" w:rsidRDefault="00342613" w:rsidP="009A045B">
      <w:r>
        <w:t>Vid de fall Beställaren</w:t>
      </w:r>
      <w:r w:rsidR="003E7CEA" w:rsidRPr="005C0511">
        <w:t xml:space="preserve"> önskar att leverantörer använda sig av hållbara transporter vilket kan innebära längre leveranstid än fem arbetsdagar kan en eventuell l</w:t>
      </w:r>
      <w:r>
        <w:t>ängre leveranstid ske efter Beställarens</w:t>
      </w:r>
      <w:r w:rsidR="003E7CEA" w:rsidRPr="005C0511">
        <w:t xml:space="preserve"> godkännande. </w:t>
      </w:r>
    </w:p>
    <w:p w14:paraId="75F5EC85" w14:textId="2527F1FE" w:rsidR="003E7CEA" w:rsidRDefault="003E7CEA" w:rsidP="009A045B">
      <w:r w:rsidRPr="005C0511">
        <w:t xml:space="preserve">Leveranstid för leverans av reservdelar för funktionsduglighet är maximalt två arbetsdagar. </w:t>
      </w:r>
    </w:p>
    <w:p w14:paraId="1CDE0FF7" w14:textId="4FBF2DD7" w:rsidR="003E7CEA" w:rsidRPr="005C0511" w:rsidRDefault="003E7CEA" w:rsidP="003E7CEA">
      <w:pPr>
        <w:pStyle w:val="Rubrik2"/>
      </w:pPr>
      <w:bookmarkStart w:id="10" w:name="_Toc73631341"/>
      <w:r w:rsidRPr="005C0511">
        <w:t>3.2 Leveranskostnad avseende samtliga avtalsområde</w:t>
      </w:r>
      <w:bookmarkEnd w:id="10"/>
      <w:r w:rsidRPr="005C0511">
        <w:t xml:space="preserve"> </w:t>
      </w:r>
    </w:p>
    <w:p w14:paraId="23608E47" w14:textId="2F680E9A" w:rsidR="003E7CEA" w:rsidRDefault="003E7CEA" w:rsidP="009A045B">
      <w:r w:rsidRPr="005C0511">
        <w:t xml:space="preserve">Leveransen ingår i priset för produkt. Det innebär att leverantören inte får ta ut t.ex. leveransavgift eller annan kompensation för leverantörens kostnader för leverans, transport, emballage, förpackning eller omhändertagande av emballage och förpackning. </w:t>
      </w:r>
    </w:p>
    <w:p w14:paraId="460506C8" w14:textId="77777777" w:rsidR="00715838" w:rsidRPr="005C0511" w:rsidRDefault="00715838" w:rsidP="009A045B"/>
    <w:p w14:paraId="35634265" w14:textId="6423BB31" w:rsidR="0038558D" w:rsidRDefault="001E7F97" w:rsidP="00651337">
      <w:pPr>
        <w:pStyle w:val="Rubrik2"/>
      </w:pPr>
      <w:bookmarkStart w:id="11" w:name="_Toc73631342"/>
      <w:r>
        <w:t>3.3 Garanti</w:t>
      </w:r>
      <w:r w:rsidR="0038558D">
        <w:t>:</w:t>
      </w:r>
      <w:bookmarkEnd w:id="11"/>
    </w:p>
    <w:p w14:paraId="668CB3C6" w14:textId="7CA4C189" w:rsidR="00651337" w:rsidRPr="005C0511" w:rsidRDefault="0038558D" w:rsidP="00651337">
      <w:pPr>
        <w:pStyle w:val="Rubrik2"/>
      </w:pPr>
      <w:bookmarkStart w:id="12" w:name="_Toc73631343"/>
      <w:r>
        <w:t>Avt</w:t>
      </w:r>
      <w:r w:rsidR="00651337" w:rsidRPr="005C0511">
        <w:t xml:space="preserve">alsområde 1 </w:t>
      </w:r>
      <w:r w:rsidR="00A31905">
        <w:t>–</w:t>
      </w:r>
      <w:r w:rsidR="00342613" w:rsidRPr="00342613">
        <w:t xml:space="preserve"> Tvättstugeutrustning </w:t>
      </w:r>
      <w:r w:rsidR="00651337" w:rsidRPr="005C0511">
        <w:t xml:space="preserve">och </w:t>
      </w:r>
      <w:r>
        <w:t xml:space="preserve">avtalsområde </w:t>
      </w:r>
      <w:r w:rsidR="00651337" w:rsidRPr="005C0511">
        <w:t>2</w:t>
      </w:r>
      <w:r w:rsidR="00342613" w:rsidRPr="00342613">
        <w:t xml:space="preserve"> </w:t>
      </w:r>
      <w:r w:rsidR="00A31905">
        <w:t>–</w:t>
      </w:r>
      <w:r w:rsidR="00342613" w:rsidRPr="00342613">
        <w:t xml:space="preserve"> Vitvaror</w:t>
      </w:r>
      <w:bookmarkEnd w:id="12"/>
    </w:p>
    <w:p w14:paraId="36DE0159" w14:textId="608C0BD9" w:rsidR="00715838" w:rsidRPr="005C0511" w:rsidRDefault="001847E4" w:rsidP="009A045B">
      <w:r w:rsidRPr="005C0511">
        <w:t>Garantitid för samtliga produkter och tjänster inom avtalsområde 1</w:t>
      </w:r>
      <w:r w:rsidR="00342613">
        <w:t xml:space="preserve"> –</w:t>
      </w:r>
      <w:r w:rsidR="00342613" w:rsidRPr="00342613">
        <w:t xml:space="preserve"> Tvättstugeutrustning</w:t>
      </w:r>
      <w:r w:rsidRPr="005C0511">
        <w:t xml:space="preserve"> och</w:t>
      </w:r>
      <w:r w:rsidR="0038558D">
        <w:t xml:space="preserve"> avtalsområde</w:t>
      </w:r>
      <w:r w:rsidRPr="005C0511">
        <w:t xml:space="preserve"> 2</w:t>
      </w:r>
      <w:r w:rsidR="00342613">
        <w:t xml:space="preserve"> –</w:t>
      </w:r>
      <w:r w:rsidR="00342613" w:rsidRPr="00342613">
        <w:t xml:space="preserve"> Vitvaror</w:t>
      </w:r>
      <w:r w:rsidRPr="005C0511">
        <w:t xml:space="preserve"> </w:t>
      </w:r>
      <w:r w:rsidR="00064377" w:rsidRPr="005C0511">
        <w:t>är</w:t>
      </w:r>
      <w:r w:rsidRPr="005C0511">
        <w:t xml:space="preserve"> </w:t>
      </w:r>
      <w:r w:rsidRPr="0038558D">
        <w:rPr>
          <w:b/>
        </w:rPr>
        <w:t>fem år</w:t>
      </w:r>
      <w:r w:rsidRPr="005C0511">
        <w:t xml:space="preserve">. Garantin ska gälla för material-, fabrikations- och konstruktionsfel. </w:t>
      </w:r>
    </w:p>
    <w:p w14:paraId="3868440C" w14:textId="34CB17B2" w:rsidR="001847E4" w:rsidRDefault="001847E4" w:rsidP="009A045B">
      <w:r w:rsidRPr="005C0511">
        <w:t xml:space="preserve">Inställelsetiden för garantiservice/garantireparation, det vill säga service och reparation som utförs under garantitiden, </w:t>
      </w:r>
      <w:r w:rsidR="001D4638" w:rsidRPr="005C0511">
        <w:t>är</w:t>
      </w:r>
      <w:r w:rsidRPr="005C0511">
        <w:t xml:space="preserve"> maximalt två arbetsdagar. </w:t>
      </w:r>
    </w:p>
    <w:p w14:paraId="6E58EA6B" w14:textId="77777777" w:rsidR="00715838" w:rsidRPr="005C0511" w:rsidRDefault="00715838" w:rsidP="009A045B"/>
    <w:p w14:paraId="75FB7AF2" w14:textId="47955DC2" w:rsidR="001847E4" w:rsidRPr="005C0511" w:rsidRDefault="001847E4" w:rsidP="001847E4">
      <w:pPr>
        <w:pStyle w:val="Rubrik2"/>
      </w:pPr>
      <w:bookmarkStart w:id="13" w:name="_Toc73631344"/>
      <w:r w:rsidRPr="005C0511">
        <w:t>3.4 Garanti avseende avtalsområde 3</w:t>
      </w:r>
      <w:r w:rsidR="00342613">
        <w:t xml:space="preserve"> –</w:t>
      </w:r>
      <w:r w:rsidR="00342613" w:rsidRPr="00342613">
        <w:t xml:space="preserve"> Småel och hushållsapparater</w:t>
      </w:r>
      <w:bookmarkEnd w:id="13"/>
    </w:p>
    <w:p w14:paraId="5DAE4CAB" w14:textId="17C0ADA0" w:rsidR="00615E6A" w:rsidRPr="005C0511" w:rsidRDefault="00615E6A" w:rsidP="00615E6A">
      <w:r w:rsidRPr="005C0511">
        <w:t xml:space="preserve">Garantitid för samtliga produkter och tjänster inom avtalsområde </w:t>
      </w:r>
      <w:r w:rsidR="00064377" w:rsidRPr="005C0511">
        <w:t>3</w:t>
      </w:r>
      <w:r w:rsidR="00342613">
        <w:t xml:space="preserve"> –</w:t>
      </w:r>
      <w:r w:rsidR="00342613" w:rsidRPr="00342613">
        <w:t xml:space="preserve"> Småel och hushållsapparater</w:t>
      </w:r>
      <w:r w:rsidRPr="005C0511">
        <w:t xml:space="preserve"> </w:t>
      </w:r>
      <w:r w:rsidR="00064377" w:rsidRPr="005C0511">
        <w:t xml:space="preserve">är </w:t>
      </w:r>
      <w:r w:rsidR="00064377" w:rsidRPr="0038558D">
        <w:rPr>
          <w:b/>
        </w:rPr>
        <w:t>ett</w:t>
      </w:r>
      <w:r w:rsidRPr="0038558D">
        <w:rPr>
          <w:b/>
        </w:rPr>
        <w:t xml:space="preserve"> </w:t>
      </w:r>
      <w:r w:rsidRPr="005C0511">
        <w:t xml:space="preserve">år. Garantin ska gälla för material-, fabrikations- och konstruktionsfel. </w:t>
      </w:r>
    </w:p>
    <w:p w14:paraId="2AAB8F47" w14:textId="53463AC0" w:rsidR="00615E6A" w:rsidRDefault="00615E6A" w:rsidP="009A045B">
      <w:r w:rsidRPr="005C0511">
        <w:lastRenderedPageBreak/>
        <w:t xml:space="preserve">Inställelsetiden för garantiservice/garantireparation, det vill säga service och reparation som utförs under garantitiden, </w:t>
      </w:r>
      <w:r w:rsidR="001D4638" w:rsidRPr="005C0511">
        <w:t>är</w:t>
      </w:r>
      <w:r w:rsidRPr="005C0511">
        <w:t xml:space="preserve"> maximalt två arbetsdagar. </w:t>
      </w:r>
    </w:p>
    <w:p w14:paraId="4848B9E8" w14:textId="77777777" w:rsidR="00715838" w:rsidRPr="005C0511" w:rsidRDefault="00715838" w:rsidP="009A045B"/>
    <w:p w14:paraId="79F7AAAC" w14:textId="163322F1" w:rsidR="00F16081" w:rsidRPr="005C0511" w:rsidRDefault="00F16081" w:rsidP="00F16081">
      <w:pPr>
        <w:pStyle w:val="Rubrik2"/>
      </w:pPr>
      <w:bookmarkStart w:id="14" w:name="_Toc73631345"/>
      <w:r w:rsidRPr="005C0511">
        <w:t xml:space="preserve">3.5 Service under och efter garantitiden avseende </w:t>
      </w:r>
      <w:r w:rsidR="00342613" w:rsidRPr="00342613">
        <w:t xml:space="preserve">avtalsområde 1 </w:t>
      </w:r>
      <w:r w:rsidR="00A31905">
        <w:t>–</w:t>
      </w:r>
      <w:r w:rsidR="00342613" w:rsidRPr="00342613">
        <w:t xml:space="preserve"> Tvättstugeutrustning och 2 </w:t>
      </w:r>
      <w:r w:rsidR="00A31905">
        <w:t>–</w:t>
      </w:r>
      <w:r w:rsidR="00342613" w:rsidRPr="00342613">
        <w:t xml:space="preserve"> Vitvaror</w:t>
      </w:r>
      <w:bookmarkEnd w:id="14"/>
      <w:r w:rsidR="00342613" w:rsidRPr="00342613">
        <w:t xml:space="preserve"> </w:t>
      </w:r>
    </w:p>
    <w:p w14:paraId="562DD9C5" w14:textId="455A0C0D" w:rsidR="00F16081" w:rsidRPr="005C0511" w:rsidRDefault="00F16081" w:rsidP="009A045B">
      <w:r w:rsidRPr="005C0511">
        <w:t xml:space="preserve">Leverantören tillhandahåller service för fel som inte omfattas </w:t>
      </w:r>
      <w:r w:rsidR="00715838">
        <w:t xml:space="preserve">av garantin under garantitiden. </w:t>
      </w:r>
      <w:r w:rsidRPr="005C0511">
        <w:t xml:space="preserve">Leverantören tillhandahåller service efter att garantitiden har köpt ut. </w:t>
      </w:r>
    </w:p>
    <w:p w14:paraId="5427C81F" w14:textId="1EB8071F" w:rsidR="00F16081" w:rsidRPr="005C0511" w:rsidRDefault="00F16081" w:rsidP="009A045B">
      <w:r w:rsidRPr="005C0511">
        <w:t>Servicen utförs av svensktala</w:t>
      </w:r>
      <w:r w:rsidR="00342613">
        <w:t>nde tekniker. Vid arbetet i Beställarens</w:t>
      </w:r>
      <w:r w:rsidRPr="005C0511">
        <w:t xml:space="preserve"> lokaler ska personal från leverantören kunna visa upp gi</w:t>
      </w:r>
      <w:r w:rsidR="00342613">
        <w:t>ltig företagslegitimation för Beställaren</w:t>
      </w:r>
      <w:r w:rsidRPr="005C0511">
        <w:t xml:space="preserve">. Servicen utförs på helgfria arbetsdagar från kl. 08:00 till 16:00. Undantaget är röda dagar, klämdagar och dag före röd dag, då gäller tider kl. 08:00 till 12:00. Inställelsetiden för service under och efter garantitiden är maximalt två arbetsdagar. </w:t>
      </w:r>
    </w:p>
    <w:p w14:paraId="027FE705" w14:textId="4C5FC75F" w:rsidR="00F16081" w:rsidRDefault="00F16081" w:rsidP="009A045B">
      <w:r w:rsidRPr="005C0511">
        <w:t xml:space="preserve">Timpris för service framgår av prisbilagor. I timpriset ingår samtliga kostnader och utgifter för fullgörandet såsom bland annat arbetskostnader oavsett hur många tekniker som skickas ut från leverantören, resekostnader, administration och leveranskostnad. Observera att denna uppräkning inte är uttömmande. Eventuella priser för reservdelar debiteras separat i enlighet med leverantörens ordinarie priser. </w:t>
      </w:r>
    </w:p>
    <w:p w14:paraId="117064F3" w14:textId="77777777" w:rsidR="00715838" w:rsidRPr="005C0511" w:rsidRDefault="00715838" w:rsidP="009A045B"/>
    <w:p w14:paraId="2A02819D" w14:textId="0B00F26D" w:rsidR="00A53BC4" w:rsidRPr="005C0511" w:rsidRDefault="00A53BC4" w:rsidP="00A53BC4">
      <w:pPr>
        <w:pStyle w:val="Rubrik2"/>
      </w:pPr>
      <w:bookmarkStart w:id="15" w:name="_Toc73631346"/>
      <w:r w:rsidRPr="005C0511">
        <w:t>3.6 Reservdelar avseend</w:t>
      </w:r>
      <w:r w:rsidR="00007E94">
        <w:t xml:space="preserve">e </w:t>
      </w:r>
      <w:r w:rsidR="00007E94" w:rsidRPr="00007E94">
        <w:t xml:space="preserve">avtalsområde 1 </w:t>
      </w:r>
      <w:r w:rsidR="00A31905">
        <w:t>–</w:t>
      </w:r>
      <w:r w:rsidR="00007E94" w:rsidRPr="00007E94">
        <w:t xml:space="preserve"> Tvättstugeutrustning och 2 </w:t>
      </w:r>
      <w:r w:rsidR="00A31905">
        <w:t>–</w:t>
      </w:r>
      <w:r w:rsidR="00007E94" w:rsidRPr="00007E94">
        <w:t xml:space="preserve"> Vitvaror</w:t>
      </w:r>
      <w:bookmarkEnd w:id="15"/>
    </w:p>
    <w:p w14:paraId="308A82F5" w14:textId="270598CB" w:rsidR="00FD35E9" w:rsidRDefault="00A53BC4" w:rsidP="009A045B">
      <w:r w:rsidRPr="005C0511">
        <w:t xml:space="preserve">Reservdelar som gör att produktens ursprungliga funktion bibehålls ska finnas tillgänglig i minst tio år. Servicemanualer ska finnas fritt tillgängliga för reparatörer senast två år efter kontraktsstat. </w:t>
      </w:r>
    </w:p>
    <w:p w14:paraId="16988BBC" w14:textId="77777777" w:rsidR="004C1AA8" w:rsidRPr="005C0511" w:rsidRDefault="004C1AA8" w:rsidP="00D82210">
      <w:pPr>
        <w:pStyle w:val="Rubrik1"/>
        <w:keepNext w:val="0"/>
        <w:keepLines w:val="0"/>
        <w:numPr>
          <w:ilvl w:val="0"/>
          <w:numId w:val="1"/>
        </w:numPr>
        <w:ind w:left="431" w:hanging="431"/>
      </w:pPr>
      <w:bookmarkStart w:id="16" w:name="_Toc73631347"/>
      <w:r w:rsidRPr="005C0511">
        <w:t>Avrop på ramavtalet</w:t>
      </w:r>
      <w:bookmarkEnd w:id="16"/>
    </w:p>
    <w:p w14:paraId="75356D9B" w14:textId="77777777" w:rsidR="0055512B" w:rsidRPr="005C0511" w:rsidRDefault="0055512B" w:rsidP="0055512B">
      <w:r w:rsidRPr="005C0511">
        <w:t xml:space="preserve">Vem som har rätt att avropa från ramavtalet framgår av </w:t>
      </w:r>
      <w:r w:rsidR="00CB4ECD" w:rsidRPr="005C0511">
        <w:t xml:space="preserve">ramavtalsbilaga 01 </w:t>
      </w:r>
      <w:r w:rsidRPr="005C0511">
        <w:t>”Avropsberättigade parter”.</w:t>
      </w:r>
    </w:p>
    <w:p w14:paraId="667AB01A" w14:textId="6F560F29" w:rsidR="006704A7" w:rsidRPr="006704A7" w:rsidRDefault="009A045B" w:rsidP="006704A7">
      <w:pPr>
        <w:pStyle w:val="Default"/>
        <w:spacing w:line="276" w:lineRule="auto"/>
        <w:rPr>
          <w:rFonts w:asciiTheme="minorHAnsi" w:hAnsiTheme="minorHAnsi" w:cstheme="minorBidi"/>
          <w:color w:val="auto"/>
          <w:sz w:val="22"/>
          <w:szCs w:val="22"/>
        </w:rPr>
      </w:pPr>
      <w:r w:rsidRPr="00805014">
        <w:rPr>
          <w:rFonts w:asciiTheme="minorHAnsi" w:hAnsiTheme="minorHAnsi" w:cstheme="minorBidi"/>
          <w:color w:val="auto"/>
          <w:sz w:val="22"/>
          <w:szCs w:val="22"/>
        </w:rPr>
        <w:t xml:space="preserve">För varje </w:t>
      </w:r>
      <w:r w:rsidR="00B170C9" w:rsidRPr="00805014">
        <w:rPr>
          <w:rFonts w:asciiTheme="minorHAnsi" w:hAnsiTheme="minorHAnsi" w:cstheme="minorBidi"/>
          <w:color w:val="auto"/>
          <w:sz w:val="22"/>
          <w:szCs w:val="22"/>
        </w:rPr>
        <w:t>avtalsområde</w:t>
      </w:r>
      <w:r w:rsidR="004F37DC" w:rsidRPr="00805014">
        <w:rPr>
          <w:rFonts w:asciiTheme="minorHAnsi" w:hAnsiTheme="minorHAnsi" w:cstheme="minorBidi"/>
          <w:color w:val="auto"/>
          <w:sz w:val="22"/>
          <w:szCs w:val="22"/>
        </w:rPr>
        <w:t xml:space="preserve"> </w:t>
      </w:r>
      <w:r w:rsidRPr="00805014">
        <w:rPr>
          <w:rFonts w:asciiTheme="minorHAnsi" w:hAnsiTheme="minorHAnsi" w:cstheme="minorBidi"/>
          <w:color w:val="auto"/>
          <w:sz w:val="22"/>
          <w:szCs w:val="22"/>
        </w:rPr>
        <w:t xml:space="preserve">är </w:t>
      </w:r>
      <w:r w:rsidR="004F37DC" w:rsidRPr="00805014">
        <w:rPr>
          <w:rFonts w:asciiTheme="minorHAnsi" w:hAnsiTheme="minorHAnsi" w:cstheme="minorBidi"/>
          <w:color w:val="auto"/>
          <w:sz w:val="22"/>
          <w:szCs w:val="22"/>
        </w:rPr>
        <w:t xml:space="preserve">max </w:t>
      </w:r>
      <w:r w:rsidR="00B170C9" w:rsidRPr="00805014">
        <w:rPr>
          <w:rFonts w:asciiTheme="minorHAnsi" w:hAnsiTheme="minorHAnsi" w:cstheme="minorBidi"/>
          <w:color w:val="auto"/>
          <w:sz w:val="22"/>
          <w:szCs w:val="22"/>
        </w:rPr>
        <w:t>två</w:t>
      </w:r>
      <w:r w:rsidR="004F37DC" w:rsidRPr="00805014">
        <w:rPr>
          <w:rFonts w:asciiTheme="minorHAnsi" w:hAnsiTheme="minorHAnsi" w:cstheme="minorBidi"/>
          <w:color w:val="auto"/>
          <w:sz w:val="22"/>
          <w:szCs w:val="22"/>
        </w:rPr>
        <w:t xml:space="preserve"> </w:t>
      </w:r>
      <w:r w:rsidR="00CB4ECD" w:rsidRPr="00805014">
        <w:rPr>
          <w:rFonts w:asciiTheme="minorHAnsi" w:hAnsiTheme="minorHAnsi" w:cstheme="minorBidi"/>
          <w:color w:val="auto"/>
          <w:sz w:val="22"/>
          <w:szCs w:val="22"/>
        </w:rPr>
        <w:t>(</w:t>
      </w:r>
      <w:r w:rsidR="00B170C9" w:rsidRPr="00805014">
        <w:rPr>
          <w:rFonts w:asciiTheme="minorHAnsi" w:hAnsiTheme="minorHAnsi" w:cstheme="minorBidi"/>
          <w:color w:val="auto"/>
          <w:sz w:val="22"/>
          <w:szCs w:val="22"/>
        </w:rPr>
        <w:t>2</w:t>
      </w:r>
      <w:r w:rsidR="00CB4ECD" w:rsidRPr="00805014">
        <w:rPr>
          <w:rFonts w:asciiTheme="minorHAnsi" w:hAnsiTheme="minorHAnsi" w:cstheme="minorBidi"/>
          <w:color w:val="auto"/>
          <w:sz w:val="22"/>
          <w:szCs w:val="22"/>
        </w:rPr>
        <w:t>)</w:t>
      </w:r>
      <w:r w:rsidRPr="00805014">
        <w:rPr>
          <w:rFonts w:asciiTheme="minorHAnsi" w:hAnsiTheme="minorHAnsi" w:cstheme="minorBidi"/>
          <w:color w:val="auto"/>
          <w:sz w:val="22"/>
          <w:szCs w:val="22"/>
        </w:rPr>
        <w:t xml:space="preserve"> ramavtalsleverantör</w:t>
      </w:r>
      <w:r w:rsidR="004F37DC" w:rsidRPr="00805014">
        <w:rPr>
          <w:rFonts w:asciiTheme="minorHAnsi" w:hAnsiTheme="minorHAnsi" w:cstheme="minorBidi"/>
          <w:color w:val="auto"/>
          <w:sz w:val="22"/>
          <w:szCs w:val="22"/>
        </w:rPr>
        <w:t xml:space="preserve">er </w:t>
      </w:r>
      <w:r w:rsidR="00814EDD" w:rsidRPr="00805014">
        <w:rPr>
          <w:rFonts w:asciiTheme="minorHAnsi" w:hAnsiTheme="minorHAnsi" w:cstheme="minorBidi"/>
          <w:color w:val="auto"/>
          <w:sz w:val="22"/>
          <w:szCs w:val="22"/>
        </w:rPr>
        <w:t>a</w:t>
      </w:r>
      <w:r w:rsidR="00CB4ECD" w:rsidRPr="00805014">
        <w:rPr>
          <w:rFonts w:asciiTheme="minorHAnsi" w:hAnsiTheme="minorHAnsi" w:cstheme="minorBidi"/>
          <w:color w:val="auto"/>
          <w:sz w:val="22"/>
          <w:szCs w:val="22"/>
        </w:rPr>
        <w:t>ntag</w:t>
      </w:r>
      <w:r w:rsidR="004F37DC" w:rsidRPr="00805014">
        <w:rPr>
          <w:rFonts w:asciiTheme="minorHAnsi" w:hAnsiTheme="minorHAnsi" w:cstheme="minorBidi"/>
          <w:color w:val="auto"/>
          <w:sz w:val="22"/>
          <w:szCs w:val="22"/>
        </w:rPr>
        <w:t>na i rangordning</w:t>
      </w:r>
      <w:r w:rsidRPr="00805014">
        <w:rPr>
          <w:rFonts w:asciiTheme="minorHAnsi" w:hAnsiTheme="minorHAnsi" w:cstheme="minorBidi"/>
          <w:color w:val="auto"/>
          <w:sz w:val="22"/>
          <w:szCs w:val="22"/>
        </w:rPr>
        <w:t>.</w:t>
      </w:r>
      <w:r w:rsidR="00715838" w:rsidRPr="00805014">
        <w:rPr>
          <w:rFonts w:asciiTheme="minorHAnsi" w:hAnsiTheme="minorHAnsi" w:cstheme="minorBidi"/>
          <w:color w:val="auto"/>
          <w:sz w:val="22"/>
          <w:szCs w:val="22"/>
        </w:rPr>
        <w:t xml:space="preserve"> </w:t>
      </w:r>
      <w:r w:rsidR="00465EC6" w:rsidRPr="00805014">
        <w:rPr>
          <w:rFonts w:asciiTheme="minorHAnsi" w:hAnsiTheme="minorHAnsi" w:cstheme="minorBidi"/>
          <w:color w:val="auto"/>
          <w:sz w:val="22"/>
          <w:szCs w:val="22"/>
        </w:rPr>
        <w:t>Avrop görs från den ramavtalsleverantör som har plats ett (1) i rangordningen.</w:t>
      </w:r>
      <w:r w:rsidR="006704A7">
        <w:rPr>
          <w:rFonts w:asciiTheme="minorHAnsi" w:hAnsiTheme="minorHAnsi" w:cstheme="minorBidi"/>
          <w:color w:val="auto"/>
          <w:sz w:val="22"/>
          <w:szCs w:val="22"/>
        </w:rPr>
        <w:t xml:space="preserve"> </w:t>
      </w:r>
      <w:r w:rsidR="00465EC6" w:rsidRPr="00805014">
        <w:rPr>
          <w:rFonts w:asciiTheme="minorHAnsi" w:hAnsiTheme="minorHAnsi" w:cstheme="minorBidi"/>
          <w:color w:val="auto"/>
          <w:sz w:val="22"/>
          <w:szCs w:val="22"/>
        </w:rPr>
        <w:t>Ramavtalsleverantören som har plats ett (1) är skyldig at</w:t>
      </w:r>
      <w:r w:rsidR="00070C8E" w:rsidRPr="00805014">
        <w:rPr>
          <w:rFonts w:asciiTheme="minorHAnsi" w:hAnsiTheme="minorHAnsi" w:cstheme="minorBidi"/>
          <w:color w:val="auto"/>
          <w:sz w:val="22"/>
          <w:szCs w:val="22"/>
        </w:rPr>
        <w:t>t besvara avropsförfrågan</w:t>
      </w:r>
      <w:r w:rsidR="00D32960">
        <w:rPr>
          <w:rFonts w:asciiTheme="minorHAnsi" w:hAnsiTheme="minorHAnsi" w:cstheme="minorBidi"/>
          <w:color w:val="auto"/>
          <w:sz w:val="22"/>
          <w:szCs w:val="22"/>
        </w:rPr>
        <w:t xml:space="preserve"> inom två arbetstimmar från beställningstillfället, i enlighet med</w:t>
      </w:r>
      <w:r w:rsidR="00070C8E" w:rsidRPr="00805014">
        <w:rPr>
          <w:rFonts w:asciiTheme="minorHAnsi" w:hAnsiTheme="minorHAnsi" w:cstheme="minorBidi"/>
          <w:color w:val="auto"/>
          <w:sz w:val="22"/>
          <w:szCs w:val="22"/>
        </w:rPr>
        <w:t xml:space="preserve"> avsnitt </w:t>
      </w:r>
      <w:r w:rsidR="00852249" w:rsidRPr="00805014">
        <w:rPr>
          <w:rFonts w:asciiTheme="minorHAnsi" w:hAnsiTheme="minorHAnsi" w:cstheme="minorBidi"/>
          <w:color w:val="auto"/>
          <w:sz w:val="22"/>
          <w:szCs w:val="22"/>
        </w:rPr>
        <w:t>5</w:t>
      </w:r>
      <w:r w:rsidR="00070C8E" w:rsidRPr="00805014">
        <w:rPr>
          <w:rFonts w:asciiTheme="minorHAnsi" w:hAnsiTheme="minorHAnsi" w:cstheme="minorBidi"/>
          <w:color w:val="auto"/>
          <w:sz w:val="22"/>
          <w:szCs w:val="22"/>
        </w:rPr>
        <w:t xml:space="preserve"> Beställning och orderbekräftelse</w:t>
      </w:r>
      <w:r w:rsidR="00465EC6" w:rsidRPr="00805014">
        <w:rPr>
          <w:rFonts w:asciiTheme="minorHAnsi" w:hAnsiTheme="minorHAnsi" w:cstheme="minorBidi"/>
          <w:color w:val="auto"/>
          <w:sz w:val="22"/>
          <w:szCs w:val="22"/>
        </w:rPr>
        <w:t>.</w:t>
      </w:r>
      <w:r w:rsidR="00AD36BD" w:rsidRPr="00AD36BD">
        <w:t xml:space="preserve"> </w:t>
      </w:r>
    </w:p>
    <w:p w14:paraId="38885133" w14:textId="77777777" w:rsidR="006704A7" w:rsidRDefault="006704A7" w:rsidP="00284D46">
      <w:pPr>
        <w:pStyle w:val="Default"/>
        <w:spacing w:line="276" w:lineRule="auto"/>
      </w:pPr>
    </w:p>
    <w:p w14:paraId="663288CD" w14:textId="1E081E8A" w:rsidR="00940FE6" w:rsidRPr="00805014" w:rsidRDefault="00AD36BD" w:rsidP="00284D46">
      <w:pPr>
        <w:pStyle w:val="Default"/>
        <w:spacing w:line="276" w:lineRule="auto"/>
        <w:rPr>
          <w:rFonts w:asciiTheme="minorHAnsi" w:hAnsiTheme="minorHAnsi" w:cstheme="minorBidi"/>
          <w:color w:val="auto"/>
          <w:sz w:val="22"/>
          <w:szCs w:val="22"/>
        </w:rPr>
      </w:pPr>
      <w:r>
        <w:rPr>
          <w:rFonts w:asciiTheme="minorHAnsi" w:hAnsiTheme="minorHAnsi" w:cstheme="minorBidi"/>
          <w:color w:val="auto"/>
          <w:sz w:val="22"/>
          <w:szCs w:val="22"/>
        </w:rPr>
        <w:t>Om inte Beställaren</w:t>
      </w:r>
      <w:r w:rsidRPr="00AD36BD">
        <w:rPr>
          <w:rFonts w:asciiTheme="minorHAnsi" w:hAnsiTheme="minorHAnsi" w:cstheme="minorBidi"/>
          <w:color w:val="auto"/>
          <w:sz w:val="22"/>
          <w:szCs w:val="22"/>
        </w:rPr>
        <w:t xml:space="preserve"> anger annat i avropet är leveranstid för leverans av produkter maximalt </w:t>
      </w:r>
      <w:r w:rsidRPr="0038558D">
        <w:rPr>
          <w:rFonts w:asciiTheme="minorHAnsi" w:hAnsiTheme="minorHAnsi" w:cstheme="minorBidi"/>
          <w:b/>
          <w:color w:val="auto"/>
          <w:sz w:val="22"/>
          <w:szCs w:val="22"/>
        </w:rPr>
        <w:t>fem arbetsdagar</w:t>
      </w:r>
      <w:r w:rsidRPr="00AD36BD">
        <w:rPr>
          <w:rFonts w:asciiTheme="minorHAnsi" w:hAnsiTheme="minorHAnsi" w:cstheme="minorBidi"/>
          <w:color w:val="auto"/>
          <w:sz w:val="22"/>
          <w:szCs w:val="22"/>
        </w:rPr>
        <w:t>.</w:t>
      </w:r>
      <w:r w:rsidR="00465EC6" w:rsidRPr="00805014">
        <w:rPr>
          <w:rFonts w:asciiTheme="minorHAnsi" w:hAnsiTheme="minorHAnsi" w:cstheme="minorBidi"/>
          <w:color w:val="auto"/>
          <w:sz w:val="22"/>
          <w:szCs w:val="22"/>
        </w:rPr>
        <w:t xml:space="preserve"> </w:t>
      </w:r>
      <w:r w:rsidR="00940FE6" w:rsidRPr="00805014">
        <w:rPr>
          <w:rFonts w:asciiTheme="minorHAnsi" w:hAnsiTheme="minorHAnsi" w:cstheme="minorBidi"/>
          <w:color w:val="auto"/>
          <w:sz w:val="22"/>
          <w:szCs w:val="22"/>
        </w:rPr>
        <w:t>Om leverantören inte kan leverera samtliga av de efterfrågade produkterna och tjänsterna ingående i ett avr</w:t>
      </w:r>
      <w:r w:rsidR="00007E94">
        <w:rPr>
          <w:rFonts w:asciiTheme="minorHAnsi" w:hAnsiTheme="minorHAnsi" w:cstheme="minorBidi"/>
          <w:color w:val="auto"/>
          <w:sz w:val="22"/>
          <w:szCs w:val="22"/>
        </w:rPr>
        <w:t>op inom den tidsfrist som den Beställare</w:t>
      </w:r>
      <w:r w:rsidR="00940FE6" w:rsidRPr="00805014">
        <w:rPr>
          <w:rFonts w:asciiTheme="minorHAnsi" w:hAnsiTheme="minorHAnsi" w:cstheme="minorBidi"/>
          <w:color w:val="auto"/>
          <w:sz w:val="22"/>
          <w:szCs w:val="22"/>
        </w:rPr>
        <w:t xml:space="preserve"> har angett, ska leverantören ge besked om när leverans i stället kan ske. </w:t>
      </w:r>
    </w:p>
    <w:p w14:paraId="52CE29EE" w14:textId="100DEA57" w:rsidR="00940FE6" w:rsidRPr="00805014" w:rsidRDefault="00940FE6" w:rsidP="00284D46">
      <w:pPr>
        <w:pStyle w:val="Default"/>
        <w:spacing w:line="276" w:lineRule="auto"/>
        <w:rPr>
          <w:rFonts w:asciiTheme="minorHAnsi" w:hAnsiTheme="minorHAnsi" w:cstheme="minorBidi"/>
          <w:color w:val="auto"/>
          <w:sz w:val="22"/>
          <w:szCs w:val="22"/>
        </w:rPr>
      </w:pPr>
    </w:p>
    <w:p w14:paraId="4109D9C9" w14:textId="66797653" w:rsidR="00465EC6" w:rsidRPr="00805014" w:rsidRDefault="00007E94" w:rsidP="00940FE6">
      <w:pPr>
        <w:pStyle w:val="Default"/>
        <w:spacing w:line="276" w:lineRule="auto"/>
        <w:rPr>
          <w:rFonts w:asciiTheme="minorHAnsi" w:hAnsiTheme="minorHAnsi" w:cstheme="minorBidi"/>
          <w:color w:val="auto"/>
          <w:sz w:val="22"/>
          <w:szCs w:val="22"/>
        </w:rPr>
      </w:pPr>
      <w:r>
        <w:rPr>
          <w:rFonts w:asciiTheme="minorHAnsi" w:hAnsiTheme="minorHAnsi" w:cstheme="minorBidi"/>
          <w:color w:val="auto"/>
          <w:sz w:val="22"/>
          <w:szCs w:val="22"/>
        </w:rPr>
        <w:t>Om Beställaren</w:t>
      </w:r>
      <w:r w:rsidR="00940FE6" w:rsidRPr="00805014">
        <w:rPr>
          <w:rFonts w:asciiTheme="minorHAnsi" w:hAnsiTheme="minorHAnsi" w:cstheme="minorBidi"/>
          <w:color w:val="auto"/>
          <w:sz w:val="22"/>
          <w:szCs w:val="22"/>
        </w:rPr>
        <w:t xml:space="preserve"> inte kan acceptera den längre leveranstid so</w:t>
      </w:r>
      <w:r>
        <w:rPr>
          <w:rFonts w:asciiTheme="minorHAnsi" w:hAnsiTheme="minorHAnsi" w:cstheme="minorBidi"/>
          <w:color w:val="auto"/>
          <w:sz w:val="22"/>
          <w:szCs w:val="22"/>
        </w:rPr>
        <w:t>m leverantören offererar, har Beställaren</w:t>
      </w:r>
      <w:r w:rsidR="00940FE6" w:rsidRPr="00805014">
        <w:rPr>
          <w:rFonts w:asciiTheme="minorHAnsi" w:hAnsiTheme="minorHAnsi" w:cstheme="minorBidi"/>
          <w:color w:val="auto"/>
          <w:sz w:val="22"/>
          <w:szCs w:val="22"/>
        </w:rPr>
        <w:t xml:space="preserve"> rätt att genomföra avropet hos den leverantör som är antagen på andra plats i rangordningen. </w:t>
      </w:r>
    </w:p>
    <w:p w14:paraId="31F4C82A" w14:textId="77777777" w:rsidR="00465EC6" w:rsidRPr="00805014" w:rsidRDefault="00465EC6" w:rsidP="00284D46">
      <w:pPr>
        <w:pStyle w:val="Default"/>
        <w:spacing w:line="276" w:lineRule="auto"/>
        <w:rPr>
          <w:rFonts w:asciiTheme="minorHAnsi" w:hAnsiTheme="minorHAnsi" w:cstheme="minorBidi"/>
          <w:color w:val="auto"/>
          <w:sz w:val="22"/>
          <w:szCs w:val="22"/>
        </w:rPr>
      </w:pPr>
    </w:p>
    <w:p w14:paraId="16AFCC6D" w14:textId="34240F50" w:rsidR="00465EC6" w:rsidRDefault="00465EC6" w:rsidP="00284D46">
      <w:pPr>
        <w:pStyle w:val="Default"/>
        <w:spacing w:line="276" w:lineRule="auto"/>
        <w:rPr>
          <w:rFonts w:asciiTheme="minorHAnsi" w:hAnsiTheme="minorHAnsi" w:cstheme="minorBidi"/>
          <w:color w:val="auto"/>
          <w:sz w:val="22"/>
          <w:szCs w:val="22"/>
        </w:rPr>
      </w:pPr>
      <w:r w:rsidRPr="00805014">
        <w:rPr>
          <w:rFonts w:asciiTheme="minorHAnsi" w:hAnsiTheme="minorHAnsi" w:cstheme="minorBidi"/>
          <w:color w:val="auto"/>
          <w:sz w:val="22"/>
          <w:szCs w:val="22"/>
        </w:rPr>
        <w:t xml:space="preserve">Rangordning per </w:t>
      </w:r>
      <w:r w:rsidR="00940FE6" w:rsidRPr="00805014">
        <w:rPr>
          <w:rFonts w:asciiTheme="minorHAnsi" w:hAnsiTheme="minorHAnsi" w:cstheme="minorBidi"/>
          <w:color w:val="auto"/>
          <w:sz w:val="22"/>
          <w:szCs w:val="22"/>
        </w:rPr>
        <w:t>avtalsområde</w:t>
      </w:r>
      <w:r w:rsidRPr="00805014">
        <w:rPr>
          <w:rFonts w:asciiTheme="minorHAnsi" w:hAnsiTheme="minorHAnsi" w:cstheme="minorBidi"/>
          <w:color w:val="auto"/>
          <w:sz w:val="22"/>
          <w:szCs w:val="22"/>
        </w:rPr>
        <w:t xml:space="preserve"> framgår av bilagan ”Rangordning per </w:t>
      </w:r>
      <w:r w:rsidR="00940FE6" w:rsidRPr="00805014">
        <w:rPr>
          <w:rFonts w:asciiTheme="minorHAnsi" w:hAnsiTheme="minorHAnsi" w:cstheme="minorBidi"/>
          <w:color w:val="auto"/>
          <w:sz w:val="22"/>
          <w:szCs w:val="22"/>
        </w:rPr>
        <w:t>avtalsområde - Vitvaror 2019</w:t>
      </w:r>
      <w:r w:rsidRPr="00805014">
        <w:rPr>
          <w:rFonts w:asciiTheme="minorHAnsi" w:hAnsiTheme="minorHAnsi" w:cstheme="minorBidi"/>
          <w:color w:val="auto"/>
          <w:sz w:val="22"/>
          <w:szCs w:val="22"/>
        </w:rPr>
        <w:t>”</w:t>
      </w:r>
      <w:r w:rsidR="001143ED" w:rsidRPr="00805014">
        <w:rPr>
          <w:rFonts w:asciiTheme="minorHAnsi" w:hAnsiTheme="minorHAnsi" w:cstheme="minorBidi"/>
          <w:color w:val="auto"/>
          <w:sz w:val="22"/>
          <w:szCs w:val="22"/>
        </w:rPr>
        <w:t>.</w:t>
      </w:r>
    </w:p>
    <w:p w14:paraId="666C38BE" w14:textId="2A420AE8" w:rsidR="004C1B87" w:rsidRDefault="004C1B87" w:rsidP="00284D46">
      <w:pPr>
        <w:pStyle w:val="Default"/>
        <w:spacing w:line="276" w:lineRule="auto"/>
        <w:rPr>
          <w:rFonts w:asciiTheme="minorHAnsi" w:hAnsiTheme="minorHAnsi" w:cstheme="minorBidi"/>
          <w:color w:val="auto"/>
          <w:sz w:val="22"/>
          <w:szCs w:val="22"/>
        </w:rPr>
      </w:pPr>
    </w:p>
    <w:p w14:paraId="1ACF2C42" w14:textId="514C154C" w:rsidR="004C1B87" w:rsidRPr="004C1B87" w:rsidRDefault="004C1B87" w:rsidP="004C1B87">
      <w:pPr>
        <w:pStyle w:val="Rubrik1"/>
        <w:keepNext w:val="0"/>
        <w:keepLines w:val="0"/>
        <w:numPr>
          <w:ilvl w:val="0"/>
          <w:numId w:val="1"/>
        </w:numPr>
        <w:ind w:left="431" w:hanging="431"/>
      </w:pPr>
      <w:bookmarkStart w:id="17" w:name="_Toc73631348"/>
      <w:r w:rsidRPr="004C1B87">
        <w:t>Avropsförfrågans innehåll och omfattning</w:t>
      </w:r>
      <w:bookmarkEnd w:id="17"/>
    </w:p>
    <w:p w14:paraId="18E1A98F" w14:textId="66DCE083" w:rsidR="004C1B87" w:rsidRPr="004C1B87" w:rsidRDefault="004C1B87" w:rsidP="004C1B87">
      <w:pPr>
        <w:pStyle w:val="Default"/>
        <w:spacing w:line="276" w:lineRule="auto"/>
        <w:rPr>
          <w:rFonts w:asciiTheme="minorHAnsi" w:hAnsiTheme="minorHAnsi" w:cstheme="minorBidi"/>
          <w:color w:val="auto"/>
          <w:sz w:val="22"/>
          <w:szCs w:val="22"/>
        </w:rPr>
      </w:pPr>
      <w:r w:rsidRPr="004C1B87">
        <w:rPr>
          <w:rFonts w:asciiTheme="minorHAnsi" w:hAnsiTheme="minorHAnsi" w:cstheme="minorBidi"/>
          <w:color w:val="auto"/>
          <w:sz w:val="22"/>
          <w:szCs w:val="22"/>
        </w:rPr>
        <w:t xml:space="preserve">Vid avropsförfarandet ska </w:t>
      </w:r>
      <w:r>
        <w:rPr>
          <w:rFonts w:asciiTheme="minorHAnsi" w:hAnsiTheme="minorHAnsi" w:cstheme="minorBidi"/>
          <w:color w:val="auto"/>
          <w:sz w:val="22"/>
          <w:szCs w:val="22"/>
        </w:rPr>
        <w:t>beställaren</w:t>
      </w:r>
      <w:r w:rsidRPr="004C1B87">
        <w:rPr>
          <w:rFonts w:asciiTheme="minorHAnsi" w:hAnsiTheme="minorHAnsi" w:cstheme="minorBidi"/>
          <w:color w:val="auto"/>
          <w:sz w:val="22"/>
          <w:szCs w:val="22"/>
        </w:rPr>
        <w:t xml:space="preserve"> i avropsförfrågan/beställningen ange minst följande uppgifter:</w:t>
      </w:r>
    </w:p>
    <w:p w14:paraId="243294AA" w14:textId="77777777" w:rsidR="004C1B87" w:rsidRPr="004C1B87" w:rsidRDefault="004C1B87" w:rsidP="004C1B87">
      <w:pPr>
        <w:pStyle w:val="Default"/>
        <w:numPr>
          <w:ilvl w:val="0"/>
          <w:numId w:val="45"/>
        </w:numPr>
        <w:spacing w:line="276" w:lineRule="auto"/>
        <w:rPr>
          <w:rFonts w:asciiTheme="minorHAnsi" w:hAnsiTheme="minorHAnsi" w:cstheme="minorBidi"/>
          <w:color w:val="auto"/>
          <w:sz w:val="22"/>
          <w:szCs w:val="22"/>
        </w:rPr>
      </w:pPr>
      <w:r w:rsidRPr="004C1B87">
        <w:rPr>
          <w:rFonts w:asciiTheme="minorHAnsi" w:hAnsiTheme="minorHAnsi" w:cstheme="minorBidi"/>
          <w:color w:val="auto"/>
          <w:sz w:val="22"/>
          <w:szCs w:val="22"/>
        </w:rPr>
        <w:t>Vilket/-a avtalsområde/-n avropsförfrågan avser</w:t>
      </w:r>
    </w:p>
    <w:p w14:paraId="437DFCB3" w14:textId="77777777" w:rsidR="004C1B87" w:rsidRPr="004C1B87" w:rsidRDefault="004C1B87" w:rsidP="004C1B87">
      <w:pPr>
        <w:pStyle w:val="Default"/>
        <w:numPr>
          <w:ilvl w:val="0"/>
          <w:numId w:val="45"/>
        </w:numPr>
        <w:spacing w:line="276" w:lineRule="auto"/>
        <w:rPr>
          <w:rFonts w:asciiTheme="minorHAnsi" w:hAnsiTheme="minorHAnsi" w:cstheme="minorBidi"/>
          <w:color w:val="auto"/>
          <w:sz w:val="22"/>
          <w:szCs w:val="22"/>
        </w:rPr>
      </w:pPr>
      <w:r w:rsidRPr="004C1B87">
        <w:rPr>
          <w:rFonts w:asciiTheme="minorHAnsi" w:hAnsiTheme="minorHAnsi" w:cstheme="minorBidi"/>
          <w:color w:val="auto"/>
          <w:sz w:val="22"/>
          <w:szCs w:val="22"/>
        </w:rPr>
        <w:t>Vilken/-a produkter och tjänster som efterfrågas</w:t>
      </w:r>
    </w:p>
    <w:p w14:paraId="535428AE" w14:textId="77777777" w:rsidR="004C1B87" w:rsidRPr="004C1B87" w:rsidRDefault="004C1B87" w:rsidP="004C1B87">
      <w:pPr>
        <w:pStyle w:val="Default"/>
        <w:numPr>
          <w:ilvl w:val="0"/>
          <w:numId w:val="45"/>
        </w:numPr>
        <w:spacing w:line="276" w:lineRule="auto"/>
        <w:rPr>
          <w:rFonts w:asciiTheme="minorHAnsi" w:hAnsiTheme="minorHAnsi" w:cstheme="minorBidi"/>
          <w:color w:val="auto"/>
          <w:sz w:val="22"/>
          <w:szCs w:val="22"/>
        </w:rPr>
      </w:pPr>
      <w:r w:rsidRPr="004C1B87">
        <w:rPr>
          <w:rFonts w:asciiTheme="minorHAnsi" w:hAnsiTheme="minorHAnsi" w:cstheme="minorBidi"/>
          <w:color w:val="auto"/>
          <w:sz w:val="22"/>
          <w:szCs w:val="22"/>
        </w:rPr>
        <w:t>Kontraktslöptid</w:t>
      </w:r>
    </w:p>
    <w:p w14:paraId="5EA98A41" w14:textId="77777777" w:rsidR="004C1B87" w:rsidRPr="004C1B87" w:rsidRDefault="004C1B87" w:rsidP="004C1B87">
      <w:pPr>
        <w:pStyle w:val="Default"/>
        <w:numPr>
          <w:ilvl w:val="0"/>
          <w:numId w:val="45"/>
        </w:numPr>
        <w:spacing w:line="276" w:lineRule="auto"/>
        <w:rPr>
          <w:rFonts w:asciiTheme="minorHAnsi" w:hAnsiTheme="minorHAnsi" w:cstheme="minorBidi"/>
          <w:color w:val="auto"/>
          <w:sz w:val="22"/>
          <w:szCs w:val="22"/>
        </w:rPr>
      </w:pPr>
      <w:r w:rsidRPr="004C1B87">
        <w:rPr>
          <w:rFonts w:asciiTheme="minorHAnsi" w:hAnsiTheme="minorHAnsi" w:cstheme="minorBidi"/>
          <w:color w:val="auto"/>
          <w:sz w:val="22"/>
          <w:szCs w:val="22"/>
        </w:rPr>
        <w:t>Önskad leveranstid och leveransplats</w:t>
      </w:r>
    </w:p>
    <w:p w14:paraId="2929C0CC" w14:textId="5ACB3FB4" w:rsidR="004C1B87" w:rsidRPr="004C1B87" w:rsidRDefault="004C1B87" w:rsidP="004C1B87">
      <w:pPr>
        <w:pStyle w:val="Default"/>
        <w:numPr>
          <w:ilvl w:val="0"/>
          <w:numId w:val="45"/>
        </w:numPr>
        <w:spacing w:line="276" w:lineRule="auto"/>
        <w:rPr>
          <w:rFonts w:asciiTheme="minorHAnsi" w:hAnsiTheme="minorHAnsi" w:cstheme="minorBidi"/>
          <w:color w:val="auto"/>
          <w:sz w:val="22"/>
          <w:szCs w:val="22"/>
        </w:rPr>
      </w:pPr>
      <w:r w:rsidRPr="004C1B87">
        <w:rPr>
          <w:rFonts w:asciiTheme="minorHAnsi" w:hAnsiTheme="minorHAnsi" w:cstheme="minorBidi"/>
          <w:color w:val="auto"/>
          <w:sz w:val="22"/>
          <w:szCs w:val="22"/>
        </w:rPr>
        <w:t xml:space="preserve">Dag då avropssvar senast ska vara den avropande </w:t>
      </w:r>
      <w:r w:rsidR="002A5997">
        <w:rPr>
          <w:rFonts w:asciiTheme="minorHAnsi" w:hAnsiTheme="minorHAnsi" w:cstheme="minorBidi"/>
          <w:color w:val="auto"/>
          <w:sz w:val="22"/>
          <w:szCs w:val="22"/>
        </w:rPr>
        <w:t>beställaren</w:t>
      </w:r>
      <w:r w:rsidRPr="004C1B87">
        <w:rPr>
          <w:rFonts w:asciiTheme="minorHAnsi" w:hAnsiTheme="minorHAnsi" w:cstheme="minorBidi"/>
          <w:color w:val="auto"/>
          <w:sz w:val="22"/>
          <w:szCs w:val="22"/>
        </w:rPr>
        <w:t xml:space="preserve"> tillhanda</w:t>
      </w:r>
    </w:p>
    <w:p w14:paraId="42A92A17" w14:textId="2B9EFFA9" w:rsidR="004C1B87" w:rsidRPr="00805014" w:rsidRDefault="004C1B87" w:rsidP="004C1B87">
      <w:pPr>
        <w:pStyle w:val="Default"/>
        <w:numPr>
          <w:ilvl w:val="0"/>
          <w:numId w:val="45"/>
        </w:numPr>
        <w:spacing w:line="276" w:lineRule="auto"/>
        <w:rPr>
          <w:rFonts w:asciiTheme="minorHAnsi" w:hAnsiTheme="minorHAnsi" w:cstheme="minorBidi"/>
          <w:color w:val="auto"/>
          <w:sz w:val="22"/>
          <w:szCs w:val="22"/>
        </w:rPr>
      </w:pPr>
      <w:r w:rsidRPr="004C1B87">
        <w:rPr>
          <w:rFonts w:asciiTheme="minorHAnsi" w:hAnsiTheme="minorHAnsi" w:cstheme="minorBidi"/>
          <w:color w:val="auto"/>
          <w:sz w:val="22"/>
          <w:szCs w:val="22"/>
        </w:rPr>
        <w:t>Ansvarig kontaktpers</w:t>
      </w:r>
      <w:r w:rsidR="002A5997">
        <w:rPr>
          <w:rFonts w:asciiTheme="minorHAnsi" w:hAnsiTheme="minorHAnsi" w:cstheme="minorBidi"/>
          <w:color w:val="auto"/>
          <w:sz w:val="22"/>
          <w:szCs w:val="22"/>
        </w:rPr>
        <w:t>on inkl. kontaktuppgifter hos beställaren</w:t>
      </w:r>
      <w:bookmarkStart w:id="18" w:name="_GoBack"/>
      <w:bookmarkEnd w:id="18"/>
    </w:p>
    <w:p w14:paraId="71422AEA" w14:textId="2D7AAC02" w:rsidR="00511D4E" w:rsidRPr="005C0511" w:rsidRDefault="00511D4E" w:rsidP="00D82210">
      <w:pPr>
        <w:pStyle w:val="Rubrik1"/>
        <w:keepNext w:val="0"/>
        <w:keepLines w:val="0"/>
        <w:numPr>
          <w:ilvl w:val="0"/>
          <w:numId w:val="1"/>
        </w:numPr>
        <w:ind w:left="431" w:hanging="431"/>
      </w:pPr>
      <w:bookmarkStart w:id="19" w:name="_Toc73631349"/>
      <w:r w:rsidRPr="005C0511">
        <w:t>Beställning</w:t>
      </w:r>
      <w:r w:rsidR="00B373B9" w:rsidRPr="005C0511">
        <w:t xml:space="preserve"> och orderbekräftelse</w:t>
      </w:r>
      <w:bookmarkEnd w:id="19"/>
      <w:r w:rsidR="00B373B9" w:rsidRPr="005C0511">
        <w:t xml:space="preserve"> </w:t>
      </w:r>
    </w:p>
    <w:p w14:paraId="57215892" w14:textId="6D3AEA8A" w:rsidR="001A5273" w:rsidRPr="005C0511" w:rsidRDefault="00511D4E" w:rsidP="0047317D">
      <w:r w:rsidRPr="005C0511">
        <w:t>Leverantören ta</w:t>
      </w:r>
      <w:r w:rsidR="00197331" w:rsidRPr="005C0511">
        <w:t>r</w:t>
      </w:r>
      <w:r w:rsidRPr="005C0511">
        <w:t xml:space="preserve"> emot beställn</w:t>
      </w:r>
      <w:r w:rsidR="00C75E4B" w:rsidRPr="005C0511">
        <w:t xml:space="preserve">ingar via e-post, e-handel, </w:t>
      </w:r>
      <w:r w:rsidRPr="005C0511">
        <w:t xml:space="preserve">kundtjänst </w:t>
      </w:r>
      <w:r w:rsidR="00C75E4B" w:rsidRPr="005C0511">
        <w:t>och webbutik (webbutik gäller ej avtalsområde 1</w:t>
      </w:r>
      <w:r w:rsidR="00007E94" w:rsidRPr="00007E94">
        <w:t xml:space="preserve"> </w:t>
      </w:r>
      <w:r w:rsidR="00A31905">
        <w:t>–</w:t>
      </w:r>
      <w:r w:rsidR="00007E94" w:rsidRPr="00007E94">
        <w:t xml:space="preserve"> Tvättstugeutrustning</w:t>
      </w:r>
      <w:r w:rsidR="00C75E4B" w:rsidRPr="005C0511">
        <w:t>)</w:t>
      </w:r>
      <w:r w:rsidRPr="005C0511">
        <w:t>.</w:t>
      </w:r>
      <w:r w:rsidR="00C22046" w:rsidRPr="005C0511">
        <w:t xml:space="preserve"> </w:t>
      </w:r>
    </w:p>
    <w:p w14:paraId="3F69A3BD" w14:textId="45A2BF7D" w:rsidR="00F65847" w:rsidRPr="005C0511" w:rsidRDefault="001A5273" w:rsidP="0047317D">
      <w:r w:rsidRPr="005C0511">
        <w:t>Leverantören tillhandahåller en skriftlig orderbekräftelse oavset</w:t>
      </w:r>
      <w:r w:rsidR="00007E94">
        <w:t>t formen för beställning från Beställaren</w:t>
      </w:r>
      <w:r w:rsidRPr="005C0511">
        <w:t xml:space="preserve"> inom två arbetstimmar från beställningstillfället. Orderbekräftelsen innehåller information om leveranstid med angivet le</w:t>
      </w:r>
      <w:r w:rsidR="00695E49" w:rsidRPr="005C0511">
        <w:t>v</w:t>
      </w:r>
      <w:r w:rsidRPr="005C0511">
        <w:t xml:space="preserve">eransdatum. </w:t>
      </w:r>
      <w:r w:rsidR="00715838" w:rsidRPr="005C0511">
        <w:t>Orderbekräftelse med preliminär</w:t>
      </w:r>
      <w:r w:rsidR="00007E94">
        <w:t>t ordervärde ska skickas till Beställaren</w:t>
      </w:r>
      <w:r w:rsidR="00715838" w:rsidRPr="005C0511">
        <w:t xml:space="preserve"> när beställning behandlats.</w:t>
      </w:r>
    </w:p>
    <w:p w14:paraId="1C1E4FBF" w14:textId="7F986168" w:rsidR="00016DD2" w:rsidRDefault="00007E94" w:rsidP="0047317D">
      <w:r>
        <w:t>Beställaren</w:t>
      </w:r>
      <w:r w:rsidR="00016DD2" w:rsidRPr="005C0511">
        <w:t xml:space="preserve"> ska vid beställning av produkter alltid vända sig till leverantören. Leverantören ska även ansvara för or</w:t>
      </w:r>
      <w:r>
        <w:t>derhantering och fakturering. Beställaren</w:t>
      </w:r>
      <w:r w:rsidR="00016DD2" w:rsidRPr="005C0511">
        <w:t xml:space="preserve"> får inte hänvisas till underleverantör eller annan samarbetspart. </w:t>
      </w:r>
    </w:p>
    <w:p w14:paraId="2BAB81FE" w14:textId="77777777" w:rsidR="00715838" w:rsidRPr="005C0511" w:rsidRDefault="00715838" w:rsidP="0047317D"/>
    <w:p w14:paraId="0805259F" w14:textId="6A4520DF" w:rsidR="00374F57" w:rsidRPr="005C0511" w:rsidRDefault="00374F57" w:rsidP="00374F57">
      <w:pPr>
        <w:pStyle w:val="Rubrik2"/>
        <w:ind w:left="360" w:hanging="360"/>
      </w:pPr>
      <w:bookmarkStart w:id="20" w:name="_Toc73631350"/>
      <w:r w:rsidRPr="005C0511">
        <w:t xml:space="preserve">5.1 Webbutik </w:t>
      </w:r>
      <w:r w:rsidR="002F1341" w:rsidRPr="005C0511">
        <w:t>(gäller avtalsområde 2</w:t>
      </w:r>
      <w:r w:rsidR="00A31905" w:rsidRPr="00A31905">
        <w:t xml:space="preserve"> </w:t>
      </w:r>
      <w:r w:rsidR="00A31905">
        <w:t>–</w:t>
      </w:r>
      <w:r w:rsidR="00A31905" w:rsidRPr="00A31905">
        <w:t xml:space="preserve"> Vitvaror</w:t>
      </w:r>
      <w:r w:rsidR="002F1341" w:rsidRPr="005C0511">
        <w:t xml:space="preserve"> och </w:t>
      </w:r>
      <w:r w:rsidR="0038558D">
        <w:t xml:space="preserve">avtalsområde </w:t>
      </w:r>
      <w:r w:rsidR="002F1341" w:rsidRPr="005C0511">
        <w:t>3</w:t>
      </w:r>
      <w:r w:rsidR="00A31905">
        <w:t xml:space="preserve"> </w:t>
      </w:r>
      <w:r w:rsidR="00A31905" w:rsidRPr="00A31905">
        <w:t>– Småel och hushållsapparater</w:t>
      </w:r>
      <w:r w:rsidR="002F1341" w:rsidRPr="005C0511">
        <w:t>)</w:t>
      </w:r>
      <w:bookmarkEnd w:id="20"/>
    </w:p>
    <w:p w14:paraId="51FB7C45" w14:textId="5647926D" w:rsidR="002255A1" w:rsidRPr="005C0511" w:rsidRDefault="00CB4ECD" w:rsidP="0047317D">
      <w:r w:rsidRPr="005C0511">
        <w:t xml:space="preserve">Leverantören </w:t>
      </w:r>
      <w:r w:rsidR="002E093D" w:rsidRPr="005C0511">
        <w:t xml:space="preserve">ska </w:t>
      </w:r>
      <w:r w:rsidR="002255A1" w:rsidRPr="005C0511">
        <w:t>tillhandahålla</w:t>
      </w:r>
      <w:r w:rsidR="002E093D" w:rsidRPr="005C0511">
        <w:t xml:space="preserve"> en webbutik</w:t>
      </w:r>
      <w:r w:rsidR="00A31905">
        <w:t xml:space="preserve"> för de Beställare</w:t>
      </w:r>
      <w:r w:rsidR="002F2042" w:rsidRPr="005C0511">
        <w:t xml:space="preserve"> som beställer från ramavtalet</w:t>
      </w:r>
      <w:r w:rsidR="002255A1" w:rsidRPr="005C0511">
        <w:t>.</w:t>
      </w:r>
    </w:p>
    <w:p w14:paraId="21F30BFC" w14:textId="77777777" w:rsidR="00AE1176" w:rsidRPr="005C0511" w:rsidRDefault="002255A1" w:rsidP="0047317D">
      <w:r w:rsidRPr="005C0511">
        <w:t>Följande delar ingår i webbutiken:</w:t>
      </w:r>
    </w:p>
    <w:p w14:paraId="0EFF0F33" w14:textId="4D342CEB" w:rsidR="00AE1176" w:rsidRPr="005C0511" w:rsidRDefault="00A31905" w:rsidP="0047317D">
      <w:pPr>
        <w:pStyle w:val="Liststycke"/>
        <w:numPr>
          <w:ilvl w:val="0"/>
          <w:numId w:val="34"/>
        </w:numPr>
      </w:pPr>
      <w:r>
        <w:t>Beställaren</w:t>
      </w:r>
      <w:r w:rsidR="00AE1176" w:rsidRPr="005C0511">
        <w:t xml:space="preserve"> kan logga in med unik inloggning, </w:t>
      </w:r>
    </w:p>
    <w:p w14:paraId="0344907A" w14:textId="77777777" w:rsidR="00AE1176" w:rsidRPr="005C0511" w:rsidRDefault="00AE1176" w:rsidP="0047317D">
      <w:pPr>
        <w:pStyle w:val="Liststycke"/>
        <w:numPr>
          <w:ilvl w:val="0"/>
          <w:numId w:val="34"/>
        </w:numPr>
      </w:pPr>
      <w:r w:rsidRPr="005C0511">
        <w:t xml:space="preserve">attestflöde för centraliserade beställningar, </w:t>
      </w:r>
    </w:p>
    <w:p w14:paraId="67E2B3B8" w14:textId="49B16185" w:rsidR="00AE1176" w:rsidRPr="005C0511" w:rsidRDefault="00AE1176" w:rsidP="0047317D">
      <w:pPr>
        <w:pStyle w:val="Liststycke"/>
        <w:numPr>
          <w:ilvl w:val="0"/>
          <w:numId w:val="34"/>
        </w:numPr>
      </w:pPr>
      <w:r w:rsidRPr="005C0511">
        <w:t xml:space="preserve">unik webbsida benämnd Ramavtal </w:t>
      </w:r>
      <w:r w:rsidR="005A73DD">
        <w:t xml:space="preserve">Adda </w:t>
      </w:r>
      <w:r w:rsidRPr="005C0511">
        <w:t>Inköpscentral AB,</w:t>
      </w:r>
    </w:p>
    <w:p w14:paraId="319EE7BC" w14:textId="77777777" w:rsidR="00AE1176" w:rsidRPr="005C0511" w:rsidRDefault="00AE1176" w:rsidP="0047317D">
      <w:pPr>
        <w:pStyle w:val="Liststycke"/>
        <w:numPr>
          <w:ilvl w:val="0"/>
          <w:numId w:val="34"/>
        </w:numPr>
      </w:pPr>
      <w:r w:rsidRPr="005C0511">
        <w:t xml:space="preserve">det avtalade sortimentet med en generell rabattsats ska visas med text, bild, artikelnummer, förpackningsstorlekar, aktuell märkning av energiklasser och ljudnivå samt gällande pris, </w:t>
      </w:r>
    </w:p>
    <w:p w14:paraId="039E29B3" w14:textId="3233A265" w:rsidR="00AE1176" w:rsidRPr="005C0511" w:rsidRDefault="00AE1176" w:rsidP="0047317D">
      <w:pPr>
        <w:pStyle w:val="Liststycke"/>
        <w:numPr>
          <w:ilvl w:val="0"/>
          <w:numId w:val="34"/>
        </w:numPr>
      </w:pPr>
      <w:r w:rsidRPr="005C0511">
        <w:t xml:space="preserve">information om beställningsrutiner, leveranstider, returhantering och övrig relevant information, </w:t>
      </w:r>
    </w:p>
    <w:p w14:paraId="24A54E2A" w14:textId="77777777" w:rsidR="00AE1176" w:rsidRPr="005C0511" w:rsidRDefault="00AE1176" w:rsidP="0047317D">
      <w:pPr>
        <w:pStyle w:val="Liststycke"/>
        <w:numPr>
          <w:ilvl w:val="0"/>
          <w:numId w:val="34"/>
        </w:numPr>
      </w:pPr>
      <w:r w:rsidRPr="005C0511">
        <w:t xml:space="preserve">webbutiken ska uppdateras kontinuerligt om förändringar sker det i upphandlade sortimentet avseende byte av artiklar, priser, förpackningsstorlekar, artikelnummer mm, </w:t>
      </w:r>
    </w:p>
    <w:p w14:paraId="133C8BCA" w14:textId="62B36A9F" w:rsidR="00AE1176" w:rsidRPr="005C0511" w:rsidRDefault="00AE1176" w:rsidP="0047317D">
      <w:pPr>
        <w:pStyle w:val="Liststycke"/>
        <w:numPr>
          <w:ilvl w:val="0"/>
          <w:numId w:val="34"/>
        </w:numPr>
      </w:pPr>
      <w:r w:rsidRPr="005C0511">
        <w:lastRenderedPageBreak/>
        <w:t xml:space="preserve">möjlighet </w:t>
      </w:r>
      <w:r w:rsidR="00A31905">
        <w:t>för Beställaren</w:t>
      </w:r>
      <w:r w:rsidR="00E433A6" w:rsidRPr="005C0511">
        <w:t xml:space="preserve"> </w:t>
      </w:r>
      <w:r w:rsidRPr="005C0511">
        <w:t xml:space="preserve">att beställa direkt från webbsidan, </w:t>
      </w:r>
    </w:p>
    <w:p w14:paraId="1757D7F9" w14:textId="180EA3FD" w:rsidR="00300A79" w:rsidRPr="005C0511" w:rsidRDefault="00300A79" w:rsidP="00300A79">
      <w:pPr>
        <w:pStyle w:val="Liststycke"/>
        <w:numPr>
          <w:ilvl w:val="0"/>
          <w:numId w:val="34"/>
        </w:numPr>
      </w:pPr>
      <w:r w:rsidRPr="005C0511">
        <w:t>en kundanpa</w:t>
      </w:r>
      <w:r w:rsidR="00A31905">
        <w:t>ssad webbutik om så önskas av Beställaren</w:t>
      </w:r>
      <w:r w:rsidRPr="005C0511">
        <w:t xml:space="preserve"> som innehåller olika varianter av notifiering för a</w:t>
      </w:r>
      <w:r w:rsidR="00A31905">
        <w:t>tt underlätta kontroller av Beställarens</w:t>
      </w:r>
      <w:r w:rsidRPr="005C0511">
        <w:t xml:space="preserve"> e-avrop,</w:t>
      </w:r>
    </w:p>
    <w:p w14:paraId="6419A624" w14:textId="77777777" w:rsidR="00C22243" w:rsidRPr="005C0511" w:rsidRDefault="00C22243" w:rsidP="00300A79">
      <w:pPr>
        <w:pStyle w:val="Liststycke"/>
        <w:numPr>
          <w:ilvl w:val="0"/>
          <w:numId w:val="34"/>
        </w:numPr>
      </w:pPr>
      <w:r w:rsidRPr="005C0511">
        <w:t xml:space="preserve">senast beställningarna framgår i webbutik för varje enskild beställare för att kunna upprepa senaste köp, </w:t>
      </w:r>
    </w:p>
    <w:p w14:paraId="1275517D" w14:textId="1C2B55C1" w:rsidR="002E093D" w:rsidRDefault="00C22243" w:rsidP="00300A79">
      <w:pPr>
        <w:pStyle w:val="Liststycke"/>
        <w:numPr>
          <w:ilvl w:val="0"/>
          <w:numId w:val="34"/>
        </w:numPr>
      </w:pPr>
      <w:r w:rsidRPr="005C0511">
        <w:t xml:space="preserve">orderhistorik och statistik ska kunna visas i webbutiken om </w:t>
      </w:r>
      <w:r w:rsidR="00A31905">
        <w:t>Beställaren</w:t>
      </w:r>
      <w:r w:rsidRPr="005C0511">
        <w:t xml:space="preserve"> önskar. </w:t>
      </w:r>
    </w:p>
    <w:p w14:paraId="402A31DD" w14:textId="77777777" w:rsidR="00715838" w:rsidRPr="005C0511" w:rsidRDefault="00715838" w:rsidP="00715838">
      <w:pPr>
        <w:ind w:left="360"/>
      </w:pPr>
    </w:p>
    <w:p w14:paraId="39C3F344" w14:textId="26598362" w:rsidR="00C22046" w:rsidRPr="005C0511" w:rsidRDefault="00C22046" w:rsidP="00C22046">
      <w:pPr>
        <w:pStyle w:val="Rubrik2"/>
        <w:ind w:left="360" w:hanging="360"/>
      </w:pPr>
      <w:bookmarkStart w:id="21" w:name="_Toc73631351"/>
      <w:r w:rsidRPr="005C0511">
        <w:t>5.</w:t>
      </w:r>
      <w:r w:rsidR="00ED0B47" w:rsidRPr="005C0511">
        <w:t>1</w:t>
      </w:r>
      <w:r w:rsidRPr="005C0511">
        <w:t xml:space="preserve"> Kund</w:t>
      </w:r>
      <w:r w:rsidR="00DD1EF1" w:rsidRPr="005C0511">
        <w:t>tjänst</w:t>
      </w:r>
      <w:bookmarkEnd w:id="21"/>
    </w:p>
    <w:p w14:paraId="553FB3A4" w14:textId="70CDC9E7" w:rsidR="00541FA3" w:rsidRPr="005C0511" w:rsidRDefault="00C22046" w:rsidP="0047317D">
      <w:r w:rsidRPr="005C0511">
        <w:t xml:space="preserve">Ramavtalsleverantörerna har en </w:t>
      </w:r>
      <w:r w:rsidR="00541FA3" w:rsidRPr="005C0511">
        <w:t>kundtjänst</w:t>
      </w:r>
      <w:r w:rsidRPr="005C0511">
        <w:t xml:space="preserve"> som </w:t>
      </w:r>
      <w:r w:rsidR="00541FA3" w:rsidRPr="005C0511">
        <w:t>finns tillgänglig mellan klockan 08.00 och 17.00 (svensk tid) på helgfria vardagar. Kundtjänst finns tillgänglig via webbutik (gäller avtalsområde</w:t>
      </w:r>
      <w:r w:rsidR="00A31905">
        <w:t xml:space="preserve"> </w:t>
      </w:r>
      <w:r w:rsidR="00A31905" w:rsidRPr="00A31905">
        <w:t>2 – Vitvaror och</w:t>
      </w:r>
      <w:r w:rsidR="0038558D">
        <w:t xml:space="preserve"> avtalsormåde</w:t>
      </w:r>
      <w:r w:rsidR="00A31905" w:rsidRPr="00A31905">
        <w:t xml:space="preserve"> 3 – Småel och hushållsapparater</w:t>
      </w:r>
      <w:r w:rsidR="00541FA3" w:rsidRPr="005C0511">
        <w:t xml:space="preserve">), e-handel, telefon och via e-post. </w:t>
      </w:r>
    </w:p>
    <w:p w14:paraId="4D3845C9" w14:textId="5C76AFB9" w:rsidR="00541FA3" w:rsidRPr="005C0511" w:rsidRDefault="00AC4B36" w:rsidP="0047317D">
      <w:r>
        <w:t>Kundtjänsten ska från det att Beställaren</w:t>
      </w:r>
      <w:r w:rsidR="00541FA3" w:rsidRPr="005C0511">
        <w:t xml:space="preserve"> har kontaktat kundtjänst:</w:t>
      </w:r>
    </w:p>
    <w:p w14:paraId="585B49E8" w14:textId="6401730C" w:rsidR="00541FA3" w:rsidRPr="005C0511" w:rsidRDefault="00541FA3" w:rsidP="00541FA3">
      <w:pPr>
        <w:pStyle w:val="Liststycke"/>
        <w:numPr>
          <w:ilvl w:val="0"/>
          <w:numId w:val="35"/>
        </w:numPr>
      </w:pPr>
      <w:r w:rsidRPr="005C0511">
        <w:t xml:space="preserve">återkoppla på inkomna ärenden med svar, som inte enbart utgör ett autosvarsmeddelande, inom 24 timmar, </w:t>
      </w:r>
    </w:p>
    <w:p w14:paraId="26A77106" w14:textId="0531E71B" w:rsidR="00541FA3" w:rsidRPr="005C0511" w:rsidRDefault="00541FA3" w:rsidP="00541FA3">
      <w:pPr>
        <w:pStyle w:val="Liststycke"/>
        <w:numPr>
          <w:ilvl w:val="0"/>
          <w:numId w:val="35"/>
        </w:numPr>
      </w:pPr>
      <w:r w:rsidRPr="005C0511">
        <w:t xml:space="preserve">påbörja erforderliga åtgärder inom 48 timmar, samt </w:t>
      </w:r>
    </w:p>
    <w:p w14:paraId="667B9C45" w14:textId="45C59B24" w:rsidR="00541FA3" w:rsidRPr="005C0511" w:rsidRDefault="00541FA3" w:rsidP="00541FA3">
      <w:pPr>
        <w:pStyle w:val="Liststycke"/>
        <w:numPr>
          <w:ilvl w:val="0"/>
          <w:numId w:val="35"/>
        </w:numPr>
      </w:pPr>
      <w:r w:rsidRPr="005C0511">
        <w:t xml:space="preserve">slutföra ett ärende inom skälig tid mot bakgrund av de i det enskilda fallet föreliggande omständigheterna. </w:t>
      </w:r>
    </w:p>
    <w:p w14:paraId="48DD7CAF" w14:textId="26F71B52" w:rsidR="00541FA3" w:rsidRPr="005C0511" w:rsidRDefault="00541FA3" w:rsidP="00541FA3">
      <w:r w:rsidRPr="005C0511">
        <w:t xml:space="preserve">Kundtjänsten </w:t>
      </w:r>
      <w:r w:rsidR="00B960C5" w:rsidRPr="005C0511">
        <w:t xml:space="preserve">ska kunna </w:t>
      </w:r>
      <w:r w:rsidRPr="005C0511">
        <w:t xml:space="preserve">kommuniceras på svenska språket (både i tal och skrift). </w:t>
      </w:r>
    </w:p>
    <w:p w14:paraId="2D20D6FE" w14:textId="77777777" w:rsidR="00B964DF" w:rsidRPr="005C0511" w:rsidRDefault="00B964DF" w:rsidP="002E6233">
      <w:pPr>
        <w:pStyle w:val="Rubrik1"/>
        <w:keepNext w:val="0"/>
        <w:keepLines w:val="0"/>
        <w:numPr>
          <w:ilvl w:val="0"/>
          <w:numId w:val="1"/>
        </w:numPr>
        <w:ind w:left="431" w:hanging="431"/>
      </w:pPr>
      <w:bookmarkStart w:id="22" w:name="_Toc73631352"/>
      <w:r w:rsidRPr="005C0511">
        <w:t>Pris</w:t>
      </w:r>
      <w:bookmarkEnd w:id="22"/>
    </w:p>
    <w:p w14:paraId="03278B58" w14:textId="06087A61" w:rsidR="008D5CA6" w:rsidRPr="005C0511" w:rsidRDefault="00ED0B47" w:rsidP="00E47A59">
      <w:r w:rsidRPr="005C0511">
        <w:t xml:space="preserve">Samtliga produkter </w:t>
      </w:r>
      <w:r w:rsidR="008D5CA6" w:rsidRPr="005C0511">
        <w:t>i</w:t>
      </w:r>
      <w:r w:rsidR="00282B84" w:rsidRPr="005C0511">
        <w:t xml:space="preserve"> fastprissortimentet </w:t>
      </w:r>
      <w:r w:rsidRPr="005C0511">
        <w:t>är prissatta</w:t>
      </w:r>
      <w:r w:rsidR="00282B84" w:rsidRPr="005C0511">
        <w:t xml:space="preserve"> inom respektive avtalsområde</w:t>
      </w:r>
      <w:r w:rsidR="008D5CA6" w:rsidRPr="005C0511">
        <w:t xml:space="preserve">. Priser som anges i fastprissortimentet gäller för samtliga färger som offererade produkter har vid var tid. </w:t>
      </w:r>
    </w:p>
    <w:p w14:paraId="04243D37" w14:textId="13485161" w:rsidR="008D5CA6" w:rsidRPr="005C0511" w:rsidRDefault="008D5CA6" w:rsidP="00E47A59">
      <w:r w:rsidRPr="005C0511">
        <w:t xml:space="preserve">Alla produkter som leverantören offererar ska vara kompatibla med varandra i den mån de utgör produkter som är ämnade att fungera tillsammans. </w:t>
      </w:r>
      <w:r w:rsidR="00692089" w:rsidRPr="005C0511">
        <w:t xml:space="preserve">Kompatibla tillhörande tillbehör till samtliga offererade produkter </w:t>
      </w:r>
      <w:r w:rsidR="000256BC" w:rsidRPr="005C0511">
        <w:t xml:space="preserve">ska finnas i rabattsortimentet inom respektive avtalsområde. </w:t>
      </w:r>
    </w:p>
    <w:p w14:paraId="157B5C06" w14:textId="1D1FCF47" w:rsidR="008D5CA6" w:rsidRPr="005C0511" w:rsidRDefault="008D5CA6" w:rsidP="00E47A59">
      <w:r w:rsidRPr="005C0511">
        <w:t xml:space="preserve">För </w:t>
      </w:r>
      <w:r w:rsidR="00351107" w:rsidRPr="005C0511">
        <w:t>leverantörens</w:t>
      </w:r>
      <w:r w:rsidRPr="005C0511">
        <w:t xml:space="preserve"> övriga sortimentet finns en generell rabattsats i procent som är fast och gäller för de</w:t>
      </w:r>
      <w:r w:rsidR="00351107" w:rsidRPr="005C0511">
        <w:t xml:space="preserve"> icke specificerade produkterna. Rabattsatsen inom respektive avtalsområde gäller för samtliga produkter i rabattsortimentet, utom för fastprissortimentet. </w:t>
      </w:r>
    </w:p>
    <w:p w14:paraId="4D400984" w14:textId="483A2344" w:rsidR="00865E19" w:rsidRPr="005C0511" w:rsidRDefault="00865E19" w:rsidP="00865E19">
      <w:r w:rsidRPr="005C0511">
        <w:t>Priserna</w:t>
      </w:r>
      <w:r w:rsidR="00CB2F50" w:rsidRPr="005C0511">
        <w:t xml:space="preserve"> för fastprissortiment</w:t>
      </w:r>
      <w:r w:rsidRPr="005C0511">
        <w:t xml:space="preserve"> och rabattsatser</w:t>
      </w:r>
      <w:r w:rsidR="00CB2F50" w:rsidRPr="005C0511">
        <w:t>na för rabattsortiment</w:t>
      </w:r>
      <w:r w:rsidRPr="005C0511">
        <w:t xml:space="preserve"> framgår av</w:t>
      </w:r>
      <w:r w:rsidR="00AC4B36" w:rsidRPr="00AC4B36">
        <w:t xml:space="preserve"> bilaga 05 – Varukorg T</w:t>
      </w:r>
      <w:r w:rsidR="00C44FBD">
        <w:t>vättstugeutrustning</w:t>
      </w:r>
      <w:r w:rsidR="00AC4B36" w:rsidRPr="00AC4B36">
        <w:t xml:space="preserve">, bilaga 06 </w:t>
      </w:r>
      <w:r w:rsidR="00C44FBD">
        <w:t>– Varukorg Vitvaror</w:t>
      </w:r>
      <w:r w:rsidR="00AC4B36" w:rsidRPr="00AC4B36">
        <w:t xml:space="preserve"> och bilaga 07 – Varukorg Småel oc</w:t>
      </w:r>
      <w:r w:rsidR="00C44FBD">
        <w:t>h hushållsapparater</w:t>
      </w:r>
      <w:r w:rsidR="00AC4B36">
        <w:t xml:space="preserve"> </w:t>
      </w:r>
      <w:r w:rsidRPr="005C0511">
        <w:t xml:space="preserve">till respektive avtalsområde. </w:t>
      </w:r>
    </w:p>
    <w:p w14:paraId="76691E0D" w14:textId="619537F5" w:rsidR="004A72B7" w:rsidRPr="005C0511" w:rsidRDefault="00ED0B47" w:rsidP="00865E19">
      <w:r w:rsidRPr="005C0511">
        <w:t xml:space="preserve">Priserna omfattar ersättning för samtliga kostnader och utgifter för fullgörandet av </w:t>
      </w:r>
      <w:r w:rsidR="00097E5E" w:rsidRPr="005C0511">
        <w:t>ramavtalet nämnda</w:t>
      </w:r>
      <w:r w:rsidRPr="005C0511">
        <w:t xml:space="preserve"> åtaganden</w:t>
      </w:r>
      <w:r w:rsidR="00097E5E" w:rsidRPr="005C0511">
        <w:t>, såsom bl.a. leveranskostnad, service och reparation under garantitiden, garanti, administration. Observera att denna uppräkning inte är uttömmande</w:t>
      </w:r>
      <w:r w:rsidRPr="005C0511">
        <w:t xml:space="preserve">. </w:t>
      </w:r>
      <w:r w:rsidR="004A72B7" w:rsidRPr="005C0511">
        <w:t>Alla priser är inkluderar frakt, det vill</w:t>
      </w:r>
      <w:r w:rsidR="009C1870">
        <w:t xml:space="preserve"> säga fritt levererat till av Beställaren</w:t>
      </w:r>
      <w:r w:rsidR="004A72B7" w:rsidRPr="005C0511">
        <w:t xml:space="preserve"> anvisad plats (incoterms DDP 2010). </w:t>
      </w:r>
    </w:p>
    <w:p w14:paraId="5FE49E4C" w14:textId="6E35188E" w:rsidR="00044B50" w:rsidRPr="005C0511" w:rsidRDefault="00ED0B47" w:rsidP="00865E19">
      <w:r w:rsidRPr="005C0511">
        <w:lastRenderedPageBreak/>
        <w:t>Priserna anges i svenska k</w:t>
      </w:r>
      <w:r w:rsidR="004A4544" w:rsidRPr="005C0511">
        <w:t>ronor (SEK) exkl. mervärdeskatt. Priserna inkluderar eventuell kemikalies</w:t>
      </w:r>
      <w:r w:rsidR="00B72787">
        <w:t>k</w:t>
      </w:r>
      <w:r w:rsidR="004A4544" w:rsidRPr="005C0511">
        <w:t xml:space="preserve">att. </w:t>
      </w:r>
    </w:p>
    <w:p w14:paraId="6099A326" w14:textId="77777777" w:rsidR="00A16065" w:rsidRPr="005C0511" w:rsidRDefault="00A16065" w:rsidP="00E47A59">
      <w:r w:rsidRPr="005C0511">
        <w:t>Leverantören äger inte rätt att ta ut fraktavgift/expeditionsavgif</w:t>
      </w:r>
      <w:r w:rsidR="00761E18" w:rsidRPr="005C0511">
        <w:t>t/motsvarande.</w:t>
      </w:r>
    </w:p>
    <w:p w14:paraId="6AAB72A7" w14:textId="64F8C9C3" w:rsidR="00181FEA" w:rsidRPr="005C0511" w:rsidRDefault="008336DF" w:rsidP="00FE06A7">
      <w:r w:rsidRPr="005C0511">
        <w:t>Priser i ramavtalet ska vara fasta under de första 12 månaderna och får därefter på parts begäran justeras en gång per år med den årliga förändringen av Importprisindex.</w:t>
      </w:r>
      <w:r w:rsidR="00E731A5">
        <w:t xml:space="preserve"> Leverantören</w:t>
      </w:r>
      <w:r w:rsidR="00E731A5" w:rsidRPr="00E731A5">
        <w:t xml:space="preserve"> ska inkomma med</w:t>
      </w:r>
      <w:r w:rsidR="00E731A5">
        <w:t xml:space="preserve"> begäran på prisjustering till Adda för godkännande först.</w:t>
      </w:r>
    </w:p>
    <w:p w14:paraId="2C82E4AB" w14:textId="77777777" w:rsidR="00181FEA" w:rsidRPr="005C0511" w:rsidRDefault="00181FEA" w:rsidP="00181FEA">
      <w:pPr>
        <w:pStyle w:val="Rubrik1"/>
        <w:keepNext w:val="0"/>
        <w:keepLines w:val="0"/>
        <w:numPr>
          <w:ilvl w:val="0"/>
          <w:numId w:val="1"/>
        </w:numPr>
        <w:ind w:left="431" w:hanging="431"/>
      </w:pPr>
      <w:bookmarkStart w:id="23" w:name="_Toc73631353"/>
      <w:r w:rsidRPr="005C0511">
        <w:t>Kontrakt</w:t>
      </w:r>
      <w:bookmarkEnd w:id="23"/>
      <w:r w:rsidRPr="005C0511">
        <w:t xml:space="preserve"> </w:t>
      </w:r>
    </w:p>
    <w:p w14:paraId="5FD0CD14" w14:textId="3BE26689" w:rsidR="00181FEA" w:rsidRPr="005C0511" w:rsidRDefault="009C1870" w:rsidP="00FE06A7">
      <w:r>
        <w:t>Om Beställaren</w:t>
      </w:r>
      <w:r w:rsidR="00C518A1" w:rsidRPr="005C0511">
        <w:t xml:space="preserve"> önskar, upprättas ett</w:t>
      </w:r>
      <w:r>
        <w:t xml:space="preserve"> kontrakt mellan Beställare</w:t>
      </w:r>
      <w:r w:rsidR="00C518A1" w:rsidRPr="005C0511">
        <w:t xml:space="preserve"> </w:t>
      </w:r>
      <w:r w:rsidR="00ED4806">
        <w:t xml:space="preserve">och </w:t>
      </w:r>
      <w:r w:rsidR="00C518A1" w:rsidRPr="005C0511">
        <w:t xml:space="preserve">leverantör. Kontraktet </w:t>
      </w:r>
      <w:r>
        <w:t>reglerar förhållandet mellan Beställare</w:t>
      </w:r>
      <w:r w:rsidR="00FE06A7" w:rsidRPr="005C0511">
        <w:t xml:space="preserve"> och leverantör och kan avse ett specifikt köp/avrop, eller samtliga avrop under en bestämd tid.</w:t>
      </w:r>
      <w:r w:rsidR="00FE06A7" w:rsidRPr="005C0511">
        <w:rPr>
          <w:rFonts w:ascii="Calibri" w:hAnsi="Calibri"/>
        </w:rPr>
        <w:t xml:space="preserve"> </w:t>
      </w:r>
    </w:p>
    <w:p w14:paraId="4AEAEB08" w14:textId="31B01A03" w:rsidR="00FE06A7" w:rsidRDefault="00346E15" w:rsidP="00FE06A7">
      <w:pPr>
        <w:rPr>
          <w:rFonts w:ascii="Calibri" w:hAnsi="Calibri"/>
        </w:rPr>
      </w:pPr>
      <w:r>
        <w:rPr>
          <w:rFonts w:ascii="Calibri" w:hAnsi="Calibri"/>
        </w:rPr>
        <w:t xml:space="preserve">Mall för kontrakt finns på ADDA: s </w:t>
      </w:r>
      <w:r w:rsidR="009C1870">
        <w:rPr>
          <w:rFonts w:ascii="Calibri" w:hAnsi="Calibri"/>
        </w:rPr>
        <w:t>hemsida. Beställare</w:t>
      </w:r>
      <w:r w:rsidR="00FE06A7" w:rsidRPr="005C0511">
        <w:rPr>
          <w:rFonts w:ascii="Calibri" w:hAnsi="Calibri"/>
        </w:rPr>
        <w:t xml:space="preserve"> och leverantör är fria att utforma kontraktet så att det passar ändamålet, så länge det inte har villkor eller annat som strider mot ramavtalet.</w:t>
      </w:r>
    </w:p>
    <w:p w14:paraId="31475C03" w14:textId="2BA48646" w:rsidR="002A681C" w:rsidRPr="005C0511" w:rsidRDefault="002A681C" w:rsidP="00181FEA">
      <w:pPr>
        <w:pStyle w:val="Rubrik1"/>
        <w:keepNext w:val="0"/>
        <w:keepLines w:val="0"/>
        <w:numPr>
          <w:ilvl w:val="0"/>
          <w:numId w:val="1"/>
        </w:numPr>
      </w:pPr>
      <w:bookmarkStart w:id="24" w:name="_Toc73631354"/>
      <w:r w:rsidRPr="005C0511">
        <w:t>Fakturering</w:t>
      </w:r>
      <w:bookmarkEnd w:id="24"/>
    </w:p>
    <w:p w14:paraId="19A1AB38" w14:textId="4E0D883A" w:rsidR="002A681C" w:rsidRPr="005C0511" w:rsidRDefault="009C1870" w:rsidP="002E6233">
      <w:r>
        <w:t>Beställaren</w:t>
      </w:r>
      <w:r w:rsidR="002A681C" w:rsidRPr="005C0511">
        <w:t xml:space="preserve"> ha</w:t>
      </w:r>
      <w:r w:rsidR="001D509F" w:rsidRPr="005C0511">
        <w:t>r</w:t>
      </w:r>
      <w:r w:rsidR="002A681C" w:rsidRPr="005C0511">
        <w:t xml:space="preserve"> rätt att välja mellan e-faktura och pappersfaktura samt mellan</w:t>
      </w:r>
      <w:r w:rsidR="001D509F" w:rsidRPr="005C0511">
        <w:t xml:space="preserve"> </w:t>
      </w:r>
      <w:r w:rsidR="002A681C" w:rsidRPr="005C0511">
        <w:t>samlingsfaktura och en faktura per beställning.</w:t>
      </w:r>
    </w:p>
    <w:p w14:paraId="6A324BCC" w14:textId="2A372111" w:rsidR="00947876" w:rsidRPr="005C0511" w:rsidRDefault="009C1870" w:rsidP="00947876">
      <w:r>
        <w:t>Om Beställaren</w:t>
      </w:r>
      <w:r w:rsidR="00947876" w:rsidRPr="005C0511">
        <w:t xml:space="preserve"> begär det, ska leverantören tillhandahålla e-fakturor enligt SFTI-standard (Single Face To Industry) i form av Fulltext faktura eller Svefaktura eller skicka e-fakturor via av myndigheten tillhandahållen fakturaportal.</w:t>
      </w:r>
    </w:p>
    <w:p w14:paraId="2692C3C0" w14:textId="77777777" w:rsidR="00315CEF" w:rsidRDefault="00C77342" w:rsidP="00C77342">
      <w:pPr>
        <w:keepNext/>
        <w:keepLines/>
      </w:pPr>
      <w:r w:rsidRPr="005C0511">
        <w:t>Till faktura bifogas specifikation enligt separat överenskommelse.</w:t>
      </w:r>
      <w:r>
        <w:t xml:space="preserve"> </w:t>
      </w:r>
      <w:r w:rsidR="002A681C" w:rsidRPr="002E6233">
        <w:t xml:space="preserve"> </w:t>
      </w:r>
    </w:p>
    <w:p w14:paraId="676C7324" w14:textId="77777777" w:rsidR="008336DF" w:rsidRPr="00315CEF" w:rsidRDefault="008336DF" w:rsidP="00C77342">
      <w:pPr>
        <w:keepNext/>
        <w:keepLines/>
      </w:pPr>
    </w:p>
    <w:sectPr w:rsidR="008336DF" w:rsidRPr="00315CEF" w:rsidSect="001B485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C3DA" w14:textId="77777777" w:rsidR="00500AF2" w:rsidRDefault="00500AF2" w:rsidP="00E001E1">
      <w:pPr>
        <w:spacing w:after="0" w:line="240" w:lineRule="auto"/>
      </w:pPr>
      <w:r>
        <w:separator/>
      </w:r>
    </w:p>
  </w:endnote>
  <w:endnote w:type="continuationSeparator" w:id="0">
    <w:p w14:paraId="0914189C" w14:textId="77777777" w:rsidR="00500AF2" w:rsidRDefault="00500AF2" w:rsidP="00E0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127856"/>
      <w:docPartObj>
        <w:docPartGallery w:val="Page Numbers (Bottom of Page)"/>
        <w:docPartUnique/>
      </w:docPartObj>
    </w:sdtPr>
    <w:sdtContent>
      <w:p w14:paraId="5D341407" w14:textId="4A431840" w:rsidR="00500AF2" w:rsidRDefault="00500AF2">
        <w:pPr>
          <w:pStyle w:val="Sidfot"/>
        </w:pPr>
        <w:r>
          <w:fldChar w:fldCharType="begin"/>
        </w:r>
        <w:r>
          <w:instrText>PAGE   \* MERGEFORMAT</w:instrText>
        </w:r>
        <w:r>
          <w:fldChar w:fldCharType="separate"/>
        </w:r>
        <w:r w:rsidR="0003776F">
          <w:rPr>
            <w:noProof/>
          </w:rPr>
          <w:t>15</w:t>
        </w:r>
        <w:r>
          <w:fldChar w:fldCharType="end"/>
        </w:r>
        <w:r>
          <w:tab/>
        </w:r>
        <w:r>
          <w:tab/>
        </w:r>
      </w:p>
    </w:sdtContent>
  </w:sdt>
  <w:p w14:paraId="31F14462" w14:textId="77777777" w:rsidR="00500AF2" w:rsidRPr="005116AB" w:rsidRDefault="00500AF2" w:rsidP="005116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8F332" w14:textId="77777777" w:rsidR="00500AF2" w:rsidRDefault="00500AF2" w:rsidP="00E001E1">
      <w:pPr>
        <w:spacing w:after="0" w:line="240" w:lineRule="auto"/>
      </w:pPr>
      <w:r>
        <w:separator/>
      </w:r>
    </w:p>
  </w:footnote>
  <w:footnote w:type="continuationSeparator" w:id="0">
    <w:p w14:paraId="74D6F4F8" w14:textId="77777777" w:rsidR="00500AF2" w:rsidRDefault="00500AF2" w:rsidP="00E00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5976" w14:textId="010C2451" w:rsidR="00500AF2" w:rsidRDefault="00500AF2">
    <w:pPr>
      <w:pStyle w:val="Sidhuvud"/>
    </w:pPr>
    <w:r>
      <w:rPr>
        <w:noProof/>
        <w:lang w:eastAsia="sv-SE"/>
      </w:rPr>
      <w:drawing>
        <wp:inline distT="0" distB="0" distL="0" distR="0" wp14:anchorId="1DF64162" wp14:editId="75747DA7">
          <wp:extent cx="944880" cy="530225"/>
          <wp:effectExtent l="0" t="0" r="762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530225"/>
                  </a:xfrm>
                  <a:prstGeom prst="rect">
                    <a:avLst/>
                  </a:prstGeom>
                  <a:noFill/>
                </pic:spPr>
              </pic:pic>
            </a:graphicData>
          </a:graphic>
        </wp:inline>
      </w:drawing>
    </w:r>
    <w:r>
      <w:tab/>
    </w:r>
    <w:r>
      <w:tab/>
      <w:t>Vitvaror 2019</w:t>
    </w:r>
  </w:p>
  <w:p w14:paraId="6AEC3B49" w14:textId="094F948D" w:rsidR="00500AF2" w:rsidRDefault="00500AF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21BC"/>
    <w:multiLevelType w:val="hybridMultilevel"/>
    <w:tmpl w:val="B6D22962"/>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99955AB"/>
    <w:multiLevelType w:val="hybridMultilevel"/>
    <w:tmpl w:val="AA122218"/>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AA7C31"/>
    <w:multiLevelType w:val="hybridMultilevel"/>
    <w:tmpl w:val="76D6802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2C7050"/>
    <w:multiLevelType w:val="hybridMultilevel"/>
    <w:tmpl w:val="E488BF3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D965D3"/>
    <w:multiLevelType w:val="hybridMultilevel"/>
    <w:tmpl w:val="4212F888"/>
    <w:lvl w:ilvl="0" w:tplc="8702DAF0">
      <w:numFmt w:val="bullet"/>
      <w:lvlText w:val="-"/>
      <w:lvlJc w:val="left"/>
      <w:pPr>
        <w:ind w:left="774" w:hanging="360"/>
      </w:pPr>
      <w:rPr>
        <w:rFonts w:ascii="Calibri" w:eastAsiaTheme="minorHAnsi" w:hAnsi="Calibri" w:cstheme="minorBidi"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5" w15:restartNumberingAfterBreak="0">
    <w:nsid w:val="0C071CB3"/>
    <w:multiLevelType w:val="hybridMultilevel"/>
    <w:tmpl w:val="7BC4B016"/>
    <w:lvl w:ilvl="0" w:tplc="CF4EA442">
      <w:start w:val="1"/>
      <w:numFmt w:val="bullet"/>
      <w:lvlText w:val="›"/>
      <w:lvlJc w:val="left"/>
      <w:pPr>
        <w:tabs>
          <w:tab w:val="num" w:pos="720"/>
        </w:tabs>
        <w:ind w:left="720" w:hanging="360"/>
      </w:pPr>
      <w:rPr>
        <w:rFonts w:ascii="Corbel" w:hAnsi="Corbel" w:hint="default"/>
      </w:rPr>
    </w:lvl>
    <w:lvl w:ilvl="1" w:tplc="F25688F2" w:tentative="1">
      <w:start w:val="1"/>
      <w:numFmt w:val="bullet"/>
      <w:lvlText w:val="›"/>
      <w:lvlJc w:val="left"/>
      <w:pPr>
        <w:tabs>
          <w:tab w:val="num" w:pos="1440"/>
        </w:tabs>
        <w:ind w:left="1440" w:hanging="360"/>
      </w:pPr>
      <w:rPr>
        <w:rFonts w:ascii="Corbel" w:hAnsi="Corbel" w:hint="default"/>
      </w:rPr>
    </w:lvl>
    <w:lvl w:ilvl="2" w:tplc="0EFEA79C" w:tentative="1">
      <w:start w:val="1"/>
      <w:numFmt w:val="bullet"/>
      <w:lvlText w:val="›"/>
      <w:lvlJc w:val="left"/>
      <w:pPr>
        <w:tabs>
          <w:tab w:val="num" w:pos="2160"/>
        </w:tabs>
        <w:ind w:left="2160" w:hanging="360"/>
      </w:pPr>
      <w:rPr>
        <w:rFonts w:ascii="Corbel" w:hAnsi="Corbel" w:hint="default"/>
      </w:rPr>
    </w:lvl>
    <w:lvl w:ilvl="3" w:tplc="84286E6A" w:tentative="1">
      <w:start w:val="1"/>
      <w:numFmt w:val="bullet"/>
      <w:lvlText w:val="›"/>
      <w:lvlJc w:val="left"/>
      <w:pPr>
        <w:tabs>
          <w:tab w:val="num" w:pos="2880"/>
        </w:tabs>
        <w:ind w:left="2880" w:hanging="360"/>
      </w:pPr>
      <w:rPr>
        <w:rFonts w:ascii="Corbel" w:hAnsi="Corbel" w:hint="default"/>
      </w:rPr>
    </w:lvl>
    <w:lvl w:ilvl="4" w:tplc="35CC5728" w:tentative="1">
      <w:start w:val="1"/>
      <w:numFmt w:val="bullet"/>
      <w:lvlText w:val="›"/>
      <w:lvlJc w:val="left"/>
      <w:pPr>
        <w:tabs>
          <w:tab w:val="num" w:pos="3600"/>
        </w:tabs>
        <w:ind w:left="3600" w:hanging="360"/>
      </w:pPr>
      <w:rPr>
        <w:rFonts w:ascii="Corbel" w:hAnsi="Corbel" w:hint="default"/>
      </w:rPr>
    </w:lvl>
    <w:lvl w:ilvl="5" w:tplc="30D25B7A" w:tentative="1">
      <w:start w:val="1"/>
      <w:numFmt w:val="bullet"/>
      <w:lvlText w:val="›"/>
      <w:lvlJc w:val="left"/>
      <w:pPr>
        <w:tabs>
          <w:tab w:val="num" w:pos="4320"/>
        </w:tabs>
        <w:ind w:left="4320" w:hanging="360"/>
      </w:pPr>
      <w:rPr>
        <w:rFonts w:ascii="Corbel" w:hAnsi="Corbel" w:hint="default"/>
      </w:rPr>
    </w:lvl>
    <w:lvl w:ilvl="6" w:tplc="BBFA0608" w:tentative="1">
      <w:start w:val="1"/>
      <w:numFmt w:val="bullet"/>
      <w:lvlText w:val="›"/>
      <w:lvlJc w:val="left"/>
      <w:pPr>
        <w:tabs>
          <w:tab w:val="num" w:pos="5040"/>
        </w:tabs>
        <w:ind w:left="5040" w:hanging="360"/>
      </w:pPr>
      <w:rPr>
        <w:rFonts w:ascii="Corbel" w:hAnsi="Corbel" w:hint="default"/>
      </w:rPr>
    </w:lvl>
    <w:lvl w:ilvl="7" w:tplc="BEE036C6" w:tentative="1">
      <w:start w:val="1"/>
      <w:numFmt w:val="bullet"/>
      <w:lvlText w:val="›"/>
      <w:lvlJc w:val="left"/>
      <w:pPr>
        <w:tabs>
          <w:tab w:val="num" w:pos="5760"/>
        </w:tabs>
        <w:ind w:left="5760" w:hanging="360"/>
      </w:pPr>
      <w:rPr>
        <w:rFonts w:ascii="Corbel" w:hAnsi="Corbel" w:hint="default"/>
      </w:rPr>
    </w:lvl>
    <w:lvl w:ilvl="8" w:tplc="B8CC06B0" w:tentative="1">
      <w:start w:val="1"/>
      <w:numFmt w:val="bullet"/>
      <w:lvlText w:val="›"/>
      <w:lvlJc w:val="left"/>
      <w:pPr>
        <w:tabs>
          <w:tab w:val="num" w:pos="6480"/>
        </w:tabs>
        <w:ind w:left="6480" w:hanging="360"/>
      </w:pPr>
      <w:rPr>
        <w:rFonts w:ascii="Corbel" w:hAnsi="Corbel" w:hint="default"/>
      </w:rPr>
    </w:lvl>
  </w:abstractNum>
  <w:abstractNum w:abstractNumId="6" w15:restartNumberingAfterBreak="0">
    <w:nsid w:val="0C5C6A45"/>
    <w:multiLevelType w:val="hybridMultilevel"/>
    <w:tmpl w:val="4CF83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D5F27BE"/>
    <w:multiLevelType w:val="hybridMultilevel"/>
    <w:tmpl w:val="D93A2FD6"/>
    <w:lvl w:ilvl="0" w:tplc="A636FFFA">
      <w:start w:val="1"/>
      <w:numFmt w:val="bullet"/>
      <w:lvlText w:val="›"/>
      <w:lvlJc w:val="left"/>
      <w:pPr>
        <w:tabs>
          <w:tab w:val="num" w:pos="720"/>
        </w:tabs>
        <w:ind w:left="720" w:hanging="360"/>
      </w:pPr>
      <w:rPr>
        <w:rFonts w:ascii="Corbel" w:hAnsi="Corbel" w:hint="default"/>
      </w:rPr>
    </w:lvl>
    <w:lvl w:ilvl="1" w:tplc="E4066028" w:tentative="1">
      <w:start w:val="1"/>
      <w:numFmt w:val="bullet"/>
      <w:lvlText w:val="›"/>
      <w:lvlJc w:val="left"/>
      <w:pPr>
        <w:tabs>
          <w:tab w:val="num" w:pos="1440"/>
        </w:tabs>
        <w:ind w:left="1440" w:hanging="360"/>
      </w:pPr>
      <w:rPr>
        <w:rFonts w:ascii="Corbel" w:hAnsi="Corbel" w:hint="default"/>
      </w:rPr>
    </w:lvl>
    <w:lvl w:ilvl="2" w:tplc="3390AABC" w:tentative="1">
      <w:start w:val="1"/>
      <w:numFmt w:val="bullet"/>
      <w:lvlText w:val="›"/>
      <w:lvlJc w:val="left"/>
      <w:pPr>
        <w:tabs>
          <w:tab w:val="num" w:pos="2160"/>
        </w:tabs>
        <w:ind w:left="2160" w:hanging="360"/>
      </w:pPr>
      <w:rPr>
        <w:rFonts w:ascii="Corbel" w:hAnsi="Corbel" w:hint="default"/>
      </w:rPr>
    </w:lvl>
    <w:lvl w:ilvl="3" w:tplc="8EE0D378" w:tentative="1">
      <w:start w:val="1"/>
      <w:numFmt w:val="bullet"/>
      <w:lvlText w:val="›"/>
      <w:lvlJc w:val="left"/>
      <w:pPr>
        <w:tabs>
          <w:tab w:val="num" w:pos="2880"/>
        </w:tabs>
        <w:ind w:left="2880" w:hanging="360"/>
      </w:pPr>
      <w:rPr>
        <w:rFonts w:ascii="Corbel" w:hAnsi="Corbel" w:hint="default"/>
      </w:rPr>
    </w:lvl>
    <w:lvl w:ilvl="4" w:tplc="2E7EE8C2" w:tentative="1">
      <w:start w:val="1"/>
      <w:numFmt w:val="bullet"/>
      <w:lvlText w:val="›"/>
      <w:lvlJc w:val="left"/>
      <w:pPr>
        <w:tabs>
          <w:tab w:val="num" w:pos="3600"/>
        </w:tabs>
        <w:ind w:left="3600" w:hanging="360"/>
      </w:pPr>
      <w:rPr>
        <w:rFonts w:ascii="Corbel" w:hAnsi="Corbel" w:hint="default"/>
      </w:rPr>
    </w:lvl>
    <w:lvl w:ilvl="5" w:tplc="0D6EA6D8" w:tentative="1">
      <w:start w:val="1"/>
      <w:numFmt w:val="bullet"/>
      <w:lvlText w:val="›"/>
      <w:lvlJc w:val="left"/>
      <w:pPr>
        <w:tabs>
          <w:tab w:val="num" w:pos="4320"/>
        </w:tabs>
        <w:ind w:left="4320" w:hanging="360"/>
      </w:pPr>
      <w:rPr>
        <w:rFonts w:ascii="Corbel" w:hAnsi="Corbel" w:hint="default"/>
      </w:rPr>
    </w:lvl>
    <w:lvl w:ilvl="6" w:tplc="4CFCC7BA" w:tentative="1">
      <w:start w:val="1"/>
      <w:numFmt w:val="bullet"/>
      <w:lvlText w:val="›"/>
      <w:lvlJc w:val="left"/>
      <w:pPr>
        <w:tabs>
          <w:tab w:val="num" w:pos="5040"/>
        </w:tabs>
        <w:ind w:left="5040" w:hanging="360"/>
      </w:pPr>
      <w:rPr>
        <w:rFonts w:ascii="Corbel" w:hAnsi="Corbel" w:hint="default"/>
      </w:rPr>
    </w:lvl>
    <w:lvl w:ilvl="7" w:tplc="B372CEDA" w:tentative="1">
      <w:start w:val="1"/>
      <w:numFmt w:val="bullet"/>
      <w:lvlText w:val="›"/>
      <w:lvlJc w:val="left"/>
      <w:pPr>
        <w:tabs>
          <w:tab w:val="num" w:pos="5760"/>
        </w:tabs>
        <w:ind w:left="5760" w:hanging="360"/>
      </w:pPr>
      <w:rPr>
        <w:rFonts w:ascii="Corbel" w:hAnsi="Corbel" w:hint="default"/>
      </w:rPr>
    </w:lvl>
    <w:lvl w:ilvl="8" w:tplc="059478DE" w:tentative="1">
      <w:start w:val="1"/>
      <w:numFmt w:val="bullet"/>
      <w:lvlText w:val="›"/>
      <w:lvlJc w:val="left"/>
      <w:pPr>
        <w:tabs>
          <w:tab w:val="num" w:pos="6480"/>
        </w:tabs>
        <w:ind w:left="6480" w:hanging="360"/>
      </w:pPr>
      <w:rPr>
        <w:rFonts w:ascii="Corbel" w:hAnsi="Corbel" w:hint="default"/>
      </w:rPr>
    </w:lvl>
  </w:abstractNum>
  <w:abstractNum w:abstractNumId="8" w15:restartNumberingAfterBreak="0">
    <w:nsid w:val="14B52126"/>
    <w:multiLevelType w:val="hybridMultilevel"/>
    <w:tmpl w:val="DB98F93E"/>
    <w:lvl w:ilvl="0" w:tplc="7E26EE62">
      <w:start w:val="1"/>
      <w:numFmt w:val="bullet"/>
      <w:lvlText w:val=""/>
      <w:lvlJc w:val="left"/>
      <w:pPr>
        <w:tabs>
          <w:tab w:val="num" w:pos="720"/>
        </w:tabs>
        <w:ind w:left="720" w:hanging="360"/>
      </w:pPr>
      <w:rPr>
        <w:rFonts w:ascii="Wingdings" w:hAnsi="Wingdings" w:hint="default"/>
      </w:rPr>
    </w:lvl>
    <w:lvl w:ilvl="1" w:tplc="C6AE892A" w:tentative="1">
      <w:start w:val="1"/>
      <w:numFmt w:val="bullet"/>
      <w:lvlText w:val=""/>
      <w:lvlJc w:val="left"/>
      <w:pPr>
        <w:tabs>
          <w:tab w:val="num" w:pos="1440"/>
        </w:tabs>
        <w:ind w:left="1440" w:hanging="360"/>
      </w:pPr>
      <w:rPr>
        <w:rFonts w:ascii="Wingdings" w:hAnsi="Wingdings" w:hint="default"/>
      </w:rPr>
    </w:lvl>
    <w:lvl w:ilvl="2" w:tplc="870C52DE">
      <w:start w:val="1"/>
      <w:numFmt w:val="bullet"/>
      <w:lvlText w:val=""/>
      <w:lvlJc w:val="left"/>
      <w:pPr>
        <w:tabs>
          <w:tab w:val="num" w:pos="2160"/>
        </w:tabs>
        <w:ind w:left="2160" w:hanging="360"/>
      </w:pPr>
      <w:rPr>
        <w:rFonts w:ascii="Wingdings" w:hAnsi="Wingdings" w:hint="default"/>
      </w:rPr>
    </w:lvl>
    <w:lvl w:ilvl="3" w:tplc="6624EBDC" w:tentative="1">
      <w:start w:val="1"/>
      <w:numFmt w:val="bullet"/>
      <w:lvlText w:val=""/>
      <w:lvlJc w:val="left"/>
      <w:pPr>
        <w:tabs>
          <w:tab w:val="num" w:pos="2880"/>
        </w:tabs>
        <w:ind w:left="2880" w:hanging="360"/>
      </w:pPr>
      <w:rPr>
        <w:rFonts w:ascii="Wingdings" w:hAnsi="Wingdings" w:hint="default"/>
      </w:rPr>
    </w:lvl>
    <w:lvl w:ilvl="4" w:tplc="0686C63A" w:tentative="1">
      <w:start w:val="1"/>
      <w:numFmt w:val="bullet"/>
      <w:lvlText w:val=""/>
      <w:lvlJc w:val="left"/>
      <w:pPr>
        <w:tabs>
          <w:tab w:val="num" w:pos="3600"/>
        </w:tabs>
        <w:ind w:left="3600" w:hanging="360"/>
      </w:pPr>
      <w:rPr>
        <w:rFonts w:ascii="Wingdings" w:hAnsi="Wingdings" w:hint="default"/>
      </w:rPr>
    </w:lvl>
    <w:lvl w:ilvl="5" w:tplc="3A3689C8" w:tentative="1">
      <w:start w:val="1"/>
      <w:numFmt w:val="bullet"/>
      <w:lvlText w:val=""/>
      <w:lvlJc w:val="left"/>
      <w:pPr>
        <w:tabs>
          <w:tab w:val="num" w:pos="4320"/>
        </w:tabs>
        <w:ind w:left="4320" w:hanging="360"/>
      </w:pPr>
      <w:rPr>
        <w:rFonts w:ascii="Wingdings" w:hAnsi="Wingdings" w:hint="default"/>
      </w:rPr>
    </w:lvl>
    <w:lvl w:ilvl="6" w:tplc="46EC1D52" w:tentative="1">
      <w:start w:val="1"/>
      <w:numFmt w:val="bullet"/>
      <w:lvlText w:val=""/>
      <w:lvlJc w:val="left"/>
      <w:pPr>
        <w:tabs>
          <w:tab w:val="num" w:pos="5040"/>
        </w:tabs>
        <w:ind w:left="5040" w:hanging="360"/>
      </w:pPr>
      <w:rPr>
        <w:rFonts w:ascii="Wingdings" w:hAnsi="Wingdings" w:hint="default"/>
      </w:rPr>
    </w:lvl>
    <w:lvl w:ilvl="7" w:tplc="1DF21354" w:tentative="1">
      <w:start w:val="1"/>
      <w:numFmt w:val="bullet"/>
      <w:lvlText w:val=""/>
      <w:lvlJc w:val="left"/>
      <w:pPr>
        <w:tabs>
          <w:tab w:val="num" w:pos="5760"/>
        </w:tabs>
        <w:ind w:left="5760" w:hanging="360"/>
      </w:pPr>
      <w:rPr>
        <w:rFonts w:ascii="Wingdings" w:hAnsi="Wingdings" w:hint="default"/>
      </w:rPr>
    </w:lvl>
    <w:lvl w:ilvl="8" w:tplc="FB9C11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066DB"/>
    <w:multiLevelType w:val="hybridMultilevel"/>
    <w:tmpl w:val="4656C4B6"/>
    <w:lvl w:ilvl="0" w:tplc="40D6C954">
      <w:numFmt w:val="bullet"/>
      <w:lvlText w:val="-"/>
      <w:lvlJc w:val="left"/>
      <w:pPr>
        <w:ind w:left="720" w:hanging="360"/>
      </w:pPr>
      <w:rPr>
        <w:rFonts w:ascii="Calibri" w:eastAsia="SimSu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B6950B2"/>
    <w:multiLevelType w:val="hybridMultilevel"/>
    <w:tmpl w:val="248A03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737A79"/>
    <w:multiLevelType w:val="hybridMultilevel"/>
    <w:tmpl w:val="6F78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C00879"/>
    <w:multiLevelType w:val="hybridMultilevel"/>
    <w:tmpl w:val="56FA31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494202"/>
    <w:multiLevelType w:val="hybridMultilevel"/>
    <w:tmpl w:val="2AD222D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71366E"/>
    <w:multiLevelType w:val="hybridMultilevel"/>
    <w:tmpl w:val="827897DC"/>
    <w:lvl w:ilvl="0" w:tplc="F7D668B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4804979"/>
    <w:multiLevelType w:val="hybridMultilevel"/>
    <w:tmpl w:val="B22A845C"/>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34E739C0"/>
    <w:multiLevelType w:val="hybridMultilevel"/>
    <w:tmpl w:val="755A6922"/>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CF74A5"/>
    <w:multiLevelType w:val="hybridMultilevel"/>
    <w:tmpl w:val="5D8A08A8"/>
    <w:lvl w:ilvl="0" w:tplc="9E98C112">
      <w:start w:val="1"/>
      <w:numFmt w:val="decimal"/>
      <w:lvlText w:val="%1)"/>
      <w:lvlJc w:val="left"/>
      <w:pPr>
        <w:ind w:left="292" w:hanging="360"/>
      </w:pPr>
      <w:rPr>
        <w:rFonts w:hint="default"/>
      </w:rPr>
    </w:lvl>
    <w:lvl w:ilvl="1" w:tplc="041D0019" w:tentative="1">
      <w:start w:val="1"/>
      <w:numFmt w:val="lowerLetter"/>
      <w:lvlText w:val="%2."/>
      <w:lvlJc w:val="left"/>
      <w:pPr>
        <w:ind w:left="1012" w:hanging="360"/>
      </w:pPr>
    </w:lvl>
    <w:lvl w:ilvl="2" w:tplc="041D001B" w:tentative="1">
      <w:start w:val="1"/>
      <w:numFmt w:val="lowerRoman"/>
      <w:lvlText w:val="%3."/>
      <w:lvlJc w:val="right"/>
      <w:pPr>
        <w:ind w:left="1732" w:hanging="180"/>
      </w:pPr>
    </w:lvl>
    <w:lvl w:ilvl="3" w:tplc="041D000F" w:tentative="1">
      <w:start w:val="1"/>
      <w:numFmt w:val="decimal"/>
      <w:lvlText w:val="%4."/>
      <w:lvlJc w:val="left"/>
      <w:pPr>
        <w:ind w:left="2452" w:hanging="360"/>
      </w:pPr>
    </w:lvl>
    <w:lvl w:ilvl="4" w:tplc="041D0019" w:tentative="1">
      <w:start w:val="1"/>
      <w:numFmt w:val="lowerLetter"/>
      <w:lvlText w:val="%5."/>
      <w:lvlJc w:val="left"/>
      <w:pPr>
        <w:ind w:left="3172" w:hanging="360"/>
      </w:pPr>
    </w:lvl>
    <w:lvl w:ilvl="5" w:tplc="041D001B" w:tentative="1">
      <w:start w:val="1"/>
      <w:numFmt w:val="lowerRoman"/>
      <w:lvlText w:val="%6."/>
      <w:lvlJc w:val="right"/>
      <w:pPr>
        <w:ind w:left="3892" w:hanging="180"/>
      </w:pPr>
    </w:lvl>
    <w:lvl w:ilvl="6" w:tplc="041D000F" w:tentative="1">
      <w:start w:val="1"/>
      <w:numFmt w:val="decimal"/>
      <w:lvlText w:val="%7."/>
      <w:lvlJc w:val="left"/>
      <w:pPr>
        <w:ind w:left="4612" w:hanging="360"/>
      </w:pPr>
    </w:lvl>
    <w:lvl w:ilvl="7" w:tplc="041D0019" w:tentative="1">
      <w:start w:val="1"/>
      <w:numFmt w:val="lowerLetter"/>
      <w:lvlText w:val="%8."/>
      <w:lvlJc w:val="left"/>
      <w:pPr>
        <w:ind w:left="5332" w:hanging="360"/>
      </w:pPr>
    </w:lvl>
    <w:lvl w:ilvl="8" w:tplc="041D001B" w:tentative="1">
      <w:start w:val="1"/>
      <w:numFmt w:val="lowerRoman"/>
      <w:lvlText w:val="%9."/>
      <w:lvlJc w:val="right"/>
      <w:pPr>
        <w:ind w:left="6052" w:hanging="180"/>
      </w:pPr>
    </w:lvl>
  </w:abstractNum>
  <w:abstractNum w:abstractNumId="18" w15:restartNumberingAfterBreak="0">
    <w:nsid w:val="37173C9E"/>
    <w:multiLevelType w:val="hybridMultilevel"/>
    <w:tmpl w:val="88E2B996"/>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9E832C9"/>
    <w:multiLevelType w:val="hybridMultilevel"/>
    <w:tmpl w:val="19D2EC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CFB1A34"/>
    <w:multiLevelType w:val="hybridMultilevel"/>
    <w:tmpl w:val="F4424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F27048D"/>
    <w:multiLevelType w:val="hybridMultilevel"/>
    <w:tmpl w:val="A656A1D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20F0648"/>
    <w:multiLevelType w:val="hybridMultilevel"/>
    <w:tmpl w:val="6DA28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2E873D5"/>
    <w:multiLevelType w:val="multilevel"/>
    <w:tmpl w:val="1008784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56151C7"/>
    <w:multiLevelType w:val="hybridMultilevel"/>
    <w:tmpl w:val="E66E87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BF25239"/>
    <w:multiLevelType w:val="hybridMultilevel"/>
    <w:tmpl w:val="496C2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CD3070B"/>
    <w:multiLevelType w:val="hybridMultilevel"/>
    <w:tmpl w:val="AAD41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05D5690"/>
    <w:multiLevelType w:val="hybridMultilevel"/>
    <w:tmpl w:val="281E65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9445740"/>
    <w:multiLevelType w:val="hybridMultilevel"/>
    <w:tmpl w:val="B956B8DA"/>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9A54EA3"/>
    <w:multiLevelType w:val="hybridMultilevel"/>
    <w:tmpl w:val="273CAD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10303B4"/>
    <w:multiLevelType w:val="hybridMultilevel"/>
    <w:tmpl w:val="8F760B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4585EC5"/>
    <w:multiLevelType w:val="hybridMultilevel"/>
    <w:tmpl w:val="5D8A08A8"/>
    <w:lvl w:ilvl="0" w:tplc="9E98C112">
      <w:start w:val="1"/>
      <w:numFmt w:val="decimal"/>
      <w:lvlText w:val="%1)"/>
      <w:lvlJc w:val="left"/>
      <w:pPr>
        <w:ind w:left="292" w:hanging="360"/>
      </w:pPr>
      <w:rPr>
        <w:rFonts w:hint="default"/>
      </w:rPr>
    </w:lvl>
    <w:lvl w:ilvl="1" w:tplc="041D0019" w:tentative="1">
      <w:start w:val="1"/>
      <w:numFmt w:val="lowerLetter"/>
      <w:lvlText w:val="%2."/>
      <w:lvlJc w:val="left"/>
      <w:pPr>
        <w:ind w:left="1012" w:hanging="360"/>
      </w:pPr>
    </w:lvl>
    <w:lvl w:ilvl="2" w:tplc="041D001B" w:tentative="1">
      <w:start w:val="1"/>
      <w:numFmt w:val="lowerRoman"/>
      <w:lvlText w:val="%3."/>
      <w:lvlJc w:val="right"/>
      <w:pPr>
        <w:ind w:left="1732" w:hanging="180"/>
      </w:pPr>
    </w:lvl>
    <w:lvl w:ilvl="3" w:tplc="041D000F" w:tentative="1">
      <w:start w:val="1"/>
      <w:numFmt w:val="decimal"/>
      <w:lvlText w:val="%4."/>
      <w:lvlJc w:val="left"/>
      <w:pPr>
        <w:ind w:left="2452" w:hanging="360"/>
      </w:pPr>
    </w:lvl>
    <w:lvl w:ilvl="4" w:tplc="041D0019" w:tentative="1">
      <w:start w:val="1"/>
      <w:numFmt w:val="lowerLetter"/>
      <w:lvlText w:val="%5."/>
      <w:lvlJc w:val="left"/>
      <w:pPr>
        <w:ind w:left="3172" w:hanging="360"/>
      </w:pPr>
    </w:lvl>
    <w:lvl w:ilvl="5" w:tplc="041D001B" w:tentative="1">
      <w:start w:val="1"/>
      <w:numFmt w:val="lowerRoman"/>
      <w:lvlText w:val="%6."/>
      <w:lvlJc w:val="right"/>
      <w:pPr>
        <w:ind w:left="3892" w:hanging="180"/>
      </w:pPr>
    </w:lvl>
    <w:lvl w:ilvl="6" w:tplc="041D000F" w:tentative="1">
      <w:start w:val="1"/>
      <w:numFmt w:val="decimal"/>
      <w:lvlText w:val="%7."/>
      <w:lvlJc w:val="left"/>
      <w:pPr>
        <w:ind w:left="4612" w:hanging="360"/>
      </w:pPr>
    </w:lvl>
    <w:lvl w:ilvl="7" w:tplc="041D0019" w:tentative="1">
      <w:start w:val="1"/>
      <w:numFmt w:val="lowerLetter"/>
      <w:lvlText w:val="%8."/>
      <w:lvlJc w:val="left"/>
      <w:pPr>
        <w:ind w:left="5332" w:hanging="360"/>
      </w:pPr>
    </w:lvl>
    <w:lvl w:ilvl="8" w:tplc="041D001B" w:tentative="1">
      <w:start w:val="1"/>
      <w:numFmt w:val="lowerRoman"/>
      <w:lvlText w:val="%9."/>
      <w:lvlJc w:val="right"/>
      <w:pPr>
        <w:ind w:left="6052" w:hanging="180"/>
      </w:pPr>
    </w:lvl>
  </w:abstractNum>
  <w:abstractNum w:abstractNumId="32" w15:restartNumberingAfterBreak="0">
    <w:nsid w:val="64933150"/>
    <w:multiLevelType w:val="hybridMultilevel"/>
    <w:tmpl w:val="1C74E02E"/>
    <w:lvl w:ilvl="0" w:tplc="E7CE5DD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65971CA9"/>
    <w:multiLevelType w:val="hybridMultilevel"/>
    <w:tmpl w:val="580AE98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73E03E1"/>
    <w:multiLevelType w:val="hybridMultilevel"/>
    <w:tmpl w:val="8DCAEF82"/>
    <w:lvl w:ilvl="0" w:tplc="40D6C954">
      <w:numFmt w:val="bullet"/>
      <w:lvlText w:val="-"/>
      <w:lvlJc w:val="left"/>
      <w:pPr>
        <w:ind w:left="720" w:hanging="360"/>
      </w:pPr>
      <w:rPr>
        <w:rFonts w:ascii="Calibri" w:eastAsia="SimSu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9D304DD"/>
    <w:multiLevelType w:val="hybridMultilevel"/>
    <w:tmpl w:val="82D6D5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F5A0E6E"/>
    <w:multiLevelType w:val="hybridMultilevel"/>
    <w:tmpl w:val="7F5A13A4"/>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7" w15:restartNumberingAfterBreak="0">
    <w:nsid w:val="75F33475"/>
    <w:multiLevelType w:val="hybridMultilevel"/>
    <w:tmpl w:val="A82E7916"/>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8" w15:restartNumberingAfterBreak="0">
    <w:nsid w:val="764F0F2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0F42A2"/>
    <w:multiLevelType w:val="hybridMultilevel"/>
    <w:tmpl w:val="28F22216"/>
    <w:lvl w:ilvl="0" w:tplc="041D0011">
      <w:start w:val="1"/>
      <w:numFmt w:val="decimal"/>
      <w:lvlText w:val="%1)"/>
      <w:lvlJc w:val="left"/>
      <w:pPr>
        <w:ind w:left="786" w:hanging="360"/>
      </w:p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40" w15:restartNumberingAfterBreak="0">
    <w:nsid w:val="788853BE"/>
    <w:multiLevelType w:val="hybridMultilevel"/>
    <w:tmpl w:val="EECA41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A0E37AB"/>
    <w:multiLevelType w:val="hybridMultilevel"/>
    <w:tmpl w:val="28F22216"/>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C1F7EE6"/>
    <w:multiLevelType w:val="hybridMultilevel"/>
    <w:tmpl w:val="24E278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D0A3A88"/>
    <w:multiLevelType w:val="hybridMultilevel"/>
    <w:tmpl w:val="424253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EF97B41"/>
    <w:multiLevelType w:val="hybridMultilevel"/>
    <w:tmpl w:val="85208D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2"/>
  </w:num>
  <w:num w:numId="4">
    <w:abstractNumId w:val="3"/>
  </w:num>
  <w:num w:numId="5">
    <w:abstractNumId w:val="1"/>
  </w:num>
  <w:num w:numId="6">
    <w:abstractNumId w:val="21"/>
  </w:num>
  <w:num w:numId="7">
    <w:abstractNumId w:val="16"/>
  </w:num>
  <w:num w:numId="8">
    <w:abstractNumId w:val="18"/>
  </w:num>
  <w:num w:numId="9">
    <w:abstractNumId w:val="33"/>
  </w:num>
  <w:num w:numId="10">
    <w:abstractNumId w:val="4"/>
  </w:num>
  <w:num w:numId="11">
    <w:abstractNumId w:val="23"/>
  </w:num>
  <w:num w:numId="12">
    <w:abstractNumId w:val="8"/>
  </w:num>
  <w:num w:numId="13">
    <w:abstractNumId w:val="17"/>
  </w:num>
  <w:num w:numId="14">
    <w:abstractNumId w:val="7"/>
  </w:num>
  <w:num w:numId="15">
    <w:abstractNumId w:val="5"/>
  </w:num>
  <w:num w:numId="16">
    <w:abstractNumId w:val="31"/>
  </w:num>
  <w:num w:numId="17">
    <w:abstractNumId w:val="39"/>
  </w:num>
  <w:num w:numId="18">
    <w:abstractNumId w:val="41"/>
  </w:num>
  <w:num w:numId="19">
    <w:abstractNumId w:val="0"/>
  </w:num>
  <w:num w:numId="20">
    <w:abstractNumId w:val="14"/>
  </w:num>
  <w:num w:numId="21">
    <w:abstractNumId w:val="6"/>
  </w:num>
  <w:num w:numId="22">
    <w:abstractNumId w:val="29"/>
  </w:num>
  <w:num w:numId="23">
    <w:abstractNumId w:val="26"/>
  </w:num>
  <w:num w:numId="24">
    <w:abstractNumId w:val="27"/>
  </w:num>
  <w:num w:numId="25">
    <w:abstractNumId w:val="35"/>
  </w:num>
  <w:num w:numId="26">
    <w:abstractNumId w:val="43"/>
  </w:num>
  <w:num w:numId="27">
    <w:abstractNumId w:val="44"/>
  </w:num>
  <w:num w:numId="28">
    <w:abstractNumId w:val="25"/>
  </w:num>
  <w:num w:numId="29">
    <w:abstractNumId w:val="10"/>
  </w:num>
  <w:num w:numId="30">
    <w:abstractNumId w:val="20"/>
  </w:num>
  <w:num w:numId="31">
    <w:abstractNumId w:val="24"/>
  </w:num>
  <w:num w:numId="32">
    <w:abstractNumId w:val="40"/>
  </w:num>
  <w:num w:numId="33">
    <w:abstractNumId w:val="12"/>
  </w:num>
  <w:num w:numId="34">
    <w:abstractNumId w:val="19"/>
  </w:num>
  <w:num w:numId="35">
    <w:abstractNumId w:val="22"/>
  </w:num>
  <w:num w:numId="36">
    <w:abstractNumId w:val="32"/>
  </w:num>
  <w:num w:numId="37">
    <w:abstractNumId w:val="34"/>
  </w:num>
  <w:num w:numId="38">
    <w:abstractNumId w:val="36"/>
  </w:num>
  <w:num w:numId="39">
    <w:abstractNumId w:val="37"/>
  </w:num>
  <w:num w:numId="40">
    <w:abstractNumId w:val="15"/>
  </w:num>
  <w:num w:numId="41">
    <w:abstractNumId w:val="13"/>
  </w:num>
  <w:num w:numId="42">
    <w:abstractNumId w:val="11"/>
  </w:num>
  <w:num w:numId="43">
    <w:abstractNumId w:val="30"/>
  </w:num>
  <w:num w:numId="44">
    <w:abstractNumId w:val="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4E"/>
    <w:rsid w:val="00001D67"/>
    <w:rsid w:val="00007E94"/>
    <w:rsid w:val="00016DD2"/>
    <w:rsid w:val="000256BC"/>
    <w:rsid w:val="0003776F"/>
    <w:rsid w:val="00044B50"/>
    <w:rsid w:val="00054DD1"/>
    <w:rsid w:val="00064377"/>
    <w:rsid w:val="00070C8E"/>
    <w:rsid w:val="0008227A"/>
    <w:rsid w:val="00083516"/>
    <w:rsid w:val="00095EB4"/>
    <w:rsid w:val="0009623D"/>
    <w:rsid w:val="00097E5E"/>
    <w:rsid w:val="000A35DE"/>
    <w:rsid w:val="000A480D"/>
    <w:rsid w:val="000E4B38"/>
    <w:rsid w:val="000F0A57"/>
    <w:rsid w:val="001143ED"/>
    <w:rsid w:val="00131D2D"/>
    <w:rsid w:val="001453D1"/>
    <w:rsid w:val="00155937"/>
    <w:rsid w:val="00165247"/>
    <w:rsid w:val="001654C5"/>
    <w:rsid w:val="00166A61"/>
    <w:rsid w:val="00171140"/>
    <w:rsid w:val="001745E8"/>
    <w:rsid w:val="00181FEA"/>
    <w:rsid w:val="00183C32"/>
    <w:rsid w:val="001847E4"/>
    <w:rsid w:val="001848BB"/>
    <w:rsid w:val="00197331"/>
    <w:rsid w:val="001A2210"/>
    <w:rsid w:val="001A5273"/>
    <w:rsid w:val="001B485B"/>
    <w:rsid w:val="001D4638"/>
    <w:rsid w:val="001D509F"/>
    <w:rsid w:val="001E1E43"/>
    <w:rsid w:val="001E7F97"/>
    <w:rsid w:val="001F6B4F"/>
    <w:rsid w:val="00204E6F"/>
    <w:rsid w:val="00210AD5"/>
    <w:rsid w:val="0022389D"/>
    <w:rsid w:val="00223B91"/>
    <w:rsid w:val="002255A1"/>
    <w:rsid w:val="0023673D"/>
    <w:rsid w:val="0023686E"/>
    <w:rsid w:val="00247517"/>
    <w:rsid w:val="00247D53"/>
    <w:rsid w:val="002617AD"/>
    <w:rsid w:val="002635A2"/>
    <w:rsid w:val="00282B84"/>
    <w:rsid w:val="00282D39"/>
    <w:rsid w:val="00284D46"/>
    <w:rsid w:val="002911AF"/>
    <w:rsid w:val="002917D3"/>
    <w:rsid w:val="002A5997"/>
    <w:rsid w:val="002A5FB1"/>
    <w:rsid w:val="002A681C"/>
    <w:rsid w:val="002A7F5E"/>
    <w:rsid w:val="002C27E6"/>
    <w:rsid w:val="002C3B33"/>
    <w:rsid w:val="002E093D"/>
    <w:rsid w:val="002E6233"/>
    <w:rsid w:val="002F1341"/>
    <w:rsid w:val="002F2042"/>
    <w:rsid w:val="00300A79"/>
    <w:rsid w:val="00304B1E"/>
    <w:rsid w:val="00315CEF"/>
    <w:rsid w:val="00342613"/>
    <w:rsid w:val="00346E15"/>
    <w:rsid w:val="00351107"/>
    <w:rsid w:val="00365962"/>
    <w:rsid w:val="00374F57"/>
    <w:rsid w:val="003851CC"/>
    <w:rsid w:val="0038558D"/>
    <w:rsid w:val="00396325"/>
    <w:rsid w:val="003A0B2A"/>
    <w:rsid w:val="003B7E0F"/>
    <w:rsid w:val="003C0F88"/>
    <w:rsid w:val="003C740E"/>
    <w:rsid w:val="003C7EE2"/>
    <w:rsid w:val="003D7F75"/>
    <w:rsid w:val="003E7CEA"/>
    <w:rsid w:val="003F7C70"/>
    <w:rsid w:val="004231EF"/>
    <w:rsid w:val="00426475"/>
    <w:rsid w:val="00447D58"/>
    <w:rsid w:val="00452A43"/>
    <w:rsid w:val="00465EC6"/>
    <w:rsid w:val="0047317D"/>
    <w:rsid w:val="0048595A"/>
    <w:rsid w:val="00486690"/>
    <w:rsid w:val="00491805"/>
    <w:rsid w:val="004A4544"/>
    <w:rsid w:val="004A72B7"/>
    <w:rsid w:val="004B3487"/>
    <w:rsid w:val="004B765A"/>
    <w:rsid w:val="004C1AA8"/>
    <w:rsid w:val="004C1B87"/>
    <w:rsid w:val="004C4BE0"/>
    <w:rsid w:val="004D4D58"/>
    <w:rsid w:val="004E64E3"/>
    <w:rsid w:val="004F051B"/>
    <w:rsid w:val="004F37DC"/>
    <w:rsid w:val="00500AF2"/>
    <w:rsid w:val="00502D3E"/>
    <w:rsid w:val="005116AB"/>
    <w:rsid w:val="00511D4E"/>
    <w:rsid w:val="00515FB3"/>
    <w:rsid w:val="00541FA3"/>
    <w:rsid w:val="00546B21"/>
    <w:rsid w:val="0055512B"/>
    <w:rsid w:val="0057363D"/>
    <w:rsid w:val="005873CA"/>
    <w:rsid w:val="005918D4"/>
    <w:rsid w:val="005A73DD"/>
    <w:rsid w:val="005B028B"/>
    <w:rsid w:val="005B2910"/>
    <w:rsid w:val="005B5A71"/>
    <w:rsid w:val="005C0511"/>
    <w:rsid w:val="005C6C45"/>
    <w:rsid w:val="005E0EA4"/>
    <w:rsid w:val="005F6068"/>
    <w:rsid w:val="00603052"/>
    <w:rsid w:val="00615E6A"/>
    <w:rsid w:val="00615F3C"/>
    <w:rsid w:val="0062648B"/>
    <w:rsid w:val="006356ED"/>
    <w:rsid w:val="0064430B"/>
    <w:rsid w:val="00651337"/>
    <w:rsid w:val="006544FE"/>
    <w:rsid w:val="00656D4F"/>
    <w:rsid w:val="006643EA"/>
    <w:rsid w:val="006704A7"/>
    <w:rsid w:val="00674A47"/>
    <w:rsid w:val="00692089"/>
    <w:rsid w:val="00692CFE"/>
    <w:rsid w:val="006947D0"/>
    <w:rsid w:val="00695E49"/>
    <w:rsid w:val="006A14BF"/>
    <w:rsid w:val="006C0221"/>
    <w:rsid w:val="006C07D8"/>
    <w:rsid w:val="006C6483"/>
    <w:rsid w:val="006D5962"/>
    <w:rsid w:val="006D70B9"/>
    <w:rsid w:val="006E0362"/>
    <w:rsid w:val="006F34DB"/>
    <w:rsid w:val="00701D9A"/>
    <w:rsid w:val="00711DF9"/>
    <w:rsid w:val="00715838"/>
    <w:rsid w:val="0072109F"/>
    <w:rsid w:val="007212BB"/>
    <w:rsid w:val="007556C1"/>
    <w:rsid w:val="00756031"/>
    <w:rsid w:val="007602C3"/>
    <w:rsid w:val="00761E18"/>
    <w:rsid w:val="007739DF"/>
    <w:rsid w:val="00775DA4"/>
    <w:rsid w:val="0077790A"/>
    <w:rsid w:val="00781D61"/>
    <w:rsid w:val="007850D0"/>
    <w:rsid w:val="007B25CC"/>
    <w:rsid w:val="007B36D2"/>
    <w:rsid w:val="007D1472"/>
    <w:rsid w:val="007D614F"/>
    <w:rsid w:val="007D6FE3"/>
    <w:rsid w:val="00805014"/>
    <w:rsid w:val="008060B8"/>
    <w:rsid w:val="00814EDD"/>
    <w:rsid w:val="00820752"/>
    <w:rsid w:val="00820AAF"/>
    <w:rsid w:val="0082276D"/>
    <w:rsid w:val="00823C83"/>
    <w:rsid w:val="00827882"/>
    <w:rsid w:val="008336DF"/>
    <w:rsid w:val="00852249"/>
    <w:rsid w:val="00865E19"/>
    <w:rsid w:val="008A3254"/>
    <w:rsid w:val="008B10EC"/>
    <w:rsid w:val="008D3331"/>
    <w:rsid w:val="008D5CA6"/>
    <w:rsid w:val="008E06CE"/>
    <w:rsid w:val="008E73E1"/>
    <w:rsid w:val="008F0CBD"/>
    <w:rsid w:val="008F78C5"/>
    <w:rsid w:val="0090500E"/>
    <w:rsid w:val="0091324A"/>
    <w:rsid w:val="00916ECE"/>
    <w:rsid w:val="00932D59"/>
    <w:rsid w:val="00940FE6"/>
    <w:rsid w:val="00947876"/>
    <w:rsid w:val="009A045B"/>
    <w:rsid w:val="009A119C"/>
    <w:rsid w:val="009A4EED"/>
    <w:rsid w:val="009B083B"/>
    <w:rsid w:val="009B6AF4"/>
    <w:rsid w:val="009B7A51"/>
    <w:rsid w:val="009C1870"/>
    <w:rsid w:val="009E195D"/>
    <w:rsid w:val="009E34A4"/>
    <w:rsid w:val="00A00A16"/>
    <w:rsid w:val="00A02357"/>
    <w:rsid w:val="00A16065"/>
    <w:rsid w:val="00A17119"/>
    <w:rsid w:val="00A31905"/>
    <w:rsid w:val="00A37174"/>
    <w:rsid w:val="00A4329A"/>
    <w:rsid w:val="00A53BC4"/>
    <w:rsid w:val="00A75DD3"/>
    <w:rsid w:val="00A8481C"/>
    <w:rsid w:val="00A9440C"/>
    <w:rsid w:val="00A957E5"/>
    <w:rsid w:val="00AA4710"/>
    <w:rsid w:val="00AA54D5"/>
    <w:rsid w:val="00AC1EEF"/>
    <w:rsid w:val="00AC4B36"/>
    <w:rsid w:val="00AD091A"/>
    <w:rsid w:val="00AD36BD"/>
    <w:rsid w:val="00AD5EF6"/>
    <w:rsid w:val="00AE1176"/>
    <w:rsid w:val="00AE4A5B"/>
    <w:rsid w:val="00B02A29"/>
    <w:rsid w:val="00B13C3E"/>
    <w:rsid w:val="00B170C9"/>
    <w:rsid w:val="00B27418"/>
    <w:rsid w:val="00B373B9"/>
    <w:rsid w:val="00B40E5C"/>
    <w:rsid w:val="00B42AAF"/>
    <w:rsid w:val="00B5454F"/>
    <w:rsid w:val="00B641FB"/>
    <w:rsid w:val="00B72787"/>
    <w:rsid w:val="00B960C5"/>
    <w:rsid w:val="00B964DF"/>
    <w:rsid w:val="00BA1BB1"/>
    <w:rsid w:val="00BD2C82"/>
    <w:rsid w:val="00BE0DDB"/>
    <w:rsid w:val="00BE67C1"/>
    <w:rsid w:val="00BF28A5"/>
    <w:rsid w:val="00C1271E"/>
    <w:rsid w:val="00C22046"/>
    <w:rsid w:val="00C22243"/>
    <w:rsid w:val="00C44FBD"/>
    <w:rsid w:val="00C518A1"/>
    <w:rsid w:val="00C6700E"/>
    <w:rsid w:val="00C75E4B"/>
    <w:rsid w:val="00C77342"/>
    <w:rsid w:val="00C829EA"/>
    <w:rsid w:val="00C8548E"/>
    <w:rsid w:val="00CB2F50"/>
    <w:rsid w:val="00CB4D90"/>
    <w:rsid w:val="00CB4ECD"/>
    <w:rsid w:val="00CB7F99"/>
    <w:rsid w:val="00CC4C35"/>
    <w:rsid w:val="00CC5A85"/>
    <w:rsid w:val="00CD37A2"/>
    <w:rsid w:val="00CD77E5"/>
    <w:rsid w:val="00D01E95"/>
    <w:rsid w:val="00D20AC3"/>
    <w:rsid w:val="00D20FB1"/>
    <w:rsid w:val="00D32960"/>
    <w:rsid w:val="00D40129"/>
    <w:rsid w:val="00D43A5B"/>
    <w:rsid w:val="00D63A4F"/>
    <w:rsid w:val="00D76FA9"/>
    <w:rsid w:val="00D82210"/>
    <w:rsid w:val="00D91800"/>
    <w:rsid w:val="00DA240B"/>
    <w:rsid w:val="00DB4AE4"/>
    <w:rsid w:val="00DC0BBA"/>
    <w:rsid w:val="00DC5CF9"/>
    <w:rsid w:val="00DD1257"/>
    <w:rsid w:val="00DD1EF1"/>
    <w:rsid w:val="00DD252F"/>
    <w:rsid w:val="00DD6ADC"/>
    <w:rsid w:val="00DF7EBA"/>
    <w:rsid w:val="00E001E1"/>
    <w:rsid w:val="00E35F4D"/>
    <w:rsid w:val="00E36F5B"/>
    <w:rsid w:val="00E433A6"/>
    <w:rsid w:val="00E470E7"/>
    <w:rsid w:val="00E47A59"/>
    <w:rsid w:val="00E67DB7"/>
    <w:rsid w:val="00E731A5"/>
    <w:rsid w:val="00E75D18"/>
    <w:rsid w:val="00E916D8"/>
    <w:rsid w:val="00EB0B79"/>
    <w:rsid w:val="00EB68D3"/>
    <w:rsid w:val="00EC1FE9"/>
    <w:rsid w:val="00EC368C"/>
    <w:rsid w:val="00EC43D1"/>
    <w:rsid w:val="00ED0B47"/>
    <w:rsid w:val="00ED4806"/>
    <w:rsid w:val="00EE57F3"/>
    <w:rsid w:val="00F0314E"/>
    <w:rsid w:val="00F13364"/>
    <w:rsid w:val="00F16081"/>
    <w:rsid w:val="00F23454"/>
    <w:rsid w:val="00F4430A"/>
    <w:rsid w:val="00F61BD6"/>
    <w:rsid w:val="00F65847"/>
    <w:rsid w:val="00F65E06"/>
    <w:rsid w:val="00F870D2"/>
    <w:rsid w:val="00F90138"/>
    <w:rsid w:val="00F9116A"/>
    <w:rsid w:val="00F9213D"/>
    <w:rsid w:val="00F92F01"/>
    <w:rsid w:val="00F95AA1"/>
    <w:rsid w:val="00FB0021"/>
    <w:rsid w:val="00FC2FD9"/>
    <w:rsid w:val="00FD0F16"/>
    <w:rsid w:val="00FD35E9"/>
    <w:rsid w:val="00FE06A7"/>
    <w:rsid w:val="00FE2213"/>
    <w:rsid w:val="00FE6CF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DA4169"/>
  <w15:docId w15:val="{DEB5E907-41D4-48A4-BCA9-D88C2FFA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11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11D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9050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11D4E"/>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511D4E"/>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1654C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54C5"/>
    <w:rPr>
      <w:rFonts w:ascii="Tahoma" w:hAnsi="Tahoma" w:cs="Tahoma"/>
      <w:sz w:val="16"/>
      <w:szCs w:val="16"/>
    </w:rPr>
  </w:style>
  <w:style w:type="paragraph" w:styleId="Sidhuvud">
    <w:name w:val="header"/>
    <w:basedOn w:val="Normal"/>
    <w:link w:val="SidhuvudChar"/>
    <w:uiPriority w:val="99"/>
    <w:unhideWhenUsed/>
    <w:rsid w:val="00E001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01E1"/>
  </w:style>
  <w:style w:type="paragraph" w:styleId="Sidfot">
    <w:name w:val="footer"/>
    <w:basedOn w:val="Normal"/>
    <w:link w:val="SidfotChar"/>
    <w:uiPriority w:val="99"/>
    <w:unhideWhenUsed/>
    <w:rsid w:val="00E001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01E1"/>
  </w:style>
  <w:style w:type="paragraph" w:styleId="Liststycke">
    <w:name w:val="List Paragraph"/>
    <w:basedOn w:val="Normal"/>
    <w:uiPriority w:val="34"/>
    <w:qFormat/>
    <w:rsid w:val="003F7C70"/>
    <w:pPr>
      <w:ind w:left="720"/>
      <w:contextualSpacing/>
    </w:pPr>
  </w:style>
  <w:style w:type="paragraph" w:styleId="Innehllsfrteckningsrubrik">
    <w:name w:val="TOC Heading"/>
    <w:basedOn w:val="Rubrik1"/>
    <w:next w:val="Normal"/>
    <w:uiPriority w:val="39"/>
    <w:semiHidden/>
    <w:unhideWhenUsed/>
    <w:qFormat/>
    <w:rsid w:val="00DC5CF9"/>
    <w:pPr>
      <w:outlineLvl w:val="9"/>
    </w:pPr>
    <w:rPr>
      <w:lang w:eastAsia="sv-SE"/>
    </w:rPr>
  </w:style>
  <w:style w:type="paragraph" w:styleId="Innehll1">
    <w:name w:val="toc 1"/>
    <w:basedOn w:val="Normal"/>
    <w:next w:val="Normal"/>
    <w:autoRedefine/>
    <w:uiPriority w:val="39"/>
    <w:unhideWhenUsed/>
    <w:rsid w:val="00DC5CF9"/>
    <w:pPr>
      <w:spacing w:after="100"/>
    </w:pPr>
  </w:style>
  <w:style w:type="paragraph" w:styleId="Innehll2">
    <w:name w:val="toc 2"/>
    <w:basedOn w:val="Normal"/>
    <w:next w:val="Normal"/>
    <w:autoRedefine/>
    <w:uiPriority w:val="39"/>
    <w:unhideWhenUsed/>
    <w:rsid w:val="00DC5CF9"/>
    <w:pPr>
      <w:spacing w:after="100"/>
      <w:ind w:left="220"/>
    </w:pPr>
  </w:style>
  <w:style w:type="character" w:styleId="Hyperlnk">
    <w:name w:val="Hyperlink"/>
    <w:basedOn w:val="Standardstycketeckensnitt"/>
    <w:uiPriority w:val="99"/>
    <w:unhideWhenUsed/>
    <w:rsid w:val="00DC5CF9"/>
    <w:rPr>
      <w:color w:val="0000FF" w:themeColor="hyperlink"/>
      <w:u w:val="single"/>
    </w:rPr>
  </w:style>
  <w:style w:type="paragraph" w:customStyle="1" w:styleId="Default">
    <w:name w:val="Default"/>
    <w:rsid w:val="009A045B"/>
    <w:pPr>
      <w:autoSpaceDE w:val="0"/>
      <w:autoSpaceDN w:val="0"/>
      <w:adjustRightInd w:val="0"/>
      <w:spacing w:after="0" w:line="240" w:lineRule="auto"/>
    </w:pPr>
    <w:rPr>
      <w:rFonts w:ascii="Verdana" w:hAnsi="Verdana" w:cs="Verdana"/>
      <w:color w:val="000000"/>
      <w:sz w:val="24"/>
      <w:szCs w:val="24"/>
    </w:rPr>
  </w:style>
  <w:style w:type="character" w:customStyle="1" w:styleId="label-standard5">
    <w:name w:val="label-standard5"/>
    <w:basedOn w:val="Standardstycketeckensnitt"/>
    <w:rsid w:val="007212BB"/>
  </w:style>
  <w:style w:type="character" w:customStyle="1" w:styleId="content-row2">
    <w:name w:val="content-row2"/>
    <w:basedOn w:val="Standardstycketeckensnitt"/>
    <w:rsid w:val="00284D46"/>
    <w:rPr>
      <w:vanish w:val="0"/>
      <w:webHidden w:val="0"/>
      <w:specVanish w:val="0"/>
    </w:rPr>
  </w:style>
  <w:style w:type="character" w:customStyle="1" w:styleId="Rubrik3Char">
    <w:name w:val="Rubrik 3 Char"/>
    <w:basedOn w:val="Standardstycketeckensnitt"/>
    <w:link w:val="Rubrik3"/>
    <w:uiPriority w:val="9"/>
    <w:rsid w:val="0090500E"/>
    <w:rPr>
      <w:rFonts w:asciiTheme="majorHAnsi" w:eastAsiaTheme="majorEastAsia" w:hAnsiTheme="majorHAnsi" w:cstheme="majorBidi"/>
      <w:color w:val="243F60" w:themeColor="accent1" w:themeShade="7F"/>
      <w:sz w:val="24"/>
      <w:szCs w:val="24"/>
    </w:rPr>
  </w:style>
  <w:style w:type="character" w:styleId="Kommentarsreferens">
    <w:name w:val="annotation reference"/>
    <w:basedOn w:val="Standardstycketeckensnitt"/>
    <w:uiPriority w:val="99"/>
    <w:semiHidden/>
    <w:unhideWhenUsed/>
    <w:rsid w:val="00A00A16"/>
    <w:rPr>
      <w:sz w:val="16"/>
      <w:szCs w:val="16"/>
    </w:rPr>
  </w:style>
  <w:style w:type="paragraph" w:styleId="Kommentarer">
    <w:name w:val="annotation text"/>
    <w:basedOn w:val="Normal"/>
    <w:link w:val="KommentarerChar"/>
    <w:uiPriority w:val="99"/>
    <w:unhideWhenUsed/>
    <w:rsid w:val="00A00A16"/>
    <w:pPr>
      <w:spacing w:line="240" w:lineRule="auto"/>
    </w:pPr>
    <w:rPr>
      <w:sz w:val="20"/>
      <w:szCs w:val="20"/>
    </w:rPr>
  </w:style>
  <w:style w:type="character" w:customStyle="1" w:styleId="KommentarerChar">
    <w:name w:val="Kommentarer Char"/>
    <w:basedOn w:val="Standardstycketeckensnitt"/>
    <w:link w:val="Kommentarer"/>
    <w:uiPriority w:val="99"/>
    <w:rsid w:val="00A00A16"/>
    <w:rPr>
      <w:sz w:val="20"/>
      <w:szCs w:val="20"/>
    </w:rPr>
  </w:style>
  <w:style w:type="paragraph" w:styleId="Kommentarsmne">
    <w:name w:val="annotation subject"/>
    <w:basedOn w:val="Kommentarer"/>
    <w:next w:val="Kommentarer"/>
    <w:link w:val="KommentarsmneChar"/>
    <w:uiPriority w:val="99"/>
    <w:semiHidden/>
    <w:unhideWhenUsed/>
    <w:rsid w:val="00A00A16"/>
    <w:rPr>
      <w:b/>
      <w:bCs/>
    </w:rPr>
  </w:style>
  <w:style w:type="character" w:customStyle="1" w:styleId="KommentarsmneChar">
    <w:name w:val="Kommentarsämne Char"/>
    <w:basedOn w:val="KommentarerChar"/>
    <w:link w:val="Kommentarsmne"/>
    <w:uiPriority w:val="99"/>
    <w:semiHidden/>
    <w:rsid w:val="00A00A16"/>
    <w:rPr>
      <w:b/>
      <w:bCs/>
      <w:sz w:val="20"/>
      <w:szCs w:val="20"/>
    </w:rPr>
  </w:style>
  <w:style w:type="table" w:styleId="Tabellrutnt">
    <w:name w:val="Table Grid"/>
    <w:basedOn w:val="Normaltabell"/>
    <w:uiPriority w:val="59"/>
    <w:rsid w:val="00B1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7525">
      <w:bodyDiv w:val="1"/>
      <w:marLeft w:val="0"/>
      <w:marRight w:val="0"/>
      <w:marTop w:val="0"/>
      <w:marBottom w:val="0"/>
      <w:divBdr>
        <w:top w:val="none" w:sz="0" w:space="0" w:color="auto"/>
        <w:left w:val="none" w:sz="0" w:space="0" w:color="auto"/>
        <w:bottom w:val="none" w:sz="0" w:space="0" w:color="auto"/>
        <w:right w:val="none" w:sz="0" w:space="0" w:color="auto"/>
      </w:divBdr>
      <w:divsChild>
        <w:div w:id="1842156806">
          <w:marLeft w:val="403"/>
          <w:marRight w:val="0"/>
          <w:marTop w:val="0"/>
          <w:marBottom w:val="170"/>
          <w:divBdr>
            <w:top w:val="none" w:sz="0" w:space="0" w:color="auto"/>
            <w:left w:val="none" w:sz="0" w:space="0" w:color="auto"/>
            <w:bottom w:val="none" w:sz="0" w:space="0" w:color="auto"/>
            <w:right w:val="none" w:sz="0" w:space="0" w:color="auto"/>
          </w:divBdr>
        </w:div>
      </w:divsChild>
    </w:div>
    <w:div w:id="246303376">
      <w:bodyDiv w:val="1"/>
      <w:marLeft w:val="0"/>
      <w:marRight w:val="0"/>
      <w:marTop w:val="0"/>
      <w:marBottom w:val="0"/>
      <w:divBdr>
        <w:top w:val="none" w:sz="0" w:space="0" w:color="auto"/>
        <w:left w:val="none" w:sz="0" w:space="0" w:color="auto"/>
        <w:bottom w:val="none" w:sz="0" w:space="0" w:color="auto"/>
        <w:right w:val="none" w:sz="0" w:space="0" w:color="auto"/>
      </w:divBdr>
      <w:divsChild>
        <w:div w:id="1157069149">
          <w:marLeft w:val="0"/>
          <w:marRight w:val="0"/>
          <w:marTop w:val="0"/>
          <w:marBottom w:val="0"/>
          <w:divBdr>
            <w:top w:val="none" w:sz="0" w:space="0" w:color="auto"/>
            <w:left w:val="none" w:sz="0" w:space="0" w:color="auto"/>
            <w:bottom w:val="none" w:sz="0" w:space="0" w:color="auto"/>
            <w:right w:val="none" w:sz="0" w:space="0" w:color="auto"/>
          </w:divBdr>
          <w:divsChild>
            <w:div w:id="1330988275">
              <w:marLeft w:val="0"/>
              <w:marRight w:val="0"/>
              <w:marTop w:val="0"/>
              <w:marBottom w:val="0"/>
              <w:divBdr>
                <w:top w:val="none" w:sz="0" w:space="0" w:color="auto"/>
                <w:left w:val="none" w:sz="0" w:space="0" w:color="auto"/>
                <w:bottom w:val="none" w:sz="0" w:space="0" w:color="auto"/>
                <w:right w:val="none" w:sz="0" w:space="0" w:color="auto"/>
              </w:divBdr>
              <w:divsChild>
                <w:div w:id="1369646811">
                  <w:marLeft w:val="0"/>
                  <w:marRight w:val="0"/>
                  <w:marTop w:val="0"/>
                  <w:marBottom w:val="0"/>
                  <w:divBdr>
                    <w:top w:val="none" w:sz="0" w:space="0" w:color="auto"/>
                    <w:left w:val="none" w:sz="0" w:space="0" w:color="auto"/>
                    <w:bottom w:val="none" w:sz="0" w:space="0" w:color="auto"/>
                    <w:right w:val="none" w:sz="0" w:space="0" w:color="auto"/>
                  </w:divBdr>
                  <w:divsChild>
                    <w:div w:id="1808669355">
                      <w:marLeft w:val="0"/>
                      <w:marRight w:val="0"/>
                      <w:marTop w:val="0"/>
                      <w:marBottom w:val="150"/>
                      <w:divBdr>
                        <w:top w:val="single" w:sz="6" w:space="0" w:color="C8CACE"/>
                        <w:left w:val="single" w:sz="6" w:space="0" w:color="C8CACE"/>
                        <w:bottom w:val="single" w:sz="6" w:space="0" w:color="C8CACE"/>
                        <w:right w:val="single" w:sz="6" w:space="0" w:color="C8CACE"/>
                      </w:divBdr>
                      <w:divsChild>
                        <w:div w:id="1999723330">
                          <w:marLeft w:val="0"/>
                          <w:marRight w:val="0"/>
                          <w:marTop w:val="0"/>
                          <w:marBottom w:val="0"/>
                          <w:divBdr>
                            <w:top w:val="none" w:sz="0" w:space="0" w:color="auto"/>
                            <w:left w:val="none" w:sz="0" w:space="0" w:color="auto"/>
                            <w:bottom w:val="none" w:sz="0" w:space="0" w:color="auto"/>
                            <w:right w:val="none" w:sz="0" w:space="0" w:color="auto"/>
                          </w:divBdr>
                        </w:div>
                        <w:div w:id="575748432">
                          <w:marLeft w:val="0"/>
                          <w:marRight w:val="0"/>
                          <w:marTop w:val="0"/>
                          <w:marBottom w:val="0"/>
                          <w:divBdr>
                            <w:top w:val="none" w:sz="0" w:space="0" w:color="auto"/>
                            <w:left w:val="none" w:sz="0" w:space="0" w:color="auto"/>
                            <w:bottom w:val="none" w:sz="0" w:space="0" w:color="auto"/>
                            <w:right w:val="none" w:sz="0" w:space="0" w:color="auto"/>
                          </w:divBdr>
                        </w:div>
                        <w:div w:id="1496991377">
                          <w:marLeft w:val="0"/>
                          <w:marRight w:val="0"/>
                          <w:marTop w:val="0"/>
                          <w:marBottom w:val="0"/>
                          <w:divBdr>
                            <w:top w:val="none" w:sz="0" w:space="0" w:color="auto"/>
                            <w:left w:val="none" w:sz="0" w:space="0" w:color="auto"/>
                            <w:bottom w:val="none" w:sz="0" w:space="0" w:color="auto"/>
                            <w:right w:val="none" w:sz="0" w:space="0" w:color="auto"/>
                          </w:divBdr>
                        </w:div>
                        <w:div w:id="1372222057">
                          <w:marLeft w:val="0"/>
                          <w:marRight w:val="0"/>
                          <w:marTop w:val="0"/>
                          <w:marBottom w:val="0"/>
                          <w:divBdr>
                            <w:top w:val="none" w:sz="0" w:space="0" w:color="auto"/>
                            <w:left w:val="none" w:sz="0" w:space="0" w:color="auto"/>
                            <w:bottom w:val="none" w:sz="0" w:space="0" w:color="auto"/>
                            <w:right w:val="none" w:sz="0" w:space="0" w:color="auto"/>
                          </w:divBdr>
                        </w:div>
                        <w:div w:id="1651129556">
                          <w:marLeft w:val="0"/>
                          <w:marRight w:val="0"/>
                          <w:marTop w:val="0"/>
                          <w:marBottom w:val="0"/>
                          <w:divBdr>
                            <w:top w:val="none" w:sz="0" w:space="0" w:color="auto"/>
                            <w:left w:val="none" w:sz="0" w:space="0" w:color="auto"/>
                            <w:bottom w:val="none" w:sz="0" w:space="0" w:color="auto"/>
                            <w:right w:val="none" w:sz="0" w:space="0" w:color="auto"/>
                          </w:divBdr>
                        </w:div>
                        <w:div w:id="946621422">
                          <w:marLeft w:val="0"/>
                          <w:marRight w:val="0"/>
                          <w:marTop w:val="0"/>
                          <w:marBottom w:val="0"/>
                          <w:divBdr>
                            <w:top w:val="none" w:sz="0" w:space="0" w:color="auto"/>
                            <w:left w:val="none" w:sz="0" w:space="0" w:color="auto"/>
                            <w:bottom w:val="none" w:sz="0" w:space="0" w:color="auto"/>
                            <w:right w:val="none" w:sz="0" w:space="0" w:color="auto"/>
                          </w:divBdr>
                        </w:div>
                        <w:div w:id="2088650659">
                          <w:marLeft w:val="0"/>
                          <w:marRight w:val="0"/>
                          <w:marTop w:val="0"/>
                          <w:marBottom w:val="0"/>
                          <w:divBdr>
                            <w:top w:val="none" w:sz="0" w:space="0" w:color="auto"/>
                            <w:left w:val="none" w:sz="0" w:space="0" w:color="auto"/>
                            <w:bottom w:val="none" w:sz="0" w:space="0" w:color="auto"/>
                            <w:right w:val="none" w:sz="0" w:space="0" w:color="auto"/>
                          </w:divBdr>
                        </w:div>
                        <w:div w:id="16416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576011">
      <w:bodyDiv w:val="1"/>
      <w:marLeft w:val="0"/>
      <w:marRight w:val="0"/>
      <w:marTop w:val="0"/>
      <w:marBottom w:val="0"/>
      <w:divBdr>
        <w:top w:val="none" w:sz="0" w:space="0" w:color="auto"/>
        <w:left w:val="none" w:sz="0" w:space="0" w:color="auto"/>
        <w:bottom w:val="none" w:sz="0" w:space="0" w:color="auto"/>
        <w:right w:val="none" w:sz="0" w:space="0" w:color="auto"/>
      </w:divBdr>
      <w:divsChild>
        <w:div w:id="1146045816">
          <w:marLeft w:val="0"/>
          <w:marRight w:val="0"/>
          <w:marTop w:val="0"/>
          <w:marBottom w:val="0"/>
          <w:divBdr>
            <w:top w:val="none" w:sz="0" w:space="0" w:color="auto"/>
            <w:left w:val="none" w:sz="0" w:space="0" w:color="auto"/>
            <w:bottom w:val="none" w:sz="0" w:space="0" w:color="auto"/>
            <w:right w:val="none" w:sz="0" w:space="0" w:color="auto"/>
          </w:divBdr>
          <w:divsChild>
            <w:div w:id="1243224911">
              <w:marLeft w:val="0"/>
              <w:marRight w:val="0"/>
              <w:marTop w:val="0"/>
              <w:marBottom w:val="0"/>
              <w:divBdr>
                <w:top w:val="none" w:sz="0" w:space="0" w:color="auto"/>
                <w:left w:val="none" w:sz="0" w:space="0" w:color="auto"/>
                <w:bottom w:val="none" w:sz="0" w:space="0" w:color="auto"/>
                <w:right w:val="none" w:sz="0" w:space="0" w:color="auto"/>
              </w:divBdr>
              <w:divsChild>
                <w:div w:id="1806853362">
                  <w:marLeft w:val="0"/>
                  <w:marRight w:val="0"/>
                  <w:marTop w:val="0"/>
                  <w:marBottom w:val="0"/>
                  <w:divBdr>
                    <w:top w:val="none" w:sz="0" w:space="0" w:color="auto"/>
                    <w:left w:val="none" w:sz="0" w:space="0" w:color="auto"/>
                    <w:bottom w:val="none" w:sz="0" w:space="0" w:color="auto"/>
                    <w:right w:val="none" w:sz="0" w:space="0" w:color="auto"/>
                  </w:divBdr>
                  <w:divsChild>
                    <w:div w:id="601953738">
                      <w:marLeft w:val="0"/>
                      <w:marRight w:val="0"/>
                      <w:marTop w:val="0"/>
                      <w:marBottom w:val="150"/>
                      <w:divBdr>
                        <w:top w:val="single" w:sz="6" w:space="0" w:color="C8CACE"/>
                        <w:left w:val="single" w:sz="6" w:space="0" w:color="C8CACE"/>
                        <w:bottom w:val="single" w:sz="6" w:space="0" w:color="C8CACE"/>
                        <w:right w:val="single" w:sz="6" w:space="0" w:color="C8CACE"/>
                      </w:divBdr>
                      <w:divsChild>
                        <w:div w:id="679432275">
                          <w:marLeft w:val="0"/>
                          <w:marRight w:val="0"/>
                          <w:marTop w:val="0"/>
                          <w:marBottom w:val="0"/>
                          <w:divBdr>
                            <w:top w:val="none" w:sz="0" w:space="0" w:color="auto"/>
                            <w:left w:val="none" w:sz="0" w:space="0" w:color="auto"/>
                            <w:bottom w:val="none" w:sz="0" w:space="0" w:color="auto"/>
                            <w:right w:val="none" w:sz="0" w:space="0" w:color="auto"/>
                          </w:divBdr>
                        </w:div>
                        <w:div w:id="801341399">
                          <w:marLeft w:val="0"/>
                          <w:marRight w:val="0"/>
                          <w:marTop w:val="0"/>
                          <w:marBottom w:val="0"/>
                          <w:divBdr>
                            <w:top w:val="none" w:sz="0" w:space="0" w:color="auto"/>
                            <w:left w:val="none" w:sz="0" w:space="0" w:color="auto"/>
                            <w:bottom w:val="none" w:sz="0" w:space="0" w:color="auto"/>
                            <w:right w:val="none" w:sz="0" w:space="0" w:color="auto"/>
                          </w:divBdr>
                        </w:div>
                        <w:div w:id="2112310139">
                          <w:marLeft w:val="0"/>
                          <w:marRight w:val="0"/>
                          <w:marTop w:val="0"/>
                          <w:marBottom w:val="0"/>
                          <w:divBdr>
                            <w:top w:val="none" w:sz="0" w:space="0" w:color="auto"/>
                            <w:left w:val="none" w:sz="0" w:space="0" w:color="auto"/>
                            <w:bottom w:val="none" w:sz="0" w:space="0" w:color="auto"/>
                            <w:right w:val="none" w:sz="0" w:space="0" w:color="auto"/>
                          </w:divBdr>
                        </w:div>
                        <w:div w:id="1523665661">
                          <w:marLeft w:val="0"/>
                          <w:marRight w:val="0"/>
                          <w:marTop w:val="0"/>
                          <w:marBottom w:val="0"/>
                          <w:divBdr>
                            <w:top w:val="none" w:sz="0" w:space="0" w:color="auto"/>
                            <w:left w:val="none" w:sz="0" w:space="0" w:color="auto"/>
                            <w:bottom w:val="none" w:sz="0" w:space="0" w:color="auto"/>
                            <w:right w:val="none" w:sz="0" w:space="0" w:color="auto"/>
                          </w:divBdr>
                        </w:div>
                        <w:div w:id="1727607054">
                          <w:marLeft w:val="0"/>
                          <w:marRight w:val="0"/>
                          <w:marTop w:val="0"/>
                          <w:marBottom w:val="0"/>
                          <w:divBdr>
                            <w:top w:val="none" w:sz="0" w:space="0" w:color="auto"/>
                            <w:left w:val="none" w:sz="0" w:space="0" w:color="auto"/>
                            <w:bottom w:val="none" w:sz="0" w:space="0" w:color="auto"/>
                            <w:right w:val="none" w:sz="0" w:space="0" w:color="auto"/>
                          </w:divBdr>
                        </w:div>
                        <w:div w:id="1964270416">
                          <w:marLeft w:val="0"/>
                          <w:marRight w:val="0"/>
                          <w:marTop w:val="0"/>
                          <w:marBottom w:val="0"/>
                          <w:divBdr>
                            <w:top w:val="none" w:sz="0" w:space="0" w:color="auto"/>
                            <w:left w:val="none" w:sz="0" w:space="0" w:color="auto"/>
                            <w:bottom w:val="none" w:sz="0" w:space="0" w:color="auto"/>
                            <w:right w:val="none" w:sz="0" w:space="0" w:color="auto"/>
                          </w:divBdr>
                        </w:div>
                        <w:div w:id="2672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326621">
      <w:bodyDiv w:val="1"/>
      <w:marLeft w:val="0"/>
      <w:marRight w:val="0"/>
      <w:marTop w:val="0"/>
      <w:marBottom w:val="0"/>
      <w:divBdr>
        <w:top w:val="none" w:sz="0" w:space="0" w:color="auto"/>
        <w:left w:val="none" w:sz="0" w:space="0" w:color="auto"/>
        <w:bottom w:val="none" w:sz="0" w:space="0" w:color="auto"/>
        <w:right w:val="none" w:sz="0" w:space="0" w:color="auto"/>
      </w:divBdr>
      <w:divsChild>
        <w:div w:id="61878570">
          <w:marLeft w:val="1224"/>
          <w:marRight w:val="0"/>
          <w:marTop w:val="0"/>
          <w:marBottom w:val="112"/>
          <w:divBdr>
            <w:top w:val="none" w:sz="0" w:space="0" w:color="auto"/>
            <w:left w:val="none" w:sz="0" w:space="0" w:color="auto"/>
            <w:bottom w:val="none" w:sz="0" w:space="0" w:color="auto"/>
            <w:right w:val="none" w:sz="0" w:space="0" w:color="auto"/>
          </w:divBdr>
        </w:div>
        <w:div w:id="1711689430">
          <w:marLeft w:val="1224"/>
          <w:marRight w:val="0"/>
          <w:marTop w:val="0"/>
          <w:marBottom w:val="112"/>
          <w:divBdr>
            <w:top w:val="none" w:sz="0" w:space="0" w:color="auto"/>
            <w:left w:val="none" w:sz="0" w:space="0" w:color="auto"/>
            <w:bottom w:val="none" w:sz="0" w:space="0" w:color="auto"/>
            <w:right w:val="none" w:sz="0" w:space="0" w:color="auto"/>
          </w:divBdr>
        </w:div>
        <w:div w:id="992640230">
          <w:marLeft w:val="1224"/>
          <w:marRight w:val="0"/>
          <w:marTop w:val="0"/>
          <w:marBottom w:val="112"/>
          <w:divBdr>
            <w:top w:val="none" w:sz="0" w:space="0" w:color="auto"/>
            <w:left w:val="none" w:sz="0" w:space="0" w:color="auto"/>
            <w:bottom w:val="none" w:sz="0" w:space="0" w:color="auto"/>
            <w:right w:val="none" w:sz="0" w:space="0" w:color="auto"/>
          </w:divBdr>
        </w:div>
      </w:divsChild>
    </w:div>
    <w:div w:id="750156525">
      <w:bodyDiv w:val="1"/>
      <w:marLeft w:val="0"/>
      <w:marRight w:val="0"/>
      <w:marTop w:val="0"/>
      <w:marBottom w:val="0"/>
      <w:divBdr>
        <w:top w:val="none" w:sz="0" w:space="0" w:color="auto"/>
        <w:left w:val="none" w:sz="0" w:space="0" w:color="auto"/>
        <w:bottom w:val="none" w:sz="0" w:space="0" w:color="auto"/>
        <w:right w:val="none" w:sz="0" w:space="0" w:color="auto"/>
      </w:divBdr>
    </w:div>
    <w:div w:id="824933535">
      <w:bodyDiv w:val="1"/>
      <w:marLeft w:val="0"/>
      <w:marRight w:val="0"/>
      <w:marTop w:val="0"/>
      <w:marBottom w:val="0"/>
      <w:divBdr>
        <w:top w:val="none" w:sz="0" w:space="0" w:color="auto"/>
        <w:left w:val="none" w:sz="0" w:space="0" w:color="auto"/>
        <w:bottom w:val="none" w:sz="0" w:space="0" w:color="auto"/>
        <w:right w:val="none" w:sz="0" w:space="0" w:color="auto"/>
      </w:divBdr>
      <w:divsChild>
        <w:div w:id="817645601">
          <w:marLeft w:val="403"/>
          <w:marRight w:val="0"/>
          <w:marTop w:val="0"/>
          <w:marBottom w:val="170"/>
          <w:divBdr>
            <w:top w:val="none" w:sz="0" w:space="0" w:color="auto"/>
            <w:left w:val="none" w:sz="0" w:space="0" w:color="auto"/>
            <w:bottom w:val="none" w:sz="0" w:space="0" w:color="auto"/>
            <w:right w:val="none" w:sz="0" w:space="0" w:color="auto"/>
          </w:divBdr>
        </w:div>
      </w:divsChild>
    </w:div>
    <w:div w:id="908613015">
      <w:bodyDiv w:val="1"/>
      <w:marLeft w:val="0"/>
      <w:marRight w:val="0"/>
      <w:marTop w:val="0"/>
      <w:marBottom w:val="0"/>
      <w:divBdr>
        <w:top w:val="none" w:sz="0" w:space="0" w:color="auto"/>
        <w:left w:val="none" w:sz="0" w:space="0" w:color="auto"/>
        <w:bottom w:val="none" w:sz="0" w:space="0" w:color="auto"/>
        <w:right w:val="none" w:sz="0" w:space="0" w:color="auto"/>
      </w:divBdr>
    </w:div>
    <w:div w:id="1149398431">
      <w:bodyDiv w:val="1"/>
      <w:marLeft w:val="0"/>
      <w:marRight w:val="0"/>
      <w:marTop w:val="0"/>
      <w:marBottom w:val="0"/>
      <w:divBdr>
        <w:top w:val="none" w:sz="0" w:space="0" w:color="auto"/>
        <w:left w:val="none" w:sz="0" w:space="0" w:color="auto"/>
        <w:bottom w:val="none" w:sz="0" w:space="0" w:color="auto"/>
        <w:right w:val="none" w:sz="0" w:space="0" w:color="auto"/>
      </w:divBdr>
    </w:div>
    <w:div w:id="1624456146">
      <w:bodyDiv w:val="1"/>
      <w:marLeft w:val="0"/>
      <w:marRight w:val="0"/>
      <w:marTop w:val="0"/>
      <w:marBottom w:val="0"/>
      <w:divBdr>
        <w:top w:val="none" w:sz="0" w:space="0" w:color="auto"/>
        <w:left w:val="none" w:sz="0" w:space="0" w:color="auto"/>
        <w:bottom w:val="none" w:sz="0" w:space="0" w:color="auto"/>
        <w:right w:val="none" w:sz="0" w:space="0" w:color="auto"/>
      </w:divBdr>
      <w:divsChild>
        <w:div w:id="1644694231">
          <w:marLeft w:val="0"/>
          <w:marRight w:val="0"/>
          <w:marTop w:val="0"/>
          <w:marBottom w:val="0"/>
          <w:divBdr>
            <w:top w:val="none" w:sz="0" w:space="0" w:color="auto"/>
            <w:left w:val="none" w:sz="0" w:space="0" w:color="auto"/>
            <w:bottom w:val="none" w:sz="0" w:space="0" w:color="auto"/>
            <w:right w:val="none" w:sz="0" w:space="0" w:color="auto"/>
          </w:divBdr>
          <w:divsChild>
            <w:div w:id="1371998021">
              <w:marLeft w:val="0"/>
              <w:marRight w:val="0"/>
              <w:marTop w:val="0"/>
              <w:marBottom w:val="0"/>
              <w:divBdr>
                <w:top w:val="none" w:sz="0" w:space="0" w:color="auto"/>
                <w:left w:val="none" w:sz="0" w:space="0" w:color="auto"/>
                <w:bottom w:val="none" w:sz="0" w:space="0" w:color="auto"/>
                <w:right w:val="none" w:sz="0" w:space="0" w:color="auto"/>
              </w:divBdr>
              <w:divsChild>
                <w:div w:id="1445341729">
                  <w:marLeft w:val="0"/>
                  <w:marRight w:val="0"/>
                  <w:marTop w:val="0"/>
                  <w:marBottom w:val="0"/>
                  <w:divBdr>
                    <w:top w:val="none" w:sz="0" w:space="0" w:color="auto"/>
                    <w:left w:val="none" w:sz="0" w:space="0" w:color="auto"/>
                    <w:bottom w:val="none" w:sz="0" w:space="0" w:color="auto"/>
                    <w:right w:val="none" w:sz="0" w:space="0" w:color="auto"/>
                  </w:divBdr>
                  <w:divsChild>
                    <w:div w:id="1551069898">
                      <w:marLeft w:val="0"/>
                      <w:marRight w:val="0"/>
                      <w:marTop w:val="0"/>
                      <w:marBottom w:val="0"/>
                      <w:divBdr>
                        <w:top w:val="none" w:sz="0" w:space="0" w:color="auto"/>
                        <w:left w:val="none" w:sz="0" w:space="0" w:color="auto"/>
                        <w:bottom w:val="none" w:sz="0" w:space="0" w:color="auto"/>
                        <w:right w:val="none" w:sz="0" w:space="0" w:color="auto"/>
                      </w:divBdr>
                      <w:divsChild>
                        <w:div w:id="29840315">
                          <w:marLeft w:val="0"/>
                          <w:marRight w:val="0"/>
                          <w:marTop w:val="0"/>
                          <w:marBottom w:val="0"/>
                          <w:divBdr>
                            <w:top w:val="none" w:sz="0" w:space="0" w:color="auto"/>
                            <w:left w:val="none" w:sz="0" w:space="0" w:color="auto"/>
                            <w:bottom w:val="none" w:sz="0" w:space="0" w:color="auto"/>
                            <w:right w:val="none" w:sz="0" w:space="0" w:color="auto"/>
                          </w:divBdr>
                          <w:divsChild>
                            <w:div w:id="1577401505">
                              <w:marLeft w:val="0"/>
                              <w:marRight w:val="0"/>
                              <w:marTop w:val="0"/>
                              <w:marBottom w:val="0"/>
                              <w:divBdr>
                                <w:top w:val="none" w:sz="0" w:space="0" w:color="auto"/>
                                <w:left w:val="none" w:sz="0" w:space="0" w:color="auto"/>
                                <w:bottom w:val="none" w:sz="0" w:space="0" w:color="auto"/>
                                <w:right w:val="none" w:sz="0" w:space="0" w:color="auto"/>
                              </w:divBdr>
                              <w:divsChild>
                                <w:div w:id="168563732">
                                  <w:marLeft w:val="0"/>
                                  <w:marRight w:val="0"/>
                                  <w:marTop w:val="0"/>
                                  <w:marBottom w:val="0"/>
                                  <w:divBdr>
                                    <w:top w:val="none" w:sz="0" w:space="0" w:color="auto"/>
                                    <w:left w:val="none" w:sz="0" w:space="0" w:color="auto"/>
                                    <w:bottom w:val="none" w:sz="0" w:space="0" w:color="auto"/>
                                    <w:right w:val="none" w:sz="0" w:space="0" w:color="auto"/>
                                  </w:divBdr>
                                  <w:divsChild>
                                    <w:div w:id="83696365">
                                      <w:marLeft w:val="0"/>
                                      <w:marRight w:val="0"/>
                                      <w:marTop w:val="0"/>
                                      <w:marBottom w:val="600"/>
                                      <w:divBdr>
                                        <w:top w:val="none" w:sz="0" w:space="0" w:color="auto"/>
                                        <w:left w:val="none" w:sz="0" w:space="0" w:color="auto"/>
                                        <w:bottom w:val="none" w:sz="0" w:space="0" w:color="auto"/>
                                        <w:right w:val="none" w:sz="0" w:space="0" w:color="auto"/>
                                      </w:divBdr>
                                      <w:divsChild>
                                        <w:div w:id="1337415519">
                                          <w:marLeft w:val="0"/>
                                          <w:marRight w:val="0"/>
                                          <w:marTop w:val="0"/>
                                          <w:marBottom w:val="15"/>
                                          <w:divBdr>
                                            <w:top w:val="none" w:sz="0" w:space="0" w:color="auto"/>
                                            <w:left w:val="none" w:sz="0" w:space="0" w:color="auto"/>
                                            <w:bottom w:val="none" w:sz="0" w:space="0" w:color="auto"/>
                                            <w:right w:val="none" w:sz="0" w:space="0" w:color="auto"/>
                                          </w:divBdr>
                                          <w:divsChild>
                                            <w:div w:id="1966691119">
                                              <w:marLeft w:val="0"/>
                                              <w:marRight w:val="0"/>
                                              <w:marTop w:val="0"/>
                                              <w:marBottom w:val="0"/>
                                              <w:divBdr>
                                                <w:top w:val="none" w:sz="0" w:space="0" w:color="auto"/>
                                                <w:left w:val="none" w:sz="0" w:space="0" w:color="auto"/>
                                                <w:bottom w:val="none" w:sz="0" w:space="0" w:color="auto"/>
                                                <w:right w:val="none" w:sz="0" w:space="0" w:color="auto"/>
                                              </w:divBdr>
                                              <w:divsChild>
                                                <w:div w:id="14878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718943">
      <w:bodyDiv w:val="1"/>
      <w:marLeft w:val="0"/>
      <w:marRight w:val="0"/>
      <w:marTop w:val="0"/>
      <w:marBottom w:val="0"/>
      <w:divBdr>
        <w:top w:val="none" w:sz="0" w:space="0" w:color="auto"/>
        <w:left w:val="none" w:sz="0" w:space="0" w:color="auto"/>
        <w:bottom w:val="none" w:sz="0" w:space="0" w:color="auto"/>
        <w:right w:val="none" w:sz="0" w:space="0" w:color="auto"/>
      </w:divBdr>
    </w:div>
    <w:div w:id="1911888305">
      <w:bodyDiv w:val="1"/>
      <w:marLeft w:val="0"/>
      <w:marRight w:val="0"/>
      <w:marTop w:val="0"/>
      <w:marBottom w:val="0"/>
      <w:divBdr>
        <w:top w:val="none" w:sz="0" w:space="0" w:color="auto"/>
        <w:left w:val="none" w:sz="0" w:space="0" w:color="auto"/>
        <w:bottom w:val="none" w:sz="0" w:space="0" w:color="auto"/>
        <w:right w:val="none" w:sz="0" w:space="0" w:color="auto"/>
      </w:divBdr>
      <w:divsChild>
        <w:div w:id="1471166114">
          <w:marLeft w:val="0"/>
          <w:marRight w:val="0"/>
          <w:marTop w:val="0"/>
          <w:marBottom w:val="0"/>
          <w:divBdr>
            <w:top w:val="none" w:sz="0" w:space="0" w:color="auto"/>
            <w:left w:val="none" w:sz="0" w:space="0" w:color="auto"/>
            <w:bottom w:val="none" w:sz="0" w:space="0" w:color="auto"/>
            <w:right w:val="none" w:sz="0" w:space="0" w:color="auto"/>
          </w:divBdr>
          <w:divsChild>
            <w:div w:id="632946743">
              <w:marLeft w:val="0"/>
              <w:marRight w:val="0"/>
              <w:marTop w:val="0"/>
              <w:marBottom w:val="0"/>
              <w:divBdr>
                <w:top w:val="none" w:sz="0" w:space="0" w:color="auto"/>
                <w:left w:val="none" w:sz="0" w:space="0" w:color="auto"/>
                <w:bottom w:val="none" w:sz="0" w:space="0" w:color="auto"/>
                <w:right w:val="none" w:sz="0" w:space="0" w:color="auto"/>
              </w:divBdr>
              <w:divsChild>
                <w:div w:id="750658492">
                  <w:marLeft w:val="0"/>
                  <w:marRight w:val="0"/>
                  <w:marTop w:val="0"/>
                  <w:marBottom w:val="0"/>
                  <w:divBdr>
                    <w:top w:val="none" w:sz="0" w:space="0" w:color="auto"/>
                    <w:left w:val="none" w:sz="0" w:space="0" w:color="auto"/>
                    <w:bottom w:val="none" w:sz="0" w:space="0" w:color="auto"/>
                    <w:right w:val="none" w:sz="0" w:space="0" w:color="auto"/>
                  </w:divBdr>
                  <w:divsChild>
                    <w:div w:id="1925532831">
                      <w:marLeft w:val="0"/>
                      <w:marRight w:val="0"/>
                      <w:marTop w:val="0"/>
                      <w:marBottom w:val="150"/>
                      <w:divBdr>
                        <w:top w:val="single" w:sz="6" w:space="0" w:color="C8CACE"/>
                        <w:left w:val="single" w:sz="6" w:space="0" w:color="C8CACE"/>
                        <w:bottom w:val="single" w:sz="6" w:space="0" w:color="C8CACE"/>
                        <w:right w:val="single" w:sz="6" w:space="0" w:color="C8CACE"/>
                      </w:divBdr>
                      <w:divsChild>
                        <w:div w:id="888878745">
                          <w:marLeft w:val="0"/>
                          <w:marRight w:val="0"/>
                          <w:marTop w:val="0"/>
                          <w:marBottom w:val="0"/>
                          <w:divBdr>
                            <w:top w:val="none" w:sz="0" w:space="0" w:color="auto"/>
                            <w:left w:val="none" w:sz="0" w:space="0" w:color="auto"/>
                            <w:bottom w:val="none" w:sz="0" w:space="0" w:color="auto"/>
                            <w:right w:val="none" w:sz="0" w:space="0" w:color="auto"/>
                          </w:divBdr>
                        </w:div>
                        <w:div w:id="318075967">
                          <w:marLeft w:val="0"/>
                          <w:marRight w:val="0"/>
                          <w:marTop w:val="0"/>
                          <w:marBottom w:val="0"/>
                          <w:divBdr>
                            <w:top w:val="none" w:sz="0" w:space="0" w:color="auto"/>
                            <w:left w:val="none" w:sz="0" w:space="0" w:color="auto"/>
                            <w:bottom w:val="none" w:sz="0" w:space="0" w:color="auto"/>
                            <w:right w:val="none" w:sz="0" w:space="0" w:color="auto"/>
                          </w:divBdr>
                        </w:div>
                        <w:div w:id="1037773225">
                          <w:marLeft w:val="0"/>
                          <w:marRight w:val="0"/>
                          <w:marTop w:val="0"/>
                          <w:marBottom w:val="0"/>
                          <w:divBdr>
                            <w:top w:val="none" w:sz="0" w:space="0" w:color="auto"/>
                            <w:left w:val="none" w:sz="0" w:space="0" w:color="auto"/>
                            <w:bottom w:val="none" w:sz="0" w:space="0" w:color="auto"/>
                            <w:right w:val="none" w:sz="0" w:space="0" w:color="auto"/>
                          </w:divBdr>
                        </w:div>
                        <w:div w:id="1232497859">
                          <w:marLeft w:val="0"/>
                          <w:marRight w:val="0"/>
                          <w:marTop w:val="0"/>
                          <w:marBottom w:val="0"/>
                          <w:divBdr>
                            <w:top w:val="none" w:sz="0" w:space="0" w:color="auto"/>
                            <w:left w:val="none" w:sz="0" w:space="0" w:color="auto"/>
                            <w:bottom w:val="none" w:sz="0" w:space="0" w:color="auto"/>
                            <w:right w:val="none" w:sz="0" w:space="0" w:color="auto"/>
                          </w:divBdr>
                        </w:div>
                        <w:div w:id="774442690">
                          <w:marLeft w:val="0"/>
                          <w:marRight w:val="0"/>
                          <w:marTop w:val="0"/>
                          <w:marBottom w:val="0"/>
                          <w:divBdr>
                            <w:top w:val="none" w:sz="0" w:space="0" w:color="auto"/>
                            <w:left w:val="none" w:sz="0" w:space="0" w:color="auto"/>
                            <w:bottom w:val="none" w:sz="0" w:space="0" w:color="auto"/>
                            <w:right w:val="none" w:sz="0" w:space="0" w:color="auto"/>
                          </w:divBdr>
                        </w:div>
                        <w:div w:id="736781339">
                          <w:marLeft w:val="0"/>
                          <w:marRight w:val="0"/>
                          <w:marTop w:val="0"/>
                          <w:marBottom w:val="0"/>
                          <w:divBdr>
                            <w:top w:val="none" w:sz="0" w:space="0" w:color="auto"/>
                            <w:left w:val="none" w:sz="0" w:space="0" w:color="auto"/>
                            <w:bottom w:val="none" w:sz="0" w:space="0" w:color="auto"/>
                            <w:right w:val="none" w:sz="0" w:space="0" w:color="auto"/>
                          </w:divBdr>
                        </w:div>
                        <w:div w:id="76365185">
                          <w:marLeft w:val="0"/>
                          <w:marRight w:val="0"/>
                          <w:marTop w:val="0"/>
                          <w:marBottom w:val="0"/>
                          <w:divBdr>
                            <w:top w:val="none" w:sz="0" w:space="0" w:color="auto"/>
                            <w:left w:val="none" w:sz="0" w:space="0" w:color="auto"/>
                            <w:bottom w:val="none" w:sz="0" w:space="0" w:color="auto"/>
                            <w:right w:val="none" w:sz="0" w:space="0" w:color="auto"/>
                          </w:divBdr>
                        </w:div>
                        <w:div w:id="223831257">
                          <w:marLeft w:val="0"/>
                          <w:marRight w:val="0"/>
                          <w:marTop w:val="0"/>
                          <w:marBottom w:val="0"/>
                          <w:divBdr>
                            <w:top w:val="none" w:sz="0" w:space="0" w:color="auto"/>
                            <w:left w:val="none" w:sz="0" w:space="0" w:color="auto"/>
                            <w:bottom w:val="none" w:sz="0" w:space="0" w:color="auto"/>
                            <w:right w:val="none" w:sz="0" w:space="0" w:color="auto"/>
                          </w:divBdr>
                        </w:div>
                        <w:div w:id="1968855927">
                          <w:marLeft w:val="0"/>
                          <w:marRight w:val="0"/>
                          <w:marTop w:val="0"/>
                          <w:marBottom w:val="0"/>
                          <w:divBdr>
                            <w:top w:val="none" w:sz="0" w:space="0" w:color="auto"/>
                            <w:left w:val="none" w:sz="0" w:space="0" w:color="auto"/>
                            <w:bottom w:val="none" w:sz="0" w:space="0" w:color="auto"/>
                            <w:right w:val="none" w:sz="0" w:space="0" w:color="auto"/>
                          </w:divBdr>
                        </w:div>
                        <w:div w:id="2143032388">
                          <w:marLeft w:val="0"/>
                          <w:marRight w:val="0"/>
                          <w:marTop w:val="0"/>
                          <w:marBottom w:val="0"/>
                          <w:divBdr>
                            <w:top w:val="none" w:sz="0" w:space="0" w:color="auto"/>
                            <w:left w:val="none" w:sz="0" w:space="0" w:color="auto"/>
                            <w:bottom w:val="none" w:sz="0" w:space="0" w:color="auto"/>
                            <w:right w:val="none" w:sz="0" w:space="0" w:color="auto"/>
                          </w:divBdr>
                        </w:div>
                        <w:div w:id="2097360342">
                          <w:marLeft w:val="0"/>
                          <w:marRight w:val="0"/>
                          <w:marTop w:val="0"/>
                          <w:marBottom w:val="0"/>
                          <w:divBdr>
                            <w:top w:val="none" w:sz="0" w:space="0" w:color="auto"/>
                            <w:left w:val="none" w:sz="0" w:space="0" w:color="auto"/>
                            <w:bottom w:val="none" w:sz="0" w:space="0" w:color="auto"/>
                            <w:right w:val="none" w:sz="0" w:space="0" w:color="auto"/>
                          </w:divBdr>
                        </w:div>
                        <w:div w:id="82800348">
                          <w:marLeft w:val="0"/>
                          <w:marRight w:val="0"/>
                          <w:marTop w:val="0"/>
                          <w:marBottom w:val="0"/>
                          <w:divBdr>
                            <w:top w:val="none" w:sz="0" w:space="0" w:color="auto"/>
                            <w:left w:val="none" w:sz="0" w:space="0" w:color="auto"/>
                            <w:bottom w:val="none" w:sz="0" w:space="0" w:color="auto"/>
                            <w:right w:val="none" w:sz="0" w:space="0" w:color="auto"/>
                          </w:divBdr>
                        </w:div>
                        <w:div w:id="573710508">
                          <w:marLeft w:val="0"/>
                          <w:marRight w:val="0"/>
                          <w:marTop w:val="0"/>
                          <w:marBottom w:val="0"/>
                          <w:divBdr>
                            <w:top w:val="none" w:sz="0" w:space="0" w:color="auto"/>
                            <w:left w:val="none" w:sz="0" w:space="0" w:color="auto"/>
                            <w:bottom w:val="none" w:sz="0" w:space="0" w:color="auto"/>
                            <w:right w:val="none" w:sz="0" w:space="0" w:color="auto"/>
                          </w:divBdr>
                        </w:div>
                        <w:div w:id="1894074989">
                          <w:marLeft w:val="0"/>
                          <w:marRight w:val="0"/>
                          <w:marTop w:val="0"/>
                          <w:marBottom w:val="0"/>
                          <w:divBdr>
                            <w:top w:val="none" w:sz="0" w:space="0" w:color="auto"/>
                            <w:left w:val="none" w:sz="0" w:space="0" w:color="auto"/>
                            <w:bottom w:val="none" w:sz="0" w:space="0" w:color="auto"/>
                            <w:right w:val="none" w:sz="0" w:space="0" w:color="auto"/>
                          </w:divBdr>
                        </w:div>
                        <w:div w:id="1483154800">
                          <w:marLeft w:val="0"/>
                          <w:marRight w:val="0"/>
                          <w:marTop w:val="0"/>
                          <w:marBottom w:val="0"/>
                          <w:divBdr>
                            <w:top w:val="none" w:sz="0" w:space="0" w:color="auto"/>
                            <w:left w:val="none" w:sz="0" w:space="0" w:color="auto"/>
                            <w:bottom w:val="none" w:sz="0" w:space="0" w:color="auto"/>
                            <w:right w:val="none" w:sz="0" w:space="0" w:color="auto"/>
                          </w:divBdr>
                        </w:div>
                        <w:div w:id="1517190560">
                          <w:marLeft w:val="0"/>
                          <w:marRight w:val="0"/>
                          <w:marTop w:val="0"/>
                          <w:marBottom w:val="0"/>
                          <w:divBdr>
                            <w:top w:val="none" w:sz="0" w:space="0" w:color="auto"/>
                            <w:left w:val="none" w:sz="0" w:space="0" w:color="auto"/>
                            <w:bottom w:val="none" w:sz="0" w:space="0" w:color="auto"/>
                            <w:right w:val="none" w:sz="0" w:space="0" w:color="auto"/>
                          </w:divBdr>
                        </w:div>
                        <w:div w:id="433093329">
                          <w:marLeft w:val="0"/>
                          <w:marRight w:val="0"/>
                          <w:marTop w:val="0"/>
                          <w:marBottom w:val="0"/>
                          <w:divBdr>
                            <w:top w:val="none" w:sz="0" w:space="0" w:color="auto"/>
                            <w:left w:val="none" w:sz="0" w:space="0" w:color="auto"/>
                            <w:bottom w:val="none" w:sz="0" w:space="0" w:color="auto"/>
                            <w:right w:val="none" w:sz="0" w:space="0" w:color="auto"/>
                          </w:divBdr>
                        </w:div>
                        <w:div w:id="1566454667">
                          <w:marLeft w:val="0"/>
                          <w:marRight w:val="0"/>
                          <w:marTop w:val="0"/>
                          <w:marBottom w:val="0"/>
                          <w:divBdr>
                            <w:top w:val="none" w:sz="0" w:space="0" w:color="auto"/>
                            <w:left w:val="none" w:sz="0" w:space="0" w:color="auto"/>
                            <w:bottom w:val="none" w:sz="0" w:space="0" w:color="auto"/>
                            <w:right w:val="none" w:sz="0" w:space="0" w:color="auto"/>
                          </w:divBdr>
                        </w:div>
                        <w:div w:id="1934121027">
                          <w:marLeft w:val="0"/>
                          <w:marRight w:val="0"/>
                          <w:marTop w:val="0"/>
                          <w:marBottom w:val="0"/>
                          <w:divBdr>
                            <w:top w:val="none" w:sz="0" w:space="0" w:color="auto"/>
                            <w:left w:val="none" w:sz="0" w:space="0" w:color="auto"/>
                            <w:bottom w:val="none" w:sz="0" w:space="0" w:color="auto"/>
                            <w:right w:val="none" w:sz="0" w:space="0" w:color="auto"/>
                          </w:divBdr>
                        </w:div>
                        <w:div w:id="613951168">
                          <w:marLeft w:val="0"/>
                          <w:marRight w:val="0"/>
                          <w:marTop w:val="0"/>
                          <w:marBottom w:val="0"/>
                          <w:divBdr>
                            <w:top w:val="none" w:sz="0" w:space="0" w:color="auto"/>
                            <w:left w:val="none" w:sz="0" w:space="0" w:color="auto"/>
                            <w:bottom w:val="none" w:sz="0" w:space="0" w:color="auto"/>
                            <w:right w:val="none" w:sz="0" w:space="0" w:color="auto"/>
                          </w:divBdr>
                        </w:div>
                        <w:div w:id="750590404">
                          <w:marLeft w:val="0"/>
                          <w:marRight w:val="0"/>
                          <w:marTop w:val="0"/>
                          <w:marBottom w:val="0"/>
                          <w:divBdr>
                            <w:top w:val="none" w:sz="0" w:space="0" w:color="auto"/>
                            <w:left w:val="none" w:sz="0" w:space="0" w:color="auto"/>
                            <w:bottom w:val="none" w:sz="0" w:space="0" w:color="auto"/>
                            <w:right w:val="none" w:sz="0" w:space="0" w:color="auto"/>
                          </w:divBdr>
                        </w:div>
                        <w:div w:id="112019039">
                          <w:marLeft w:val="0"/>
                          <w:marRight w:val="0"/>
                          <w:marTop w:val="0"/>
                          <w:marBottom w:val="0"/>
                          <w:divBdr>
                            <w:top w:val="none" w:sz="0" w:space="0" w:color="auto"/>
                            <w:left w:val="none" w:sz="0" w:space="0" w:color="auto"/>
                            <w:bottom w:val="none" w:sz="0" w:space="0" w:color="auto"/>
                            <w:right w:val="none" w:sz="0" w:space="0" w:color="auto"/>
                          </w:divBdr>
                        </w:div>
                        <w:div w:id="1107501089">
                          <w:marLeft w:val="0"/>
                          <w:marRight w:val="0"/>
                          <w:marTop w:val="0"/>
                          <w:marBottom w:val="0"/>
                          <w:divBdr>
                            <w:top w:val="none" w:sz="0" w:space="0" w:color="auto"/>
                            <w:left w:val="none" w:sz="0" w:space="0" w:color="auto"/>
                            <w:bottom w:val="none" w:sz="0" w:space="0" w:color="auto"/>
                            <w:right w:val="none" w:sz="0" w:space="0" w:color="auto"/>
                          </w:divBdr>
                        </w:div>
                        <w:div w:id="732041907">
                          <w:marLeft w:val="0"/>
                          <w:marRight w:val="0"/>
                          <w:marTop w:val="0"/>
                          <w:marBottom w:val="0"/>
                          <w:divBdr>
                            <w:top w:val="none" w:sz="0" w:space="0" w:color="auto"/>
                            <w:left w:val="none" w:sz="0" w:space="0" w:color="auto"/>
                            <w:bottom w:val="none" w:sz="0" w:space="0" w:color="auto"/>
                            <w:right w:val="none" w:sz="0" w:space="0" w:color="auto"/>
                          </w:divBdr>
                        </w:div>
                        <w:div w:id="1641643421">
                          <w:marLeft w:val="0"/>
                          <w:marRight w:val="0"/>
                          <w:marTop w:val="0"/>
                          <w:marBottom w:val="0"/>
                          <w:divBdr>
                            <w:top w:val="none" w:sz="0" w:space="0" w:color="auto"/>
                            <w:left w:val="none" w:sz="0" w:space="0" w:color="auto"/>
                            <w:bottom w:val="none" w:sz="0" w:space="0" w:color="auto"/>
                            <w:right w:val="none" w:sz="0" w:space="0" w:color="auto"/>
                          </w:divBdr>
                        </w:div>
                        <w:div w:id="687680204">
                          <w:marLeft w:val="0"/>
                          <w:marRight w:val="0"/>
                          <w:marTop w:val="0"/>
                          <w:marBottom w:val="0"/>
                          <w:divBdr>
                            <w:top w:val="none" w:sz="0" w:space="0" w:color="auto"/>
                            <w:left w:val="none" w:sz="0" w:space="0" w:color="auto"/>
                            <w:bottom w:val="none" w:sz="0" w:space="0" w:color="auto"/>
                            <w:right w:val="none" w:sz="0" w:space="0" w:color="auto"/>
                          </w:divBdr>
                        </w:div>
                        <w:div w:id="1560288934">
                          <w:marLeft w:val="0"/>
                          <w:marRight w:val="0"/>
                          <w:marTop w:val="0"/>
                          <w:marBottom w:val="0"/>
                          <w:divBdr>
                            <w:top w:val="none" w:sz="0" w:space="0" w:color="auto"/>
                            <w:left w:val="none" w:sz="0" w:space="0" w:color="auto"/>
                            <w:bottom w:val="none" w:sz="0" w:space="0" w:color="auto"/>
                            <w:right w:val="none" w:sz="0" w:space="0" w:color="auto"/>
                          </w:divBdr>
                        </w:div>
                        <w:div w:id="1635714217">
                          <w:marLeft w:val="0"/>
                          <w:marRight w:val="0"/>
                          <w:marTop w:val="0"/>
                          <w:marBottom w:val="0"/>
                          <w:divBdr>
                            <w:top w:val="none" w:sz="0" w:space="0" w:color="auto"/>
                            <w:left w:val="none" w:sz="0" w:space="0" w:color="auto"/>
                            <w:bottom w:val="none" w:sz="0" w:space="0" w:color="auto"/>
                            <w:right w:val="none" w:sz="0" w:space="0" w:color="auto"/>
                          </w:divBdr>
                        </w:div>
                        <w:div w:id="13048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kopscentralen@add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6DAFE-7445-4614-91E1-5AD40BA7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4757</Words>
  <Characters>25213</Characters>
  <Application>Microsoft Office Word</Application>
  <DocSecurity>0</DocSecurity>
  <Lines>210</Lines>
  <Paragraphs>59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Herbertson Ida</dc:creator>
  <cp:lastModifiedBy>Eggens Helena</cp:lastModifiedBy>
  <cp:revision>2</cp:revision>
  <cp:lastPrinted>2017-11-24T12:32:00Z</cp:lastPrinted>
  <dcterms:created xsi:type="dcterms:W3CDTF">2021-06-03T15:00:00Z</dcterms:created>
  <dcterms:modified xsi:type="dcterms:W3CDTF">2021-06-03T15:00:00Z</dcterms:modified>
</cp:coreProperties>
</file>